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DC62B8">
        <w:rPr>
          <w:sz w:val="28"/>
          <w:szCs w:val="24"/>
        </w:rPr>
        <w:t>2</w:t>
      </w:r>
      <w:r w:rsidR="00E20E76">
        <w:rPr>
          <w:sz w:val="28"/>
          <w:szCs w:val="24"/>
        </w:rPr>
        <w:t>/</w:t>
      </w:r>
      <w:r w:rsidR="001E1870">
        <w:rPr>
          <w:sz w:val="28"/>
          <w:szCs w:val="24"/>
        </w:rPr>
        <w:t>27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18"/>
        <w:gridCol w:w="2949"/>
        <w:gridCol w:w="1442"/>
      </w:tblGrid>
      <w:tr w:rsidR="003C2457" w:rsidRPr="00122E13" w:rsidTr="00287797">
        <w:trPr>
          <w:trHeight w:val="188"/>
        </w:trPr>
        <w:tc>
          <w:tcPr>
            <w:tcW w:w="2041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2918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2949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442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2918" w:type="dxa"/>
          </w:tcPr>
          <w:p w:rsidR="003C2457" w:rsidRDefault="003C2457" w:rsidP="007447F0">
            <w:pPr>
              <w:contextualSpacing/>
              <w:jc w:val="center"/>
            </w:pPr>
            <w:r>
              <w:t>Medical Informaticist</w:t>
            </w:r>
          </w:p>
          <w:p w:rsidR="003C2457" w:rsidRPr="00955750" w:rsidRDefault="003C2457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Avaretta </w:t>
            </w:r>
            <w:r>
              <w:t xml:space="preserve">(Avey) </w:t>
            </w:r>
            <w:r w:rsidRPr="00955750">
              <w:t>Davis</w:t>
            </w:r>
          </w:p>
        </w:tc>
        <w:tc>
          <w:tcPr>
            <w:tcW w:w="2918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Sarita Keni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Clinical Terminologist/Informaticist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Informaticist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r w:rsidRPr="00955750">
              <w:t>Deb Konicek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442" w:type="dxa"/>
          </w:tcPr>
          <w:p w:rsidR="003C2457" w:rsidRPr="00955750" w:rsidRDefault="00F06EAD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Medical Informaticist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rPr>
          <w:trHeight w:val="70"/>
        </w:trPr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Monique van Berkum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>
              <w:t>Tisha Scott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3C2457" w:rsidRDefault="003C2457" w:rsidP="007447F0">
            <w:pPr>
              <w:contextualSpacing/>
              <w:jc w:val="center"/>
            </w:pPr>
          </w:p>
        </w:tc>
      </w:tr>
      <w:tr w:rsidR="001C0D54" w:rsidRPr="00122E13" w:rsidTr="00287797">
        <w:tc>
          <w:tcPr>
            <w:tcW w:w="2041" w:type="dxa"/>
          </w:tcPr>
          <w:p w:rsidR="001C0D54" w:rsidRDefault="001C0D54" w:rsidP="007447F0">
            <w:pPr>
              <w:contextualSpacing/>
            </w:pPr>
            <w:r>
              <w:t>Susan Castillo</w:t>
            </w:r>
          </w:p>
        </w:tc>
        <w:tc>
          <w:tcPr>
            <w:tcW w:w="2918" w:type="dxa"/>
          </w:tcPr>
          <w:p w:rsidR="001C0D54" w:rsidRDefault="001C0D54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1C0D54" w:rsidRDefault="001C0D5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C0D54" w:rsidRDefault="00B10F41" w:rsidP="007447F0">
            <w:pPr>
              <w:contextualSpacing/>
              <w:jc w:val="center"/>
            </w:pPr>
            <w:r>
              <w:t>x</w:t>
            </w:r>
          </w:p>
        </w:tc>
      </w:tr>
      <w:tr w:rsidR="00B10F41" w:rsidRPr="00122E13" w:rsidTr="00287797">
        <w:tc>
          <w:tcPr>
            <w:tcW w:w="2041" w:type="dxa"/>
          </w:tcPr>
          <w:p w:rsidR="00B10F41" w:rsidRDefault="00B10F41" w:rsidP="007447F0">
            <w:pPr>
              <w:contextualSpacing/>
            </w:pPr>
            <w:r>
              <w:t>Janet Morris</w:t>
            </w:r>
          </w:p>
        </w:tc>
        <w:tc>
          <w:tcPr>
            <w:tcW w:w="2918" w:type="dxa"/>
          </w:tcPr>
          <w:p w:rsidR="00B10F41" w:rsidRDefault="00B10F41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B10F41" w:rsidRDefault="00B10F41" w:rsidP="007447F0">
            <w:pPr>
              <w:contextualSpacing/>
              <w:jc w:val="center"/>
            </w:pPr>
          </w:p>
        </w:tc>
        <w:tc>
          <w:tcPr>
            <w:tcW w:w="1442" w:type="dxa"/>
          </w:tcPr>
          <w:p w:rsidR="00B10F41" w:rsidRDefault="00B10F41" w:rsidP="007447F0">
            <w:pPr>
              <w:contextualSpacing/>
              <w:jc w:val="center"/>
            </w:pPr>
          </w:p>
        </w:tc>
      </w:tr>
      <w:tr w:rsidR="00892FAF" w:rsidRPr="00122E13" w:rsidTr="00287797">
        <w:tc>
          <w:tcPr>
            <w:tcW w:w="2041" w:type="dxa"/>
          </w:tcPr>
          <w:p w:rsidR="00892FAF" w:rsidRDefault="00892FAF" w:rsidP="007447F0">
            <w:pPr>
              <w:contextualSpacing/>
            </w:pPr>
            <w:r>
              <w:t>Richard</w:t>
            </w:r>
          </w:p>
        </w:tc>
        <w:tc>
          <w:tcPr>
            <w:tcW w:w="2918" w:type="dxa"/>
          </w:tcPr>
          <w:p w:rsidR="00892FAF" w:rsidRDefault="00892FAF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892FAF" w:rsidRDefault="00892FAF" w:rsidP="007447F0">
            <w:pPr>
              <w:contextualSpacing/>
              <w:jc w:val="center"/>
            </w:pPr>
          </w:p>
        </w:tc>
        <w:tc>
          <w:tcPr>
            <w:tcW w:w="1442" w:type="dxa"/>
          </w:tcPr>
          <w:p w:rsidR="00892FAF" w:rsidRDefault="00892FAF" w:rsidP="007447F0">
            <w:pPr>
              <w:contextualSpacing/>
              <w:jc w:val="center"/>
            </w:pPr>
          </w:p>
        </w:tc>
      </w:tr>
      <w:tr w:rsidR="001E1870" w:rsidRPr="00122E13" w:rsidTr="00287797">
        <w:tc>
          <w:tcPr>
            <w:tcW w:w="2041" w:type="dxa"/>
          </w:tcPr>
          <w:p w:rsidR="001E1870" w:rsidRDefault="001E1870" w:rsidP="007447F0">
            <w:pPr>
              <w:contextualSpacing/>
            </w:pPr>
            <w:r>
              <w:t>Joanne Rimac</w:t>
            </w:r>
          </w:p>
        </w:tc>
        <w:tc>
          <w:tcPr>
            <w:tcW w:w="2918" w:type="dxa"/>
          </w:tcPr>
          <w:p w:rsidR="001E1870" w:rsidRDefault="001E1870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2949" w:type="dxa"/>
          </w:tcPr>
          <w:p w:rsidR="001E1870" w:rsidRDefault="001E1870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E1870" w:rsidRDefault="001E1870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D65DC" w:rsidRDefault="00B17C59" w:rsidP="00747B66">
      <w:pPr>
        <w:pStyle w:val="PlainText"/>
        <w:numPr>
          <w:ilvl w:val="0"/>
          <w:numId w:val="15"/>
        </w:numPr>
      </w:pPr>
      <w:r>
        <w:t>Updates</w:t>
      </w:r>
    </w:p>
    <w:p w:rsidR="00B10F41" w:rsidRDefault="00B10F41" w:rsidP="00B17C59">
      <w:pPr>
        <w:pStyle w:val="ListParagraph"/>
        <w:numPr>
          <w:ilvl w:val="1"/>
          <w:numId w:val="15"/>
        </w:numPr>
      </w:pPr>
      <w:r>
        <w:t>Project Managers – introduce Janet Morris</w:t>
      </w:r>
    </w:p>
    <w:p w:rsidR="00B10F41" w:rsidRDefault="00B10F41" w:rsidP="00B17C59">
      <w:pPr>
        <w:pStyle w:val="ListParagraph"/>
        <w:numPr>
          <w:ilvl w:val="1"/>
          <w:numId w:val="15"/>
        </w:numPr>
      </w:pPr>
      <w:r>
        <w:t>Susan Castillo – projects in Jira</w:t>
      </w:r>
    </w:p>
    <w:p w:rsidR="00160A5F" w:rsidRDefault="00B17C59" w:rsidP="00B17C59">
      <w:pPr>
        <w:pStyle w:val="ListParagraph"/>
        <w:numPr>
          <w:ilvl w:val="1"/>
          <w:numId w:val="15"/>
        </w:numPr>
      </w:pPr>
      <w:r>
        <w:t>Ontoserver</w:t>
      </w:r>
      <w:r w:rsidR="00F06EAD">
        <w:t xml:space="preserve"> – agreement has been signed. The intent is what is created in SOLOR will be exported to Ontoserver</w:t>
      </w:r>
    </w:p>
    <w:p w:rsidR="00F06EAD" w:rsidRDefault="00F06EAD" w:rsidP="00F06EAD">
      <w:pPr>
        <w:pStyle w:val="ListParagraph"/>
        <w:numPr>
          <w:ilvl w:val="2"/>
          <w:numId w:val="15"/>
        </w:numPr>
      </w:pPr>
      <w:r>
        <w:t>Free license for a year</w:t>
      </w:r>
    </w:p>
    <w:p w:rsidR="00F06EAD" w:rsidRDefault="00F06EAD" w:rsidP="00F06EAD">
      <w:pPr>
        <w:pStyle w:val="ListParagraph"/>
        <w:numPr>
          <w:ilvl w:val="2"/>
          <w:numId w:val="15"/>
        </w:numPr>
      </w:pPr>
      <w:r>
        <w:t>First deliverable will be skin assessment</w:t>
      </w:r>
    </w:p>
    <w:p w:rsidR="006272A5" w:rsidRDefault="00FC6D5E" w:rsidP="00FC6D5E">
      <w:pPr>
        <w:pStyle w:val="ListParagraph"/>
        <w:numPr>
          <w:ilvl w:val="0"/>
          <w:numId w:val="15"/>
        </w:numPr>
      </w:pPr>
      <w:r>
        <w:t>Current task is to focus on Skin Assessment</w:t>
      </w:r>
    </w:p>
    <w:p w:rsidR="00FC6D5E" w:rsidRDefault="00FC6D5E" w:rsidP="00FC6D5E">
      <w:pPr>
        <w:pStyle w:val="ListParagraph"/>
        <w:numPr>
          <w:ilvl w:val="1"/>
          <w:numId w:val="15"/>
        </w:numPr>
      </w:pPr>
      <w:r>
        <w:t>Mo</w:t>
      </w:r>
      <w:r w:rsidR="00B17C59">
        <w:t>nique present her analysis</w:t>
      </w:r>
    </w:p>
    <w:p w:rsidR="00F06EAD" w:rsidRDefault="00F06EAD" w:rsidP="00F06EAD">
      <w:pPr>
        <w:pStyle w:val="ListParagraph"/>
        <w:numPr>
          <w:ilvl w:val="2"/>
          <w:numId w:val="15"/>
        </w:numPr>
      </w:pPr>
      <w:r>
        <w:t>Skin Assessment</w:t>
      </w:r>
    </w:p>
    <w:p w:rsidR="00F06EAD" w:rsidRDefault="00F06EAD" w:rsidP="00F06EAD">
      <w:pPr>
        <w:pStyle w:val="ListParagraph"/>
        <w:numPr>
          <w:ilvl w:val="3"/>
          <w:numId w:val="15"/>
        </w:numPr>
      </w:pPr>
      <w:r>
        <w:t>Backlog items</w:t>
      </w:r>
    </w:p>
    <w:p w:rsidR="00F06EAD" w:rsidRDefault="00F06EAD" w:rsidP="00F06EAD">
      <w:pPr>
        <w:pStyle w:val="ListParagraph"/>
        <w:numPr>
          <w:ilvl w:val="4"/>
          <w:numId w:val="15"/>
        </w:numPr>
      </w:pPr>
      <w:r>
        <w:t>Create in item for each assessment item e.g. Skin Color</w:t>
      </w:r>
    </w:p>
    <w:p w:rsidR="00F06EAD" w:rsidRDefault="00F06EAD" w:rsidP="00F06EAD">
      <w:pPr>
        <w:pStyle w:val="ListParagraph"/>
        <w:numPr>
          <w:ilvl w:val="5"/>
          <w:numId w:val="15"/>
        </w:numPr>
      </w:pPr>
      <w:r>
        <w:t>Refset of all concepts in SNOMED that may serve as the foundation for skin color pre and post coordinated. Identified restrictions you may put on them.</w:t>
      </w:r>
    </w:p>
    <w:p w:rsidR="007E28AB" w:rsidRDefault="007E28AB" w:rsidP="00F06EAD">
      <w:pPr>
        <w:pStyle w:val="ListParagraph"/>
        <w:numPr>
          <w:ilvl w:val="5"/>
          <w:numId w:val="15"/>
        </w:numPr>
      </w:pPr>
      <w:r>
        <w:lastRenderedPageBreak/>
        <w:t>Janet to do the other three</w:t>
      </w:r>
    </w:p>
    <w:p w:rsidR="007E28AB" w:rsidRDefault="007E28AB" w:rsidP="007E28AB">
      <w:pPr>
        <w:pStyle w:val="ListParagraph"/>
        <w:numPr>
          <w:ilvl w:val="4"/>
          <w:numId w:val="15"/>
        </w:numPr>
      </w:pPr>
      <w:r>
        <w:t>Find equivalent values</w:t>
      </w:r>
    </w:p>
    <w:p w:rsidR="00126EEC" w:rsidRDefault="00126EEC" w:rsidP="00126EEC">
      <w:pPr>
        <w:pStyle w:val="ListParagraph"/>
        <w:numPr>
          <w:ilvl w:val="3"/>
          <w:numId w:val="15"/>
        </w:numPr>
      </w:pPr>
      <w:r>
        <w:t>Monique put document up on confluence</w:t>
      </w:r>
    </w:p>
    <w:p w:rsidR="00F36F7E" w:rsidRDefault="00F36F7E" w:rsidP="00F36F7E">
      <w:pPr>
        <w:pStyle w:val="ListParagraph"/>
        <w:numPr>
          <w:ilvl w:val="4"/>
          <w:numId w:val="15"/>
        </w:numPr>
      </w:pPr>
      <w:bookmarkStart w:id="0" w:name="_GoBack"/>
      <w:bookmarkEnd w:id="0"/>
      <w:r>
        <w:t>We will start adding these documents for comments and voting on the confluence and Jira spaces.</w:t>
      </w:r>
    </w:p>
    <w:sectPr w:rsidR="00F36F7E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8A" w:rsidRDefault="004C5A8A" w:rsidP="00C93781">
      <w:pPr>
        <w:spacing w:after="0" w:line="240" w:lineRule="auto"/>
      </w:pPr>
      <w:r>
        <w:separator/>
      </w:r>
    </w:p>
  </w:endnote>
  <w:endnote w:type="continuationSeparator" w:id="0">
    <w:p w:rsidR="004C5A8A" w:rsidRDefault="004C5A8A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8A" w:rsidRDefault="004C5A8A" w:rsidP="00C93781">
      <w:pPr>
        <w:spacing w:after="0" w:line="240" w:lineRule="auto"/>
      </w:pPr>
      <w:r>
        <w:separator/>
      </w:r>
    </w:p>
  </w:footnote>
  <w:footnote w:type="continuationSeparator" w:id="0">
    <w:p w:rsidR="004C5A8A" w:rsidRDefault="004C5A8A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772FC"/>
    <w:rsid w:val="000847EC"/>
    <w:rsid w:val="00092DFA"/>
    <w:rsid w:val="0009524C"/>
    <w:rsid w:val="000A0224"/>
    <w:rsid w:val="000A66B5"/>
    <w:rsid w:val="000B4497"/>
    <w:rsid w:val="000C35D1"/>
    <w:rsid w:val="000C5FFB"/>
    <w:rsid w:val="000D22D7"/>
    <w:rsid w:val="000D6A3A"/>
    <w:rsid w:val="000E2EE3"/>
    <w:rsid w:val="000E3650"/>
    <w:rsid w:val="0010048F"/>
    <w:rsid w:val="00102421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ED0"/>
    <w:rsid w:val="00467115"/>
    <w:rsid w:val="00485DE7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E1338"/>
    <w:rsid w:val="004E33B0"/>
    <w:rsid w:val="004E76BB"/>
    <w:rsid w:val="005006BC"/>
    <w:rsid w:val="0051110F"/>
    <w:rsid w:val="005161BD"/>
    <w:rsid w:val="005348D0"/>
    <w:rsid w:val="005425CC"/>
    <w:rsid w:val="00543D68"/>
    <w:rsid w:val="00560286"/>
    <w:rsid w:val="005763E5"/>
    <w:rsid w:val="00576FC3"/>
    <w:rsid w:val="0058386B"/>
    <w:rsid w:val="005902CE"/>
    <w:rsid w:val="005B4BBB"/>
    <w:rsid w:val="005B5A4F"/>
    <w:rsid w:val="005B79B5"/>
    <w:rsid w:val="005C4AC0"/>
    <w:rsid w:val="005D5664"/>
    <w:rsid w:val="005E19F9"/>
    <w:rsid w:val="005E4100"/>
    <w:rsid w:val="005E5854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B81"/>
    <w:rsid w:val="00802F61"/>
    <w:rsid w:val="00804941"/>
    <w:rsid w:val="00806934"/>
    <w:rsid w:val="00815790"/>
    <w:rsid w:val="00854D0B"/>
    <w:rsid w:val="0086408E"/>
    <w:rsid w:val="00882AA3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22CFD"/>
    <w:rsid w:val="00C30B7F"/>
    <w:rsid w:val="00C54529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5E2"/>
    <w:rsid w:val="00D61AB7"/>
    <w:rsid w:val="00D61B37"/>
    <w:rsid w:val="00D76B78"/>
    <w:rsid w:val="00D93120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B770E-6C93-4C52-B528-A8A6E90F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3</cp:revision>
  <cp:lastPrinted>2016-09-27T19:02:00Z</cp:lastPrinted>
  <dcterms:created xsi:type="dcterms:W3CDTF">2017-03-06T17:18:00Z</dcterms:created>
  <dcterms:modified xsi:type="dcterms:W3CDTF">2017-03-06T19:02:00Z</dcterms:modified>
</cp:coreProperties>
</file>