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50531">
        <w:rPr>
          <w:sz w:val="28"/>
          <w:szCs w:val="24"/>
        </w:rPr>
        <w:t>6</w:t>
      </w:r>
      <w:r w:rsidR="00E20E76">
        <w:rPr>
          <w:sz w:val="28"/>
          <w:szCs w:val="24"/>
        </w:rPr>
        <w:t>/</w:t>
      </w:r>
      <w:r w:rsidR="00846AF1">
        <w:rPr>
          <w:sz w:val="28"/>
          <w:szCs w:val="24"/>
        </w:rPr>
        <w:t>12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Avaretta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846AF1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0879E9" w:rsidRPr="00122E13" w:rsidTr="006804B4">
        <w:tc>
          <w:tcPr>
            <w:tcW w:w="2335" w:type="dxa"/>
          </w:tcPr>
          <w:p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:rsidR="000879E9" w:rsidRPr="00955750" w:rsidRDefault="00A261DC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344AA1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>Medical Informaticist</w:t>
            </w:r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8D02C3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846AF1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Medical 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344AA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344AA1" w:rsidRDefault="00344AA1" w:rsidP="009E4C00">
      <w:pPr>
        <w:pStyle w:val="PlainText"/>
        <w:numPr>
          <w:ilvl w:val="0"/>
          <w:numId w:val="15"/>
        </w:numPr>
      </w:pPr>
      <w:r>
        <w:t>Documentation</w:t>
      </w:r>
    </w:p>
    <w:p w:rsidR="00344AA1" w:rsidRDefault="00344AA1" w:rsidP="00344AA1">
      <w:pPr>
        <w:pStyle w:val="PlainText"/>
        <w:numPr>
          <w:ilvl w:val="1"/>
          <w:numId w:val="15"/>
        </w:numPr>
      </w:pPr>
      <w:r>
        <w:t>Things that the VA needs will need to be uploaded to the VA pulse site.</w:t>
      </w:r>
    </w:p>
    <w:p w:rsidR="00344AA1" w:rsidRDefault="00344AA1" w:rsidP="00344AA1">
      <w:pPr>
        <w:pStyle w:val="PlainText"/>
        <w:numPr>
          <w:ilvl w:val="1"/>
          <w:numId w:val="15"/>
        </w:numPr>
      </w:pPr>
      <w:r>
        <w:t>Could update when we accomplish a milestone or when a document is presented.</w:t>
      </w:r>
    </w:p>
    <w:p w:rsidR="00A261DC" w:rsidRDefault="00A261DC" w:rsidP="009E4C00">
      <w:pPr>
        <w:pStyle w:val="PlainText"/>
        <w:numPr>
          <w:ilvl w:val="0"/>
          <w:numId w:val="15"/>
        </w:numPr>
      </w:pPr>
      <w:proofErr w:type="spellStart"/>
      <w:r>
        <w:t>TermSpace</w:t>
      </w:r>
      <w:proofErr w:type="spellEnd"/>
    </w:p>
    <w:p w:rsidR="00A261DC" w:rsidRDefault="00A261DC" w:rsidP="00A261DC">
      <w:pPr>
        <w:pStyle w:val="PlainText"/>
        <w:numPr>
          <w:ilvl w:val="1"/>
          <w:numId w:val="15"/>
        </w:numPr>
      </w:pPr>
      <w:r>
        <w:t>Only tested and should be used on Chrome</w:t>
      </w:r>
    </w:p>
    <w:p w:rsidR="00A261DC" w:rsidRDefault="00A261DC" w:rsidP="00A261DC">
      <w:pPr>
        <w:pStyle w:val="PlainText"/>
        <w:numPr>
          <w:ilvl w:val="1"/>
          <w:numId w:val="15"/>
        </w:numPr>
      </w:pPr>
      <w:r>
        <w:t>File import with SCT id’s described to John</w:t>
      </w:r>
    </w:p>
    <w:p w:rsidR="00A261DC" w:rsidRDefault="00A261DC" w:rsidP="00A261DC">
      <w:pPr>
        <w:pStyle w:val="PlainText"/>
        <w:numPr>
          <w:ilvl w:val="1"/>
          <w:numId w:val="15"/>
        </w:numPr>
      </w:pPr>
      <w:r>
        <w:t>Deloitte adding content to the VA extension</w:t>
      </w:r>
    </w:p>
    <w:p w:rsidR="00A261DC" w:rsidRDefault="00A261DC" w:rsidP="00A261DC">
      <w:pPr>
        <w:pStyle w:val="PlainText"/>
        <w:numPr>
          <w:ilvl w:val="1"/>
          <w:numId w:val="15"/>
        </w:numPr>
      </w:pPr>
      <w:r>
        <w:t>John working in HSPC extension</w:t>
      </w:r>
    </w:p>
    <w:p w:rsidR="00A261DC" w:rsidRDefault="00A261DC" w:rsidP="00A261DC">
      <w:pPr>
        <w:pStyle w:val="PlainText"/>
        <w:numPr>
          <w:ilvl w:val="2"/>
          <w:numId w:val="15"/>
        </w:numPr>
      </w:pPr>
      <w:r>
        <w:t>How exported and released is yet to be determined.</w:t>
      </w:r>
    </w:p>
    <w:p w:rsidR="00A261DC" w:rsidRDefault="00A261DC" w:rsidP="00A261DC">
      <w:pPr>
        <w:pStyle w:val="PlainText"/>
        <w:numPr>
          <w:ilvl w:val="1"/>
          <w:numId w:val="15"/>
        </w:numPr>
      </w:pPr>
      <w:r>
        <w:t>LOINC loaded</w:t>
      </w:r>
    </w:p>
    <w:p w:rsidR="00A261DC" w:rsidRDefault="00A261DC" w:rsidP="00A261DC">
      <w:pPr>
        <w:pStyle w:val="PlainText"/>
        <w:numPr>
          <w:ilvl w:val="0"/>
          <w:numId w:val="15"/>
        </w:numPr>
      </w:pPr>
      <w:proofErr w:type="spellStart"/>
      <w:r>
        <w:t>Ontoserve</w:t>
      </w:r>
      <w:r w:rsidR="00673BA5">
        <w:t>r</w:t>
      </w:r>
      <w:proofErr w:type="spellEnd"/>
    </w:p>
    <w:p w:rsidR="00A261DC" w:rsidRDefault="00A261DC" w:rsidP="00A261DC">
      <w:pPr>
        <w:pStyle w:val="PlainText"/>
        <w:numPr>
          <w:ilvl w:val="1"/>
          <w:numId w:val="15"/>
        </w:numPr>
      </w:pPr>
      <w:r>
        <w:t>No progress to date</w:t>
      </w:r>
    </w:p>
    <w:p w:rsidR="00A261DC" w:rsidRDefault="00D63A92" w:rsidP="00A261DC">
      <w:pPr>
        <w:pStyle w:val="PlainText"/>
        <w:numPr>
          <w:ilvl w:val="1"/>
          <w:numId w:val="15"/>
        </w:numPr>
      </w:pPr>
      <w:r>
        <w:t>Need Susan C. to figure out access through firewall for the HSPC FHIR sandbox</w:t>
      </w:r>
    </w:p>
    <w:p w:rsidR="00846AF1" w:rsidRDefault="00846AF1" w:rsidP="009E4C00">
      <w:pPr>
        <w:pStyle w:val="PlainText"/>
        <w:numPr>
          <w:ilvl w:val="0"/>
          <w:numId w:val="15"/>
        </w:numPr>
      </w:pPr>
      <w:r>
        <w:t>Catherine Hoang’s Questions</w:t>
      </w:r>
    </w:p>
    <w:p w:rsidR="00A261DC" w:rsidRDefault="00A261DC" w:rsidP="00846AF1">
      <w:pPr>
        <w:pStyle w:val="PlainText"/>
        <w:numPr>
          <w:ilvl w:val="1"/>
          <w:numId w:val="15"/>
        </w:numPr>
      </w:pPr>
      <w:r>
        <w:t>What is the deliverable</w:t>
      </w:r>
      <w:r w:rsidR="00D63A92">
        <w:t>?</w:t>
      </w:r>
    </w:p>
    <w:p w:rsidR="00D63A92" w:rsidRDefault="00D63A92" w:rsidP="00D63A92">
      <w:pPr>
        <w:pStyle w:val="PlainText"/>
        <w:numPr>
          <w:ilvl w:val="2"/>
          <w:numId w:val="15"/>
        </w:numPr>
      </w:pPr>
      <w:r>
        <w:t>Not “one” specific deliverable. We are modeling terminology in support of HSPC projects relating to wound assessment.</w:t>
      </w:r>
    </w:p>
    <w:p w:rsidR="00D63A92" w:rsidRDefault="00D63A92" w:rsidP="00D63A92">
      <w:pPr>
        <w:pStyle w:val="PlainText"/>
        <w:numPr>
          <w:ilvl w:val="2"/>
          <w:numId w:val="15"/>
        </w:numPr>
      </w:pPr>
      <w:r>
        <w:t xml:space="preserve">The terminology deliverable is an </w:t>
      </w:r>
      <w:r w:rsidR="00E86BC1">
        <w:t xml:space="preserve">SOLOR </w:t>
      </w:r>
      <w:r w:rsidRPr="00E86BC1">
        <w:rPr>
          <w:b/>
        </w:rPr>
        <w:t>extension</w:t>
      </w:r>
      <w:r>
        <w:t xml:space="preserve"> that includes </w:t>
      </w:r>
      <w:r w:rsidR="00E86BC1">
        <w:t xml:space="preserve">concepts and </w:t>
      </w:r>
      <w:proofErr w:type="spellStart"/>
      <w:r>
        <w:t>refsets</w:t>
      </w:r>
      <w:proofErr w:type="spellEnd"/>
      <w:r>
        <w:t xml:space="preserve"> </w:t>
      </w:r>
      <w:r w:rsidR="00E86BC1">
        <w:t xml:space="preserve">needed </w:t>
      </w:r>
      <w:r>
        <w:t>for the HSPC</w:t>
      </w:r>
      <w:r w:rsidR="00E86BC1">
        <w:t>/VA</w:t>
      </w:r>
      <w:r>
        <w:t xml:space="preserve"> skin and wound assessment project</w:t>
      </w:r>
    </w:p>
    <w:p w:rsidR="00D63A92" w:rsidRDefault="00D63A92" w:rsidP="00D63A92">
      <w:pPr>
        <w:pStyle w:val="PlainText"/>
        <w:numPr>
          <w:ilvl w:val="3"/>
          <w:numId w:val="15"/>
        </w:numPr>
      </w:pPr>
      <w:r>
        <w:t xml:space="preserve">Will be made available via a FHIR service to/from </w:t>
      </w:r>
      <w:proofErr w:type="spellStart"/>
      <w:r>
        <w:t>Ontoserve</w:t>
      </w:r>
      <w:r w:rsidR="009141E5">
        <w:t>r</w:t>
      </w:r>
      <w:proofErr w:type="spellEnd"/>
    </w:p>
    <w:p w:rsidR="00D63A92" w:rsidRDefault="00D63A92" w:rsidP="00D63A92">
      <w:pPr>
        <w:pStyle w:val="PlainText"/>
        <w:numPr>
          <w:ilvl w:val="2"/>
          <w:numId w:val="15"/>
        </w:numPr>
      </w:pPr>
      <w:r>
        <w:lastRenderedPageBreak/>
        <w:t xml:space="preserve">The “form” aspect (name/value/datatypes…) are a CIMI modeling project that are beyond the SOLOR extension and SOLOR </w:t>
      </w:r>
      <w:proofErr w:type="spellStart"/>
      <w:r>
        <w:t>refset</w:t>
      </w:r>
      <w:proofErr w:type="spellEnd"/>
      <w:r>
        <w:t xml:space="preserve"> work</w:t>
      </w:r>
      <w:r w:rsidR="00E86BC1">
        <w:t xml:space="preserve"> (out of scope)</w:t>
      </w:r>
    </w:p>
    <w:p w:rsidR="00E86BC1" w:rsidRDefault="00E86BC1" w:rsidP="00D63A92">
      <w:pPr>
        <w:pStyle w:val="PlainText"/>
        <w:numPr>
          <w:ilvl w:val="2"/>
          <w:numId w:val="15"/>
        </w:numPr>
      </w:pPr>
      <w:r>
        <w:t xml:space="preserve">Will provide </w:t>
      </w:r>
      <w:r w:rsidRPr="00E86BC1">
        <w:rPr>
          <w:b/>
        </w:rPr>
        <w:t>documentation</w:t>
      </w:r>
      <w:r>
        <w:t xml:space="preserve"> of the questions, </w:t>
      </w:r>
      <w:proofErr w:type="spellStart"/>
      <w:r>
        <w:t>refsets</w:t>
      </w:r>
      <w:proofErr w:type="spellEnd"/>
      <w:r>
        <w:t xml:space="preserve"> with IDs so VA terminologists can validate.</w:t>
      </w:r>
    </w:p>
    <w:p w:rsidR="00E86BC1" w:rsidRDefault="00E86BC1" w:rsidP="00D63A92">
      <w:pPr>
        <w:pStyle w:val="PlainText"/>
        <w:numPr>
          <w:ilvl w:val="2"/>
          <w:numId w:val="15"/>
        </w:numPr>
      </w:pPr>
      <w:r>
        <w:t>FHIR profile creation is out of scope for the SOLOR developers</w:t>
      </w:r>
    </w:p>
    <w:p w:rsidR="00846AF1" w:rsidRDefault="00846AF1" w:rsidP="00846AF1">
      <w:pPr>
        <w:pStyle w:val="PlainText"/>
        <w:numPr>
          <w:ilvl w:val="1"/>
          <w:numId w:val="15"/>
        </w:numPr>
      </w:pPr>
      <w:r>
        <w:t>What is the plan and exp</w:t>
      </w:r>
      <w:r w:rsidR="00E86BC1">
        <w:t>ected timeline for this effort?</w:t>
      </w:r>
    </w:p>
    <w:p w:rsidR="009141E5" w:rsidRDefault="00E86BC1" w:rsidP="00E86BC1">
      <w:pPr>
        <w:pStyle w:val="PlainText"/>
        <w:numPr>
          <w:ilvl w:val="2"/>
          <w:numId w:val="15"/>
        </w:numPr>
      </w:pPr>
      <w:r>
        <w:t xml:space="preserve">Content creation complete by </w:t>
      </w:r>
      <w:r w:rsidR="009141E5">
        <w:t xml:space="preserve">early </w:t>
      </w:r>
      <w:r>
        <w:t xml:space="preserve">Sept. </w:t>
      </w:r>
    </w:p>
    <w:p w:rsidR="00E86BC1" w:rsidRDefault="009141E5" w:rsidP="00E86BC1">
      <w:pPr>
        <w:pStyle w:val="PlainText"/>
        <w:numPr>
          <w:ilvl w:val="2"/>
          <w:numId w:val="15"/>
        </w:numPr>
      </w:pPr>
      <w:r>
        <w:t>QA done by Sept. 30</w:t>
      </w:r>
      <w:r w:rsidRPr="009141E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(internal VA terminologists)</w:t>
      </w:r>
    </w:p>
    <w:p w:rsidR="00846AF1" w:rsidRDefault="00846AF1" w:rsidP="00846AF1">
      <w:pPr>
        <w:pStyle w:val="PlainText"/>
        <w:numPr>
          <w:ilvl w:val="1"/>
          <w:numId w:val="15"/>
        </w:numPr>
      </w:pPr>
      <w:r>
        <w:t>A</w:t>
      </w:r>
      <w:r>
        <w:t>ccess to the tool will be needed and who does this request get sent to or has it already been sent for those that will need it?</w:t>
      </w:r>
    </w:p>
    <w:p w:rsidR="009141E5" w:rsidRDefault="009141E5" w:rsidP="009141E5">
      <w:pPr>
        <w:pStyle w:val="PlainText"/>
        <w:numPr>
          <w:ilvl w:val="2"/>
          <w:numId w:val="15"/>
        </w:numPr>
      </w:pPr>
      <w:r>
        <w:t>John, Susan write access, Jay and Claude have read only access</w:t>
      </w:r>
    </w:p>
    <w:p w:rsidR="009141E5" w:rsidRDefault="009141E5" w:rsidP="009141E5">
      <w:pPr>
        <w:pStyle w:val="PlainText"/>
        <w:numPr>
          <w:ilvl w:val="2"/>
          <w:numId w:val="15"/>
        </w:numPr>
      </w:pPr>
      <w:r>
        <w:t xml:space="preserve">Holly, Liz need </w:t>
      </w:r>
      <w:r w:rsidR="00673BA5">
        <w:t xml:space="preserve">read </w:t>
      </w:r>
      <w:r>
        <w:t>access for QA</w:t>
      </w:r>
      <w:r w:rsidR="00673BA5">
        <w:t>. Holly will follow-up with Susan Castillo for access</w:t>
      </w:r>
    </w:p>
    <w:p w:rsidR="00846AF1" w:rsidRDefault="00846AF1" w:rsidP="00846AF1">
      <w:pPr>
        <w:pStyle w:val="PlainText"/>
        <w:numPr>
          <w:ilvl w:val="1"/>
          <w:numId w:val="15"/>
        </w:numPr>
      </w:pPr>
      <w:r>
        <w:t xml:space="preserve">Will there be training on </w:t>
      </w:r>
      <w:proofErr w:type="spellStart"/>
      <w:r>
        <w:t>TermSpace</w:t>
      </w:r>
      <w:proofErr w:type="spellEnd"/>
      <w:r>
        <w:t>?</w:t>
      </w:r>
      <w:bookmarkStart w:id="0" w:name="_GoBack"/>
      <w:bookmarkEnd w:id="0"/>
    </w:p>
    <w:p w:rsidR="00673BA5" w:rsidRDefault="00673BA5" w:rsidP="00673BA5">
      <w:pPr>
        <w:pStyle w:val="PlainText"/>
        <w:numPr>
          <w:ilvl w:val="2"/>
          <w:numId w:val="15"/>
        </w:numPr>
      </w:pPr>
      <w:r>
        <w:t xml:space="preserve">Train the trainer? </w:t>
      </w:r>
    </w:p>
    <w:p w:rsidR="00673BA5" w:rsidRDefault="00673BA5" w:rsidP="00673BA5">
      <w:pPr>
        <w:pStyle w:val="PlainText"/>
        <w:numPr>
          <w:ilvl w:val="3"/>
          <w:numId w:val="15"/>
        </w:numPr>
      </w:pPr>
      <w:r>
        <w:t>Searching and navigation can be shown at next meeting</w:t>
      </w:r>
    </w:p>
    <w:p w:rsidR="00846AF1" w:rsidRDefault="00846AF1" w:rsidP="00846AF1">
      <w:pPr>
        <w:pStyle w:val="PlainText"/>
        <w:numPr>
          <w:ilvl w:val="1"/>
          <w:numId w:val="15"/>
        </w:numPr>
      </w:pPr>
      <w:r>
        <w:t>When is the release of the SOLOR module planned?</w:t>
      </w:r>
    </w:p>
    <w:p w:rsidR="00673BA5" w:rsidRDefault="00673BA5" w:rsidP="00673BA5">
      <w:pPr>
        <w:pStyle w:val="PlainText"/>
        <w:numPr>
          <w:ilvl w:val="2"/>
          <w:numId w:val="15"/>
        </w:numPr>
      </w:pPr>
      <w:r>
        <w:t>Oct. 30</w:t>
      </w:r>
      <w:r w:rsidRPr="00673BA5">
        <w:rPr>
          <w:vertAlign w:val="superscript"/>
        </w:rPr>
        <w:t>th</w:t>
      </w:r>
      <w:r>
        <w:t xml:space="preserve">, 2017 (will try to get earlier releases into </w:t>
      </w:r>
      <w:proofErr w:type="spellStart"/>
      <w:r>
        <w:t>Ontoserver</w:t>
      </w:r>
      <w:proofErr w:type="spellEnd"/>
      <w:r>
        <w:t xml:space="preserve"> for testing.</w:t>
      </w:r>
    </w:p>
    <w:p w:rsidR="00DD0A23" w:rsidRDefault="00DD0A23" w:rsidP="009E4C00">
      <w:pPr>
        <w:pStyle w:val="PlainText"/>
        <w:numPr>
          <w:ilvl w:val="0"/>
          <w:numId w:val="15"/>
        </w:numPr>
      </w:pPr>
      <w:r>
        <w:t xml:space="preserve">Content Review </w:t>
      </w:r>
      <w:r w:rsidR="00045BE2">
        <w:t>Skin Wound Assessment</w:t>
      </w:r>
    </w:p>
    <w:p w:rsidR="00970A1D" w:rsidRDefault="00317CD2" w:rsidP="00650531">
      <w:pPr>
        <w:pStyle w:val="PlainText"/>
        <w:numPr>
          <w:ilvl w:val="1"/>
          <w:numId w:val="15"/>
        </w:numPr>
      </w:pPr>
      <w:r>
        <w:t>Wound</w:t>
      </w:r>
      <w:r w:rsidR="00650531">
        <w:t xml:space="preserve"> assessment</w:t>
      </w:r>
      <w:r w:rsidR="00673BA5">
        <w:t xml:space="preserve"> – Susan</w:t>
      </w:r>
      <w:r>
        <w:t xml:space="preserve"> review</w:t>
      </w:r>
      <w:r w:rsidR="00673BA5">
        <w:t>ed</w:t>
      </w:r>
      <w:r>
        <w:t xml:space="preserve"> with Holly and Liz </w:t>
      </w:r>
      <w:r w:rsidR="00673BA5">
        <w:t xml:space="preserve">last </w:t>
      </w:r>
      <w:r>
        <w:t xml:space="preserve">Thursday. </w:t>
      </w:r>
    </w:p>
    <w:p w:rsidR="00317CD2" w:rsidRDefault="00045BE2" w:rsidP="00650531">
      <w:pPr>
        <w:pStyle w:val="PlainText"/>
        <w:numPr>
          <w:ilvl w:val="1"/>
          <w:numId w:val="15"/>
        </w:numPr>
      </w:pPr>
      <w:r>
        <w:t xml:space="preserve">Will </w:t>
      </w:r>
      <w:r w:rsidR="00673BA5">
        <w:t>review with domain experts</w:t>
      </w:r>
    </w:p>
    <w:p w:rsidR="000D3B28" w:rsidRDefault="000D3B28" w:rsidP="000D3B28">
      <w:pPr>
        <w:pStyle w:val="PlainText"/>
        <w:numPr>
          <w:ilvl w:val="0"/>
          <w:numId w:val="15"/>
        </w:numPr>
      </w:pPr>
      <w:r>
        <w:t>Lab loading in CIMI</w:t>
      </w:r>
    </w:p>
    <w:p w:rsidR="000D3B28" w:rsidRDefault="000D3B28" w:rsidP="000D3B28">
      <w:pPr>
        <w:pStyle w:val="PlainText"/>
        <w:numPr>
          <w:ilvl w:val="1"/>
          <w:numId w:val="15"/>
        </w:numPr>
      </w:pPr>
      <w:r>
        <w:t>Units of measure</w:t>
      </w:r>
      <w:r w:rsidR="00045BE2">
        <w:t xml:space="preserve"> discussion</w:t>
      </w:r>
    </w:p>
    <w:p w:rsidR="00045BE2" w:rsidRDefault="00045BE2" w:rsidP="000D3B28">
      <w:pPr>
        <w:pStyle w:val="PlainText"/>
        <w:numPr>
          <w:ilvl w:val="1"/>
          <w:numId w:val="15"/>
        </w:numPr>
      </w:pPr>
      <w:r>
        <w:t>Update by Susan</w:t>
      </w:r>
    </w:p>
    <w:p w:rsidR="00045BE2" w:rsidRDefault="00045BE2" w:rsidP="00045BE2">
      <w:pPr>
        <w:pStyle w:val="PlainText"/>
        <w:numPr>
          <w:ilvl w:val="0"/>
          <w:numId w:val="15"/>
        </w:numPr>
      </w:pPr>
      <w:r>
        <w:t>Vitals</w:t>
      </w:r>
    </w:p>
    <w:p w:rsidR="00045BE2" w:rsidRDefault="00045BE2" w:rsidP="00045BE2">
      <w:pPr>
        <w:pStyle w:val="PlainText"/>
        <w:numPr>
          <w:ilvl w:val="1"/>
          <w:numId w:val="15"/>
        </w:numPr>
      </w:pPr>
      <w:r>
        <w:t xml:space="preserve">Will review with </w:t>
      </w:r>
      <w:r w:rsidR="00F2127A">
        <w:t xml:space="preserve">SOLOR developers and VA nurses </w:t>
      </w:r>
      <w:r>
        <w:t>when model content pinned down.</w:t>
      </w:r>
    </w:p>
    <w:sectPr w:rsidR="00045BE2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F4" w:rsidRDefault="00A42CF4" w:rsidP="00C93781">
      <w:pPr>
        <w:spacing w:after="0" w:line="240" w:lineRule="auto"/>
      </w:pPr>
      <w:r>
        <w:separator/>
      </w:r>
    </w:p>
  </w:endnote>
  <w:endnote w:type="continuationSeparator" w:id="0">
    <w:p w:rsidR="00A42CF4" w:rsidRDefault="00A42CF4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F4" w:rsidRDefault="00A42CF4" w:rsidP="00C93781">
      <w:pPr>
        <w:spacing w:after="0" w:line="240" w:lineRule="auto"/>
      </w:pPr>
      <w:r>
        <w:separator/>
      </w:r>
    </w:p>
  </w:footnote>
  <w:footnote w:type="continuationSeparator" w:id="0">
    <w:p w:rsidR="00A42CF4" w:rsidRDefault="00A42CF4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45BE2"/>
    <w:rsid w:val="000614B3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3B28"/>
    <w:rsid w:val="000D6A3A"/>
    <w:rsid w:val="000E2EE3"/>
    <w:rsid w:val="000E3650"/>
    <w:rsid w:val="0010048F"/>
    <w:rsid w:val="00102421"/>
    <w:rsid w:val="00102B0F"/>
    <w:rsid w:val="001133C5"/>
    <w:rsid w:val="00117D7E"/>
    <w:rsid w:val="00125ED2"/>
    <w:rsid w:val="00126EEC"/>
    <w:rsid w:val="00134A2A"/>
    <w:rsid w:val="00143A30"/>
    <w:rsid w:val="00150FF4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17CD2"/>
    <w:rsid w:val="0033471D"/>
    <w:rsid w:val="00334B72"/>
    <w:rsid w:val="00337907"/>
    <w:rsid w:val="00337CE4"/>
    <w:rsid w:val="00344AA1"/>
    <w:rsid w:val="00351197"/>
    <w:rsid w:val="0035539A"/>
    <w:rsid w:val="00355F97"/>
    <w:rsid w:val="00376542"/>
    <w:rsid w:val="00380DFC"/>
    <w:rsid w:val="00384838"/>
    <w:rsid w:val="00386EE7"/>
    <w:rsid w:val="003A37C2"/>
    <w:rsid w:val="003A7BFB"/>
    <w:rsid w:val="003B1D9D"/>
    <w:rsid w:val="003C2457"/>
    <w:rsid w:val="003D4F89"/>
    <w:rsid w:val="003E1C81"/>
    <w:rsid w:val="003F4221"/>
    <w:rsid w:val="004026C9"/>
    <w:rsid w:val="00407926"/>
    <w:rsid w:val="00423CE4"/>
    <w:rsid w:val="00423D08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2541D"/>
    <w:rsid w:val="00532445"/>
    <w:rsid w:val="005348D0"/>
    <w:rsid w:val="005425CC"/>
    <w:rsid w:val="00543D68"/>
    <w:rsid w:val="005448E4"/>
    <w:rsid w:val="0055684B"/>
    <w:rsid w:val="00560286"/>
    <w:rsid w:val="005763E5"/>
    <w:rsid w:val="00576FC3"/>
    <w:rsid w:val="0058386B"/>
    <w:rsid w:val="005902CE"/>
    <w:rsid w:val="005961AC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0531"/>
    <w:rsid w:val="00656FA0"/>
    <w:rsid w:val="00663422"/>
    <w:rsid w:val="00663717"/>
    <w:rsid w:val="0066711A"/>
    <w:rsid w:val="00672284"/>
    <w:rsid w:val="00673BA5"/>
    <w:rsid w:val="006804B4"/>
    <w:rsid w:val="00682395"/>
    <w:rsid w:val="00690551"/>
    <w:rsid w:val="00691B1A"/>
    <w:rsid w:val="006A5935"/>
    <w:rsid w:val="006B0ECE"/>
    <w:rsid w:val="006B1FD3"/>
    <w:rsid w:val="006B66E3"/>
    <w:rsid w:val="006C090F"/>
    <w:rsid w:val="006C1AAF"/>
    <w:rsid w:val="006C4A69"/>
    <w:rsid w:val="006C5AFB"/>
    <w:rsid w:val="006D4B3E"/>
    <w:rsid w:val="006E4E27"/>
    <w:rsid w:val="006E7CB9"/>
    <w:rsid w:val="006F0D5F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83A96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46AF1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02C3"/>
    <w:rsid w:val="008D3071"/>
    <w:rsid w:val="008D65DC"/>
    <w:rsid w:val="008F1CEF"/>
    <w:rsid w:val="008F644B"/>
    <w:rsid w:val="009005EB"/>
    <w:rsid w:val="009055EA"/>
    <w:rsid w:val="0091131E"/>
    <w:rsid w:val="00911EAB"/>
    <w:rsid w:val="009141E5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0A1D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4C00"/>
    <w:rsid w:val="009E5778"/>
    <w:rsid w:val="009F484D"/>
    <w:rsid w:val="00A00B7C"/>
    <w:rsid w:val="00A023F0"/>
    <w:rsid w:val="00A143A5"/>
    <w:rsid w:val="00A24EEC"/>
    <w:rsid w:val="00A261DC"/>
    <w:rsid w:val="00A32D2B"/>
    <w:rsid w:val="00A363AA"/>
    <w:rsid w:val="00A42821"/>
    <w:rsid w:val="00A42CF4"/>
    <w:rsid w:val="00A554A6"/>
    <w:rsid w:val="00A6101D"/>
    <w:rsid w:val="00A63925"/>
    <w:rsid w:val="00A64832"/>
    <w:rsid w:val="00A66BD0"/>
    <w:rsid w:val="00A92474"/>
    <w:rsid w:val="00AA0B42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248F2"/>
    <w:rsid w:val="00B35094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55101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CF25E4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63A92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0A23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24019"/>
    <w:rsid w:val="00E30CCC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74E0B"/>
    <w:rsid w:val="00E820D3"/>
    <w:rsid w:val="00E86BC1"/>
    <w:rsid w:val="00E940A6"/>
    <w:rsid w:val="00E95CE1"/>
    <w:rsid w:val="00EB740B"/>
    <w:rsid w:val="00EC0511"/>
    <w:rsid w:val="00EE2F96"/>
    <w:rsid w:val="00EE39B4"/>
    <w:rsid w:val="00EE4227"/>
    <w:rsid w:val="00EF1B72"/>
    <w:rsid w:val="00EF6C06"/>
    <w:rsid w:val="00F022D7"/>
    <w:rsid w:val="00F02313"/>
    <w:rsid w:val="00F06EAD"/>
    <w:rsid w:val="00F12BAF"/>
    <w:rsid w:val="00F1497F"/>
    <w:rsid w:val="00F2127A"/>
    <w:rsid w:val="00F21B87"/>
    <w:rsid w:val="00F24FDA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8D24B-7BF7-4CD6-98AD-BE7A4F19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3</cp:revision>
  <cp:lastPrinted>2016-09-27T19:02:00Z</cp:lastPrinted>
  <dcterms:created xsi:type="dcterms:W3CDTF">2017-06-12T16:45:00Z</dcterms:created>
  <dcterms:modified xsi:type="dcterms:W3CDTF">2017-06-12T20:06:00Z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