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AF2" w:rsidRDefault="003F680D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HSPC Interoperability and Services Enterprise Workgroup Roadmap </w:t>
      </w:r>
    </w:p>
    <w:p w:rsidR="003F680D" w:rsidRDefault="003F68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Summary Table</w:t>
      </w:r>
      <w:r w:rsidR="0013739E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:</w:t>
      </w:r>
      <w:r w:rsidRPr="003F680D">
        <w:rPr>
          <w:b/>
          <w:noProof/>
          <w:sz w:val="32"/>
          <w:szCs w:val="32"/>
          <w:u w:val="single"/>
        </w:rPr>
        <w:t xml:space="preserve"> </w:t>
      </w:r>
      <w:r>
        <w:rPr>
          <w:b/>
          <w:noProof/>
          <w:sz w:val="32"/>
          <w:szCs w:val="32"/>
          <w:u w:val="single"/>
        </w:rPr>
        <w:drawing>
          <wp:inline distT="0" distB="0" distL="0" distR="0" wp14:anchorId="2815ED67" wp14:editId="6C415A76">
            <wp:extent cx="5943600" cy="715566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5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80D" w:rsidRDefault="003F680D">
      <w:pPr>
        <w:rPr>
          <w:b/>
          <w:sz w:val="32"/>
          <w:szCs w:val="32"/>
          <w:u w:val="single"/>
        </w:rPr>
      </w:pPr>
    </w:p>
    <w:p w:rsidR="003F680D" w:rsidRDefault="0013739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 wp14:anchorId="0600BADF">
            <wp:extent cx="6539865" cy="2750293"/>
            <wp:effectExtent l="19050" t="19050" r="13335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10" cy="27510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F680D" w:rsidRDefault="003F68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Metadata</w:t>
      </w:r>
    </w:p>
    <w:p w:rsidR="003F680D" w:rsidRPr="003F680D" w:rsidRDefault="003F680D" w:rsidP="003F680D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Phase </w:t>
      </w:r>
      <w:proofErr w:type="gramStart"/>
      <w:r>
        <w:rPr>
          <w:b/>
          <w:sz w:val="32"/>
          <w:szCs w:val="32"/>
          <w:u w:val="single"/>
        </w:rPr>
        <w:t xml:space="preserve">1 </w:t>
      </w:r>
      <w:r>
        <w:rPr>
          <w:sz w:val="32"/>
          <w:szCs w:val="32"/>
        </w:rPr>
        <w:t xml:space="preserve"> </w:t>
      </w:r>
      <w:r w:rsidRPr="003F680D">
        <w:rPr>
          <w:sz w:val="24"/>
          <w:szCs w:val="24"/>
        </w:rPr>
        <w:t>-</w:t>
      </w:r>
      <w:proofErr w:type="gramEnd"/>
      <w:r w:rsidRPr="003F6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are activities that are </w:t>
      </w:r>
      <w:r w:rsidRPr="003F680D">
        <w:rPr>
          <w:sz w:val="24"/>
          <w:szCs w:val="24"/>
        </w:rPr>
        <w:t>necessary for an enterprise to get started on HSPC Interoperability and SOA Roadmap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B16D53" w:rsidRPr="00366953" w:rsidTr="00366953">
        <w:tc>
          <w:tcPr>
            <w:tcW w:w="1885" w:type="dxa"/>
          </w:tcPr>
          <w:p w:rsidR="00B16D53" w:rsidRPr="007E234B" w:rsidRDefault="00ED4AF2" w:rsidP="00366953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B16D53" w:rsidRPr="007E234B" w:rsidRDefault="00366953" w:rsidP="00366953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B16D53" w:rsidRPr="007E234B" w:rsidRDefault="00ED4AF2" w:rsidP="00366953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B16D53" w:rsidRPr="00366953" w:rsidTr="00366953">
        <w:tc>
          <w:tcPr>
            <w:tcW w:w="1885" w:type="dxa"/>
          </w:tcPr>
          <w:p w:rsidR="00B16D53" w:rsidRPr="00366953" w:rsidRDefault="00ED4AF2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Name</w:t>
            </w:r>
          </w:p>
        </w:tc>
        <w:tc>
          <w:tcPr>
            <w:tcW w:w="3510" w:type="dxa"/>
          </w:tcPr>
          <w:p w:rsidR="00B16D53" w:rsidRPr="00AD50E8" w:rsidRDefault="00392E9D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  <w:lang w:val="en-GB"/>
              </w:rPr>
              <w:t>Draft of Interop Maturity Model Published</w:t>
            </w:r>
          </w:p>
        </w:tc>
        <w:tc>
          <w:tcPr>
            <w:tcW w:w="3955" w:type="dxa"/>
          </w:tcPr>
          <w:p w:rsidR="00B16D53" w:rsidRPr="00366953" w:rsidRDefault="00B16D53">
            <w:pPr>
              <w:rPr>
                <w:rFonts w:ascii="Arial Narrow" w:hAnsi="Arial Narrow"/>
              </w:rPr>
            </w:pPr>
          </w:p>
        </w:tc>
      </w:tr>
      <w:tr w:rsidR="00B16D53" w:rsidRPr="00366953" w:rsidTr="00366953">
        <w:tc>
          <w:tcPr>
            <w:tcW w:w="1885" w:type="dxa"/>
          </w:tcPr>
          <w:p w:rsidR="00B16D53" w:rsidRPr="00366953" w:rsidRDefault="00ED4AF2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Short Narrative Description</w:t>
            </w:r>
          </w:p>
        </w:tc>
        <w:tc>
          <w:tcPr>
            <w:tcW w:w="3510" w:type="dxa"/>
          </w:tcPr>
          <w:p w:rsidR="00B16D53" w:rsidRPr="00AD50E8" w:rsidRDefault="00392E9D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HSPC will provide an interoperability and SOA standards maturity model for enterprises to benchmark their evolution of full interoperability and SOA service capabilities</w:t>
            </w:r>
          </w:p>
        </w:tc>
        <w:tc>
          <w:tcPr>
            <w:tcW w:w="3955" w:type="dxa"/>
          </w:tcPr>
          <w:p w:rsidR="00B16D53" w:rsidRPr="00366953" w:rsidRDefault="00B16D53">
            <w:pPr>
              <w:rPr>
                <w:rFonts w:ascii="Arial Narrow" w:hAnsi="Arial Narrow"/>
              </w:rPr>
            </w:pPr>
          </w:p>
        </w:tc>
      </w:tr>
      <w:tr w:rsidR="00B16D53" w:rsidRPr="00366953" w:rsidTr="00366953">
        <w:tc>
          <w:tcPr>
            <w:tcW w:w="1885" w:type="dxa"/>
          </w:tcPr>
          <w:p w:rsidR="00B16D53" w:rsidRPr="00366953" w:rsidRDefault="00ED4AF2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Type</w:t>
            </w:r>
          </w:p>
        </w:tc>
        <w:tc>
          <w:tcPr>
            <w:tcW w:w="3510" w:type="dxa"/>
          </w:tcPr>
          <w:p w:rsidR="007D2F70" w:rsidRPr="00366953" w:rsidRDefault="00392E9D" w:rsidP="00ED4A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B16D53" w:rsidRPr="00366953" w:rsidRDefault="00B16D53">
            <w:pPr>
              <w:rPr>
                <w:rFonts w:ascii="Arial Narrow" w:hAnsi="Arial Narrow"/>
              </w:rPr>
            </w:pPr>
          </w:p>
        </w:tc>
      </w:tr>
      <w:tr w:rsidR="00B16D53" w:rsidRPr="00366953" w:rsidTr="00366953">
        <w:tc>
          <w:tcPr>
            <w:tcW w:w="1885" w:type="dxa"/>
          </w:tcPr>
          <w:p w:rsidR="00B16D53" w:rsidRPr="00366953" w:rsidRDefault="007D2F70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Rationale</w:t>
            </w:r>
          </w:p>
        </w:tc>
        <w:tc>
          <w:tcPr>
            <w:tcW w:w="3510" w:type="dxa"/>
          </w:tcPr>
          <w:p w:rsidR="00B16D53" w:rsidRPr="00366953" w:rsidRDefault="00392E9D" w:rsidP="007E234B">
            <w:pPr>
              <w:rPr>
                <w:rFonts w:ascii="Arial Narrow" w:hAnsi="Arial Narrow"/>
              </w:rPr>
            </w:pPr>
            <w:r w:rsidRPr="00392E9D">
              <w:rPr>
                <w:rFonts w:ascii="Arial Narrow" w:hAnsi="Arial Narrow"/>
              </w:rPr>
              <w:t xml:space="preserve">To acquire buy in from members and potential adopters for long term acceptance of HSPC interoperability mission.   </w:t>
            </w:r>
          </w:p>
        </w:tc>
        <w:tc>
          <w:tcPr>
            <w:tcW w:w="3955" w:type="dxa"/>
          </w:tcPr>
          <w:p w:rsidR="00B16D53" w:rsidRPr="00366953" w:rsidRDefault="00B16D53">
            <w:pPr>
              <w:rPr>
                <w:rFonts w:ascii="Arial Narrow" w:hAnsi="Arial Narrow"/>
              </w:rPr>
            </w:pPr>
          </w:p>
        </w:tc>
      </w:tr>
      <w:tr w:rsidR="00B16D53" w:rsidRPr="00366953" w:rsidTr="00366953">
        <w:tc>
          <w:tcPr>
            <w:tcW w:w="1885" w:type="dxa"/>
          </w:tcPr>
          <w:p w:rsidR="00B16D53" w:rsidRPr="00366953" w:rsidRDefault="007D2F70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I?</w:t>
            </w:r>
          </w:p>
        </w:tc>
        <w:tc>
          <w:tcPr>
            <w:tcW w:w="3510" w:type="dxa"/>
          </w:tcPr>
          <w:p w:rsidR="00B16D53" w:rsidRPr="00366953" w:rsidRDefault="00392E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B16D53" w:rsidRPr="00366953" w:rsidRDefault="00B16D53">
            <w:pPr>
              <w:rPr>
                <w:rFonts w:ascii="Arial Narrow" w:hAnsi="Arial Narrow"/>
              </w:rPr>
            </w:pPr>
          </w:p>
        </w:tc>
      </w:tr>
      <w:tr w:rsidR="007E234B" w:rsidRPr="00366953" w:rsidTr="00366953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366953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366953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366953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B16D53" w:rsidRDefault="00B16D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Name</w:t>
            </w:r>
          </w:p>
        </w:tc>
        <w:tc>
          <w:tcPr>
            <w:tcW w:w="3510" w:type="dxa"/>
          </w:tcPr>
          <w:p w:rsidR="00392E9D" w:rsidRPr="00AD50E8" w:rsidRDefault="0088501A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Strategy for Coordination with External Stakeholders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Short Narrative Description</w:t>
            </w:r>
          </w:p>
        </w:tc>
        <w:tc>
          <w:tcPr>
            <w:tcW w:w="3510" w:type="dxa"/>
          </w:tcPr>
          <w:p w:rsidR="00392E9D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 xml:space="preserve">Develop a coordinated strategy for the HSPC organization to engage with health system and standard org in the development and adoption of the HSPC   </w:t>
            </w:r>
            <w:r w:rsidRPr="00AD50E8">
              <w:rPr>
                <w:rFonts w:ascii="Arial Narrow" w:hAnsi="Arial Narrow"/>
              </w:rPr>
              <w:lastRenderedPageBreak/>
              <w:t xml:space="preserve">interoperability roadmap and maturity model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A24CF5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A24CF5" w:rsidP="00760A95">
            <w:pPr>
              <w:rPr>
                <w:rFonts w:ascii="Arial Narrow" w:hAnsi="Arial Narrow"/>
              </w:rPr>
            </w:pPr>
            <w:r w:rsidRPr="00A24CF5">
              <w:rPr>
                <w:rFonts w:ascii="Arial Narrow" w:hAnsi="Arial Narrow"/>
              </w:rPr>
              <w:t>Enable timely and wide spread consensus and adoption of HSPC standards and services by engaging our constituents early in the process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I?</w:t>
            </w:r>
          </w:p>
        </w:tc>
        <w:tc>
          <w:tcPr>
            <w:tcW w:w="3510" w:type="dxa"/>
          </w:tcPr>
          <w:p w:rsidR="00392E9D" w:rsidRPr="00366953" w:rsidRDefault="00A24CF5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92E9D" w:rsidRDefault="00392E9D"/>
    <w:p w:rsidR="00A24CF5" w:rsidRDefault="00A24CF5"/>
    <w:p w:rsidR="00A24CF5" w:rsidRDefault="00A24CF5"/>
    <w:p w:rsidR="007E234B" w:rsidRDefault="007E234B"/>
    <w:p w:rsidR="007E234B" w:rsidRDefault="007E23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Name</w:t>
            </w:r>
          </w:p>
        </w:tc>
        <w:tc>
          <w:tcPr>
            <w:tcW w:w="3510" w:type="dxa"/>
          </w:tcPr>
          <w:p w:rsidR="00392E9D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CDS and workflow/BPM adoption strategy and implementation guide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Short Narrative Description</w:t>
            </w:r>
          </w:p>
        </w:tc>
        <w:tc>
          <w:tcPr>
            <w:tcW w:w="3510" w:type="dxa"/>
          </w:tcPr>
          <w:p w:rsidR="00392E9D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 xml:space="preserve">HSPC will provide an enterprise adoption strategy and implementation guide for Clinical Decision Support SOA services incorporating the HSPC-recommended technical infrastructure, knowledge model and content, cybersecurity, and SOA governance standards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A24CF5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A24CF5" w:rsidP="00A24CF5">
            <w:pPr>
              <w:rPr>
                <w:rFonts w:ascii="Arial Narrow" w:hAnsi="Arial Narrow"/>
              </w:rPr>
            </w:pPr>
            <w:r w:rsidRPr="00A24CF5">
              <w:rPr>
                <w:rFonts w:ascii="Arial Narrow" w:hAnsi="Arial Narrow"/>
              </w:rPr>
              <w:t>Provide a high value near-term use case and adoption strategy for an initial HSPC implementation.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I?</w:t>
            </w:r>
          </w:p>
        </w:tc>
        <w:tc>
          <w:tcPr>
            <w:tcW w:w="3510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92E9D" w:rsidRDefault="00392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Name</w:t>
            </w:r>
          </w:p>
        </w:tc>
        <w:tc>
          <w:tcPr>
            <w:tcW w:w="3510" w:type="dxa"/>
          </w:tcPr>
          <w:p w:rsidR="00392E9D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Data services governance and models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Short Narrative Description</w:t>
            </w:r>
          </w:p>
        </w:tc>
        <w:tc>
          <w:tcPr>
            <w:tcW w:w="3510" w:type="dxa"/>
          </w:tcPr>
          <w:p w:rsidR="00A24CF5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 xml:space="preserve">HSPC will provide an enterprise adoption strategy and implementation guide for Clinical Decision Support SOA services incorporating the HSPC-recommended technical infrastructure, knowledge model and content, cybersecurity, and </w:t>
            </w:r>
            <w:r w:rsidRPr="00AD50E8">
              <w:rPr>
                <w:rFonts w:ascii="Arial Narrow" w:hAnsi="Arial Narrow"/>
              </w:rPr>
              <w:lastRenderedPageBreak/>
              <w:t>SOA governance standards HSPC will provide an enterprise readiness strategy and implementation guide.</w:t>
            </w:r>
          </w:p>
          <w:p w:rsidR="00392E9D" w:rsidRPr="00AD50E8" w:rsidRDefault="00392E9D" w:rsidP="00AD50E8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A24CF5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Rationale</w:t>
            </w:r>
          </w:p>
        </w:tc>
        <w:tc>
          <w:tcPr>
            <w:tcW w:w="3510" w:type="dxa"/>
          </w:tcPr>
          <w:p w:rsidR="00A24CF5" w:rsidRPr="00A24CF5" w:rsidRDefault="00A24CF5" w:rsidP="00A24CF5">
            <w:pPr>
              <w:rPr>
                <w:rFonts w:ascii="Arial Narrow" w:hAnsi="Arial Narrow"/>
              </w:rPr>
            </w:pPr>
            <w:r w:rsidRPr="00A24CF5">
              <w:rPr>
                <w:rFonts w:ascii="Arial Narrow" w:hAnsi="Arial Narrow"/>
              </w:rPr>
              <w:t xml:space="preserve">The guide includes necessary data standards and resources required to begin adoption of the HSPC SOA and interoperability standards and services. </w:t>
            </w:r>
          </w:p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I?</w:t>
            </w:r>
          </w:p>
        </w:tc>
        <w:tc>
          <w:tcPr>
            <w:tcW w:w="3510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 w:rsidRPr="00366953">
              <w:rPr>
                <w:rFonts w:ascii="Arial Narrow" w:hAnsi="Arial Narrow"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A24CF5" w:rsidRDefault="00A24C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A24CF5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Open standards and IP content recommended license and policy</w:t>
            </w:r>
          </w:p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A24CF5" w:rsidRPr="00A24CF5" w:rsidRDefault="00A24CF5" w:rsidP="00A24CF5">
            <w:pPr>
              <w:rPr>
                <w:rFonts w:ascii="Arial Narrow" w:hAnsi="Arial Narrow"/>
              </w:rPr>
            </w:pPr>
            <w:r w:rsidRPr="00A24CF5">
              <w:rPr>
                <w:rFonts w:ascii="Arial Narrow" w:hAnsi="Arial Narrow"/>
              </w:rPr>
              <w:t>HSPC will provide a governance strategy, IP issues analysis, and license recommendation for the open standards addressing roles for the HSPC constituency (members, adopters, technical contributors), includes sustainable adoption strategy for enterprise constituents</w:t>
            </w:r>
          </w:p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A24CF5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A24CF5" w:rsidRPr="00A24CF5" w:rsidRDefault="00A24CF5" w:rsidP="00A24CF5">
            <w:pPr>
              <w:rPr>
                <w:rFonts w:ascii="Arial Narrow" w:hAnsi="Arial Narrow"/>
              </w:rPr>
            </w:pPr>
            <w:r w:rsidRPr="00A24CF5">
              <w:rPr>
                <w:rFonts w:ascii="Arial Narrow" w:hAnsi="Arial Narrow"/>
              </w:rPr>
              <w:t>Allows enterprise to legally begin adoption of HSPC standards and services</w:t>
            </w:r>
          </w:p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F680D" w:rsidRDefault="003F680D" w:rsidP="003F680D">
      <w:pPr>
        <w:rPr>
          <w:b/>
          <w:sz w:val="32"/>
          <w:szCs w:val="32"/>
          <w:u w:val="single"/>
        </w:rPr>
      </w:pPr>
    </w:p>
    <w:p w:rsidR="00EE7532" w:rsidRPr="003F680D" w:rsidRDefault="003F680D" w:rsidP="003F680D">
      <w:r>
        <w:rPr>
          <w:b/>
          <w:sz w:val="32"/>
          <w:szCs w:val="32"/>
          <w:u w:val="single"/>
        </w:rPr>
        <w:t>Phase 2</w:t>
      </w:r>
      <w:r>
        <w:rPr>
          <w:sz w:val="32"/>
          <w:szCs w:val="32"/>
        </w:rPr>
        <w:t xml:space="preserve"> </w:t>
      </w:r>
      <w:r w:rsidRPr="003F68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These are activities that are </w:t>
      </w:r>
      <w:r w:rsidR="00BE1471" w:rsidRPr="003F680D">
        <w:t>necessary/sufficient to say “adopting HSPC”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BB082E" w:rsidRDefault="00392E9D" w:rsidP="00BB082E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A24CF5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Detailed interop maturity Model</w:t>
            </w:r>
          </w:p>
          <w:p w:rsidR="00392E9D" w:rsidRPr="00AD50E8" w:rsidRDefault="00392E9D" w:rsidP="00AD50E8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392E9D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 xml:space="preserve">This maturity model will also incorporate a self-certification toolkit as part of the </w:t>
            </w:r>
            <w:r w:rsidRPr="00AD50E8">
              <w:rPr>
                <w:rFonts w:ascii="Arial Narrow" w:hAnsi="Arial Narrow"/>
              </w:rPr>
              <w:lastRenderedPageBreak/>
              <w:t>full HSPC interoperability toolkit as that is released.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BB082E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A24CF5" w:rsidP="00BB082E">
            <w:pPr>
              <w:rPr>
                <w:rFonts w:ascii="Arial Narrow" w:hAnsi="Arial Narrow"/>
              </w:rPr>
            </w:pPr>
            <w:r w:rsidRPr="00A24CF5">
              <w:rPr>
                <w:rFonts w:ascii="Arial Narrow" w:hAnsi="Arial Narrow"/>
              </w:rPr>
              <w:t xml:space="preserve">Allows adopters the ability to benchmark their progress toward interoperability in comparison </w:t>
            </w:r>
            <w:r w:rsidR="00BB082E" w:rsidRPr="00A24CF5">
              <w:rPr>
                <w:rFonts w:ascii="Arial Narrow" w:hAnsi="Arial Narrow"/>
              </w:rPr>
              <w:t>to their</w:t>
            </w:r>
            <w:r w:rsidRPr="00A24CF5">
              <w:rPr>
                <w:rFonts w:ascii="Arial Narrow" w:hAnsi="Arial Narrow"/>
              </w:rPr>
              <w:t xml:space="preserve"> peers and to </w:t>
            </w:r>
            <w:r w:rsidR="00BB082E" w:rsidRPr="00A24CF5">
              <w:rPr>
                <w:rFonts w:ascii="Arial Narrow" w:hAnsi="Arial Narrow"/>
              </w:rPr>
              <w:t>implement interoperability</w:t>
            </w:r>
            <w:r w:rsidRPr="00A24CF5">
              <w:rPr>
                <w:rFonts w:ascii="Arial Narrow" w:hAnsi="Arial Narrow"/>
              </w:rPr>
              <w:t xml:space="preserve"> capability across </w:t>
            </w:r>
            <w:r w:rsidR="00BB082E" w:rsidRPr="00A24CF5">
              <w:rPr>
                <w:rFonts w:ascii="Arial Narrow" w:hAnsi="Arial Narrow"/>
              </w:rPr>
              <w:t>multiyear</w:t>
            </w:r>
            <w:r w:rsidRPr="00A24CF5">
              <w:rPr>
                <w:rFonts w:ascii="Arial Narrow" w:hAnsi="Arial Narrow"/>
              </w:rPr>
              <w:t xml:space="preserve"> budgets.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92E9D" w:rsidRDefault="00392E9D"/>
    <w:p w:rsidR="00A24CF5" w:rsidRDefault="00A24CF5"/>
    <w:p w:rsidR="00A24CF5" w:rsidRDefault="00A24CF5"/>
    <w:p w:rsidR="00BB082E" w:rsidRDefault="00BB0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BB082E" w:rsidRDefault="0088501A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A24CF5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Advance Analytic services adoption guide</w:t>
            </w:r>
          </w:p>
          <w:p w:rsidR="00392E9D" w:rsidRPr="00AD50E8" w:rsidRDefault="00392E9D" w:rsidP="00AD50E8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392E9D" w:rsidRPr="00AD50E8" w:rsidRDefault="00A24CF5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HSPC will provide and mechanism for members and adopter to share domain- or use-case-specific analytics models and implementations that are HSPC compliant.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BB082E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 xml:space="preserve">Support value based healthcare transformation and improve population health by adopting this HSPC use case package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392E9D" w:rsidRPr="00366953" w:rsidRDefault="007E234B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392E9D" w:rsidRPr="00366953" w:rsidRDefault="00BB082E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392E9D" w:rsidRPr="00366953" w:rsidRDefault="007E234B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392E9D" w:rsidRPr="00366953" w:rsidRDefault="007E234B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</w:tbl>
    <w:p w:rsidR="00392E9D" w:rsidRDefault="00392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392E9D" w:rsidRPr="00AD50E8" w:rsidRDefault="00BB082E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Sharable Workflow/BPM model Content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392E9D" w:rsidRPr="00AD50E8" w:rsidRDefault="00BB082E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 xml:space="preserve">HSPC will provide an enterprise adoption strategy and implementation guide for Clinical Workflow/Business Process Management SOA services incorporating the HSPC-recommended technical infrastructure, knowledge model and </w:t>
            </w:r>
            <w:r w:rsidRPr="00AD50E8">
              <w:rPr>
                <w:rFonts w:ascii="Arial Narrow" w:hAnsi="Arial Narrow"/>
              </w:rPr>
              <w:lastRenderedPageBreak/>
              <w:t xml:space="preserve">content, cybersecurity, and SOA governance standards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BB082E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>HSPC will provide a mechanism for members and adopter to share domain- or use-case-specific workflow/BPM models and content that are HSPC compliant.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92E9D" w:rsidRDefault="00392E9D"/>
    <w:p w:rsidR="00BB082E" w:rsidRDefault="00BB082E"/>
    <w:p w:rsidR="00BB082E" w:rsidRDefault="00BB082E"/>
    <w:p w:rsidR="00BB082E" w:rsidRDefault="00BB0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392E9D" w:rsidRPr="00AD50E8" w:rsidRDefault="00BB082E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>KPIs and Business Outcomes from HSPC Adoption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392E9D" w:rsidRPr="00AD50E8" w:rsidRDefault="00BB082E" w:rsidP="00AD50E8">
            <w:pPr>
              <w:rPr>
                <w:rFonts w:ascii="Arial Narrow" w:hAnsi="Arial Narrow"/>
              </w:rPr>
            </w:pPr>
            <w:r w:rsidRPr="00AD50E8">
              <w:rPr>
                <w:rFonts w:ascii="Arial Narrow" w:hAnsi="Arial Narrow"/>
              </w:rPr>
              <w:t xml:space="preserve">Develop and provide value proposition and set matrix arising from HSPC adoption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BB082E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 xml:space="preserve">Allow widespread enterprise adoption of HSPC standards 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92E9D" w:rsidRDefault="00392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392E9D" w:rsidRPr="00BB082E" w:rsidRDefault="00392E9D" w:rsidP="00760A95">
            <w:pPr>
              <w:jc w:val="center"/>
              <w:rPr>
                <w:rFonts w:ascii="Arial Narrow" w:hAnsi="Arial Narrow"/>
                <w:b/>
              </w:rPr>
            </w:pPr>
            <w:r w:rsidRPr="00BB082E">
              <w:rPr>
                <w:rFonts w:ascii="Arial Narrow" w:hAnsi="Arial Narrow"/>
                <w:b/>
              </w:rPr>
              <w:t>Notes</w:t>
            </w: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392E9D" w:rsidRPr="007E234B" w:rsidRDefault="00BB082E" w:rsidP="007E234B">
            <w:pPr>
              <w:rPr>
                <w:rFonts w:ascii="Arial Narrow" w:hAnsi="Arial Narrow"/>
              </w:rPr>
            </w:pPr>
            <w:r w:rsidRPr="007E234B">
              <w:rPr>
                <w:rFonts w:ascii="Arial Narrow" w:hAnsi="Arial Narrow"/>
              </w:rPr>
              <w:t>Draft Interop Self-Assessment Methodology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392E9D" w:rsidRPr="007E234B" w:rsidRDefault="00BB082E" w:rsidP="007E234B">
            <w:pPr>
              <w:rPr>
                <w:rFonts w:ascii="Arial Narrow" w:hAnsi="Arial Narrow"/>
              </w:rPr>
            </w:pPr>
            <w:r w:rsidRPr="007E234B">
              <w:rPr>
                <w:rFonts w:ascii="Arial Narrow" w:hAnsi="Arial Narrow"/>
              </w:rPr>
              <w:t>Develops and provide written conformance for self-certification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392E9D" w:rsidRPr="00366953" w:rsidRDefault="007E234B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392E9D" w:rsidRPr="00366953" w:rsidTr="00760A95">
        <w:tc>
          <w:tcPr>
            <w:tcW w:w="1885" w:type="dxa"/>
          </w:tcPr>
          <w:p w:rsidR="00392E9D" w:rsidRPr="007E234B" w:rsidRDefault="00392E9D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392E9D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>Allow enterprises to implement maturity model using testable certification criteria</w:t>
            </w:r>
          </w:p>
        </w:tc>
        <w:tc>
          <w:tcPr>
            <w:tcW w:w="3955" w:type="dxa"/>
          </w:tcPr>
          <w:p w:rsidR="00392E9D" w:rsidRPr="00366953" w:rsidRDefault="00392E9D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3F680D" w:rsidRDefault="003F680D" w:rsidP="003F680D">
      <w:pPr>
        <w:rPr>
          <w:b/>
          <w:sz w:val="32"/>
          <w:szCs w:val="32"/>
          <w:u w:val="single"/>
        </w:rPr>
      </w:pPr>
    </w:p>
    <w:p w:rsidR="00EE7532" w:rsidRPr="0013739E" w:rsidRDefault="003F680D" w:rsidP="0013739E">
      <w:pPr>
        <w:numPr>
          <w:ilvl w:val="0"/>
          <w:numId w:val="3"/>
        </w:numPr>
      </w:pPr>
      <w:r>
        <w:rPr>
          <w:b/>
          <w:sz w:val="32"/>
          <w:szCs w:val="32"/>
          <w:u w:val="single"/>
        </w:rPr>
        <w:t>Phase 3</w:t>
      </w:r>
      <w:r>
        <w:rPr>
          <w:sz w:val="32"/>
          <w:szCs w:val="32"/>
        </w:rPr>
        <w:t xml:space="preserve"> </w:t>
      </w:r>
      <w:r w:rsidRPr="003F68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These are activities that are </w:t>
      </w:r>
      <w:r w:rsidR="0013739E">
        <w:rPr>
          <w:sz w:val="24"/>
          <w:szCs w:val="24"/>
        </w:rPr>
        <w:t>necessary for full</w:t>
      </w:r>
      <w:r w:rsidR="00BE1471" w:rsidRPr="0013739E">
        <w:t xml:space="preserve"> agile releases </w:t>
      </w:r>
      <w:r w:rsidR="0013739E">
        <w:t xml:space="preserve">and for an enterprise </w:t>
      </w:r>
      <w:r w:rsidR="00BE1471" w:rsidRPr="0013739E">
        <w:t xml:space="preserve">to say </w:t>
      </w:r>
      <w:r w:rsidR="0013739E">
        <w:t xml:space="preserve">they are </w:t>
      </w:r>
      <w:r w:rsidR="00BE1471" w:rsidRPr="0013739E">
        <w:t xml:space="preserve">adherent to </w:t>
      </w:r>
      <w:r w:rsidR="0013739E">
        <w:t>initial full HSPC functionality (</w:t>
      </w:r>
      <w:r w:rsidR="00BE1471" w:rsidRPr="0013739E">
        <w:t>HSPC V</w:t>
      </w:r>
      <w:r w:rsidR="0013739E">
        <w:t>1</w:t>
      </w:r>
      <w:r w:rsidR="00BE1471" w:rsidRPr="0013739E">
        <w:t>.</w:t>
      </w:r>
      <w:r w:rsidR="0013739E">
        <w:t>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BB082E" w:rsidRPr="007E234B" w:rsidRDefault="00BB082E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BB082E" w:rsidRPr="007E234B" w:rsidRDefault="00BB082E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BB082E" w:rsidRPr="007E234B" w:rsidRDefault="00BB082E" w:rsidP="007E234B">
            <w:pPr>
              <w:rPr>
                <w:rFonts w:ascii="Arial Narrow" w:hAnsi="Arial Narrow"/>
              </w:rPr>
            </w:pPr>
            <w:r w:rsidRPr="007E234B">
              <w:rPr>
                <w:rFonts w:ascii="Arial Narrow" w:hAnsi="Arial Narrow"/>
              </w:rPr>
              <w:t>Full HSPC interoperability</w:t>
            </w:r>
          </w:p>
          <w:p w:rsidR="00BB082E" w:rsidRPr="00366953" w:rsidRDefault="00BB082E" w:rsidP="007E234B">
            <w:pPr>
              <w:rPr>
                <w:rFonts w:ascii="Arial Narrow" w:hAnsi="Arial Narrow"/>
              </w:rPr>
            </w:pPr>
            <w:r w:rsidRPr="007E234B">
              <w:rPr>
                <w:rFonts w:ascii="Arial Narrow" w:hAnsi="Arial Narrow"/>
              </w:rPr>
              <w:t>package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BB082E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>Provide complete HSPC version 1,0 interoperability and SOA services adoption package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BB082E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>Document and technical IP content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BB082E" w:rsidRPr="00366953" w:rsidRDefault="00BB082E" w:rsidP="00BB082E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 xml:space="preserve">Allow organizations to adopt first complete version of HSPC package  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BB082E" w:rsidRDefault="00BB082E"/>
    <w:p w:rsidR="00BB082E" w:rsidRDefault="00BB082E"/>
    <w:p w:rsidR="00BB082E" w:rsidRDefault="003F680D">
      <w:r>
        <w:rPr>
          <w:b/>
          <w:sz w:val="32"/>
          <w:szCs w:val="32"/>
          <w:u w:val="single"/>
        </w:rPr>
        <w:t>Phase 4</w:t>
      </w:r>
      <w:r>
        <w:rPr>
          <w:sz w:val="32"/>
          <w:szCs w:val="32"/>
        </w:rPr>
        <w:t xml:space="preserve"> </w:t>
      </w:r>
      <w:r w:rsidRPr="003F680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These are activities that are </w:t>
      </w:r>
      <w:r w:rsidRPr="003F680D">
        <w:rPr>
          <w:sz w:val="24"/>
          <w:szCs w:val="24"/>
        </w:rPr>
        <w:t xml:space="preserve">necessary </w:t>
      </w:r>
      <w:r w:rsidR="0013739E">
        <w:rPr>
          <w:sz w:val="24"/>
          <w:szCs w:val="24"/>
        </w:rPr>
        <w:t>for full</w:t>
      </w:r>
      <w:r w:rsidR="0013739E" w:rsidRPr="0013739E">
        <w:t xml:space="preserve"> agile releases </w:t>
      </w:r>
      <w:r w:rsidR="0013739E">
        <w:t xml:space="preserve">and for an enterprise </w:t>
      </w:r>
      <w:r w:rsidR="0013739E" w:rsidRPr="0013739E">
        <w:t xml:space="preserve">to say </w:t>
      </w:r>
      <w:r w:rsidR="0013739E">
        <w:t xml:space="preserve">they are </w:t>
      </w:r>
      <w:r w:rsidR="0013739E" w:rsidRPr="0013739E">
        <w:t xml:space="preserve">adherent to </w:t>
      </w:r>
      <w:r w:rsidR="0013739E">
        <w:t>advanced HSPC functionality (</w:t>
      </w:r>
      <w:r w:rsidR="0013739E" w:rsidRPr="0013739E">
        <w:t>HSPC V</w:t>
      </w:r>
      <w:r w:rsidR="0013739E">
        <w:t>2</w:t>
      </w:r>
      <w:r w:rsidR="0013739E" w:rsidRPr="0013739E">
        <w:t>.</w:t>
      </w:r>
      <w:r w:rsidR="0013739E">
        <w:t>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3955"/>
      </w:tblGrid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Metadata Item</w:t>
            </w:r>
          </w:p>
        </w:tc>
        <w:tc>
          <w:tcPr>
            <w:tcW w:w="3510" w:type="dxa"/>
          </w:tcPr>
          <w:p w:rsidR="00BB082E" w:rsidRPr="007E234B" w:rsidRDefault="00BB082E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Guidance</w:t>
            </w:r>
          </w:p>
        </w:tc>
        <w:tc>
          <w:tcPr>
            <w:tcW w:w="3955" w:type="dxa"/>
          </w:tcPr>
          <w:p w:rsidR="00BB082E" w:rsidRPr="007E234B" w:rsidRDefault="00BB082E" w:rsidP="00760A95">
            <w:pPr>
              <w:jc w:val="center"/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Notes</w:t>
            </w: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Name</w:t>
            </w:r>
          </w:p>
        </w:tc>
        <w:tc>
          <w:tcPr>
            <w:tcW w:w="3510" w:type="dxa"/>
          </w:tcPr>
          <w:p w:rsidR="00BB082E" w:rsidRPr="007E234B" w:rsidRDefault="00BB082E" w:rsidP="007E234B">
            <w:pPr>
              <w:rPr>
                <w:rFonts w:ascii="Arial Narrow" w:hAnsi="Arial Narrow"/>
              </w:rPr>
            </w:pPr>
            <w:r w:rsidRPr="007E234B">
              <w:rPr>
                <w:rFonts w:ascii="Arial Narrow" w:hAnsi="Arial Narrow"/>
              </w:rPr>
              <w:t>Implementation Guide for Advanced Services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Short Narrative Description</w:t>
            </w:r>
          </w:p>
        </w:tc>
        <w:tc>
          <w:tcPr>
            <w:tcW w:w="3510" w:type="dxa"/>
          </w:tcPr>
          <w:p w:rsidR="00BB082E" w:rsidRPr="00366953" w:rsidRDefault="00BB082E" w:rsidP="007E234B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>Provide HSPC adopters with strategy and implementation guide for advanced HSPC version 2.X interoperability and SOA services.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Milestone Type</w:t>
            </w:r>
          </w:p>
        </w:tc>
        <w:tc>
          <w:tcPr>
            <w:tcW w:w="3510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BB082E" w:rsidRPr="00366953" w:rsidTr="00760A95">
        <w:tc>
          <w:tcPr>
            <w:tcW w:w="1885" w:type="dxa"/>
          </w:tcPr>
          <w:p w:rsidR="00BB082E" w:rsidRPr="007E234B" w:rsidRDefault="00BB082E" w:rsidP="00760A95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Rationale</w:t>
            </w:r>
          </w:p>
        </w:tc>
        <w:tc>
          <w:tcPr>
            <w:tcW w:w="3510" w:type="dxa"/>
          </w:tcPr>
          <w:p w:rsidR="00BB082E" w:rsidRPr="00366953" w:rsidRDefault="00BB082E" w:rsidP="007E234B">
            <w:pPr>
              <w:rPr>
                <w:rFonts w:ascii="Arial Narrow" w:hAnsi="Arial Narrow"/>
              </w:rPr>
            </w:pPr>
            <w:r w:rsidRPr="00BB082E">
              <w:rPr>
                <w:rFonts w:ascii="Arial Narrow" w:hAnsi="Arial Narrow"/>
              </w:rPr>
              <w:t xml:space="preserve">Enable enterprise to adopt HSPC advanced functionality.  </w:t>
            </w:r>
          </w:p>
        </w:tc>
        <w:tc>
          <w:tcPr>
            <w:tcW w:w="3955" w:type="dxa"/>
          </w:tcPr>
          <w:p w:rsidR="00BB082E" w:rsidRPr="00366953" w:rsidRDefault="00BB082E" w:rsidP="00760A95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I?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2?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3?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Phase 4?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  <w:tr w:rsidR="007E234B" w:rsidRPr="00366953" w:rsidTr="00760A95">
        <w:tc>
          <w:tcPr>
            <w:tcW w:w="1885" w:type="dxa"/>
          </w:tcPr>
          <w:p w:rsidR="007E234B" w:rsidRPr="007E234B" w:rsidRDefault="007E234B" w:rsidP="007E234B">
            <w:pPr>
              <w:rPr>
                <w:rFonts w:ascii="Arial Narrow" w:hAnsi="Arial Narrow"/>
                <w:b/>
              </w:rPr>
            </w:pPr>
            <w:r w:rsidRPr="007E234B">
              <w:rPr>
                <w:rFonts w:ascii="Arial Narrow" w:hAnsi="Arial Narrow"/>
                <w:b/>
              </w:rPr>
              <w:t>Dependencies</w:t>
            </w:r>
          </w:p>
        </w:tc>
        <w:tc>
          <w:tcPr>
            <w:tcW w:w="3510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  <w:tc>
          <w:tcPr>
            <w:tcW w:w="3955" w:type="dxa"/>
          </w:tcPr>
          <w:p w:rsidR="007E234B" w:rsidRPr="00366953" w:rsidRDefault="007E234B" w:rsidP="007E234B">
            <w:pPr>
              <w:rPr>
                <w:rFonts w:ascii="Arial Narrow" w:hAnsi="Arial Narrow"/>
              </w:rPr>
            </w:pPr>
          </w:p>
        </w:tc>
      </w:tr>
    </w:tbl>
    <w:p w:rsidR="00BB082E" w:rsidRDefault="00BB082E"/>
    <w:p w:rsidR="0013739E" w:rsidRDefault="0013739E"/>
    <w:sectPr w:rsidR="00137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437C"/>
    <w:multiLevelType w:val="hybridMultilevel"/>
    <w:tmpl w:val="73BEC188"/>
    <w:lvl w:ilvl="0" w:tplc="2BC0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2D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DA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4E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E7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23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E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26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9A3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2604516"/>
    <w:multiLevelType w:val="hybridMultilevel"/>
    <w:tmpl w:val="42ECE57A"/>
    <w:lvl w:ilvl="0" w:tplc="2EFE4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2E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8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88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2C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62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61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C6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6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AEB6C9D"/>
    <w:multiLevelType w:val="hybridMultilevel"/>
    <w:tmpl w:val="1B5013AA"/>
    <w:lvl w:ilvl="0" w:tplc="E74A8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AD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2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A1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83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9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6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4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2C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53"/>
    <w:rsid w:val="0013739E"/>
    <w:rsid w:val="00366953"/>
    <w:rsid w:val="00392E9D"/>
    <w:rsid w:val="003F680D"/>
    <w:rsid w:val="0059501D"/>
    <w:rsid w:val="007D2F70"/>
    <w:rsid w:val="007E234B"/>
    <w:rsid w:val="0088501A"/>
    <w:rsid w:val="00966BD1"/>
    <w:rsid w:val="00A24CF5"/>
    <w:rsid w:val="00AD50E8"/>
    <w:rsid w:val="00B16D53"/>
    <w:rsid w:val="00BB082E"/>
    <w:rsid w:val="00BE1471"/>
    <w:rsid w:val="00CE5E44"/>
    <w:rsid w:val="00DB65B3"/>
    <w:rsid w:val="00EA7B0D"/>
    <w:rsid w:val="00ED4AF2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B7DD-316C-4C35-A2D1-C17DC8AB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1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Samuel Rubin</dc:creator>
  <cp:keywords/>
  <dc:description/>
  <cp:lastModifiedBy>tjtobermory</cp:lastModifiedBy>
  <cp:revision>2</cp:revision>
  <dcterms:created xsi:type="dcterms:W3CDTF">2017-09-25T17:05:00Z</dcterms:created>
  <dcterms:modified xsi:type="dcterms:W3CDTF">2017-09-25T17:05:00Z</dcterms:modified>
</cp:coreProperties>
</file>