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08C2CF" w14:textId="71D18677" w:rsidR="00932705" w:rsidRDefault="00771D1A" w:rsidP="00932705">
      <w:pPr>
        <w:pStyle w:val="Title"/>
      </w:pPr>
      <w:bookmarkStart w:id="0" w:name="_Toc478335139"/>
      <w:r>
        <w:t>Informatics Architecture</w:t>
      </w:r>
      <w:r w:rsidR="00082A1A">
        <w:t xml:space="preserve"> Use Cases</w:t>
      </w:r>
    </w:p>
    <w:p w14:paraId="20416390" w14:textId="77777777" w:rsidR="00771D1A" w:rsidRPr="00771D1A" w:rsidRDefault="00771D1A" w:rsidP="00771D1A"/>
    <w:p w14:paraId="2B26640E" w14:textId="77777777" w:rsidR="005B7D4F" w:rsidRDefault="005B7D4F" w:rsidP="005B7D4F"/>
    <w:p w14:paraId="2C8216C0" w14:textId="61DC3760" w:rsidR="00082A1A" w:rsidRDefault="005B7D4F">
      <w:pPr>
        <w:pStyle w:val="TOC1"/>
        <w:rPr>
          <w:rFonts w:asciiTheme="minorHAnsi" w:hAnsiTheme="minorHAnsi"/>
          <w:noProof/>
          <w:sz w:val="22"/>
        </w:rPr>
      </w:pPr>
      <w:r>
        <w:fldChar w:fldCharType="begin"/>
      </w:r>
      <w:r>
        <w:instrText xml:space="preserve"> TOC \o "1-3" </w:instrText>
      </w:r>
      <w:r>
        <w:fldChar w:fldCharType="separate"/>
      </w:r>
      <w:r w:rsidR="00082A1A">
        <w:rPr>
          <w:noProof/>
        </w:rPr>
        <w:t>1</w:t>
      </w:r>
      <w:r w:rsidR="00082A1A">
        <w:rPr>
          <w:rFonts w:asciiTheme="minorHAnsi" w:hAnsiTheme="minorHAnsi"/>
          <w:noProof/>
          <w:sz w:val="22"/>
        </w:rPr>
        <w:tab/>
      </w:r>
      <w:r w:rsidR="00082A1A">
        <w:rPr>
          <w:noProof/>
        </w:rPr>
        <w:t>Unstable Angina with ST-Elevation Myocardial Infarction</w:t>
      </w:r>
      <w:r w:rsidR="00082A1A">
        <w:rPr>
          <w:noProof/>
        </w:rPr>
        <w:tab/>
      </w:r>
      <w:r w:rsidR="00082A1A">
        <w:rPr>
          <w:noProof/>
        </w:rPr>
        <w:fldChar w:fldCharType="begin"/>
      </w:r>
      <w:r w:rsidR="00082A1A">
        <w:rPr>
          <w:noProof/>
        </w:rPr>
        <w:instrText xml:space="preserve"> PAGEREF _Toc484609802 \h </w:instrText>
      </w:r>
      <w:r w:rsidR="00082A1A">
        <w:rPr>
          <w:noProof/>
        </w:rPr>
      </w:r>
      <w:r w:rsidR="00082A1A">
        <w:rPr>
          <w:noProof/>
        </w:rPr>
        <w:fldChar w:fldCharType="separate"/>
      </w:r>
      <w:r w:rsidR="00082A1A">
        <w:rPr>
          <w:noProof/>
        </w:rPr>
        <w:t>4</w:t>
      </w:r>
      <w:r w:rsidR="00082A1A">
        <w:rPr>
          <w:noProof/>
        </w:rPr>
        <w:fldChar w:fldCharType="end"/>
      </w:r>
    </w:p>
    <w:p w14:paraId="15AF9E91" w14:textId="0445919C" w:rsidR="00082A1A" w:rsidRDefault="00082A1A">
      <w:pPr>
        <w:pStyle w:val="TOC2"/>
        <w:rPr>
          <w:rFonts w:asciiTheme="minorHAnsi" w:hAnsiTheme="minorHAnsi"/>
          <w:sz w:val="22"/>
        </w:rPr>
      </w:pPr>
      <w:r>
        <w:t>1.1</w:t>
      </w:r>
      <w:r>
        <w:rPr>
          <w:rFonts w:asciiTheme="minorHAnsi" w:hAnsiTheme="minorHAnsi"/>
          <w:sz w:val="22"/>
        </w:rPr>
        <w:tab/>
      </w:r>
      <w:r>
        <w:t>Introduction</w:t>
      </w:r>
      <w:r>
        <w:tab/>
      </w:r>
      <w:r>
        <w:fldChar w:fldCharType="begin"/>
      </w:r>
      <w:r>
        <w:instrText xml:space="preserve"> PAGEREF _Toc484609803 \h </w:instrText>
      </w:r>
      <w:r>
        <w:fldChar w:fldCharType="separate"/>
      </w:r>
      <w:r>
        <w:t>4</w:t>
      </w:r>
      <w:r>
        <w:fldChar w:fldCharType="end"/>
      </w:r>
    </w:p>
    <w:p w14:paraId="0D62D9D9" w14:textId="6285FC0B" w:rsidR="00082A1A" w:rsidRDefault="00082A1A">
      <w:pPr>
        <w:pStyle w:val="TOC2"/>
        <w:rPr>
          <w:rFonts w:asciiTheme="minorHAnsi" w:hAnsiTheme="minorHAnsi"/>
          <w:sz w:val="22"/>
        </w:rPr>
      </w:pPr>
      <w:r>
        <w:t>1.2</w:t>
      </w:r>
      <w:r>
        <w:rPr>
          <w:rFonts w:asciiTheme="minorHAnsi" w:hAnsiTheme="minorHAnsi"/>
          <w:sz w:val="22"/>
        </w:rPr>
        <w:tab/>
      </w:r>
      <w:r>
        <w:t>Actors</w:t>
      </w:r>
      <w:r>
        <w:tab/>
      </w:r>
      <w:r>
        <w:fldChar w:fldCharType="begin"/>
      </w:r>
      <w:r>
        <w:instrText xml:space="preserve"> PAGEREF _Toc484609804 \h </w:instrText>
      </w:r>
      <w:r>
        <w:fldChar w:fldCharType="separate"/>
      </w:r>
      <w:r>
        <w:t>4</w:t>
      </w:r>
      <w:r>
        <w:fldChar w:fldCharType="end"/>
      </w:r>
    </w:p>
    <w:p w14:paraId="244C2403" w14:textId="78991375" w:rsidR="00082A1A" w:rsidRDefault="00082A1A">
      <w:pPr>
        <w:pStyle w:val="TOC2"/>
        <w:rPr>
          <w:rFonts w:asciiTheme="minorHAnsi" w:hAnsiTheme="minorHAnsi"/>
          <w:sz w:val="22"/>
        </w:rPr>
      </w:pPr>
      <w:r>
        <w:t>1.3</w:t>
      </w:r>
      <w:r>
        <w:rPr>
          <w:rFonts w:asciiTheme="minorHAnsi" w:hAnsiTheme="minorHAnsi"/>
          <w:sz w:val="22"/>
        </w:rPr>
        <w:tab/>
      </w:r>
      <w:r>
        <w:t>Description</w:t>
      </w:r>
      <w:r>
        <w:tab/>
      </w:r>
      <w:r>
        <w:fldChar w:fldCharType="begin"/>
      </w:r>
      <w:r>
        <w:instrText xml:space="preserve"> PAGEREF _Toc484609805 \h </w:instrText>
      </w:r>
      <w:r>
        <w:fldChar w:fldCharType="separate"/>
      </w:r>
      <w:r>
        <w:t>5</w:t>
      </w:r>
      <w:r>
        <w:fldChar w:fldCharType="end"/>
      </w:r>
    </w:p>
    <w:p w14:paraId="180E5A30" w14:textId="79EBB98B" w:rsidR="00082A1A" w:rsidRDefault="00082A1A">
      <w:pPr>
        <w:pStyle w:val="TOC2"/>
        <w:rPr>
          <w:rFonts w:asciiTheme="minorHAnsi" w:hAnsiTheme="minorHAnsi"/>
          <w:sz w:val="22"/>
        </w:rPr>
      </w:pPr>
      <w:r>
        <w:t>1.4</w:t>
      </w:r>
      <w:r>
        <w:rPr>
          <w:rFonts w:asciiTheme="minorHAnsi" w:hAnsiTheme="minorHAnsi"/>
          <w:sz w:val="22"/>
        </w:rPr>
        <w:tab/>
      </w:r>
      <w:r>
        <w:t>Trigger</w:t>
      </w:r>
      <w:r>
        <w:tab/>
      </w:r>
      <w:r>
        <w:fldChar w:fldCharType="begin"/>
      </w:r>
      <w:r>
        <w:instrText xml:space="preserve"> PAGEREF _Toc484609806 \h </w:instrText>
      </w:r>
      <w:r>
        <w:fldChar w:fldCharType="separate"/>
      </w:r>
      <w:r>
        <w:t>5</w:t>
      </w:r>
      <w:r>
        <w:fldChar w:fldCharType="end"/>
      </w:r>
    </w:p>
    <w:p w14:paraId="79A6A7C5" w14:textId="35DD25B0" w:rsidR="00082A1A" w:rsidRDefault="00082A1A">
      <w:pPr>
        <w:pStyle w:val="TOC2"/>
        <w:rPr>
          <w:rFonts w:asciiTheme="minorHAnsi" w:hAnsiTheme="minorHAnsi"/>
          <w:sz w:val="22"/>
        </w:rPr>
      </w:pPr>
      <w:r>
        <w:t>1.5</w:t>
      </w:r>
      <w:r>
        <w:rPr>
          <w:rFonts w:asciiTheme="minorHAnsi" w:hAnsiTheme="minorHAnsi"/>
          <w:sz w:val="22"/>
        </w:rPr>
        <w:tab/>
      </w:r>
      <w:r>
        <w:t>Preconditions</w:t>
      </w:r>
      <w:r>
        <w:tab/>
      </w:r>
      <w:r>
        <w:fldChar w:fldCharType="begin"/>
      </w:r>
      <w:r>
        <w:instrText xml:space="preserve"> PAGEREF _Toc484609807 \h </w:instrText>
      </w:r>
      <w:r>
        <w:fldChar w:fldCharType="separate"/>
      </w:r>
      <w:r>
        <w:t>5</w:t>
      </w:r>
      <w:r>
        <w:fldChar w:fldCharType="end"/>
      </w:r>
    </w:p>
    <w:p w14:paraId="097F2396" w14:textId="7E960745" w:rsidR="00082A1A" w:rsidRDefault="00082A1A">
      <w:pPr>
        <w:pStyle w:val="TOC2"/>
        <w:rPr>
          <w:rFonts w:asciiTheme="minorHAnsi" w:hAnsiTheme="minorHAnsi"/>
          <w:sz w:val="22"/>
        </w:rPr>
      </w:pPr>
      <w:r>
        <w:t>1.6</w:t>
      </w:r>
      <w:r>
        <w:rPr>
          <w:rFonts w:asciiTheme="minorHAnsi" w:hAnsiTheme="minorHAnsi"/>
          <w:sz w:val="22"/>
        </w:rPr>
        <w:tab/>
      </w:r>
      <w:r>
        <w:t>Postconditions</w:t>
      </w:r>
      <w:r>
        <w:tab/>
      </w:r>
      <w:r>
        <w:fldChar w:fldCharType="begin"/>
      </w:r>
      <w:r>
        <w:instrText xml:space="preserve"> PAGEREF _Toc484609808 \h </w:instrText>
      </w:r>
      <w:r>
        <w:fldChar w:fldCharType="separate"/>
      </w:r>
      <w:r>
        <w:t>5</w:t>
      </w:r>
      <w:r>
        <w:fldChar w:fldCharType="end"/>
      </w:r>
    </w:p>
    <w:p w14:paraId="6D84DE12" w14:textId="5377D76A" w:rsidR="00082A1A" w:rsidRDefault="00082A1A">
      <w:pPr>
        <w:pStyle w:val="TOC2"/>
        <w:rPr>
          <w:rFonts w:asciiTheme="minorHAnsi" w:hAnsiTheme="minorHAnsi"/>
          <w:sz w:val="22"/>
        </w:rPr>
      </w:pPr>
      <w:r>
        <w:t>1.7</w:t>
      </w:r>
      <w:r>
        <w:rPr>
          <w:rFonts w:asciiTheme="minorHAnsi" w:hAnsiTheme="minorHAnsi"/>
          <w:sz w:val="22"/>
        </w:rPr>
        <w:tab/>
      </w:r>
      <w:r>
        <w:t>Assumptions</w:t>
      </w:r>
      <w:r>
        <w:tab/>
      </w:r>
      <w:r>
        <w:fldChar w:fldCharType="begin"/>
      </w:r>
      <w:r>
        <w:instrText xml:space="preserve"> PAGEREF _Toc484609809 \h </w:instrText>
      </w:r>
      <w:r>
        <w:fldChar w:fldCharType="separate"/>
      </w:r>
      <w:r>
        <w:t>6</w:t>
      </w:r>
      <w:r>
        <w:fldChar w:fldCharType="end"/>
      </w:r>
    </w:p>
    <w:p w14:paraId="1D485BAB" w14:textId="1802213A" w:rsidR="00082A1A" w:rsidRDefault="00082A1A">
      <w:pPr>
        <w:pStyle w:val="TOC2"/>
        <w:rPr>
          <w:rFonts w:asciiTheme="minorHAnsi" w:hAnsiTheme="minorHAnsi"/>
          <w:sz w:val="22"/>
        </w:rPr>
      </w:pPr>
      <w:r>
        <w:t>1.8</w:t>
      </w:r>
      <w:r>
        <w:rPr>
          <w:rFonts w:asciiTheme="minorHAnsi" w:hAnsiTheme="minorHAnsi"/>
          <w:sz w:val="22"/>
        </w:rPr>
        <w:tab/>
      </w:r>
      <w:r>
        <w:t>Normal Flow</w:t>
      </w:r>
      <w:r>
        <w:tab/>
      </w:r>
      <w:r>
        <w:fldChar w:fldCharType="begin"/>
      </w:r>
      <w:r>
        <w:instrText xml:space="preserve"> PAGEREF _Toc484609810 \h </w:instrText>
      </w:r>
      <w:r>
        <w:fldChar w:fldCharType="separate"/>
      </w:r>
      <w:r>
        <w:t>7</w:t>
      </w:r>
      <w:r>
        <w:fldChar w:fldCharType="end"/>
      </w:r>
    </w:p>
    <w:p w14:paraId="7BF15DCC" w14:textId="5CC15717" w:rsidR="00082A1A" w:rsidRDefault="00082A1A">
      <w:pPr>
        <w:pStyle w:val="TOC2"/>
        <w:rPr>
          <w:rFonts w:asciiTheme="minorHAnsi" w:hAnsiTheme="minorHAnsi"/>
          <w:sz w:val="22"/>
        </w:rPr>
      </w:pPr>
      <w:r>
        <w:t>1.9</w:t>
      </w:r>
      <w:r>
        <w:rPr>
          <w:rFonts w:asciiTheme="minorHAnsi" w:hAnsiTheme="minorHAnsi"/>
          <w:sz w:val="22"/>
        </w:rPr>
        <w:tab/>
      </w:r>
      <w:r>
        <w:t>Data fields required</w:t>
      </w:r>
      <w:r>
        <w:tab/>
      </w:r>
      <w:r>
        <w:fldChar w:fldCharType="begin"/>
      </w:r>
      <w:r>
        <w:instrText xml:space="preserve"> PAGEREF _Toc484609811 \h </w:instrText>
      </w:r>
      <w:r>
        <w:fldChar w:fldCharType="separate"/>
      </w:r>
      <w:r>
        <w:t>19</w:t>
      </w:r>
      <w:r>
        <w:fldChar w:fldCharType="end"/>
      </w:r>
    </w:p>
    <w:p w14:paraId="75A86187" w14:textId="3739DC92" w:rsidR="00082A1A" w:rsidRDefault="00082A1A">
      <w:pPr>
        <w:pStyle w:val="TOC2"/>
        <w:rPr>
          <w:rFonts w:asciiTheme="minorHAnsi" w:hAnsiTheme="minorHAnsi"/>
          <w:sz w:val="22"/>
        </w:rPr>
      </w:pPr>
      <w:r>
        <w:t>1.10</w:t>
      </w:r>
      <w:r>
        <w:rPr>
          <w:rFonts w:asciiTheme="minorHAnsi" w:hAnsiTheme="minorHAnsi"/>
          <w:sz w:val="22"/>
        </w:rPr>
        <w:tab/>
      </w:r>
      <w:r>
        <w:t>Notes and Issues</w:t>
      </w:r>
      <w:r>
        <w:tab/>
      </w:r>
      <w:r>
        <w:fldChar w:fldCharType="begin"/>
      </w:r>
      <w:r>
        <w:instrText xml:space="preserve"> PAGEREF _Toc484609812 \h </w:instrText>
      </w:r>
      <w:r>
        <w:fldChar w:fldCharType="separate"/>
      </w:r>
      <w:r>
        <w:t>19</w:t>
      </w:r>
      <w:r>
        <w:fldChar w:fldCharType="end"/>
      </w:r>
    </w:p>
    <w:p w14:paraId="57B27326" w14:textId="319A5BAA" w:rsidR="00082A1A" w:rsidRDefault="00082A1A">
      <w:pPr>
        <w:pStyle w:val="TOC2"/>
        <w:rPr>
          <w:rFonts w:asciiTheme="minorHAnsi" w:hAnsiTheme="minorHAnsi"/>
          <w:sz w:val="22"/>
        </w:rPr>
      </w:pPr>
      <w:r>
        <w:t>1.11</w:t>
      </w:r>
      <w:r>
        <w:rPr>
          <w:rFonts w:asciiTheme="minorHAnsi" w:hAnsiTheme="minorHAnsi"/>
          <w:sz w:val="22"/>
        </w:rPr>
        <w:tab/>
      </w:r>
      <w:r>
        <w:t>References for Clinical Management of Ischemic Heart Disease</w:t>
      </w:r>
      <w:r>
        <w:tab/>
      </w:r>
      <w:r>
        <w:fldChar w:fldCharType="begin"/>
      </w:r>
      <w:r>
        <w:instrText xml:space="preserve"> PAGEREF _Toc484609813 \h </w:instrText>
      </w:r>
      <w:r>
        <w:fldChar w:fldCharType="separate"/>
      </w:r>
      <w:r>
        <w:t>19</w:t>
      </w:r>
      <w:r>
        <w:fldChar w:fldCharType="end"/>
      </w:r>
    </w:p>
    <w:p w14:paraId="73F8636D" w14:textId="260B7EA8" w:rsidR="00082A1A" w:rsidRDefault="00082A1A">
      <w:pPr>
        <w:pStyle w:val="TOC2"/>
        <w:rPr>
          <w:rFonts w:asciiTheme="minorHAnsi" w:hAnsiTheme="minorHAnsi"/>
          <w:sz w:val="22"/>
        </w:rPr>
      </w:pPr>
      <w:r>
        <w:t>1.12</w:t>
      </w:r>
      <w:r>
        <w:rPr>
          <w:rFonts w:asciiTheme="minorHAnsi" w:hAnsiTheme="minorHAnsi"/>
          <w:sz w:val="22"/>
        </w:rPr>
        <w:tab/>
      </w:r>
      <w:r>
        <w:t>Additional References</w:t>
      </w:r>
      <w:r>
        <w:tab/>
      </w:r>
      <w:r>
        <w:fldChar w:fldCharType="begin"/>
      </w:r>
      <w:r>
        <w:instrText xml:space="preserve"> PAGEREF _Toc484609814 \h </w:instrText>
      </w:r>
      <w:r>
        <w:fldChar w:fldCharType="separate"/>
      </w:r>
      <w:r>
        <w:t>19</w:t>
      </w:r>
      <w:r>
        <w:fldChar w:fldCharType="end"/>
      </w:r>
    </w:p>
    <w:p w14:paraId="1B0B38A6" w14:textId="61FBFD13" w:rsidR="00082A1A" w:rsidRDefault="00082A1A">
      <w:pPr>
        <w:pStyle w:val="TOC1"/>
        <w:rPr>
          <w:rFonts w:asciiTheme="minorHAnsi" w:hAnsiTheme="minorHAnsi"/>
          <w:noProof/>
          <w:sz w:val="22"/>
        </w:rPr>
      </w:pPr>
      <w:r>
        <w:rPr>
          <w:noProof/>
        </w:rPr>
        <w:t>2</w:t>
      </w:r>
      <w:r>
        <w:rPr>
          <w:rFonts w:asciiTheme="minorHAnsi" w:hAnsiTheme="minorHAnsi"/>
          <w:noProof/>
          <w:sz w:val="22"/>
        </w:rPr>
        <w:tab/>
      </w:r>
      <w:r>
        <w:rPr>
          <w:noProof/>
        </w:rPr>
        <w:t>Patient with STEMI, S/P stent placement is admitted to Telemetry Unit</w:t>
      </w:r>
      <w:r>
        <w:rPr>
          <w:noProof/>
        </w:rPr>
        <w:tab/>
      </w:r>
      <w:r>
        <w:rPr>
          <w:noProof/>
        </w:rPr>
        <w:fldChar w:fldCharType="begin"/>
      </w:r>
      <w:r>
        <w:rPr>
          <w:noProof/>
        </w:rPr>
        <w:instrText xml:space="preserve"> PAGEREF _Toc484609815 \h </w:instrText>
      </w:r>
      <w:r>
        <w:rPr>
          <w:noProof/>
        </w:rPr>
      </w:r>
      <w:r>
        <w:rPr>
          <w:noProof/>
        </w:rPr>
        <w:fldChar w:fldCharType="separate"/>
      </w:r>
      <w:r>
        <w:rPr>
          <w:noProof/>
        </w:rPr>
        <w:t>20</w:t>
      </w:r>
      <w:r>
        <w:rPr>
          <w:noProof/>
        </w:rPr>
        <w:fldChar w:fldCharType="end"/>
      </w:r>
    </w:p>
    <w:p w14:paraId="1888E916" w14:textId="6C524288" w:rsidR="00082A1A" w:rsidRDefault="00082A1A">
      <w:pPr>
        <w:pStyle w:val="TOC2"/>
        <w:rPr>
          <w:rFonts w:asciiTheme="minorHAnsi" w:hAnsiTheme="minorHAnsi"/>
          <w:sz w:val="22"/>
        </w:rPr>
      </w:pPr>
      <w:r>
        <w:t>2.1</w:t>
      </w:r>
      <w:r>
        <w:rPr>
          <w:rFonts w:asciiTheme="minorHAnsi" w:hAnsiTheme="minorHAnsi"/>
          <w:sz w:val="22"/>
        </w:rPr>
        <w:tab/>
      </w:r>
      <w:r>
        <w:t>Introduction</w:t>
      </w:r>
      <w:r>
        <w:tab/>
      </w:r>
      <w:r>
        <w:fldChar w:fldCharType="begin"/>
      </w:r>
      <w:r>
        <w:instrText xml:space="preserve"> PAGEREF _Toc484609816 \h </w:instrText>
      </w:r>
      <w:r>
        <w:fldChar w:fldCharType="separate"/>
      </w:r>
      <w:r>
        <w:t>20</w:t>
      </w:r>
      <w:r>
        <w:fldChar w:fldCharType="end"/>
      </w:r>
    </w:p>
    <w:p w14:paraId="5762ADFC" w14:textId="62E8B665" w:rsidR="00082A1A" w:rsidRDefault="00082A1A">
      <w:pPr>
        <w:pStyle w:val="TOC2"/>
        <w:rPr>
          <w:rFonts w:asciiTheme="minorHAnsi" w:hAnsiTheme="minorHAnsi"/>
          <w:sz w:val="22"/>
        </w:rPr>
      </w:pPr>
      <w:r>
        <w:t>2.2</w:t>
      </w:r>
      <w:r>
        <w:rPr>
          <w:rFonts w:asciiTheme="minorHAnsi" w:hAnsiTheme="minorHAnsi"/>
          <w:sz w:val="22"/>
        </w:rPr>
        <w:tab/>
      </w:r>
      <w:r>
        <w:t>Actors</w:t>
      </w:r>
      <w:r>
        <w:tab/>
      </w:r>
      <w:r>
        <w:fldChar w:fldCharType="begin"/>
      </w:r>
      <w:r>
        <w:instrText xml:space="preserve"> PAGEREF _Toc484609817 \h </w:instrText>
      </w:r>
      <w:r>
        <w:fldChar w:fldCharType="separate"/>
      </w:r>
      <w:r>
        <w:t>20</w:t>
      </w:r>
      <w:r>
        <w:fldChar w:fldCharType="end"/>
      </w:r>
    </w:p>
    <w:p w14:paraId="7FB970D6" w14:textId="200D59EA" w:rsidR="00082A1A" w:rsidRDefault="00082A1A">
      <w:pPr>
        <w:pStyle w:val="TOC2"/>
        <w:rPr>
          <w:rFonts w:asciiTheme="minorHAnsi" w:hAnsiTheme="minorHAnsi"/>
          <w:sz w:val="22"/>
        </w:rPr>
      </w:pPr>
      <w:r>
        <w:t>2.3</w:t>
      </w:r>
      <w:r>
        <w:rPr>
          <w:rFonts w:asciiTheme="minorHAnsi" w:hAnsiTheme="minorHAnsi"/>
          <w:sz w:val="22"/>
        </w:rPr>
        <w:tab/>
      </w:r>
      <w:r>
        <w:t>Description</w:t>
      </w:r>
      <w:r>
        <w:tab/>
      </w:r>
      <w:r>
        <w:fldChar w:fldCharType="begin"/>
      </w:r>
      <w:r>
        <w:instrText xml:space="preserve"> PAGEREF _Toc484609818 \h </w:instrText>
      </w:r>
      <w:r>
        <w:fldChar w:fldCharType="separate"/>
      </w:r>
      <w:r>
        <w:t>21</w:t>
      </w:r>
      <w:r>
        <w:fldChar w:fldCharType="end"/>
      </w:r>
    </w:p>
    <w:p w14:paraId="082ACF36" w14:textId="34480770" w:rsidR="00082A1A" w:rsidRDefault="00082A1A">
      <w:pPr>
        <w:pStyle w:val="TOC2"/>
        <w:rPr>
          <w:rFonts w:asciiTheme="minorHAnsi" w:hAnsiTheme="minorHAnsi"/>
          <w:sz w:val="22"/>
        </w:rPr>
      </w:pPr>
      <w:r>
        <w:t>2.4</w:t>
      </w:r>
      <w:r>
        <w:rPr>
          <w:rFonts w:asciiTheme="minorHAnsi" w:hAnsiTheme="minorHAnsi"/>
          <w:sz w:val="22"/>
        </w:rPr>
        <w:tab/>
      </w:r>
      <w:r>
        <w:t>Trigger</w:t>
      </w:r>
      <w:r>
        <w:tab/>
      </w:r>
      <w:r>
        <w:fldChar w:fldCharType="begin"/>
      </w:r>
      <w:r>
        <w:instrText xml:space="preserve"> PAGEREF _Toc484609819 \h </w:instrText>
      </w:r>
      <w:r>
        <w:fldChar w:fldCharType="separate"/>
      </w:r>
      <w:r>
        <w:t>21</w:t>
      </w:r>
      <w:r>
        <w:fldChar w:fldCharType="end"/>
      </w:r>
    </w:p>
    <w:p w14:paraId="6D5BFBB1" w14:textId="357E4AA0" w:rsidR="00082A1A" w:rsidRDefault="00082A1A">
      <w:pPr>
        <w:pStyle w:val="TOC2"/>
        <w:rPr>
          <w:rFonts w:asciiTheme="minorHAnsi" w:hAnsiTheme="minorHAnsi"/>
          <w:sz w:val="22"/>
        </w:rPr>
      </w:pPr>
      <w:r>
        <w:t>2.5</w:t>
      </w:r>
      <w:r>
        <w:rPr>
          <w:rFonts w:asciiTheme="minorHAnsi" w:hAnsiTheme="minorHAnsi"/>
          <w:sz w:val="22"/>
        </w:rPr>
        <w:tab/>
      </w:r>
      <w:r>
        <w:t>Preconditions</w:t>
      </w:r>
      <w:r>
        <w:tab/>
      </w:r>
      <w:r>
        <w:fldChar w:fldCharType="begin"/>
      </w:r>
      <w:r>
        <w:instrText xml:space="preserve"> PAGEREF _Toc484609820 \h </w:instrText>
      </w:r>
      <w:r>
        <w:fldChar w:fldCharType="separate"/>
      </w:r>
      <w:r>
        <w:t>21</w:t>
      </w:r>
      <w:r>
        <w:fldChar w:fldCharType="end"/>
      </w:r>
    </w:p>
    <w:p w14:paraId="7CD3B487" w14:textId="6A5E8481" w:rsidR="00082A1A" w:rsidRDefault="00082A1A">
      <w:pPr>
        <w:pStyle w:val="TOC2"/>
        <w:rPr>
          <w:rFonts w:asciiTheme="minorHAnsi" w:hAnsiTheme="minorHAnsi"/>
          <w:sz w:val="22"/>
        </w:rPr>
      </w:pPr>
      <w:r>
        <w:t>2.6</w:t>
      </w:r>
      <w:r>
        <w:rPr>
          <w:rFonts w:asciiTheme="minorHAnsi" w:hAnsiTheme="minorHAnsi"/>
          <w:sz w:val="22"/>
        </w:rPr>
        <w:tab/>
      </w:r>
      <w:r>
        <w:t>Postconditions</w:t>
      </w:r>
      <w:r>
        <w:tab/>
      </w:r>
      <w:r>
        <w:fldChar w:fldCharType="begin"/>
      </w:r>
      <w:r>
        <w:instrText xml:space="preserve"> PAGEREF _Toc484609821 \h </w:instrText>
      </w:r>
      <w:r>
        <w:fldChar w:fldCharType="separate"/>
      </w:r>
      <w:r>
        <w:t>22</w:t>
      </w:r>
      <w:r>
        <w:fldChar w:fldCharType="end"/>
      </w:r>
    </w:p>
    <w:p w14:paraId="60C1895D" w14:textId="57B6D7AF" w:rsidR="00082A1A" w:rsidRDefault="00082A1A">
      <w:pPr>
        <w:pStyle w:val="TOC2"/>
        <w:rPr>
          <w:rFonts w:asciiTheme="minorHAnsi" w:hAnsiTheme="minorHAnsi"/>
          <w:sz w:val="22"/>
        </w:rPr>
      </w:pPr>
      <w:r>
        <w:t>2.7</w:t>
      </w:r>
      <w:r>
        <w:rPr>
          <w:rFonts w:asciiTheme="minorHAnsi" w:hAnsiTheme="minorHAnsi"/>
          <w:sz w:val="22"/>
        </w:rPr>
        <w:tab/>
      </w:r>
      <w:r>
        <w:t>Assumptions</w:t>
      </w:r>
      <w:r>
        <w:tab/>
      </w:r>
      <w:r>
        <w:fldChar w:fldCharType="begin"/>
      </w:r>
      <w:r>
        <w:instrText xml:space="preserve"> PAGEREF _Toc484609822 \h </w:instrText>
      </w:r>
      <w:r>
        <w:fldChar w:fldCharType="separate"/>
      </w:r>
      <w:r>
        <w:t>22</w:t>
      </w:r>
      <w:r>
        <w:fldChar w:fldCharType="end"/>
      </w:r>
    </w:p>
    <w:p w14:paraId="7BBFAB65" w14:textId="46B19065" w:rsidR="00082A1A" w:rsidRDefault="00082A1A">
      <w:pPr>
        <w:pStyle w:val="TOC2"/>
        <w:rPr>
          <w:rFonts w:asciiTheme="minorHAnsi" w:hAnsiTheme="minorHAnsi"/>
          <w:sz w:val="22"/>
        </w:rPr>
      </w:pPr>
      <w:r>
        <w:t>2.8</w:t>
      </w:r>
      <w:r>
        <w:rPr>
          <w:rFonts w:asciiTheme="minorHAnsi" w:hAnsiTheme="minorHAnsi"/>
          <w:sz w:val="22"/>
        </w:rPr>
        <w:tab/>
      </w:r>
      <w:r>
        <w:t>Normal Flow</w:t>
      </w:r>
      <w:r>
        <w:tab/>
      </w:r>
      <w:r>
        <w:fldChar w:fldCharType="begin"/>
      </w:r>
      <w:r>
        <w:instrText xml:space="preserve"> PAGEREF _Toc484609823 \h </w:instrText>
      </w:r>
      <w:r>
        <w:fldChar w:fldCharType="separate"/>
      </w:r>
      <w:r>
        <w:t>22</w:t>
      </w:r>
      <w:r>
        <w:fldChar w:fldCharType="end"/>
      </w:r>
    </w:p>
    <w:p w14:paraId="031F3024" w14:textId="30FE481A" w:rsidR="00082A1A" w:rsidRDefault="00082A1A">
      <w:pPr>
        <w:pStyle w:val="TOC2"/>
        <w:rPr>
          <w:rFonts w:asciiTheme="minorHAnsi" w:hAnsiTheme="minorHAnsi"/>
          <w:sz w:val="22"/>
        </w:rPr>
      </w:pPr>
      <w:r>
        <w:t>2.9</w:t>
      </w:r>
      <w:r>
        <w:rPr>
          <w:rFonts w:asciiTheme="minorHAnsi" w:hAnsiTheme="minorHAnsi"/>
          <w:sz w:val="22"/>
        </w:rPr>
        <w:tab/>
      </w:r>
      <w:r>
        <w:t>Data fields required</w:t>
      </w:r>
      <w:r>
        <w:tab/>
      </w:r>
      <w:r>
        <w:fldChar w:fldCharType="begin"/>
      </w:r>
      <w:r>
        <w:instrText xml:space="preserve"> PAGEREF _Toc484609824 \h </w:instrText>
      </w:r>
      <w:r>
        <w:fldChar w:fldCharType="separate"/>
      </w:r>
      <w:r>
        <w:t>34</w:t>
      </w:r>
      <w:r>
        <w:fldChar w:fldCharType="end"/>
      </w:r>
    </w:p>
    <w:p w14:paraId="5E867EA9" w14:textId="71298B55" w:rsidR="00082A1A" w:rsidRDefault="00082A1A">
      <w:pPr>
        <w:pStyle w:val="TOC2"/>
        <w:rPr>
          <w:rFonts w:asciiTheme="minorHAnsi" w:hAnsiTheme="minorHAnsi"/>
          <w:sz w:val="22"/>
        </w:rPr>
      </w:pPr>
      <w:r>
        <w:t>2.10</w:t>
      </w:r>
      <w:r>
        <w:rPr>
          <w:rFonts w:asciiTheme="minorHAnsi" w:hAnsiTheme="minorHAnsi"/>
          <w:sz w:val="22"/>
        </w:rPr>
        <w:tab/>
      </w:r>
      <w:r>
        <w:t>Notes and Issues</w:t>
      </w:r>
      <w:r>
        <w:tab/>
      </w:r>
      <w:r>
        <w:fldChar w:fldCharType="begin"/>
      </w:r>
      <w:r>
        <w:instrText xml:space="preserve"> PAGEREF _Toc484609825 \h </w:instrText>
      </w:r>
      <w:r>
        <w:fldChar w:fldCharType="separate"/>
      </w:r>
      <w:r>
        <w:t>34</w:t>
      </w:r>
      <w:r>
        <w:fldChar w:fldCharType="end"/>
      </w:r>
    </w:p>
    <w:p w14:paraId="68B61254" w14:textId="78A7BAE0" w:rsidR="00082A1A" w:rsidRDefault="00082A1A">
      <w:pPr>
        <w:pStyle w:val="TOC2"/>
        <w:rPr>
          <w:rFonts w:asciiTheme="minorHAnsi" w:hAnsiTheme="minorHAnsi"/>
          <w:sz w:val="22"/>
        </w:rPr>
      </w:pPr>
      <w:r>
        <w:t>2.11</w:t>
      </w:r>
      <w:r>
        <w:rPr>
          <w:rFonts w:asciiTheme="minorHAnsi" w:hAnsiTheme="minorHAnsi"/>
          <w:sz w:val="22"/>
        </w:rPr>
        <w:tab/>
      </w:r>
      <w:r>
        <w:t>References for Clinical Management of Ischemic Heart Disease</w:t>
      </w:r>
      <w:r>
        <w:tab/>
      </w:r>
      <w:r>
        <w:fldChar w:fldCharType="begin"/>
      </w:r>
      <w:r>
        <w:instrText xml:space="preserve"> PAGEREF _Toc484609826 \h </w:instrText>
      </w:r>
      <w:r>
        <w:fldChar w:fldCharType="separate"/>
      </w:r>
      <w:r>
        <w:t>35</w:t>
      </w:r>
      <w:r>
        <w:fldChar w:fldCharType="end"/>
      </w:r>
    </w:p>
    <w:p w14:paraId="2BEA17CE" w14:textId="274B3E33" w:rsidR="00082A1A" w:rsidRDefault="00082A1A">
      <w:pPr>
        <w:pStyle w:val="TOC2"/>
        <w:rPr>
          <w:rFonts w:asciiTheme="minorHAnsi" w:hAnsiTheme="minorHAnsi"/>
          <w:sz w:val="22"/>
        </w:rPr>
      </w:pPr>
      <w:r>
        <w:t>2.12</w:t>
      </w:r>
      <w:r>
        <w:rPr>
          <w:rFonts w:asciiTheme="minorHAnsi" w:hAnsiTheme="minorHAnsi"/>
          <w:sz w:val="22"/>
        </w:rPr>
        <w:tab/>
      </w:r>
      <w:r>
        <w:t>Additional References</w:t>
      </w:r>
      <w:r>
        <w:tab/>
      </w:r>
      <w:r>
        <w:fldChar w:fldCharType="begin"/>
      </w:r>
      <w:r>
        <w:instrText xml:space="preserve"> PAGEREF _Toc484609827 \h </w:instrText>
      </w:r>
      <w:r>
        <w:fldChar w:fldCharType="separate"/>
      </w:r>
      <w:r>
        <w:t>35</w:t>
      </w:r>
      <w:r>
        <w:fldChar w:fldCharType="end"/>
      </w:r>
    </w:p>
    <w:p w14:paraId="4E9FF3E8" w14:textId="7F7F9AE4" w:rsidR="00082A1A" w:rsidRDefault="00082A1A">
      <w:pPr>
        <w:pStyle w:val="TOC1"/>
        <w:rPr>
          <w:rFonts w:asciiTheme="minorHAnsi" w:hAnsiTheme="minorHAnsi"/>
          <w:noProof/>
          <w:sz w:val="22"/>
        </w:rPr>
      </w:pPr>
      <w:r>
        <w:rPr>
          <w:noProof/>
        </w:rPr>
        <w:t>3</w:t>
      </w:r>
      <w:r>
        <w:rPr>
          <w:rFonts w:asciiTheme="minorHAnsi" w:hAnsiTheme="minorHAnsi"/>
          <w:noProof/>
          <w:sz w:val="22"/>
        </w:rPr>
        <w:tab/>
      </w:r>
      <w:r>
        <w:rPr>
          <w:noProof/>
        </w:rPr>
        <w:t>Congestive Heart Failure:  Previously Diagnosed, Acute Exacerbation - Emergency Care</w:t>
      </w:r>
      <w:r>
        <w:rPr>
          <w:noProof/>
        </w:rPr>
        <w:tab/>
      </w:r>
      <w:r>
        <w:rPr>
          <w:noProof/>
        </w:rPr>
        <w:fldChar w:fldCharType="begin"/>
      </w:r>
      <w:r>
        <w:rPr>
          <w:noProof/>
        </w:rPr>
        <w:instrText xml:space="preserve"> PAGEREF _Toc484609828 \h </w:instrText>
      </w:r>
      <w:r>
        <w:rPr>
          <w:noProof/>
        </w:rPr>
      </w:r>
      <w:r>
        <w:rPr>
          <w:noProof/>
        </w:rPr>
        <w:fldChar w:fldCharType="separate"/>
      </w:r>
      <w:r>
        <w:rPr>
          <w:noProof/>
        </w:rPr>
        <w:t>36</w:t>
      </w:r>
      <w:r>
        <w:rPr>
          <w:noProof/>
        </w:rPr>
        <w:fldChar w:fldCharType="end"/>
      </w:r>
    </w:p>
    <w:p w14:paraId="695CDC5A" w14:textId="28D6CDEF" w:rsidR="00082A1A" w:rsidRDefault="00082A1A">
      <w:pPr>
        <w:pStyle w:val="TOC2"/>
        <w:rPr>
          <w:rFonts w:asciiTheme="minorHAnsi" w:hAnsiTheme="minorHAnsi"/>
          <w:sz w:val="22"/>
        </w:rPr>
      </w:pPr>
      <w:r>
        <w:t>3.1</w:t>
      </w:r>
      <w:r>
        <w:rPr>
          <w:rFonts w:asciiTheme="minorHAnsi" w:hAnsiTheme="minorHAnsi"/>
          <w:sz w:val="22"/>
        </w:rPr>
        <w:tab/>
      </w:r>
      <w:r>
        <w:t>Introduction</w:t>
      </w:r>
      <w:r>
        <w:tab/>
      </w:r>
      <w:r>
        <w:fldChar w:fldCharType="begin"/>
      </w:r>
      <w:r>
        <w:instrText xml:space="preserve"> PAGEREF _Toc484609829 \h </w:instrText>
      </w:r>
      <w:r>
        <w:fldChar w:fldCharType="separate"/>
      </w:r>
      <w:r>
        <w:t>36</w:t>
      </w:r>
      <w:r>
        <w:fldChar w:fldCharType="end"/>
      </w:r>
    </w:p>
    <w:p w14:paraId="2A7E5711" w14:textId="45DDD090" w:rsidR="00082A1A" w:rsidRDefault="00082A1A">
      <w:pPr>
        <w:pStyle w:val="TOC2"/>
        <w:rPr>
          <w:rFonts w:asciiTheme="minorHAnsi" w:hAnsiTheme="minorHAnsi"/>
          <w:sz w:val="22"/>
        </w:rPr>
      </w:pPr>
      <w:r>
        <w:t>3.2</w:t>
      </w:r>
      <w:r>
        <w:rPr>
          <w:rFonts w:asciiTheme="minorHAnsi" w:hAnsiTheme="minorHAnsi"/>
          <w:sz w:val="22"/>
        </w:rPr>
        <w:tab/>
      </w:r>
      <w:r>
        <w:t>Actors</w:t>
      </w:r>
      <w:r>
        <w:tab/>
      </w:r>
      <w:r>
        <w:fldChar w:fldCharType="begin"/>
      </w:r>
      <w:r>
        <w:instrText xml:space="preserve"> PAGEREF _Toc484609830 \h </w:instrText>
      </w:r>
      <w:r>
        <w:fldChar w:fldCharType="separate"/>
      </w:r>
      <w:r>
        <w:t>36</w:t>
      </w:r>
      <w:r>
        <w:fldChar w:fldCharType="end"/>
      </w:r>
    </w:p>
    <w:p w14:paraId="4BDEF001" w14:textId="17561D8A" w:rsidR="00082A1A" w:rsidRDefault="00082A1A">
      <w:pPr>
        <w:pStyle w:val="TOC2"/>
        <w:rPr>
          <w:rFonts w:asciiTheme="minorHAnsi" w:hAnsiTheme="minorHAnsi"/>
          <w:sz w:val="22"/>
        </w:rPr>
      </w:pPr>
      <w:r>
        <w:t>3.3</w:t>
      </w:r>
      <w:r>
        <w:rPr>
          <w:rFonts w:asciiTheme="minorHAnsi" w:hAnsiTheme="minorHAnsi"/>
          <w:sz w:val="22"/>
        </w:rPr>
        <w:tab/>
      </w:r>
      <w:r>
        <w:t>Description</w:t>
      </w:r>
      <w:r>
        <w:tab/>
      </w:r>
      <w:r>
        <w:fldChar w:fldCharType="begin"/>
      </w:r>
      <w:r>
        <w:instrText xml:space="preserve"> PAGEREF _Toc484609831 \h </w:instrText>
      </w:r>
      <w:r>
        <w:fldChar w:fldCharType="separate"/>
      </w:r>
      <w:r>
        <w:t>37</w:t>
      </w:r>
      <w:r>
        <w:fldChar w:fldCharType="end"/>
      </w:r>
    </w:p>
    <w:p w14:paraId="42AA457B" w14:textId="15F37D90" w:rsidR="00082A1A" w:rsidRDefault="00082A1A">
      <w:pPr>
        <w:pStyle w:val="TOC2"/>
        <w:rPr>
          <w:rFonts w:asciiTheme="minorHAnsi" w:hAnsiTheme="minorHAnsi"/>
          <w:sz w:val="22"/>
        </w:rPr>
      </w:pPr>
      <w:r>
        <w:t>3.4</w:t>
      </w:r>
      <w:r>
        <w:rPr>
          <w:rFonts w:asciiTheme="minorHAnsi" w:hAnsiTheme="minorHAnsi"/>
          <w:sz w:val="22"/>
        </w:rPr>
        <w:tab/>
      </w:r>
      <w:r>
        <w:t>Trigger</w:t>
      </w:r>
      <w:r>
        <w:tab/>
      </w:r>
      <w:r>
        <w:fldChar w:fldCharType="begin"/>
      </w:r>
      <w:r>
        <w:instrText xml:space="preserve"> PAGEREF _Toc484609832 \h </w:instrText>
      </w:r>
      <w:r>
        <w:fldChar w:fldCharType="separate"/>
      </w:r>
      <w:r>
        <w:t>37</w:t>
      </w:r>
      <w:r>
        <w:fldChar w:fldCharType="end"/>
      </w:r>
    </w:p>
    <w:p w14:paraId="193867D6" w14:textId="22A04344" w:rsidR="00082A1A" w:rsidRDefault="00082A1A">
      <w:pPr>
        <w:pStyle w:val="TOC2"/>
        <w:rPr>
          <w:rFonts w:asciiTheme="minorHAnsi" w:hAnsiTheme="minorHAnsi"/>
          <w:sz w:val="22"/>
        </w:rPr>
      </w:pPr>
      <w:r>
        <w:t>3.5</w:t>
      </w:r>
      <w:r>
        <w:rPr>
          <w:rFonts w:asciiTheme="minorHAnsi" w:hAnsiTheme="minorHAnsi"/>
          <w:sz w:val="22"/>
        </w:rPr>
        <w:tab/>
      </w:r>
      <w:r>
        <w:t>Preconditions</w:t>
      </w:r>
      <w:r>
        <w:tab/>
      </w:r>
      <w:r>
        <w:fldChar w:fldCharType="begin"/>
      </w:r>
      <w:r>
        <w:instrText xml:space="preserve"> PAGEREF _Toc484609833 \h </w:instrText>
      </w:r>
      <w:r>
        <w:fldChar w:fldCharType="separate"/>
      </w:r>
      <w:r>
        <w:t>37</w:t>
      </w:r>
      <w:r>
        <w:fldChar w:fldCharType="end"/>
      </w:r>
    </w:p>
    <w:p w14:paraId="23F442A7" w14:textId="6D61F1EC" w:rsidR="00082A1A" w:rsidRDefault="00082A1A">
      <w:pPr>
        <w:pStyle w:val="TOC2"/>
        <w:rPr>
          <w:rFonts w:asciiTheme="minorHAnsi" w:hAnsiTheme="minorHAnsi"/>
          <w:sz w:val="22"/>
        </w:rPr>
      </w:pPr>
      <w:r>
        <w:t>3.6</w:t>
      </w:r>
      <w:r>
        <w:rPr>
          <w:rFonts w:asciiTheme="minorHAnsi" w:hAnsiTheme="minorHAnsi"/>
          <w:sz w:val="22"/>
        </w:rPr>
        <w:tab/>
      </w:r>
      <w:r>
        <w:t>Postconditions</w:t>
      </w:r>
      <w:r>
        <w:tab/>
      </w:r>
      <w:r>
        <w:fldChar w:fldCharType="begin"/>
      </w:r>
      <w:r>
        <w:instrText xml:space="preserve"> PAGEREF _Toc484609834 \h </w:instrText>
      </w:r>
      <w:r>
        <w:fldChar w:fldCharType="separate"/>
      </w:r>
      <w:r>
        <w:t>38</w:t>
      </w:r>
      <w:r>
        <w:fldChar w:fldCharType="end"/>
      </w:r>
    </w:p>
    <w:p w14:paraId="6CADC633" w14:textId="21FB6563" w:rsidR="00082A1A" w:rsidRDefault="00082A1A">
      <w:pPr>
        <w:pStyle w:val="TOC2"/>
        <w:rPr>
          <w:rFonts w:asciiTheme="minorHAnsi" w:hAnsiTheme="minorHAnsi"/>
          <w:sz w:val="22"/>
        </w:rPr>
      </w:pPr>
      <w:r>
        <w:t>3.7</w:t>
      </w:r>
      <w:r>
        <w:rPr>
          <w:rFonts w:asciiTheme="minorHAnsi" w:hAnsiTheme="minorHAnsi"/>
          <w:sz w:val="22"/>
        </w:rPr>
        <w:tab/>
      </w:r>
      <w:r>
        <w:t>Assumptions</w:t>
      </w:r>
      <w:r>
        <w:tab/>
      </w:r>
      <w:r>
        <w:fldChar w:fldCharType="begin"/>
      </w:r>
      <w:r>
        <w:instrText xml:space="preserve"> PAGEREF _Toc484609835 \h </w:instrText>
      </w:r>
      <w:r>
        <w:fldChar w:fldCharType="separate"/>
      </w:r>
      <w:r>
        <w:t>38</w:t>
      </w:r>
      <w:r>
        <w:fldChar w:fldCharType="end"/>
      </w:r>
    </w:p>
    <w:p w14:paraId="619981F2" w14:textId="3BE749F2" w:rsidR="00082A1A" w:rsidRDefault="00082A1A">
      <w:pPr>
        <w:pStyle w:val="TOC2"/>
        <w:rPr>
          <w:rFonts w:asciiTheme="minorHAnsi" w:hAnsiTheme="minorHAnsi"/>
          <w:sz w:val="22"/>
        </w:rPr>
      </w:pPr>
      <w:r>
        <w:t>3.8</w:t>
      </w:r>
      <w:r>
        <w:rPr>
          <w:rFonts w:asciiTheme="minorHAnsi" w:hAnsiTheme="minorHAnsi"/>
          <w:sz w:val="22"/>
        </w:rPr>
        <w:tab/>
      </w:r>
      <w:r>
        <w:t>Normal Flow</w:t>
      </w:r>
      <w:r>
        <w:tab/>
      </w:r>
      <w:r>
        <w:fldChar w:fldCharType="begin"/>
      </w:r>
      <w:r>
        <w:instrText xml:space="preserve"> PAGEREF _Toc484609836 \h </w:instrText>
      </w:r>
      <w:r>
        <w:fldChar w:fldCharType="separate"/>
      </w:r>
      <w:r>
        <w:t>39</w:t>
      </w:r>
      <w:r>
        <w:fldChar w:fldCharType="end"/>
      </w:r>
    </w:p>
    <w:p w14:paraId="591AFEA6" w14:textId="3CBB1115" w:rsidR="00082A1A" w:rsidRDefault="00082A1A">
      <w:pPr>
        <w:pStyle w:val="TOC2"/>
        <w:rPr>
          <w:rFonts w:asciiTheme="minorHAnsi" w:hAnsiTheme="minorHAnsi"/>
          <w:sz w:val="22"/>
        </w:rPr>
      </w:pPr>
      <w:r>
        <w:t>3.9</w:t>
      </w:r>
      <w:r>
        <w:rPr>
          <w:rFonts w:asciiTheme="minorHAnsi" w:hAnsiTheme="minorHAnsi"/>
          <w:sz w:val="22"/>
        </w:rPr>
        <w:tab/>
      </w:r>
      <w:r>
        <w:t>Data fields required</w:t>
      </w:r>
      <w:r>
        <w:tab/>
      </w:r>
      <w:r>
        <w:fldChar w:fldCharType="begin"/>
      </w:r>
      <w:r>
        <w:instrText xml:space="preserve"> PAGEREF _Toc484609837 \h </w:instrText>
      </w:r>
      <w:r>
        <w:fldChar w:fldCharType="separate"/>
      </w:r>
      <w:r>
        <w:t>51</w:t>
      </w:r>
      <w:r>
        <w:fldChar w:fldCharType="end"/>
      </w:r>
    </w:p>
    <w:p w14:paraId="7BA8090F" w14:textId="60F5268C" w:rsidR="00082A1A" w:rsidRDefault="00082A1A">
      <w:pPr>
        <w:pStyle w:val="TOC2"/>
        <w:rPr>
          <w:rFonts w:asciiTheme="minorHAnsi" w:hAnsiTheme="minorHAnsi"/>
          <w:sz w:val="22"/>
        </w:rPr>
      </w:pPr>
      <w:r>
        <w:t>3.10</w:t>
      </w:r>
      <w:r>
        <w:rPr>
          <w:rFonts w:asciiTheme="minorHAnsi" w:hAnsiTheme="minorHAnsi"/>
          <w:sz w:val="22"/>
        </w:rPr>
        <w:tab/>
      </w:r>
      <w:r>
        <w:t>Notes and Issues</w:t>
      </w:r>
      <w:r>
        <w:tab/>
      </w:r>
      <w:r>
        <w:fldChar w:fldCharType="begin"/>
      </w:r>
      <w:r>
        <w:instrText xml:space="preserve"> PAGEREF _Toc484609838 \h </w:instrText>
      </w:r>
      <w:r>
        <w:fldChar w:fldCharType="separate"/>
      </w:r>
      <w:r>
        <w:t>51</w:t>
      </w:r>
      <w:r>
        <w:fldChar w:fldCharType="end"/>
      </w:r>
    </w:p>
    <w:p w14:paraId="78706DB8" w14:textId="76184999" w:rsidR="00082A1A" w:rsidRDefault="00082A1A">
      <w:pPr>
        <w:pStyle w:val="TOC2"/>
        <w:rPr>
          <w:rFonts w:asciiTheme="minorHAnsi" w:hAnsiTheme="minorHAnsi"/>
          <w:sz w:val="22"/>
        </w:rPr>
      </w:pPr>
      <w:r>
        <w:t>3.11</w:t>
      </w:r>
      <w:r>
        <w:rPr>
          <w:rFonts w:asciiTheme="minorHAnsi" w:hAnsiTheme="minorHAnsi"/>
          <w:sz w:val="22"/>
        </w:rPr>
        <w:tab/>
      </w:r>
      <w:r>
        <w:t>References for Clinical Management of Ischemic Heart Disease</w:t>
      </w:r>
      <w:r>
        <w:tab/>
      </w:r>
      <w:r>
        <w:fldChar w:fldCharType="begin"/>
      </w:r>
      <w:r>
        <w:instrText xml:space="preserve"> PAGEREF _Toc484609839 \h </w:instrText>
      </w:r>
      <w:r>
        <w:fldChar w:fldCharType="separate"/>
      </w:r>
      <w:r>
        <w:t>51</w:t>
      </w:r>
      <w:r>
        <w:fldChar w:fldCharType="end"/>
      </w:r>
    </w:p>
    <w:p w14:paraId="0C2E33FE" w14:textId="232DB061" w:rsidR="00082A1A" w:rsidRDefault="00082A1A">
      <w:pPr>
        <w:pStyle w:val="TOC2"/>
        <w:rPr>
          <w:rFonts w:asciiTheme="minorHAnsi" w:hAnsiTheme="minorHAnsi"/>
          <w:sz w:val="22"/>
        </w:rPr>
      </w:pPr>
      <w:r>
        <w:t>3.12</w:t>
      </w:r>
      <w:r>
        <w:rPr>
          <w:rFonts w:asciiTheme="minorHAnsi" w:hAnsiTheme="minorHAnsi"/>
          <w:sz w:val="22"/>
        </w:rPr>
        <w:tab/>
      </w:r>
      <w:r>
        <w:t>Additional References</w:t>
      </w:r>
      <w:r>
        <w:tab/>
      </w:r>
      <w:r>
        <w:fldChar w:fldCharType="begin"/>
      </w:r>
      <w:r>
        <w:instrText xml:space="preserve"> PAGEREF _Toc484609840 \h </w:instrText>
      </w:r>
      <w:r>
        <w:fldChar w:fldCharType="separate"/>
      </w:r>
      <w:r>
        <w:t>52</w:t>
      </w:r>
      <w:r>
        <w:fldChar w:fldCharType="end"/>
      </w:r>
    </w:p>
    <w:p w14:paraId="638D4C65" w14:textId="5D477460" w:rsidR="00082A1A" w:rsidRDefault="00082A1A">
      <w:pPr>
        <w:pStyle w:val="TOC1"/>
        <w:rPr>
          <w:rFonts w:asciiTheme="minorHAnsi" w:hAnsiTheme="minorHAnsi"/>
          <w:noProof/>
          <w:sz w:val="22"/>
        </w:rPr>
      </w:pPr>
      <w:r>
        <w:rPr>
          <w:noProof/>
        </w:rPr>
        <w:t>4</w:t>
      </w:r>
      <w:r>
        <w:rPr>
          <w:rFonts w:asciiTheme="minorHAnsi" w:hAnsiTheme="minorHAnsi"/>
          <w:noProof/>
          <w:sz w:val="22"/>
        </w:rPr>
        <w:tab/>
      </w:r>
      <w:r>
        <w:rPr>
          <w:noProof/>
        </w:rPr>
        <w:t>Congestive Heart Failure: Previously Diagnosed, Acute Exacerbation – Admitted to Intermediate Care Unit</w:t>
      </w:r>
      <w:r>
        <w:rPr>
          <w:noProof/>
        </w:rPr>
        <w:tab/>
      </w:r>
      <w:r>
        <w:rPr>
          <w:noProof/>
        </w:rPr>
        <w:fldChar w:fldCharType="begin"/>
      </w:r>
      <w:r>
        <w:rPr>
          <w:noProof/>
        </w:rPr>
        <w:instrText xml:space="preserve"> PAGEREF _Toc484609841 \h </w:instrText>
      </w:r>
      <w:r>
        <w:rPr>
          <w:noProof/>
        </w:rPr>
      </w:r>
      <w:r>
        <w:rPr>
          <w:noProof/>
        </w:rPr>
        <w:fldChar w:fldCharType="separate"/>
      </w:r>
      <w:r>
        <w:rPr>
          <w:noProof/>
        </w:rPr>
        <w:t>52</w:t>
      </w:r>
      <w:r>
        <w:rPr>
          <w:noProof/>
        </w:rPr>
        <w:fldChar w:fldCharType="end"/>
      </w:r>
    </w:p>
    <w:p w14:paraId="3EB8B694" w14:textId="24B12697" w:rsidR="00082A1A" w:rsidRDefault="00082A1A">
      <w:pPr>
        <w:pStyle w:val="TOC2"/>
        <w:rPr>
          <w:rFonts w:asciiTheme="minorHAnsi" w:hAnsiTheme="minorHAnsi"/>
          <w:sz w:val="22"/>
        </w:rPr>
      </w:pPr>
      <w:r>
        <w:t>4.1</w:t>
      </w:r>
      <w:r>
        <w:rPr>
          <w:rFonts w:asciiTheme="minorHAnsi" w:hAnsiTheme="minorHAnsi"/>
          <w:sz w:val="22"/>
        </w:rPr>
        <w:tab/>
      </w:r>
      <w:r>
        <w:t>Introduction</w:t>
      </w:r>
      <w:r>
        <w:tab/>
      </w:r>
      <w:r>
        <w:fldChar w:fldCharType="begin"/>
      </w:r>
      <w:r>
        <w:instrText xml:space="preserve"> PAGEREF _Toc484609842 \h </w:instrText>
      </w:r>
      <w:r>
        <w:fldChar w:fldCharType="separate"/>
      </w:r>
      <w:r>
        <w:t>53</w:t>
      </w:r>
      <w:r>
        <w:fldChar w:fldCharType="end"/>
      </w:r>
    </w:p>
    <w:p w14:paraId="4F411738" w14:textId="44C298A7" w:rsidR="00082A1A" w:rsidRDefault="00082A1A">
      <w:pPr>
        <w:pStyle w:val="TOC2"/>
        <w:rPr>
          <w:rFonts w:asciiTheme="minorHAnsi" w:hAnsiTheme="minorHAnsi"/>
          <w:sz w:val="22"/>
        </w:rPr>
      </w:pPr>
      <w:r>
        <w:t>4.2</w:t>
      </w:r>
      <w:r>
        <w:rPr>
          <w:rFonts w:asciiTheme="minorHAnsi" w:hAnsiTheme="minorHAnsi"/>
          <w:sz w:val="22"/>
        </w:rPr>
        <w:tab/>
      </w:r>
      <w:r>
        <w:t>Actors</w:t>
      </w:r>
      <w:r>
        <w:tab/>
      </w:r>
      <w:r>
        <w:fldChar w:fldCharType="begin"/>
      </w:r>
      <w:r>
        <w:instrText xml:space="preserve"> PAGEREF _Toc484609843 \h </w:instrText>
      </w:r>
      <w:r>
        <w:fldChar w:fldCharType="separate"/>
      </w:r>
      <w:r>
        <w:t>53</w:t>
      </w:r>
      <w:r>
        <w:fldChar w:fldCharType="end"/>
      </w:r>
    </w:p>
    <w:p w14:paraId="0F2495D0" w14:textId="1565C623" w:rsidR="00082A1A" w:rsidRDefault="00082A1A">
      <w:pPr>
        <w:pStyle w:val="TOC2"/>
        <w:rPr>
          <w:rFonts w:asciiTheme="minorHAnsi" w:hAnsiTheme="minorHAnsi"/>
          <w:sz w:val="22"/>
        </w:rPr>
      </w:pPr>
      <w:r>
        <w:lastRenderedPageBreak/>
        <w:t>4.3</w:t>
      </w:r>
      <w:r>
        <w:rPr>
          <w:rFonts w:asciiTheme="minorHAnsi" w:hAnsiTheme="minorHAnsi"/>
          <w:sz w:val="22"/>
        </w:rPr>
        <w:tab/>
      </w:r>
      <w:r>
        <w:t>Description</w:t>
      </w:r>
      <w:r>
        <w:tab/>
      </w:r>
      <w:r>
        <w:fldChar w:fldCharType="begin"/>
      </w:r>
      <w:r>
        <w:instrText xml:space="preserve"> PAGEREF _Toc484609844 \h </w:instrText>
      </w:r>
      <w:r>
        <w:fldChar w:fldCharType="separate"/>
      </w:r>
      <w:r>
        <w:t>54</w:t>
      </w:r>
      <w:r>
        <w:fldChar w:fldCharType="end"/>
      </w:r>
    </w:p>
    <w:p w14:paraId="09941792" w14:textId="3CC158C4" w:rsidR="00082A1A" w:rsidRDefault="00082A1A">
      <w:pPr>
        <w:pStyle w:val="TOC2"/>
        <w:rPr>
          <w:rFonts w:asciiTheme="minorHAnsi" w:hAnsiTheme="minorHAnsi"/>
          <w:sz w:val="22"/>
        </w:rPr>
      </w:pPr>
      <w:r>
        <w:t>4.4</w:t>
      </w:r>
      <w:r>
        <w:rPr>
          <w:rFonts w:asciiTheme="minorHAnsi" w:hAnsiTheme="minorHAnsi"/>
          <w:sz w:val="22"/>
        </w:rPr>
        <w:tab/>
      </w:r>
      <w:r>
        <w:t>Trigger</w:t>
      </w:r>
      <w:r>
        <w:tab/>
      </w:r>
      <w:r>
        <w:fldChar w:fldCharType="begin"/>
      </w:r>
      <w:r>
        <w:instrText xml:space="preserve"> PAGEREF _Toc484609845 \h </w:instrText>
      </w:r>
      <w:r>
        <w:fldChar w:fldCharType="separate"/>
      </w:r>
      <w:r>
        <w:t>54</w:t>
      </w:r>
      <w:r>
        <w:fldChar w:fldCharType="end"/>
      </w:r>
    </w:p>
    <w:p w14:paraId="1158E8B3" w14:textId="127161ED" w:rsidR="00082A1A" w:rsidRDefault="00082A1A">
      <w:pPr>
        <w:pStyle w:val="TOC2"/>
        <w:rPr>
          <w:rFonts w:asciiTheme="minorHAnsi" w:hAnsiTheme="minorHAnsi"/>
          <w:sz w:val="22"/>
        </w:rPr>
      </w:pPr>
      <w:r>
        <w:t>4.5</w:t>
      </w:r>
      <w:r>
        <w:rPr>
          <w:rFonts w:asciiTheme="minorHAnsi" w:hAnsiTheme="minorHAnsi"/>
          <w:sz w:val="22"/>
        </w:rPr>
        <w:tab/>
      </w:r>
      <w:r>
        <w:t>Preconditions</w:t>
      </w:r>
      <w:r>
        <w:tab/>
      </w:r>
      <w:r>
        <w:fldChar w:fldCharType="begin"/>
      </w:r>
      <w:r>
        <w:instrText xml:space="preserve"> PAGEREF _Toc484609846 \h </w:instrText>
      </w:r>
      <w:r>
        <w:fldChar w:fldCharType="separate"/>
      </w:r>
      <w:r>
        <w:t>54</w:t>
      </w:r>
      <w:r>
        <w:fldChar w:fldCharType="end"/>
      </w:r>
    </w:p>
    <w:p w14:paraId="1AE3D865" w14:textId="5A4EDC5E" w:rsidR="00082A1A" w:rsidRDefault="00082A1A">
      <w:pPr>
        <w:pStyle w:val="TOC2"/>
        <w:rPr>
          <w:rFonts w:asciiTheme="minorHAnsi" w:hAnsiTheme="minorHAnsi"/>
          <w:sz w:val="22"/>
        </w:rPr>
      </w:pPr>
      <w:r>
        <w:t>4.6</w:t>
      </w:r>
      <w:r>
        <w:rPr>
          <w:rFonts w:asciiTheme="minorHAnsi" w:hAnsiTheme="minorHAnsi"/>
          <w:sz w:val="22"/>
        </w:rPr>
        <w:tab/>
      </w:r>
      <w:r>
        <w:t>Postconditions</w:t>
      </w:r>
      <w:r>
        <w:tab/>
      </w:r>
      <w:r>
        <w:fldChar w:fldCharType="begin"/>
      </w:r>
      <w:r>
        <w:instrText xml:space="preserve"> PAGEREF _Toc484609847 \h </w:instrText>
      </w:r>
      <w:r>
        <w:fldChar w:fldCharType="separate"/>
      </w:r>
      <w:r>
        <w:t>54</w:t>
      </w:r>
      <w:r>
        <w:fldChar w:fldCharType="end"/>
      </w:r>
    </w:p>
    <w:p w14:paraId="31F16B77" w14:textId="09D0DFCA" w:rsidR="00082A1A" w:rsidRDefault="00082A1A">
      <w:pPr>
        <w:pStyle w:val="TOC2"/>
        <w:rPr>
          <w:rFonts w:asciiTheme="minorHAnsi" w:hAnsiTheme="minorHAnsi"/>
          <w:sz w:val="22"/>
        </w:rPr>
      </w:pPr>
      <w:r>
        <w:t>4.7</w:t>
      </w:r>
      <w:r>
        <w:rPr>
          <w:rFonts w:asciiTheme="minorHAnsi" w:hAnsiTheme="minorHAnsi"/>
          <w:sz w:val="22"/>
        </w:rPr>
        <w:tab/>
      </w:r>
      <w:r>
        <w:t>Assumptions</w:t>
      </w:r>
      <w:r>
        <w:tab/>
      </w:r>
      <w:r>
        <w:fldChar w:fldCharType="begin"/>
      </w:r>
      <w:r>
        <w:instrText xml:space="preserve"> PAGEREF _Toc484609848 \h </w:instrText>
      </w:r>
      <w:r>
        <w:fldChar w:fldCharType="separate"/>
      </w:r>
      <w:r>
        <w:t>55</w:t>
      </w:r>
      <w:r>
        <w:fldChar w:fldCharType="end"/>
      </w:r>
    </w:p>
    <w:p w14:paraId="15B486BB" w14:textId="7480ACE6" w:rsidR="00082A1A" w:rsidRDefault="00082A1A">
      <w:pPr>
        <w:pStyle w:val="TOC2"/>
        <w:rPr>
          <w:rFonts w:asciiTheme="minorHAnsi" w:hAnsiTheme="minorHAnsi"/>
          <w:sz w:val="22"/>
        </w:rPr>
      </w:pPr>
      <w:r>
        <w:t>4.8</w:t>
      </w:r>
      <w:r>
        <w:rPr>
          <w:rFonts w:asciiTheme="minorHAnsi" w:hAnsiTheme="minorHAnsi"/>
          <w:sz w:val="22"/>
        </w:rPr>
        <w:tab/>
      </w:r>
      <w:r>
        <w:t>Normal Flow</w:t>
      </w:r>
      <w:r>
        <w:tab/>
      </w:r>
      <w:r>
        <w:fldChar w:fldCharType="begin"/>
      </w:r>
      <w:r>
        <w:instrText xml:space="preserve"> PAGEREF _Toc484609849 \h </w:instrText>
      </w:r>
      <w:r>
        <w:fldChar w:fldCharType="separate"/>
      </w:r>
      <w:r>
        <w:t>55</w:t>
      </w:r>
      <w:r>
        <w:fldChar w:fldCharType="end"/>
      </w:r>
    </w:p>
    <w:p w14:paraId="49A166E2" w14:textId="1DE13A4A" w:rsidR="00082A1A" w:rsidRDefault="00082A1A">
      <w:pPr>
        <w:pStyle w:val="TOC2"/>
        <w:rPr>
          <w:rFonts w:asciiTheme="minorHAnsi" w:hAnsiTheme="minorHAnsi"/>
          <w:sz w:val="22"/>
        </w:rPr>
      </w:pPr>
      <w:r>
        <w:t>4.9</w:t>
      </w:r>
      <w:r>
        <w:rPr>
          <w:rFonts w:asciiTheme="minorHAnsi" w:hAnsiTheme="minorHAnsi"/>
          <w:sz w:val="22"/>
        </w:rPr>
        <w:tab/>
      </w:r>
      <w:r>
        <w:t>Data fields required</w:t>
      </w:r>
      <w:r>
        <w:tab/>
      </w:r>
      <w:r>
        <w:fldChar w:fldCharType="begin"/>
      </w:r>
      <w:r>
        <w:instrText xml:space="preserve"> PAGEREF _Toc484609850 \h </w:instrText>
      </w:r>
      <w:r>
        <w:fldChar w:fldCharType="separate"/>
      </w:r>
      <w:r>
        <w:t>67</w:t>
      </w:r>
      <w:r>
        <w:fldChar w:fldCharType="end"/>
      </w:r>
    </w:p>
    <w:p w14:paraId="4FF4D9B9" w14:textId="3969C9E5" w:rsidR="00082A1A" w:rsidRDefault="00082A1A">
      <w:pPr>
        <w:pStyle w:val="TOC2"/>
        <w:rPr>
          <w:rFonts w:asciiTheme="minorHAnsi" w:hAnsiTheme="minorHAnsi"/>
          <w:sz w:val="22"/>
        </w:rPr>
      </w:pPr>
      <w:r>
        <w:t>4.10</w:t>
      </w:r>
      <w:r>
        <w:rPr>
          <w:rFonts w:asciiTheme="minorHAnsi" w:hAnsiTheme="minorHAnsi"/>
          <w:sz w:val="22"/>
        </w:rPr>
        <w:tab/>
      </w:r>
      <w:r>
        <w:t>Notes and Issues</w:t>
      </w:r>
      <w:r>
        <w:tab/>
      </w:r>
      <w:r>
        <w:fldChar w:fldCharType="begin"/>
      </w:r>
      <w:r>
        <w:instrText xml:space="preserve"> PAGEREF _Toc484609851 \h </w:instrText>
      </w:r>
      <w:r>
        <w:fldChar w:fldCharType="separate"/>
      </w:r>
      <w:r>
        <w:t>67</w:t>
      </w:r>
      <w:r>
        <w:fldChar w:fldCharType="end"/>
      </w:r>
    </w:p>
    <w:p w14:paraId="7F515E14" w14:textId="76482FE4" w:rsidR="00082A1A" w:rsidRDefault="00082A1A">
      <w:pPr>
        <w:pStyle w:val="TOC2"/>
        <w:rPr>
          <w:rFonts w:asciiTheme="minorHAnsi" w:hAnsiTheme="minorHAnsi"/>
          <w:sz w:val="22"/>
        </w:rPr>
      </w:pPr>
      <w:r>
        <w:t>4.11</w:t>
      </w:r>
      <w:r>
        <w:rPr>
          <w:rFonts w:asciiTheme="minorHAnsi" w:hAnsiTheme="minorHAnsi"/>
          <w:sz w:val="22"/>
        </w:rPr>
        <w:tab/>
      </w:r>
      <w:r>
        <w:t>References for Clinical Management of Ischemic Heart Disease</w:t>
      </w:r>
      <w:r>
        <w:tab/>
      </w:r>
      <w:r>
        <w:fldChar w:fldCharType="begin"/>
      </w:r>
      <w:r>
        <w:instrText xml:space="preserve"> PAGEREF _Toc484609852 \h </w:instrText>
      </w:r>
      <w:r>
        <w:fldChar w:fldCharType="separate"/>
      </w:r>
      <w:r>
        <w:t>67</w:t>
      </w:r>
      <w:r>
        <w:fldChar w:fldCharType="end"/>
      </w:r>
    </w:p>
    <w:p w14:paraId="6F93173B" w14:textId="687D7BD8" w:rsidR="00082A1A" w:rsidRDefault="00082A1A">
      <w:pPr>
        <w:pStyle w:val="TOC2"/>
        <w:rPr>
          <w:rFonts w:asciiTheme="minorHAnsi" w:hAnsiTheme="minorHAnsi"/>
          <w:sz w:val="22"/>
        </w:rPr>
      </w:pPr>
      <w:r>
        <w:t>4.12</w:t>
      </w:r>
      <w:r>
        <w:rPr>
          <w:rFonts w:asciiTheme="minorHAnsi" w:hAnsiTheme="minorHAnsi"/>
          <w:sz w:val="22"/>
        </w:rPr>
        <w:tab/>
      </w:r>
      <w:r>
        <w:t>Additional References</w:t>
      </w:r>
      <w:r>
        <w:tab/>
      </w:r>
      <w:r>
        <w:fldChar w:fldCharType="begin"/>
      </w:r>
      <w:r>
        <w:instrText xml:space="preserve"> PAGEREF _Toc484609853 \h </w:instrText>
      </w:r>
      <w:r>
        <w:fldChar w:fldCharType="separate"/>
      </w:r>
      <w:r>
        <w:t>68</w:t>
      </w:r>
      <w:r>
        <w:fldChar w:fldCharType="end"/>
      </w:r>
    </w:p>
    <w:p w14:paraId="78EF16E9" w14:textId="01DD1D64" w:rsidR="00082A1A" w:rsidRDefault="00082A1A">
      <w:pPr>
        <w:pStyle w:val="TOC1"/>
        <w:rPr>
          <w:rFonts w:asciiTheme="minorHAnsi" w:hAnsiTheme="minorHAnsi"/>
          <w:noProof/>
          <w:sz w:val="22"/>
        </w:rPr>
      </w:pPr>
      <w:r>
        <w:rPr>
          <w:noProof/>
        </w:rPr>
        <w:t>5</w:t>
      </w:r>
      <w:r>
        <w:rPr>
          <w:rFonts w:asciiTheme="minorHAnsi" w:hAnsiTheme="minorHAnsi"/>
          <w:noProof/>
          <w:sz w:val="22"/>
        </w:rPr>
        <w:tab/>
      </w:r>
      <w:r>
        <w:rPr>
          <w:noProof/>
        </w:rPr>
        <w:t>Depression: Follow-up Outpatient Visit Use Case</w:t>
      </w:r>
      <w:r>
        <w:rPr>
          <w:noProof/>
        </w:rPr>
        <w:tab/>
      </w:r>
      <w:r>
        <w:rPr>
          <w:noProof/>
        </w:rPr>
        <w:fldChar w:fldCharType="begin"/>
      </w:r>
      <w:r>
        <w:rPr>
          <w:noProof/>
        </w:rPr>
        <w:instrText xml:space="preserve"> PAGEREF _Toc484609854 \h </w:instrText>
      </w:r>
      <w:r>
        <w:rPr>
          <w:noProof/>
        </w:rPr>
      </w:r>
      <w:r>
        <w:rPr>
          <w:noProof/>
        </w:rPr>
        <w:fldChar w:fldCharType="separate"/>
      </w:r>
      <w:r>
        <w:rPr>
          <w:noProof/>
        </w:rPr>
        <w:t>68</w:t>
      </w:r>
      <w:r>
        <w:rPr>
          <w:noProof/>
        </w:rPr>
        <w:fldChar w:fldCharType="end"/>
      </w:r>
    </w:p>
    <w:p w14:paraId="074ED8D1" w14:textId="2E7238E9" w:rsidR="00082A1A" w:rsidRDefault="00082A1A">
      <w:pPr>
        <w:pStyle w:val="TOC2"/>
        <w:rPr>
          <w:rFonts w:asciiTheme="minorHAnsi" w:hAnsiTheme="minorHAnsi"/>
          <w:sz w:val="22"/>
        </w:rPr>
      </w:pPr>
      <w:r>
        <w:t>5.1</w:t>
      </w:r>
      <w:r>
        <w:rPr>
          <w:rFonts w:asciiTheme="minorHAnsi" w:hAnsiTheme="minorHAnsi"/>
          <w:sz w:val="22"/>
        </w:rPr>
        <w:tab/>
      </w:r>
      <w:r>
        <w:t>Introduction</w:t>
      </w:r>
      <w:r>
        <w:tab/>
      </w:r>
      <w:r>
        <w:fldChar w:fldCharType="begin"/>
      </w:r>
      <w:r>
        <w:instrText xml:space="preserve"> PAGEREF _Toc484609855 \h </w:instrText>
      </w:r>
      <w:r>
        <w:fldChar w:fldCharType="separate"/>
      </w:r>
      <w:r>
        <w:t>68</w:t>
      </w:r>
      <w:r>
        <w:fldChar w:fldCharType="end"/>
      </w:r>
    </w:p>
    <w:p w14:paraId="76E07A40" w14:textId="35B356F8" w:rsidR="00082A1A" w:rsidRDefault="00082A1A">
      <w:pPr>
        <w:pStyle w:val="TOC2"/>
        <w:rPr>
          <w:rFonts w:asciiTheme="minorHAnsi" w:hAnsiTheme="minorHAnsi"/>
          <w:sz w:val="22"/>
        </w:rPr>
      </w:pPr>
      <w:r>
        <w:t>5.2</w:t>
      </w:r>
      <w:r>
        <w:rPr>
          <w:rFonts w:asciiTheme="minorHAnsi" w:hAnsiTheme="minorHAnsi"/>
          <w:sz w:val="22"/>
        </w:rPr>
        <w:tab/>
      </w:r>
      <w:r>
        <w:t>Actors</w:t>
      </w:r>
      <w:r>
        <w:tab/>
      </w:r>
      <w:r>
        <w:fldChar w:fldCharType="begin"/>
      </w:r>
      <w:r>
        <w:instrText xml:space="preserve"> PAGEREF _Toc484609856 \h </w:instrText>
      </w:r>
      <w:r>
        <w:fldChar w:fldCharType="separate"/>
      </w:r>
      <w:r>
        <w:t>69</w:t>
      </w:r>
      <w:r>
        <w:fldChar w:fldCharType="end"/>
      </w:r>
    </w:p>
    <w:p w14:paraId="1CBEEF86" w14:textId="707ADAA9" w:rsidR="00082A1A" w:rsidRDefault="00082A1A">
      <w:pPr>
        <w:pStyle w:val="TOC2"/>
        <w:rPr>
          <w:rFonts w:asciiTheme="minorHAnsi" w:hAnsiTheme="minorHAnsi"/>
          <w:sz w:val="22"/>
        </w:rPr>
      </w:pPr>
      <w:r>
        <w:t>5.3</w:t>
      </w:r>
      <w:r>
        <w:rPr>
          <w:rFonts w:asciiTheme="minorHAnsi" w:hAnsiTheme="minorHAnsi"/>
          <w:sz w:val="22"/>
        </w:rPr>
        <w:tab/>
      </w:r>
      <w:r>
        <w:t>Description</w:t>
      </w:r>
      <w:r>
        <w:tab/>
      </w:r>
      <w:r>
        <w:fldChar w:fldCharType="begin"/>
      </w:r>
      <w:r>
        <w:instrText xml:space="preserve"> PAGEREF _Toc484609857 \h </w:instrText>
      </w:r>
      <w:r>
        <w:fldChar w:fldCharType="separate"/>
      </w:r>
      <w:r>
        <w:t>69</w:t>
      </w:r>
      <w:r>
        <w:fldChar w:fldCharType="end"/>
      </w:r>
    </w:p>
    <w:p w14:paraId="63F7AE56" w14:textId="5F0E6085" w:rsidR="00082A1A" w:rsidRDefault="00082A1A">
      <w:pPr>
        <w:pStyle w:val="TOC2"/>
        <w:rPr>
          <w:rFonts w:asciiTheme="minorHAnsi" w:hAnsiTheme="minorHAnsi"/>
          <w:sz w:val="22"/>
        </w:rPr>
      </w:pPr>
      <w:r>
        <w:t>5.4</w:t>
      </w:r>
      <w:r>
        <w:rPr>
          <w:rFonts w:asciiTheme="minorHAnsi" w:hAnsiTheme="minorHAnsi"/>
          <w:sz w:val="22"/>
        </w:rPr>
        <w:tab/>
      </w:r>
      <w:r>
        <w:t>Trigger</w:t>
      </w:r>
      <w:r>
        <w:tab/>
      </w:r>
      <w:r>
        <w:fldChar w:fldCharType="begin"/>
      </w:r>
      <w:r>
        <w:instrText xml:space="preserve"> PAGEREF _Toc484609858 \h </w:instrText>
      </w:r>
      <w:r>
        <w:fldChar w:fldCharType="separate"/>
      </w:r>
      <w:r>
        <w:t>69</w:t>
      </w:r>
      <w:r>
        <w:fldChar w:fldCharType="end"/>
      </w:r>
    </w:p>
    <w:p w14:paraId="2FE7FE19" w14:textId="66E2178A" w:rsidR="00082A1A" w:rsidRDefault="00082A1A">
      <w:pPr>
        <w:pStyle w:val="TOC2"/>
        <w:rPr>
          <w:rFonts w:asciiTheme="minorHAnsi" w:hAnsiTheme="minorHAnsi"/>
          <w:sz w:val="22"/>
        </w:rPr>
      </w:pPr>
      <w:r>
        <w:t>5.5</w:t>
      </w:r>
      <w:r>
        <w:rPr>
          <w:rFonts w:asciiTheme="minorHAnsi" w:hAnsiTheme="minorHAnsi"/>
          <w:sz w:val="22"/>
        </w:rPr>
        <w:tab/>
      </w:r>
      <w:r>
        <w:t>Preconditions</w:t>
      </w:r>
      <w:r>
        <w:tab/>
      </w:r>
      <w:r>
        <w:fldChar w:fldCharType="begin"/>
      </w:r>
      <w:r>
        <w:instrText xml:space="preserve"> PAGEREF _Toc484609859 \h </w:instrText>
      </w:r>
      <w:r>
        <w:fldChar w:fldCharType="separate"/>
      </w:r>
      <w:r>
        <w:t>69</w:t>
      </w:r>
      <w:r>
        <w:fldChar w:fldCharType="end"/>
      </w:r>
    </w:p>
    <w:p w14:paraId="720BCB4A" w14:textId="1D81D29A" w:rsidR="00082A1A" w:rsidRDefault="00082A1A">
      <w:pPr>
        <w:pStyle w:val="TOC2"/>
        <w:rPr>
          <w:rFonts w:asciiTheme="minorHAnsi" w:hAnsiTheme="minorHAnsi"/>
          <w:sz w:val="22"/>
        </w:rPr>
      </w:pPr>
      <w:r>
        <w:t>5.6</w:t>
      </w:r>
      <w:r>
        <w:rPr>
          <w:rFonts w:asciiTheme="minorHAnsi" w:hAnsiTheme="minorHAnsi"/>
          <w:sz w:val="22"/>
        </w:rPr>
        <w:tab/>
      </w:r>
      <w:r>
        <w:t>Postconditions</w:t>
      </w:r>
      <w:r>
        <w:tab/>
      </w:r>
      <w:r>
        <w:fldChar w:fldCharType="begin"/>
      </w:r>
      <w:r>
        <w:instrText xml:space="preserve"> PAGEREF _Toc484609860 \h </w:instrText>
      </w:r>
      <w:r>
        <w:fldChar w:fldCharType="separate"/>
      </w:r>
      <w:r>
        <w:t>70</w:t>
      </w:r>
      <w:r>
        <w:fldChar w:fldCharType="end"/>
      </w:r>
    </w:p>
    <w:p w14:paraId="4982B74A" w14:textId="2164E1A7" w:rsidR="00082A1A" w:rsidRDefault="00082A1A">
      <w:pPr>
        <w:pStyle w:val="TOC2"/>
        <w:rPr>
          <w:rFonts w:asciiTheme="minorHAnsi" w:hAnsiTheme="minorHAnsi"/>
          <w:sz w:val="22"/>
        </w:rPr>
      </w:pPr>
      <w:r>
        <w:t>5.7</w:t>
      </w:r>
      <w:r>
        <w:rPr>
          <w:rFonts w:asciiTheme="minorHAnsi" w:hAnsiTheme="minorHAnsi"/>
          <w:sz w:val="22"/>
        </w:rPr>
        <w:tab/>
      </w:r>
      <w:r>
        <w:t>Assumptions</w:t>
      </w:r>
      <w:r>
        <w:tab/>
      </w:r>
      <w:r>
        <w:fldChar w:fldCharType="begin"/>
      </w:r>
      <w:r>
        <w:instrText xml:space="preserve"> PAGEREF _Toc484609861 \h </w:instrText>
      </w:r>
      <w:r>
        <w:fldChar w:fldCharType="separate"/>
      </w:r>
      <w:r>
        <w:t>70</w:t>
      </w:r>
      <w:r>
        <w:fldChar w:fldCharType="end"/>
      </w:r>
    </w:p>
    <w:p w14:paraId="36BE70D1" w14:textId="088DBDA1" w:rsidR="00082A1A" w:rsidRDefault="00082A1A">
      <w:pPr>
        <w:pStyle w:val="TOC2"/>
        <w:rPr>
          <w:rFonts w:asciiTheme="minorHAnsi" w:hAnsiTheme="minorHAnsi"/>
          <w:sz w:val="22"/>
        </w:rPr>
      </w:pPr>
      <w:r>
        <w:t>5.8</w:t>
      </w:r>
      <w:r>
        <w:rPr>
          <w:rFonts w:asciiTheme="minorHAnsi" w:hAnsiTheme="minorHAnsi"/>
          <w:sz w:val="22"/>
        </w:rPr>
        <w:tab/>
      </w:r>
      <w:r>
        <w:t>Normal Flow</w:t>
      </w:r>
      <w:r>
        <w:tab/>
      </w:r>
      <w:r>
        <w:fldChar w:fldCharType="begin"/>
      </w:r>
      <w:r>
        <w:instrText xml:space="preserve"> PAGEREF _Toc484609862 \h </w:instrText>
      </w:r>
      <w:r>
        <w:fldChar w:fldCharType="separate"/>
      </w:r>
      <w:r>
        <w:t>70</w:t>
      </w:r>
      <w:r>
        <w:fldChar w:fldCharType="end"/>
      </w:r>
    </w:p>
    <w:p w14:paraId="42FAE116" w14:textId="216B3333" w:rsidR="00082A1A" w:rsidRDefault="00082A1A">
      <w:pPr>
        <w:pStyle w:val="TOC2"/>
        <w:rPr>
          <w:rFonts w:asciiTheme="minorHAnsi" w:hAnsiTheme="minorHAnsi"/>
          <w:sz w:val="22"/>
        </w:rPr>
      </w:pPr>
      <w:r>
        <w:t>5.9</w:t>
      </w:r>
      <w:r>
        <w:rPr>
          <w:rFonts w:asciiTheme="minorHAnsi" w:hAnsiTheme="minorHAnsi"/>
          <w:sz w:val="22"/>
        </w:rPr>
        <w:tab/>
      </w:r>
      <w:r>
        <w:t>Data fields required</w:t>
      </w:r>
      <w:r>
        <w:tab/>
      </w:r>
      <w:r>
        <w:fldChar w:fldCharType="begin"/>
      </w:r>
      <w:r>
        <w:instrText xml:space="preserve"> PAGEREF _Toc484609863 \h </w:instrText>
      </w:r>
      <w:r>
        <w:fldChar w:fldCharType="separate"/>
      </w:r>
      <w:r>
        <w:t>80</w:t>
      </w:r>
      <w:r>
        <w:fldChar w:fldCharType="end"/>
      </w:r>
    </w:p>
    <w:p w14:paraId="2D99D6B2" w14:textId="3F04EF93" w:rsidR="00082A1A" w:rsidRDefault="00082A1A">
      <w:pPr>
        <w:pStyle w:val="TOC2"/>
        <w:rPr>
          <w:rFonts w:asciiTheme="minorHAnsi" w:hAnsiTheme="minorHAnsi"/>
          <w:sz w:val="22"/>
        </w:rPr>
      </w:pPr>
      <w:r>
        <w:t>5.10</w:t>
      </w:r>
      <w:r>
        <w:rPr>
          <w:rFonts w:asciiTheme="minorHAnsi" w:hAnsiTheme="minorHAnsi"/>
          <w:sz w:val="22"/>
        </w:rPr>
        <w:tab/>
      </w:r>
      <w:r>
        <w:t>Notes and Issues</w:t>
      </w:r>
      <w:r>
        <w:tab/>
      </w:r>
      <w:r>
        <w:fldChar w:fldCharType="begin"/>
      </w:r>
      <w:r>
        <w:instrText xml:space="preserve"> PAGEREF _Toc484609864 \h </w:instrText>
      </w:r>
      <w:r>
        <w:fldChar w:fldCharType="separate"/>
      </w:r>
      <w:r>
        <w:t>80</w:t>
      </w:r>
      <w:r>
        <w:fldChar w:fldCharType="end"/>
      </w:r>
    </w:p>
    <w:p w14:paraId="01CE2C01" w14:textId="6E18F007" w:rsidR="00082A1A" w:rsidRDefault="00082A1A">
      <w:pPr>
        <w:pStyle w:val="TOC2"/>
        <w:rPr>
          <w:rFonts w:asciiTheme="minorHAnsi" w:hAnsiTheme="minorHAnsi"/>
          <w:sz w:val="22"/>
        </w:rPr>
      </w:pPr>
      <w:r>
        <w:t>5.11</w:t>
      </w:r>
      <w:r>
        <w:rPr>
          <w:rFonts w:asciiTheme="minorHAnsi" w:hAnsiTheme="minorHAnsi"/>
          <w:sz w:val="22"/>
        </w:rPr>
        <w:tab/>
      </w:r>
      <w:r>
        <w:t>References for Clinical Management of Depression and PTSD</w:t>
      </w:r>
      <w:r>
        <w:tab/>
      </w:r>
      <w:r>
        <w:fldChar w:fldCharType="begin"/>
      </w:r>
      <w:r>
        <w:instrText xml:space="preserve"> PAGEREF _Toc484609865 \h </w:instrText>
      </w:r>
      <w:r>
        <w:fldChar w:fldCharType="separate"/>
      </w:r>
      <w:r>
        <w:t>80</w:t>
      </w:r>
      <w:r>
        <w:fldChar w:fldCharType="end"/>
      </w:r>
    </w:p>
    <w:p w14:paraId="5D7AE4D3" w14:textId="79600F15" w:rsidR="00082A1A" w:rsidRDefault="00082A1A">
      <w:pPr>
        <w:pStyle w:val="TOC2"/>
        <w:rPr>
          <w:rFonts w:asciiTheme="minorHAnsi" w:hAnsiTheme="minorHAnsi"/>
          <w:sz w:val="22"/>
        </w:rPr>
      </w:pPr>
      <w:r>
        <w:t>5.12</w:t>
      </w:r>
      <w:r>
        <w:rPr>
          <w:rFonts w:asciiTheme="minorHAnsi" w:hAnsiTheme="minorHAnsi"/>
          <w:sz w:val="22"/>
        </w:rPr>
        <w:tab/>
      </w:r>
      <w:r>
        <w:t>Additional References</w:t>
      </w:r>
      <w:r>
        <w:tab/>
      </w:r>
      <w:r>
        <w:fldChar w:fldCharType="begin"/>
      </w:r>
      <w:r>
        <w:instrText xml:space="preserve"> PAGEREF _Toc484609866 \h </w:instrText>
      </w:r>
      <w:r>
        <w:fldChar w:fldCharType="separate"/>
      </w:r>
      <w:r>
        <w:t>81</w:t>
      </w:r>
      <w:r>
        <w:fldChar w:fldCharType="end"/>
      </w:r>
    </w:p>
    <w:p w14:paraId="4EA950EA" w14:textId="43C246AE" w:rsidR="00082A1A" w:rsidRDefault="00082A1A">
      <w:pPr>
        <w:pStyle w:val="TOC1"/>
        <w:rPr>
          <w:rFonts w:asciiTheme="minorHAnsi" w:hAnsiTheme="minorHAnsi"/>
          <w:noProof/>
          <w:sz w:val="22"/>
        </w:rPr>
      </w:pPr>
      <w:r>
        <w:rPr>
          <w:noProof/>
        </w:rPr>
        <w:t>6</w:t>
      </w:r>
      <w:r>
        <w:rPr>
          <w:rFonts w:asciiTheme="minorHAnsi" w:hAnsiTheme="minorHAnsi"/>
          <w:noProof/>
          <w:sz w:val="22"/>
        </w:rPr>
        <w:tab/>
      </w:r>
      <w:r>
        <w:rPr>
          <w:noProof/>
        </w:rPr>
        <w:t>New patient profile and initial diagnosis of DM Type 2</w:t>
      </w:r>
      <w:r>
        <w:rPr>
          <w:noProof/>
        </w:rPr>
        <w:tab/>
      </w:r>
      <w:r>
        <w:rPr>
          <w:noProof/>
        </w:rPr>
        <w:fldChar w:fldCharType="begin"/>
      </w:r>
      <w:r>
        <w:rPr>
          <w:noProof/>
        </w:rPr>
        <w:instrText xml:space="preserve"> PAGEREF _Toc484609867 \h </w:instrText>
      </w:r>
      <w:r>
        <w:rPr>
          <w:noProof/>
        </w:rPr>
      </w:r>
      <w:r>
        <w:rPr>
          <w:noProof/>
        </w:rPr>
        <w:fldChar w:fldCharType="separate"/>
      </w:r>
      <w:r>
        <w:rPr>
          <w:noProof/>
        </w:rPr>
        <w:t>81</w:t>
      </w:r>
      <w:r>
        <w:rPr>
          <w:noProof/>
        </w:rPr>
        <w:fldChar w:fldCharType="end"/>
      </w:r>
    </w:p>
    <w:p w14:paraId="5091FED1" w14:textId="6B350600" w:rsidR="00082A1A" w:rsidRDefault="00082A1A">
      <w:pPr>
        <w:pStyle w:val="TOC2"/>
        <w:rPr>
          <w:rFonts w:asciiTheme="minorHAnsi" w:hAnsiTheme="minorHAnsi"/>
          <w:sz w:val="22"/>
        </w:rPr>
      </w:pPr>
      <w:r>
        <w:t>6.1</w:t>
      </w:r>
      <w:r>
        <w:rPr>
          <w:rFonts w:asciiTheme="minorHAnsi" w:hAnsiTheme="minorHAnsi"/>
          <w:sz w:val="22"/>
        </w:rPr>
        <w:tab/>
      </w:r>
      <w:r>
        <w:t>Introduction</w:t>
      </w:r>
      <w:r>
        <w:tab/>
      </w:r>
      <w:r>
        <w:fldChar w:fldCharType="begin"/>
      </w:r>
      <w:r>
        <w:instrText xml:space="preserve"> PAGEREF _Toc484609868 \h </w:instrText>
      </w:r>
      <w:r>
        <w:fldChar w:fldCharType="separate"/>
      </w:r>
      <w:r>
        <w:t>82</w:t>
      </w:r>
      <w:r>
        <w:fldChar w:fldCharType="end"/>
      </w:r>
    </w:p>
    <w:p w14:paraId="0BE981A7" w14:textId="1D32E933" w:rsidR="00082A1A" w:rsidRDefault="00082A1A">
      <w:pPr>
        <w:pStyle w:val="TOC2"/>
        <w:rPr>
          <w:rFonts w:asciiTheme="minorHAnsi" w:hAnsiTheme="minorHAnsi"/>
          <w:sz w:val="22"/>
        </w:rPr>
      </w:pPr>
      <w:r>
        <w:t>6.2</w:t>
      </w:r>
      <w:r>
        <w:rPr>
          <w:rFonts w:asciiTheme="minorHAnsi" w:hAnsiTheme="minorHAnsi"/>
          <w:sz w:val="22"/>
        </w:rPr>
        <w:tab/>
      </w:r>
      <w:r>
        <w:t>Actors</w:t>
      </w:r>
      <w:r>
        <w:tab/>
      </w:r>
      <w:r>
        <w:fldChar w:fldCharType="begin"/>
      </w:r>
      <w:r>
        <w:instrText xml:space="preserve"> PAGEREF _Toc484609869 \h </w:instrText>
      </w:r>
      <w:r>
        <w:fldChar w:fldCharType="separate"/>
      </w:r>
      <w:r>
        <w:t>82</w:t>
      </w:r>
      <w:r>
        <w:fldChar w:fldCharType="end"/>
      </w:r>
    </w:p>
    <w:p w14:paraId="181FA276" w14:textId="0912C246" w:rsidR="00082A1A" w:rsidRDefault="00082A1A">
      <w:pPr>
        <w:pStyle w:val="TOC2"/>
        <w:rPr>
          <w:rFonts w:asciiTheme="minorHAnsi" w:hAnsiTheme="minorHAnsi"/>
          <w:sz w:val="22"/>
        </w:rPr>
      </w:pPr>
      <w:r>
        <w:t>6.3</w:t>
      </w:r>
      <w:r>
        <w:rPr>
          <w:rFonts w:asciiTheme="minorHAnsi" w:hAnsiTheme="minorHAnsi"/>
          <w:sz w:val="22"/>
        </w:rPr>
        <w:tab/>
      </w:r>
      <w:r>
        <w:t>Description</w:t>
      </w:r>
      <w:r>
        <w:tab/>
      </w:r>
      <w:r>
        <w:fldChar w:fldCharType="begin"/>
      </w:r>
      <w:r>
        <w:instrText xml:space="preserve"> PAGEREF _Toc484609870 \h </w:instrText>
      </w:r>
      <w:r>
        <w:fldChar w:fldCharType="separate"/>
      </w:r>
      <w:r>
        <w:t>82</w:t>
      </w:r>
      <w:r>
        <w:fldChar w:fldCharType="end"/>
      </w:r>
    </w:p>
    <w:p w14:paraId="10A84497" w14:textId="7A2B0507" w:rsidR="00082A1A" w:rsidRDefault="00082A1A">
      <w:pPr>
        <w:pStyle w:val="TOC2"/>
        <w:rPr>
          <w:rFonts w:asciiTheme="minorHAnsi" w:hAnsiTheme="minorHAnsi"/>
          <w:sz w:val="22"/>
        </w:rPr>
      </w:pPr>
      <w:r>
        <w:t>6.4</w:t>
      </w:r>
      <w:r>
        <w:rPr>
          <w:rFonts w:asciiTheme="minorHAnsi" w:hAnsiTheme="minorHAnsi"/>
          <w:sz w:val="22"/>
        </w:rPr>
        <w:tab/>
      </w:r>
      <w:r>
        <w:t>Trigger</w:t>
      </w:r>
      <w:r>
        <w:tab/>
      </w:r>
      <w:r>
        <w:fldChar w:fldCharType="begin"/>
      </w:r>
      <w:r>
        <w:instrText xml:space="preserve"> PAGEREF _Toc484609871 \h </w:instrText>
      </w:r>
      <w:r>
        <w:fldChar w:fldCharType="separate"/>
      </w:r>
      <w:r>
        <w:t>82</w:t>
      </w:r>
      <w:r>
        <w:fldChar w:fldCharType="end"/>
      </w:r>
    </w:p>
    <w:p w14:paraId="225BFF6B" w14:textId="09E38DCA" w:rsidR="00082A1A" w:rsidRDefault="00082A1A">
      <w:pPr>
        <w:pStyle w:val="TOC2"/>
        <w:rPr>
          <w:rFonts w:asciiTheme="minorHAnsi" w:hAnsiTheme="minorHAnsi"/>
          <w:sz w:val="22"/>
        </w:rPr>
      </w:pPr>
      <w:r>
        <w:t>6.5</w:t>
      </w:r>
      <w:r>
        <w:rPr>
          <w:rFonts w:asciiTheme="minorHAnsi" w:hAnsiTheme="minorHAnsi"/>
          <w:sz w:val="22"/>
        </w:rPr>
        <w:tab/>
      </w:r>
      <w:r>
        <w:t>Preconditions</w:t>
      </w:r>
      <w:r>
        <w:tab/>
      </w:r>
      <w:r>
        <w:fldChar w:fldCharType="begin"/>
      </w:r>
      <w:r>
        <w:instrText xml:space="preserve"> PAGEREF _Toc484609872 \h </w:instrText>
      </w:r>
      <w:r>
        <w:fldChar w:fldCharType="separate"/>
      </w:r>
      <w:r>
        <w:t>82</w:t>
      </w:r>
      <w:r>
        <w:fldChar w:fldCharType="end"/>
      </w:r>
    </w:p>
    <w:p w14:paraId="3E6265F1" w14:textId="6571D442" w:rsidR="00082A1A" w:rsidRDefault="00082A1A">
      <w:pPr>
        <w:pStyle w:val="TOC2"/>
        <w:rPr>
          <w:rFonts w:asciiTheme="minorHAnsi" w:hAnsiTheme="minorHAnsi"/>
          <w:sz w:val="22"/>
        </w:rPr>
      </w:pPr>
      <w:r>
        <w:t>6.6</w:t>
      </w:r>
      <w:r>
        <w:rPr>
          <w:rFonts w:asciiTheme="minorHAnsi" w:hAnsiTheme="minorHAnsi"/>
          <w:sz w:val="22"/>
        </w:rPr>
        <w:tab/>
      </w:r>
      <w:r>
        <w:t>Postconditions</w:t>
      </w:r>
      <w:r>
        <w:tab/>
      </w:r>
      <w:r>
        <w:fldChar w:fldCharType="begin"/>
      </w:r>
      <w:r>
        <w:instrText xml:space="preserve"> PAGEREF _Toc484609873 \h </w:instrText>
      </w:r>
      <w:r>
        <w:fldChar w:fldCharType="separate"/>
      </w:r>
      <w:r>
        <w:t>83</w:t>
      </w:r>
      <w:r>
        <w:fldChar w:fldCharType="end"/>
      </w:r>
    </w:p>
    <w:p w14:paraId="5FED9F9F" w14:textId="5C286519" w:rsidR="00082A1A" w:rsidRDefault="00082A1A">
      <w:pPr>
        <w:pStyle w:val="TOC2"/>
        <w:rPr>
          <w:rFonts w:asciiTheme="minorHAnsi" w:hAnsiTheme="minorHAnsi"/>
          <w:sz w:val="22"/>
        </w:rPr>
      </w:pPr>
      <w:r>
        <w:t>6.7</w:t>
      </w:r>
      <w:r>
        <w:rPr>
          <w:rFonts w:asciiTheme="minorHAnsi" w:hAnsiTheme="minorHAnsi"/>
          <w:sz w:val="22"/>
        </w:rPr>
        <w:tab/>
      </w:r>
      <w:r>
        <w:t>Assumptions</w:t>
      </w:r>
      <w:r>
        <w:tab/>
      </w:r>
      <w:r>
        <w:fldChar w:fldCharType="begin"/>
      </w:r>
      <w:r>
        <w:instrText xml:space="preserve"> PAGEREF _Toc484609874 \h </w:instrText>
      </w:r>
      <w:r>
        <w:fldChar w:fldCharType="separate"/>
      </w:r>
      <w:r>
        <w:t>83</w:t>
      </w:r>
      <w:r>
        <w:fldChar w:fldCharType="end"/>
      </w:r>
    </w:p>
    <w:p w14:paraId="3A118522" w14:textId="465A6CAF" w:rsidR="00082A1A" w:rsidRDefault="00082A1A">
      <w:pPr>
        <w:pStyle w:val="TOC2"/>
        <w:rPr>
          <w:rFonts w:asciiTheme="minorHAnsi" w:hAnsiTheme="minorHAnsi"/>
          <w:sz w:val="22"/>
        </w:rPr>
      </w:pPr>
      <w:r>
        <w:t>6.8</w:t>
      </w:r>
      <w:r>
        <w:rPr>
          <w:rFonts w:asciiTheme="minorHAnsi" w:hAnsiTheme="minorHAnsi"/>
          <w:sz w:val="22"/>
        </w:rPr>
        <w:tab/>
      </w:r>
      <w:r>
        <w:t>Normal Flow</w:t>
      </w:r>
      <w:r>
        <w:tab/>
      </w:r>
      <w:r>
        <w:fldChar w:fldCharType="begin"/>
      </w:r>
      <w:r>
        <w:instrText xml:space="preserve"> PAGEREF _Toc484609875 \h </w:instrText>
      </w:r>
      <w:r>
        <w:fldChar w:fldCharType="separate"/>
      </w:r>
      <w:r>
        <w:t>83</w:t>
      </w:r>
      <w:r>
        <w:fldChar w:fldCharType="end"/>
      </w:r>
    </w:p>
    <w:p w14:paraId="4D2D322E" w14:textId="3E531D72" w:rsidR="00082A1A" w:rsidRDefault="00082A1A">
      <w:pPr>
        <w:pStyle w:val="TOC2"/>
        <w:rPr>
          <w:rFonts w:asciiTheme="minorHAnsi" w:hAnsiTheme="minorHAnsi"/>
          <w:sz w:val="22"/>
        </w:rPr>
      </w:pPr>
      <w:r>
        <w:t>6.9</w:t>
      </w:r>
      <w:r>
        <w:rPr>
          <w:rFonts w:asciiTheme="minorHAnsi" w:hAnsiTheme="minorHAnsi"/>
          <w:sz w:val="22"/>
        </w:rPr>
        <w:tab/>
      </w:r>
      <w:r>
        <w:t>Data fields required</w:t>
      </w:r>
      <w:r>
        <w:tab/>
      </w:r>
      <w:r>
        <w:fldChar w:fldCharType="begin"/>
      </w:r>
      <w:r>
        <w:instrText xml:space="preserve"> PAGEREF _Toc484609876 \h </w:instrText>
      </w:r>
      <w:r>
        <w:fldChar w:fldCharType="separate"/>
      </w:r>
      <w:r>
        <w:t>93</w:t>
      </w:r>
      <w:r>
        <w:fldChar w:fldCharType="end"/>
      </w:r>
    </w:p>
    <w:p w14:paraId="59EAFDD4" w14:textId="0D619D97" w:rsidR="00082A1A" w:rsidRDefault="00082A1A">
      <w:pPr>
        <w:pStyle w:val="TOC2"/>
        <w:rPr>
          <w:rFonts w:asciiTheme="minorHAnsi" w:hAnsiTheme="minorHAnsi"/>
          <w:sz w:val="22"/>
        </w:rPr>
      </w:pPr>
      <w:r>
        <w:t>6.10</w:t>
      </w:r>
      <w:r>
        <w:rPr>
          <w:rFonts w:asciiTheme="minorHAnsi" w:hAnsiTheme="minorHAnsi"/>
          <w:sz w:val="22"/>
        </w:rPr>
        <w:tab/>
      </w:r>
      <w:r>
        <w:t>Notes and Issues</w:t>
      </w:r>
      <w:r>
        <w:tab/>
      </w:r>
      <w:r>
        <w:fldChar w:fldCharType="begin"/>
      </w:r>
      <w:r>
        <w:instrText xml:space="preserve"> PAGEREF _Toc484609877 \h </w:instrText>
      </w:r>
      <w:r>
        <w:fldChar w:fldCharType="separate"/>
      </w:r>
      <w:r>
        <w:t>93</w:t>
      </w:r>
      <w:r>
        <w:fldChar w:fldCharType="end"/>
      </w:r>
    </w:p>
    <w:p w14:paraId="2718962B" w14:textId="6786FC16" w:rsidR="00082A1A" w:rsidRDefault="00082A1A">
      <w:pPr>
        <w:pStyle w:val="TOC2"/>
        <w:rPr>
          <w:rFonts w:asciiTheme="minorHAnsi" w:hAnsiTheme="minorHAnsi"/>
          <w:sz w:val="22"/>
        </w:rPr>
      </w:pPr>
      <w:r>
        <w:t>6.11</w:t>
      </w:r>
      <w:r>
        <w:rPr>
          <w:rFonts w:asciiTheme="minorHAnsi" w:hAnsiTheme="minorHAnsi"/>
          <w:sz w:val="22"/>
        </w:rPr>
        <w:tab/>
      </w:r>
      <w:r>
        <w:t>References for Clinical Management of Diabetes</w:t>
      </w:r>
      <w:r>
        <w:tab/>
      </w:r>
      <w:r>
        <w:fldChar w:fldCharType="begin"/>
      </w:r>
      <w:r>
        <w:instrText xml:space="preserve"> PAGEREF _Toc484609878 \h </w:instrText>
      </w:r>
      <w:r>
        <w:fldChar w:fldCharType="separate"/>
      </w:r>
      <w:r>
        <w:t>93</w:t>
      </w:r>
      <w:r>
        <w:fldChar w:fldCharType="end"/>
      </w:r>
    </w:p>
    <w:p w14:paraId="7545B587" w14:textId="14C5522E" w:rsidR="00082A1A" w:rsidRDefault="00082A1A">
      <w:pPr>
        <w:pStyle w:val="TOC2"/>
        <w:rPr>
          <w:rFonts w:asciiTheme="minorHAnsi" w:hAnsiTheme="minorHAnsi"/>
          <w:sz w:val="22"/>
        </w:rPr>
      </w:pPr>
      <w:r>
        <w:t>6.12</w:t>
      </w:r>
      <w:r>
        <w:rPr>
          <w:rFonts w:asciiTheme="minorHAnsi" w:hAnsiTheme="minorHAnsi"/>
          <w:sz w:val="22"/>
        </w:rPr>
        <w:tab/>
      </w:r>
      <w:r>
        <w:t>Additional References</w:t>
      </w:r>
      <w:r>
        <w:tab/>
      </w:r>
      <w:r>
        <w:fldChar w:fldCharType="begin"/>
      </w:r>
      <w:r>
        <w:instrText xml:space="preserve"> PAGEREF _Toc484609879 \h </w:instrText>
      </w:r>
      <w:r>
        <w:fldChar w:fldCharType="separate"/>
      </w:r>
      <w:r>
        <w:t>93</w:t>
      </w:r>
      <w:r>
        <w:fldChar w:fldCharType="end"/>
      </w:r>
    </w:p>
    <w:p w14:paraId="0E51E7F1" w14:textId="762D6BE6" w:rsidR="00082A1A" w:rsidRDefault="00082A1A">
      <w:pPr>
        <w:pStyle w:val="TOC1"/>
        <w:rPr>
          <w:rFonts w:asciiTheme="minorHAnsi" w:hAnsiTheme="minorHAnsi"/>
          <w:noProof/>
          <w:sz w:val="22"/>
        </w:rPr>
      </w:pPr>
      <w:r>
        <w:rPr>
          <w:noProof/>
        </w:rPr>
        <w:t>7</w:t>
      </w:r>
      <w:r>
        <w:rPr>
          <w:rFonts w:asciiTheme="minorHAnsi" w:hAnsiTheme="minorHAnsi"/>
          <w:noProof/>
          <w:sz w:val="22"/>
        </w:rPr>
        <w:tab/>
      </w:r>
      <w:r>
        <w:rPr>
          <w:noProof/>
        </w:rPr>
        <w:t>Follow-up Outpatient Visit for Established Diabetic Patient</w:t>
      </w:r>
      <w:r>
        <w:rPr>
          <w:noProof/>
        </w:rPr>
        <w:tab/>
      </w:r>
      <w:r>
        <w:rPr>
          <w:noProof/>
        </w:rPr>
        <w:fldChar w:fldCharType="begin"/>
      </w:r>
      <w:r>
        <w:rPr>
          <w:noProof/>
        </w:rPr>
        <w:instrText xml:space="preserve"> PAGEREF _Toc484609880 \h </w:instrText>
      </w:r>
      <w:r>
        <w:rPr>
          <w:noProof/>
        </w:rPr>
      </w:r>
      <w:r>
        <w:rPr>
          <w:noProof/>
        </w:rPr>
        <w:fldChar w:fldCharType="separate"/>
      </w:r>
      <w:r>
        <w:rPr>
          <w:noProof/>
        </w:rPr>
        <w:t>94</w:t>
      </w:r>
      <w:r>
        <w:rPr>
          <w:noProof/>
        </w:rPr>
        <w:fldChar w:fldCharType="end"/>
      </w:r>
    </w:p>
    <w:p w14:paraId="773BD19A" w14:textId="7C16B40B" w:rsidR="00082A1A" w:rsidRDefault="00082A1A">
      <w:pPr>
        <w:pStyle w:val="TOC2"/>
        <w:rPr>
          <w:rFonts w:asciiTheme="minorHAnsi" w:hAnsiTheme="minorHAnsi"/>
          <w:sz w:val="22"/>
        </w:rPr>
      </w:pPr>
      <w:r>
        <w:t>7.1</w:t>
      </w:r>
      <w:r>
        <w:rPr>
          <w:rFonts w:asciiTheme="minorHAnsi" w:hAnsiTheme="minorHAnsi"/>
          <w:sz w:val="22"/>
        </w:rPr>
        <w:tab/>
      </w:r>
      <w:r>
        <w:t>Introduction</w:t>
      </w:r>
      <w:r>
        <w:tab/>
      </w:r>
      <w:r>
        <w:fldChar w:fldCharType="begin"/>
      </w:r>
      <w:r>
        <w:instrText xml:space="preserve"> PAGEREF _Toc484609881 \h </w:instrText>
      </w:r>
      <w:r>
        <w:fldChar w:fldCharType="separate"/>
      </w:r>
      <w:r>
        <w:t>94</w:t>
      </w:r>
      <w:r>
        <w:fldChar w:fldCharType="end"/>
      </w:r>
    </w:p>
    <w:p w14:paraId="4CE504F8" w14:textId="72EAC451" w:rsidR="00082A1A" w:rsidRDefault="00082A1A">
      <w:pPr>
        <w:pStyle w:val="TOC2"/>
        <w:rPr>
          <w:rFonts w:asciiTheme="minorHAnsi" w:hAnsiTheme="minorHAnsi"/>
          <w:sz w:val="22"/>
        </w:rPr>
      </w:pPr>
      <w:r>
        <w:t>7.2</w:t>
      </w:r>
      <w:r>
        <w:rPr>
          <w:rFonts w:asciiTheme="minorHAnsi" w:hAnsiTheme="minorHAnsi"/>
          <w:sz w:val="22"/>
        </w:rPr>
        <w:tab/>
      </w:r>
      <w:r>
        <w:t>Actors</w:t>
      </w:r>
      <w:r>
        <w:tab/>
      </w:r>
      <w:r>
        <w:fldChar w:fldCharType="begin"/>
      </w:r>
      <w:r>
        <w:instrText xml:space="preserve"> PAGEREF _Toc484609882 \h </w:instrText>
      </w:r>
      <w:r>
        <w:fldChar w:fldCharType="separate"/>
      </w:r>
      <w:r>
        <w:t>94</w:t>
      </w:r>
      <w:r>
        <w:fldChar w:fldCharType="end"/>
      </w:r>
    </w:p>
    <w:p w14:paraId="08FC7A09" w14:textId="54B7A2C8" w:rsidR="00082A1A" w:rsidRDefault="00082A1A">
      <w:pPr>
        <w:pStyle w:val="TOC2"/>
        <w:rPr>
          <w:rFonts w:asciiTheme="minorHAnsi" w:hAnsiTheme="minorHAnsi"/>
          <w:sz w:val="22"/>
        </w:rPr>
      </w:pPr>
      <w:r>
        <w:t>7.3</w:t>
      </w:r>
      <w:r>
        <w:rPr>
          <w:rFonts w:asciiTheme="minorHAnsi" w:hAnsiTheme="minorHAnsi"/>
          <w:sz w:val="22"/>
        </w:rPr>
        <w:tab/>
      </w:r>
      <w:r>
        <w:t>Description</w:t>
      </w:r>
      <w:r>
        <w:tab/>
      </w:r>
      <w:r>
        <w:fldChar w:fldCharType="begin"/>
      </w:r>
      <w:r>
        <w:instrText xml:space="preserve"> PAGEREF _Toc484609883 \h </w:instrText>
      </w:r>
      <w:r>
        <w:fldChar w:fldCharType="separate"/>
      </w:r>
      <w:r>
        <w:t>94</w:t>
      </w:r>
      <w:r>
        <w:fldChar w:fldCharType="end"/>
      </w:r>
    </w:p>
    <w:p w14:paraId="58E259E0" w14:textId="018F7078" w:rsidR="00082A1A" w:rsidRDefault="00082A1A">
      <w:pPr>
        <w:pStyle w:val="TOC2"/>
        <w:rPr>
          <w:rFonts w:asciiTheme="minorHAnsi" w:hAnsiTheme="minorHAnsi"/>
          <w:sz w:val="22"/>
        </w:rPr>
      </w:pPr>
      <w:r>
        <w:t>7.4</w:t>
      </w:r>
      <w:r>
        <w:rPr>
          <w:rFonts w:asciiTheme="minorHAnsi" w:hAnsiTheme="minorHAnsi"/>
          <w:sz w:val="22"/>
        </w:rPr>
        <w:tab/>
      </w:r>
      <w:r>
        <w:t>Trigger</w:t>
      </w:r>
      <w:r>
        <w:tab/>
      </w:r>
      <w:r>
        <w:fldChar w:fldCharType="begin"/>
      </w:r>
      <w:r>
        <w:instrText xml:space="preserve"> PAGEREF _Toc484609884 \h </w:instrText>
      </w:r>
      <w:r>
        <w:fldChar w:fldCharType="separate"/>
      </w:r>
      <w:r>
        <w:t>95</w:t>
      </w:r>
      <w:r>
        <w:fldChar w:fldCharType="end"/>
      </w:r>
    </w:p>
    <w:p w14:paraId="7E9EBF76" w14:textId="2844DEF1" w:rsidR="00082A1A" w:rsidRDefault="00082A1A">
      <w:pPr>
        <w:pStyle w:val="TOC2"/>
        <w:rPr>
          <w:rFonts w:asciiTheme="minorHAnsi" w:hAnsiTheme="minorHAnsi"/>
          <w:sz w:val="22"/>
        </w:rPr>
      </w:pPr>
      <w:r>
        <w:t>7.5</w:t>
      </w:r>
      <w:r>
        <w:rPr>
          <w:rFonts w:asciiTheme="minorHAnsi" w:hAnsiTheme="minorHAnsi"/>
          <w:sz w:val="22"/>
        </w:rPr>
        <w:tab/>
      </w:r>
      <w:r>
        <w:t>Preconditions</w:t>
      </w:r>
      <w:r>
        <w:tab/>
      </w:r>
      <w:r>
        <w:fldChar w:fldCharType="begin"/>
      </w:r>
      <w:r>
        <w:instrText xml:space="preserve"> PAGEREF _Toc484609885 \h </w:instrText>
      </w:r>
      <w:r>
        <w:fldChar w:fldCharType="separate"/>
      </w:r>
      <w:r>
        <w:t>95</w:t>
      </w:r>
      <w:r>
        <w:fldChar w:fldCharType="end"/>
      </w:r>
    </w:p>
    <w:p w14:paraId="2B2410F2" w14:textId="4CE2C96A" w:rsidR="00082A1A" w:rsidRDefault="00082A1A">
      <w:pPr>
        <w:pStyle w:val="TOC2"/>
        <w:rPr>
          <w:rFonts w:asciiTheme="minorHAnsi" w:hAnsiTheme="minorHAnsi"/>
          <w:sz w:val="22"/>
        </w:rPr>
      </w:pPr>
      <w:r>
        <w:t>7.6</w:t>
      </w:r>
      <w:r>
        <w:rPr>
          <w:rFonts w:asciiTheme="minorHAnsi" w:hAnsiTheme="minorHAnsi"/>
          <w:sz w:val="22"/>
        </w:rPr>
        <w:tab/>
      </w:r>
      <w:r>
        <w:t>Postconditions</w:t>
      </w:r>
      <w:r>
        <w:tab/>
      </w:r>
      <w:r>
        <w:fldChar w:fldCharType="begin"/>
      </w:r>
      <w:r>
        <w:instrText xml:space="preserve"> PAGEREF _Toc484609886 \h </w:instrText>
      </w:r>
      <w:r>
        <w:fldChar w:fldCharType="separate"/>
      </w:r>
      <w:r>
        <w:t>95</w:t>
      </w:r>
      <w:r>
        <w:fldChar w:fldCharType="end"/>
      </w:r>
    </w:p>
    <w:p w14:paraId="21AAF027" w14:textId="22F35C50" w:rsidR="00082A1A" w:rsidRDefault="00082A1A">
      <w:pPr>
        <w:pStyle w:val="TOC2"/>
        <w:rPr>
          <w:rFonts w:asciiTheme="minorHAnsi" w:hAnsiTheme="minorHAnsi"/>
          <w:sz w:val="22"/>
        </w:rPr>
      </w:pPr>
      <w:r>
        <w:t>7.7</w:t>
      </w:r>
      <w:r>
        <w:rPr>
          <w:rFonts w:asciiTheme="minorHAnsi" w:hAnsiTheme="minorHAnsi"/>
          <w:sz w:val="22"/>
        </w:rPr>
        <w:tab/>
      </w:r>
      <w:r>
        <w:t>Assumptions</w:t>
      </w:r>
      <w:r>
        <w:tab/>
      </w:r>
      <w:r>
        <w:fldChar w:fldCharType="begin"/>
      </w:r>
      <w:r>
        <w:instrText xml:space="preserve"> PAGEREF _Toc484609887 \h </w:instrText>
      </w:r>
      <w:r>
        <w:fldChar w:fldCharType="separate"/>
      </w:r>
      <w:r>
        <w:t>95</w:t>
      </w:r>
      <w:r>
        <w:fldChar w:fldCharType="end"/>
      </w:r>
    </w:p>
    <w:p w14:paraId="35CBD2A6" w14:textId="770FA413" w:rsidR="00082A1A" w:rsidRDefault="00082A1A">
      <w:pPr>
        <w:pStyle w:val="TOC2"/>
        <w:rPr>
          <w:rFonts w:asciiTheme="minorHAnsi" w:hAnsiTheme="minorHAnsi"/>
          <w:sz w:val="22"/>
        </w:rPr>
      </w:pPr>
      <w:r>
        <w:t>7.8</w:t>
      </w:r>
      <w:r>
        <w:rPr>
          <w:rFonts w:asciiTheme="minorHAnsi" w:hAnsiTheme="minorHAnsi"/>
          <w:sz w:val="22"/>
        </w:rPr>
        <w:tab/>
      </w:r>
      <w:r>
        <w:t>Normal Flow</w:t>
      </w:r>
      <w:r>
        <w:tab/>
      </w:r>
      <w:r>
        <w:fldChar w:fldCharType="begin"/>
      </w:r>
      <w:r>
        <w:instrText xml:space="preserve"> PAGEREF _Toc484609888 \h </w:instrText>
      </w:r>
      <w:r>
        <w:fldChar w:fldCharType="separate"/>
      </w:r>
      <w:r>
        <w:t>95</w:t>
      </w:r>
      <w:r>
        <w:fldChar w:fldCharType="end"/>
      </w:r>
    </w:p>
    <w:p w14:paraId="675CF2E8" w14:textId="11FA97DD" w:rsidR="00082A1A" w:rsidRDefault="00082A1A">
      <w:pPr>
        <w:pStyle w:val="TOC2"/>
        <w:rPr>
          <w:rFonts w:asciiTheme="minorHAnsi" w:hAnsiTheme="minorHAnsi"/>
          <w:sz w:val="22"/>
        </w:rPr>
      </w:pPr>
      <w:r>
        <w:t>7.9</w:t>
      </w:r>
      <w:r>
        <w:rPr>
          <w:rFonts w:asciiTheme="minorHAnsi" w:hAnsiTheme="minorHAnsi"/>
          <w:sz w:val="22"/>
        </w:rPr>
        <w:tab/>
      </w:r>
      <w:r>
        <w:t>Data fields required</w:t>
      </w:r>
      <w:r>
        <w:tab/>
      </w:r>
      <w:r>
        <w:fldChar w:fldCharType="begin"/>
      </w:r>
      <w:r>
        <w:instrText xml:space="preserve"> PAGEREF _Toc484609889 \h </w:instrText>
      </w:r>
      <w:r>
        <w:fldChar w:fldCharType="separate"/>
      </w:r>
      <w:r>
        <w:t>102</w:t>
      </w:r>
      <w:r>
        <w:fldChar w:fldCharType="end"/>
      </w:r>
    </w:p>
    <w:p w14:paraId="73DFAEDB" w14:textId="1A12CE34" w:rsidR="00082A1A" w:rsidRDefault="00082A1A">
      <w:pPr>
        <w:pStyle w:val="TOC2"/>
        <w:rPr>
          <w:rFonts w:asciiTheme="minorHAnsi" w:hAnsiTheme="minorHAnsi"/>
          <w:sz w:val="22"/>
        </w:rPr>
      </w:pPr>
      <w:r>
        <w:t>7.10</w:t>
      </w:r>
      <w:r>
        <w:rPr>
          <w:rFonts w:asciiTheme="minorHAnsi" w:hAnsiTheme="minorHAnsi"/>
          <w:sz w:val="22"/>
        </w:rPr>
        <w:tab/>
      </w:r>
      <w:r>
        <w:t>Exceptions</w:t>
      </w:r>
      <w:r>
        <w:tab/>
      </w:r>
      <w:r>
        <w:fldChar w:fldCharType="begin"/>
      </w:r>
      <w:r>
        <w:instrText xml:space="preserve"> PAGEREF _Toc484609890 \h </w:instrText>
      </w:r>
      <w:r>
        <w:fldChar w:fldCharType="separate"/>
      </w:r>
      <w:r>
        <w:t>102</w:t>
      </w:r>
      <w:r>
        <w:fldChar w:fldCharType="end"/>
      </w:r>
    </w:p>
    <w:p w14:paraId="6743FC12" w14:textId="1A494DBC" w:rsidR="00082A1A" w:rsidRDefault="00082A1A">
      <w:pPr>
        <w:pStyle w:val="TOC2"/>
        <w:rPr>
          <w:rFonts w:asciiTheme="minorHAnsi" w:hAnsiTheme="minorHAnsi"/>
          <w:sz w:val="22"/>
        </w:rPr>
      </w:pPr>
      <w:r>
        <w:t>7.11</w:t>
      </w:r>
      <w:r>
        <w:rPr>
          <w:rFonts w:asciiTheme="minorHAnsi" w:hAnsiTheme="minorHAnsi"/>
          <w:sz w:val="22"/>
        </w:rPr>
        <w:tab/>
      </w:r>
      <w:r>
        <w:t>Notes and Issues</w:t>
      </w:r>
      <w:r>
        <w:tab/>
      </w:r>
      <w:r>
        <w:fldChar w:fldCharType="begin"/>
      </w:r>
      <w:r>
        <w:instrText xml:space="preserve"> PAGEREF _Toc484609891 \h </w:instrText>
      </w:r>
      <w:r>
        <w:fldChar w:fldCharType="separate"/>
      </w:r>
      <w:r>
        <w:t>102</w:t>
      </w:r>
      <w:r>
        <w:fldChar w:fldCharType="end"/>
      </w:r>
    </w:p>
    <w:p w14:paraId="362A29C3" w14:textId="6D269A86" w:rsidR="00082A1A" w:rsidRDefault="00082A1A">
      <w:pPr>
        <w:pStyle w:val="TOC2"/>
        <w:rPr>
          <w:rFonts w:asciiTheme="minorHAnsi" w:hAnsiTheme="minorHAnsi"/>
          <w:sz w:val="22"/>
        </w:rPr>
      </w:pPr>
      <w:r>
        <w:t>7.12</w:t>
      </w:r>
      <w:r>
        <w:rPr>
          <w:rFonts w:asciiTheme="minorHAnsi" w:hAnsiTheme="minorHAnsi"/>
          <w:sz w:val="22"/>
        </w:rPr>
        <w:tab/>
      </w:r>
      <w:r>
        <w:t>References for Clinical Management of Ischemic Heart Disease</w:t>
      </w:r>
      <w:r>
        <w:tab/>
      </w:r>
      <w:r>
        <w:fldChar w:fldCharType="begin"/>
      </w:r>
      <w:r>
        <w:instrText xml:space="preserve"> PAGEREF _Toc484609892 \h </w:instrText>
      </w:r>
      <w:r>
        <w:fldChar w:fldCharType="separate"/>
      </w:r>
      <w:r>
        <w:t>103</w:t>
      </w:r>
      <w:r>
        <w:fldChar w:fldCharType="end"/>
      </w:r>
    </w:p>
    <w:p w14:paraId="0A90F4E9" w14:textId="10F94648" w:rsidR="00082A1A" w:rsidRDefault="00082A1A">
      <w:pPr>
        <w:pStyle w:val="TOC2"/>
        <w:rPr>
          <w:rFonts w:asciiTheme="minorHAnsi" w:hAnsiTheme="minorHAnsi"/>
          <w:sz w:val="22"/>
        </w:rPr>
      </w:pPr>
      <w:r>
        <w:t>7.13</w:t>
      </w:r>
      <w:r>
        <w:rPr>
          <w:rFonts w:asciiTheme="minorHAnsi" w:hAnsiTheme="minorHAnsi"/>
          <w:sz w:val="22"/>
        </w:rPr>
        <w:tab/>
      </w:r>
      <w:r>
        <w:t>Additional References</w:t>
      </w:r>
      <w:r>
        <w:tab/>
      </w:r>
      <w:r>
        <w:fldChar w:fldCharType="begin"/>
      </w:r>
      <w:r>
        <w:instrText xml:space="preserve"> PAGEREF _Toc484609893 \h </w:instrText>
      </w:r>
      <w:r>
        <w:fldChar w:fldCharType="separate"/>
      </w:r>
      <w:r>
        <w:t>103</w:t>
      </w:r>
      <w:r>
        <w:fldChar w:fldCharType="end"/>
      </w:r>
    </w:p>
    <w:p w14:paraId="761044AA" w14:textId="68AAD534" w:rsidR="00082A1A" w:rsidRDefault="00082A1A">
      <w:pPr>
        <w:pStyle w:val="TOC1"/>
        <w:rPr>
          <w:rFonts w:asciiTheme="minorHAnsi" w:hAnsiTheme="minorHAnsi"/>
          <w:noProof/>
          <w:sz w:val="22"/>
        </w:rPr>
      </w:pPr>
      <w:r>
        <w:rPr>
          <w:noProof/>
        </w:rPr>
        <w:t>8</w:t>
      </w:r>
      <w:r>
        <w:rPr>
          <w:rFonts w:asciiTheme="minorHAnsi" w:hAnsiTheme="minorHAnsi"/>
          <w:noProof/>
          <w:sz w:val="22"/>
        </w:rPr>
        <w:tab/>
      </w:r>
      <w:r>
        <w:rPr>
          <w:noProof/>
        </w:rPr>
        <w:t>Referral to Podiatry for newly diagnosed patient with diabetes mellitus type 2</w:t>
      </w:r>
      <w:r>
        <w:rPr>
          <w:noProof/>
        </w:rPr>
        <w:tab/>
      </w:r>
      <w:r>
        <w:rPr>
          <w:noProof/>
        </w:rPr>
        <w:fldChar w:fldCharType="begin"/>
      </w:r>
      <w:r>
        <w:rPr>
          <w:noProof/>
        </w:rPr>
        <w:instrText xml:space="preserve"> PAGEREF _Toc484609894 \h </w:instrText>
      </w:r>
      <w:r>
        <w:rPr>
          <w:noProof/>
        </w:rPr>
      </w:r>
      <w:r>
        <w:rPr>
          <w:noProof/>
        </w:rPr>
        <w:fldChar w:fldCharType="separate"/>
      </w:r>
      <w:r>
        <w:rPr>
          <w:noProof/>
        </w:rPr>
        <w:t>104</w:t>
      </w:r>
      <w:r>
        <w:rPr>
          <w:noProof/>
        </w:rPr>
        <w:fldChar w:fldCharType="end"/>
      </w:r>
    </w:p>
    <w:p w14:paraId="69272C89" w14:textId="0AB7CB5F" w:rsidR="00082A1A" w:rsidRDefault="00082A1A">
      <w:pPr>
        <w:pStyle w:val="TOC2"/>
        <w:rPr>
          <w:rFonts w:asciiTheme="minorHAnsi" w:hAnsiTheme="minorHAnsi"/>
          <w:sz w:val="22"/>
        </w:rPr>
      </w:pPr>
      <w:r>
        <w:t>8.1</w:t>
      </w:r>
      <w:r>
        <w:rPr>
          <w:rFonts w:asciiTheme="minorHAnsi" w:hAnsiTheme="minorHAnsi"/>
          <w:sz w:val="22"/>
        </w:rPr>
        <w:tab/>
      </w:r>
      <w:r>
        <w:t>Introduction</w:t>
      </w:r>
      <w:r>
        <w:tab/>
      </w:r>
      <w:r>
        <w:fldChar w:fldCharType="begin"/>
      </w:r>
      <w:r>
        <w:instrText xml:space="preserve"> PAGEREF _Toc484609895 \h </w:instrText>
      </w:r>
      <w:r>
        <w:fldChar w:fldCharType="separate"/>
      </w:r>
      <w:r>
        <w:t>104</w:t>
      </w:r>
      <w:r>
        <w:fldChar w:fldCharType="end"/>
      </w:r>
    </w:p>
    <w:p w14:paraId="1EE46A80" w14:textId="1CBD6333" w:rsidR="00082A1A" w:rsidRDefault="00082A1A">
      <w:pPr>
        <w:pStyle w:val="TOC2"/>
        <w:rPr>
          <w:rFonts w:asciiTheme="minorHAnsi" w:hAnsiTheme="minorHAnsi"/>
          <w:sz w:val="22"/>
        </w:rPr>
      </w:pPr>
      <w:r>
        <w:t>8.2</w:t>
      </w:r>
      <w:r>
        <w:rPr>
          <w:rFonts w:asciiTheme="minorHAnsi" w:hAnsiTheme="minorHAnsi"/>
          <w:sz w:val="22"/>
        </w:rPr>
        <w:tab/>
      </w:r>
      <w:r>
        <w:t>Actors</w:t>
      </w:r>
      <w:r>
        <w:tab/>
      </w:r>
      <w:r>
        <w:fldChar w:fldCharType="begin"/>
      </w:r>
      <w:r>
        <w:instrText xml:space="preserve"> PAGEREF _Toc484609896 \h </w:instrText>
      </w:r>
      <w:r>
        <w:fldChar w:fldCharType="separate"/>
      </w:r>
      <w:r>
        <w:t>104</w:t>
      </w:r>
      <w:r>
        <w:fldChar w:fldCharType="end"/>
      </w:r>
    </w:p>
    <w:p w14:paraId="3BD6651A" w14:textId="1647B7FC" w:rsidR="00082A1A" w:rsidRDefault="00082A1A">
      <w:pPr>
        <w:pStyle w:val="TOC2"/>
        <w:rPr>
          <w:rFonts w:asciiTheme="minorHAnsi" w:hAnsiTheme="minorHAnsi"/>
          <w:sz w:val="22"/>
        </w:rPr>
      </w:pPr>
      <w:r>
        <w:lastRenderedPageBreak/>
        <w:t>8.3</w:t>
      </w:r>
      <w:r>
        <w:rPr>
          <w:rFonts w:asciiTheme="minorHAnsi" w:hAnsiTheme="minorHAnsi"/>
          <w:sz w:val="22"/>
        </w:rPr>
        <w:tab/>
      </w:r>
      <w:r>
        <w:t>Description</w:t>
      </w:r>
      <w:r>
        <w:tab/>
      </w:r>
      <w:r>
        <w:fldChar w:fldCharType="begin"/>
      </w:r>
      <w:r>
        <w:instrText xml:space="preserve"> PAGEREF _Toc484609897 \h </w:instrText>
      </w:r>
      <w:r>
        <w:fldChar w:fldCharType="separate"/>
      </w:r>
      <w:r>
        <w:t>105</w:t>
      </w:r>
      <w:r>
        <w:fldChar w:fldCharType="end"/>
      </w:r>
    </w:p>
    <w:p w14:paraId="2AF15D8E" w14:textId="2A77541E" w:rsidR="00082A1A" w:rsidRDefault="00082A1A">
      <w:pPr>
        <w:pStyle w:val="TOC2"/>
        <w:rPr>
          <w:rFonts w:asciiTheme="minorHAnsi" w:hAnsiTheme="minorHAnsi"/>
          <w:sz w:val="22"/>
        </w:rPr>
      </w:pPr>
      <w:r>
        <w:t>8.4</w:t>
      </w:r>
      <w:r>
        <w:rPr>
          <w:rFonts w:asciiTheme="minorHAnsi" w:hAnsiTheme="minorHAnsi"/>
          <w:sz w:val="22"/>
        </w:rPr>
        <w:tab/>
      </w:r>
      <w:r>
        <w:t>Trigger</w:t>
      </w:r>
      <w:r>
        <w:tab/>
      </w:r>
      <w:r>
        <w:fldChar w:fldCharType="begin"/>
      </w:r>
      <w:r>
        <w:instrText xml:space="preserve"> PAGEREF _Toc484609898 \h </w:instrText>
      </w:r>
      <w:r>
        <w:fldChar w:fldCharType="separate"/>
      </w:r>
      <w:r>
        <w:t>105</w:t>
      </w:r>
      <w:r>
        <w:fldChar w:fldCharType="end"/>
      </w:r>
    </w:p>
    <w:p w14:paraId="089ED287" w14:textId="00029992" w:rsidR="00082A1A" w:rsidRDefault="00082A1A">
      <w:pPr>
        <w:pStyle w:val="TOC2"/>
        <w:rPr>
          <w:rFonts w:asciiTheme="minorHAnsi" w:hAnsiTheme="minorHAnsi"/>
          <w:sz w:val="22"/>
        </w:rPr>
      </w:pPr>
      <w:r>
        <w:t>8.5</w:t>
      </w:r>
      <w:r>
        <w:rPr>
          <w:rFonts w:asciiTheme="minorHAnsi" w:hAnsiTheme="minorHAnsi"/>
          <w:sz w:val="22"/>
        </w:rPr>
        <w:tab/>
      </w:r>
      <w:r>
        <w:t>Preconditions</w:t>
      </w:r>
      <w:r>
        <w:tab/>
      </w:r>
      <w:r>
        <w:fldChar w:fldCharType="begin"/>
      </w:r>
      <w:r>
        <w:instrText xml:space="preserve"> PAGEREF _Toc484609899 \h </w:instrText>
      </w:r>
      <w:r>
        <w:fldChar w:fldCharType="separate"/>
      </w:r>
      <w:r>
        <w:t>105</w:t>
      </w:r>
      <w:r>
        <w:fldChar w:fldCharType="end"/>
      </w:r>
    </w:p>
    <w:p w14:paraId="4FFF3286" w14:textId="36C3AAE4" w:rsidR="00082A1A" w:rsidRDefault="00082A1A">
      <w:pPr>
        <w:pStyle w:val="TOC2"/>
        <w:rPr>
          <w:rFonts w:asciiTheme="minorHAnsi" w:hAnsiTheme="minorHAnsi"/>
          <w:sz w:val="22"/>
        </w:rPr>
      </w:pPr>
      <w:r>
        <w:t>8.6</w:t>
      </w:r>
      <w:r>
        <w:rPr>
          <w:rFonts w:asciiTheme="minorHAnsi" w:hAnsiTheme="minorHAnsi"/>
          <w:sz w:val="22"/>
        </w:rPr>
        <w:tab/>
      </w:r>
      <w:r>
        <w:t>Postconditions</w:t>
      </w:r>
      <w:r>
        <w:tab/>
      </w:r>
      <w:r>
        <w:fldChar w:fldCharType="begin"/>
      </w:r>
      <w:r>
        <w:instrText xml:space="preserve"> PAGEREF _Toc484609900 \h </w:instrText>
      </w:r>
      <w:r>
        <w:fldChar w:fldCharType="separate"/>
      </w:r>
      <w:r>
        <w:t>105</w:t>
      </w:r>
      <w:r>
        <w:fldChar w:fldCharType="end"/>
      </w:r>
    </w:p>
    <w:p w14:paraId="0C422256" w14:textId="381E8CDC" w:rsidR="00082A1A" w:rsidRDefault="00082A1A">
      <w:pPr>
        <w:pStyle w:val="TOC2"/>
        <w:rPr>
          <w:rFonts w:asciiTheme="minorHAnsi" w:hAnsiTheme="minorHAnsi"/>
          <w:sz w:val="22"/>
        </w:rPr>
      </w:pPr>
      <w:r>
        <w:t>8.7</w:t>
      </w:r>
      <w:r>
        <w:rPr>
          <w:rFonts w:asciiTheme="minorHAnsi" w:hAnsiTheme="minorHAnsi"/>
          <w:sz w:val="22"/>
        </w:rPr>
        <w:tab/>
      </w:r>
      <w:r>
        <w:t>Assumptions</w:t>
      </w:r>
      <w:r>
        <w:tab/>
      </w:r>
      <w:r>
        <w:fldChar w:fldCharType="begin"/>
      </w:r>
      <w:r>
        <w:instrText xml:space="preserve"> PAGEREF _Toc484609901 \h </w:instrText>
      </w:r>
      <w:r>
        <w:fldChar w:fldCharType="separate"/>
      </w:r>
      <w:r>
        <w:t>105</w:t>
      </w:r>
      <w:r>
        <w:fldChar w:fldCharType="end"/>
      </w:r>
    </w:p>
    <w:p w14:paraId="602C070B" w14:textId="5387049A" w:rsidR="00082A1A" w:rsidRDefault="00082A1A">
      <w:pPr>
        <w:pStyle w:val="TOC2"/>
        <w:rPr>
          <w:rFonts w:asciiTheme="minorHAnsi" w:hAnsiTheme="minorHAnsi"/>
          <w:sz w:val="22"/>
        </w:rPr>
      </w:pPr>
      <w:r>
        <w:t>8.8</w:t>
      </w:r>
      <w:r>
        <w:rPr>
          <w:rFonts w:asciiTheme="minorHAnsi" w:hAnsiTheme="minorHAnsi"/>
          <w:sz w:val="22"/>
        </w:rPr>
        <w:tab/>
      </w:r>
      <w:r>
        <w:t>Normal Flow</w:t>
      </w:r>
      <w:r>
        <w:tab/>
      </w:r>
      <w:r>
        <w:fldChar w:fldCharType="begin"/>
      </w:r>
      <w:r>
        <w:instrText xml:space="preserve"> PAGEREF _Toc484609902 \h </w:instrText>
      </w:r>
      <w:r>
        <w:fldChar w:fldCharType="separate"/>
      </w:r>
      <w:r>
        <w:t>106</w:t>
      </w:r>
      <w:r>
        <w:fldChar w:fldCharType="end"/>
      </w:r>
    </w:p>
    <w:p w14:paraId="14172DFB" w14:textId="0181C0DB" w:rsidR="00082A1A" w:rsidRDefault="00082A1A">
      <w:pPr>
        <w:pStyle w:val="TOC2"/>
        <w:rPr>
          <w:rFonts w:asciiTheme="minorHAnsi" w:hAnsiTheme="minorHAnsi"/>
          <w:sz w:val="22"/>
        </w:rPr>
      </w:pPr>
      <w:r>
        <w:t>8.9</w:t>
      </w:r>
      <w:r>
        <w:rPr>
          <w:rFonts w:asciiTheme="minorHAnsi" w:hAnsiTheme="minorHAnsi"/>
          <w:sz w:val="22"/>
        </w:rPr>
        <w:tab/>
      </w:r>
      <w:r>
        <w:t>Data fields required</w:t>
      </w:r>
      <w:r>
        <w:tab/>
      </w:r>
      <w:r>
        <w:fldChar w:fldCharType="begin"/>
      </w:r>
      <w:r>
        <w:instrText xml:space="preserve"> PAGEREF _Toc484609903 \h </w:instrText>
      </w:r>
      <w:r>
        <w:fldChar w:fldCharType="separate"/>
      </w:r>
      <w:r>
        <w:t>112</w:t>
      </w:r>
      <w:r>
        <w:fldChar w:fldCharType="end"/>
      </w:r>
    </w:p>
    <w:p w14:paraId="584BA8C2" w14:textId="01446496" w:rsidR="00082A1A" w:rsidRDefault="00082A1A">
      <w:pPr>
        <w:pStyle w:val="TOC2"/>
        <w:rPr>
          <w:rFonts w:asciiTheme="minorHAnsi" w:hAnsiTheme="minorHAnsi"/>
          <w:sz w:val="22"/>
        </w:rPr>
      </w:pPr>
      <w:r>
        <w:t>8.10</w:t>
      </w:r>
      <w:r>
        <w:rPr>
          <w:rFonts w:asciiTheme="minorHAnsi" w:hAnsiTheme="minorHAnsi"/>
          <w:sz w:val="22"/>
        </w:rPr>
        <w:tab/>
      </w:r>
      <w:r>
        <w:t>Notes and Issues</w:t>
      </w:r>
      <w:r>
        <w:tab/>
      </w:r>
      <w:r>
        <w:fldChar w:fldCharType="begin"/>
      </w:r>
      <w:r>
        <w:instrText xml:space="preserve"> PAGEREF _Toc484609904 \h </w:instrText>
      </w:r>
      <w:r>
        <w:fldChar w:fldCharType="separate"/>
      </w:r>
      <w:r>
        <w:t>112</w:t>
      </w:r>
      <w:r>
        <w:fldChar w:fldCharType="end"/>
      </w:r>
    </w:p>
    <w:p w14:paraId="69960B9E" w14:textId="616ABE73" w:rsidR="00082A1A" w:rsidRDefault="00082A1A">
      <w:pPr>
        <w:pStyle w:val="TOC2"/>
        <w:rPr>
          <w:rFonts w:asciiTheme="minorHAnsi" w:hAnsiTheme="minorHAnsi"/>
          <w:sz w:val="22"/>
        </w:rPr>
      </w:pPr>
      <w:r>
        <w:t>8.11</w:t>
      </w:r>
      <w:r>
        <w:rPr>
          <w:rFonts w:asciiTheme="minorHAnsi" w:hAnsiTheme="minorHAnsi"/>
          <w:sz w:val="22"/>
        </w:rPr>
        <w:tab/>
      </w:r>
      <w:r>
        <w:t>References for Clinical Management of Diabetes</w:t>
      </w:r>
      <w:r>
        <w:tab/>
      </w:r>
      <w:r>
        <w:fldChar w:fldCharType="begin"/>
      </w:r>
      <w:r>
        <w:instrText xml:space="preserve"> PAGEREF _Toc484609905 \h </w:instrText>
      </w:r>
      <w:r>
        <w:fldChar w:fldCharType="separate"/>
      </w:r>
      <w:r>
        <w:t>112</w:t>
      </w:r>
      <w:r>
        <w:fldChar w:fldCharType="end"/>
      </w:r>
    </w:p>
    <w:p w14:paraId="3C4890E1" w14:textId="07BCAEA3" w:rsidR="00082A1A" w:rsidRDefault="00082A1A">
      <w:pPr>
        <w:pStyle w:val="TOC2"/>
        <w:rPr>
          <w:rFonts w:asciiTheme="minorHAnsi" w:hAnsiTheme="minorHAnsi"/>
          <w:sz w:val="22"/>
        </w:rPr>
      </w:pPr>
      <w:r>
        <w:t>8.12</w:t>
      </w:r>
      <w:r>
        <w:rPr>
          <w:rFonts w:asciiTheme="minorHAnsi" w:hAnsiTheme="minorHAnsi"/>
          <w:sz w:val="22"/>
        </w:rPr>
        <w:tab/>
      </w:r>
      <w:r>
        <w:t>Additional References</w:t>
      </w:r>
      <w:r>
        <w:tab/>
      </w:r>
      <w:r>
        <w:fldChar w:fldCharType="begin"/>
      </w:r>
      <w:r>
        <w:instrText xml:space="preserve"> PAGEREF _Toc484609906 \h </w:instrText>
      </w:r>
      <w:r>
        <w:fldChar w:fldCharType="separate"/>
      </w:r>
      <w:r>
        <w:t>113</w:t>
      </w:r>
      <w:r>
        <w:fldChar w:fldCharType="end"/>
      </w:r>
    </w:p>
    <w:p w14:paraId="46EAD178" w14:textId="3FBC771F" w:rsidR="00082A1A" w:rsidRDefault="00082A1A">
      <w:pPr>
        <w:pStyle w:val="TOC1"/>
        <w:rPr>
          <w:rFonts w:asciiTheme="minorHAnsi" w:hAnsiTheme="minorHAnsi"/>
          <w:noProof/>
          <w:sz w:val="22"/>
        </w:rPr>
      </w:pPr>
      <w:r>
        <w:rPr>
          <w:noProof/>
        </w:rPr>
        <w:t>9</w:t>
      </w:r>
      <w:r>
        <w:rPr>
          <w:rFonts w:asciiTheme="minorHAnsi" w:hAnsiTheme="minorHAnsi"/>
          <w:noProof/>
          <w:sz w:val="22"/>
        </w:rPr>
        <w:tab/>
      </w:r>
      <w:r>
        <w:rPr>
          <w:noProof/>
        </w:rPr>
        <w:t>Diabetes Care Coordinator Telephone Follow-Up</w:t>
      </w:r>
      <w:r>
        <w:rPr>
          <w:noProof/>
        </w:rPr>
        <w:tab/>
      </w:r>
      <w:r>
        <w:rPr>
          <w:noProof/>
        </w:rPr>
        <w:fldChar w:fldCharType="begin"/>
      </w:r>
      <w:r>
        <w:rPr>
          <w:noProof/>
        </w:rPr>
        <w:instrText xml:space="preserve"> PAGEREF _Toc484609907 \h </w:instrText>
      </w:r>
      <w:r>
        <w:rPr>
          <w:noProof/>
        </w:rPr>
      </w:r>
      <w:r>
        <w:rPr>
          <w:noProof/>
        </w:rPr>
        <w:fldChar w:fldCharType="separate"/>
      </w:r>
      <w:r>
        <w:rPr>
          <w:noProof/>
        </w:rPr>
        <w:t>113</w:t>
      </w:r>
      <w:r>
        <w:rPr>
          <w:noProof/>
        </w:rPr>
        <w:fldChar w:fldCharType="end"/>
      </w:r>
    </w:p>
    <w:p w14:paraId="3972B83E" w14:textId="182A2DA4" w:rsidR="00082A1A" w:rsidRDefault="00082A1A">
      <w:pPr>
        <w:pStyle w:val="TOC2"/>
        <w:rPr>
          <w:rFonts w:asciiTheme="minorHAnsi" w:hAnsiTheme="minorHAnsi"/>
          <w:sz w:val="22"/>
        </w:rPr>
      </w:pPr>
      <w:r>
        <w:t>9.1</w:t>
      </w:r>
      <w:r>
        <w:rPr>
          <w:rFonts w:asciiTheme="minorHAnsi" w:hAnsiTheme="minorHAnsi"/>
          <w:sz w:val="22"/>
        </w:rPr>
        <w:tab/>
      </w:r>
      <w:r>
        <w:t>Introduction</w:t>
      </w:r>
      <w:r>
        <w:tab/>
      </w:r>
      <w:r>
        <w:fldChar w:fldCharType="begin"/>
      </w:r>
      <w:r>
        <w:instrText xml:space="preserve"> PAGEREF _Toc484609908 \h </w:instrText>
      </w:r>
      <w:r>
        <w:fldChar w:fldCharType="separate"/>
      </w:r>
      <w:r>
        <w:t>113</w:t>
      </w:r>
      <w:r>
        <w:fldChar w:fldCharType="end"/>
      </w:r>
    </w:p>
    <w:p w14:paraId="0112FF97" w14:textId="48645A9F" w:rsidR="00082A1A" w:rsidRDefault="00082A1A">
      <w:pPr>
        <w:pStyle w:val="TOC2"/>
        <w:rPr>
          <w:rFonts w:asciiTheme="minorHAnsi" w:hAnsiTheme="minorHAnsi"/>
          <w:sz w:val="22"/>
        </w:rPr>
      </w:pPr>
      <w:r>
        <w:t>9.2</w:t>
      </w:r>
      <w:r>
        <w:rPr>
          <w:rFonts w:asciiTheme="minorHAnsi" w:hAnsiTheme="minorHAnsi"/>
          <w:sz w:val="22"/>
        </w:rPr>
        <w:tab/>
      </w:r>
      <w:r>
        <w:t>Actors</w:t>
      </w:r>
      <w:r>
        <w:tab/>
      </w:r>
      <w:r>
        <w:fldChar w:fldCharType="begin"/>
      </w:r>
      <w:r>
        <w:instrText xml:space="preserve"> PAGEREF _Toc484609909 \h </w:instrText>
      </w:r>
      <w:r>
        <w:fldChar w:fldCharType="separate"/>
      </w:r>
      <w:r>
        <w:t>114</w:t>
      </w:r>
      <w:r>
        <w:fldChar w:fldCharType="end"/>
      </w:r>
    </w:p>
    <w:p w14:paraId="50E3E7E5" w14:textId="008D6981" w:rsidR="00082A1A" w:rsidRDefault="00082A1A">
      <w:pPr>
        <w:pStyle w:val="TOC2"/>
        <w:rPr>
          <w:rFonts w:asciiTheme="minorHAnsi" w:hAnsiTheme="minorHAnsi"/>
          <w:sz w:val="22"/>
        </w:rPr>
      </w:pPr>
      <w:r>
        <w:t>9.3</w:t>
      </w:r>
      <w:r>
        <w:rPr>
          <w:rFonts w:asciiTheme="minorHAnsi" w:hAnsiTheme="minorHAnsi"/>
          <w:sz w:val="22"/>
        </w:rPr>
        <w:tab/>
      </w:r>
      <w:r>
        <w:t>Description</w:t>
      </w:r>
      <w:r>
        <w:tab/>
      </w:r>
      <w:r>
        <w:fldChar w:fldCharType="begin"/>
      </w:r>
      <w:r>
        <w:instrText xml:space="preserve"> PAGEREF _Toc484609910 \h </w:instrText>
      </w:r>
      <w:r>
        <w:fldChar w:fldCharType="separate"/>
      </w:r>
      <w:r>
        <w:t>114</w:t>
      </w:r>
      <w:r>
        <w:fldChar w:fldCharType="end"/>
      </w:r>
    </w:p>
    <w:p w14:paraId="52442431" w14:textId="7D0918E4" w:rsidR="00082A1A" w:rsidRDefault="00082A1A">
      <w:pPr>
        <w:pStyle w:val="TOC2"/>
        <w:rPr>
          <w:rFonts w:asciiTheme="minorHAnsi" w:hAnsiTheme="minorHAnsi"/>
          <w:sz w:val="22"/>
        </w:rPr>
      </w:pPr>
      <w:r>
        <w:t>9.4</w:t>
      </w:r>
      <w:r>
        <w:rPr>
          <w:rFonts w:asciiTheme="minorHAnsi" w:hAnsiTheme="minorHAnsi"/>
          <w:sz w:val="22"/>
        </w:rPr>
        <w:tab/>
      </w:r>
      <w:r>
        <w:t>Trigger</w:t>
      </w:r>
      <w:r>
        <w:tab/>
      </w:r>
      <w:r>
        <w:fldChar w:fldCharType="begin"/>
      </w:r>
      <w:r>
        <w:instrText xml:space="preserve"> PAGEREF _Toc484609911 \h </w:instrText>
      </w:r>
      <w:r>
        <w:fldChar w:fldCharType="separate"/>
      </w:r>
      <w:r>
        <w:t>114</w:t>
      </w:r>
      <w:r>
        <w:fldChar w:fldCharType="end"/>
      </w:r>
    </w:p>
    <w:p w14:paraId="1B2D559A" w14:textId="0E465BEC" w:rsidR="00082A1A" w:rsidRDefault="00082A1A">
      <w:pPr>
        <w:pStyle w:val="TOC2"/>
        <w:rPr>
          <w:rFonts w:asciiTheme="minorHAnsi" w:hAnsiTheme="minorHAnsi"/>
          <w:sz w:val="22"/>
        </w:rPr>
      </w:pPr>
      <w:r>
        <w:t>9.5</w:t>
      </w:r>
      <w:r>
        <w:rPr>
          <w:rFonts w:asciiTheme="minorHAnsi" w:hAnsiTheme="minorHAnsi"/>
          <w:sz w:val="22"/>
        </w:rPr>
        <w:tab/>
      </w:r>
      <w:r>
        <w:t>Preconditions</w:t>
      </w:r>
      <w:r>
        <w:tab/>
      </w:r>
      <w:r>
        <w:fldChar w:fldCharType="begin"/>
      </w:r>
      <w:r>
        <w:instrText xml:space="preserve"> PAGEREF _Toc484609912 \h </w:instrText>
      </w:r>
      <w:r>
        <w:fldChar w:fldCharType="separate"/>
      </w:r>
      <w:r>
        <w:t>114</w:t>
      </w:r>
      <w:r>
        <w:fldChar w:fldCharType="end"/>
      </w:r>
    </w:p>
    <w:p w14:paraId="3539BAB4" w14:textId="5F3FD5C8" w:rsidR="00082A1A" w:rsidRDefault="00082A1A">
      <w:pPr>
        <w:pStyle w:val="TOC2"/>
        <w:rPr>
          <w:rFonts w:asciiTheme="minorHAnsi" w:hAnsiTheme="minorHAnsi"/>
          <w:sz w:val="22"/>
        </w:rPr>
      </w:pPr>
      <w:r>
        <w:t>9.6</w:t>
      </w:r>
      <w:r>
        <w:rPr>
          <w:rFonts w:asciiTheme="minorHAnsi" w:hAnsiTheme="minorHAnsi"/>
          <w:sz w:val="22"/>
        </w:rPr>
        <w:tab/>
      </w:r>
      <w:r>
        <w:t>Postconditions</w:t>
      </w:r>
      <w:r>
        <w:tab/>
      </w:r>
      <w:r>
        <w:fldChar w:fldCharType="begin"/>
      </w:r>
      <w:r>
        <w:instrText xml:space="preserve"> PAGEREF _Toc484609913 \h </w:instrText>
      </w:r>
      <w:r>
        <w:fldChar w:fldCharType="separate"/>
      </w:r>
      <w:r>
        <w:t>114</w:t>
      </w:r>
      <w:r>
        <w:fldChar w:fldCharType="end"/>
      </w:r>
    </w:p>
    <w:p w14:paraId="02BC695B" w14:textId="070DB40E" w:rsidR="00082A1A" w:rsidRDefault="00082A1A">
      <w:pPr>
        <w:pStyle w:val="TOC2"/>
        <w:rPr>
          <w:rFonts w:asciiTheme="minorHAnsi" w:hAnsiTheme="minorHAnsi"/>
          <w:sz w:val="22"/>
        </w:rPr>
      </w:pPr>
      <w:r>
        <w:t>9.7</w:t>
      </w:r>
      <w:r>
        <w:rPr>
          <w:rFonts w:asciiTheme="minorHAnsi" w:hAnsiTheme="minorHAnsi"/>
          <w:sz w:val="22"/>
        </w:rPr>
        <w:tab/>
      </w:r>
      <w:r>
        <w:t>Assumptions</w:t>
      </w:r>
      <w:r>
        <w:tab/>
      </w:r>
      <w:r>
        <w:fldChar w:fldCharType="begin"/>
      </w:r>
      <w:r>
        <w:instrText xml:space="preserve"> PAGEREF _Toc484609914 \h </w:instrText>
      </w:r>
      <w:r>
        <w:fldChar w:fldCharType="separate"/>
      </w:r>
      <w:r>
        <w:t>115</w:t>
      </w:r>
      <w:r>
        <w:fldChar w:fldCharType="end"/>
      </w:r>
    </w:p>
    <w:p w14:paraId="112272FF" w14:textId="6B761C28" w:rsidR="00082A1A" w:rsidRDefault="00082A1A">
      <w:pPr>
        <w:pStyle w:val="TOC2"/>
        <w:rPr>
          <w:rFonts w:asciiTheme="minorHAnsi" w:hAnsiTheme="minorHAnsi"/>
          <w:sz w:val="22"/>
        </w:rPr>
      </w:pPr>
      <w:r>
        <w:t>9.8</w:t>
      </w:r>
      <w:r>
        <w:rPr>
          <w:rFonts w:asciiTheme="minorHAnsi" w:hAnsiTheme="minorHAnsi"/>
          <w:sz w:val="22"/>
        </w:rPr>
        <w:tab/>
      </w:r>
      <w:r>
        <w:t>Normal Flow</w:t>
      </w:r>
      <w:r>
        <w:tab/>
      </w:r>
      <w:r>
        <w:fldChar w:fldCharType="begin"/>
      </w:r>
      <w:r>
        <w:instrText xml:space="preserve"> PAGEREF _Toc484609915 \h </w:instrText>
      </w:r>
      <w:r>
        <w:fldChar w:fldCharType="separate"/>
      </w:r>
      <w:r>
        <w:t>115</w:t>
      </w:r>
      <w:r>
        <w:fldChar w:fldCharType="end"/>
      </w:r>
    </w:p>
    <w:p w14:paraId="71A2572F" w14:textId="5B1A5845" w:rsidR="00082A1A" w:rsidRDefault="00082A1A">
      <w:pPr>
        <w:pStyle w:val="TOC2"/>
        <w:rPr>
          <w:rFonts w:asciiTheme="minorHAnsi" w:hAnsiTheme="minorHAnsi"/>
          <w:sz w:val="22"/>
        </w:rPr>
      </w:pPr>
      <w:r>
        <w:t>9.9</w:t>
      </w:r>
      <w:r>
        <w:rPr>
          <w:rFonts w:asciiTheme="minorHAnsi" w:hAnsiTheme="minorHAnsi"/>
          <w:sz w:val="22"/>
        </w:rPr>
        <w:tab/>
      </w:r>
      <w:r>
        <w:t>Data fields required</w:t>
      </w:r>
      <w:r>
        <w:tab/>
      </w:r>
      <w:r>
        <w:fldChar w:fldCharType="begin"/>
      </w:r>
      <w:r>
        <w:instrText xml:space="preserve"> PAGEREF _Toc484609916 \h </w:instrText>
      </w:r>
      <w:r>
        <w:fldChar w:fldCharType="separate"/>
      </w:r>
      <w:r>
        <w:t>118</w:t>
      </w:r>
      <w:r>
        <w:fldChar w:fldCharType="end"/>
      </w:r>
    </w:p>
    <w:p w14:paraId="7BF79FE8" w14:textId="588E9840" w:rsidR="00082A1A" w:rsidRDefault="00082A1A">
      <w:pPr>
        <w:pStyle w:val="TOC2"/>
        <w:rPr>
          <w:rFonts w:asciiTheme="minorHAnsi" w:hAnsiTheme="minorHAnsi"/>
          <w:sz w:val="22"/>
        </w:rPr>
      </w:pPr>
      <w:r>
        <w:t>9.10</w:t>
      </w:r>
      <w:r>
        <w:rPr>
          <w:rFonts w:asciiTheme="minorHAnsi" w:hAnsiTheme="minorHAnsi"/>
          <w:sz w:val="22"/>
        </w:rPr>
        <w:tab/>
      </w:r>
      <w:r>
        <w:t>Notes and Issues</w:t>
      </w:r>
      <w:r>
        <w:tab/>
      </w:r>
      <w:r>
        <w:fldChar w:fldCharType="begin"/>
      </w:r>
      <w:r>
        <w:instrText xml:space="preserve"> PAGEREF _Toc484609917 \h </w:instrText>
      </w:r>
      <w:r>
        <w:fldChar w:fldCharType="separate"/>
      </w:r>
      <w:r>
        <w:t>118</w:t>
      </w:r>
      <w:r>
        <w:fldChar w:fldCharType="end"/>
      </w:r>
    </w:p>
    <w:p w14:paraId="65BE6E9B" w14:textId="2D456810" w:rsidR="00082A1A" w:rsidRDefault="00082A1A">
      <w:pPr>
        <w:pStyle w:val="TOC2"/>
        <w:rPr>
          <w:rFonts w:asciiTheme="minorHAnsi" w:hAnsiTheme="minorHAnsi"/>
          <w:sz w:val="22"/>
        </w:rPr>
      </w:pPr>
      <w:r>
        <w:t>9.11</w:t>
      </w:r>
      <w:r>
        <w:rPr>
          <w:rFonts w:asciiTheme="minorHAnsi" w:hAnsiTheme="minorHAnsi"/>
          <w:sz w:val="22"/>
        </w:rPr>
        <w:tab/>
      </w:r>
      <w:r>
        <w:t>References for Clinical Management of Diabetes</w:t>
      </w:r>
      <w:r>
        <w:tab/>
      </w:r>
      <w:r>
        <w:fldChar w:fldCharType="begin"/>
      </w:r>
      <w:r>
        <w:instrText xml:space="preserve"> PAGEREF _Toc484609918 \h </w:instrText>
      </w:r>
      <w:r>
        <w:fldChar w:fldCharType="separate"/>
      </w:r>
      <w:r>
        <w:t>118</w:t>
      </w:r>
      <w:r>
        <w:fldChar w:fldCharType="end"/>
      </w:r>
    </w:p>
    <w:p w14:paraId="55A61CBB" w14:textId="61BB9FE3" w:rsidR="00082A1A" w:rsidRDefault="00082A1A">
      <w:pPr>
        <w:pStyle w:val="TOC2"/>
        <w:rPr>
          <w:rFonts w:asciiTheme="minorHAnsi" w:hAnsiTheme="minorHAnsi"/>
          <w:sz w:val="22"/>
        </w:rPr>
      </w:pPr>
      <w:r>
        <w:t>9.12</w:t>
      </w:r>
      <w:r>
        <w:rPr>
          <w:rFonts w:asciiTheme="minorHAnsi" w:hAnsiTheme="minorHAnsi"/>
          <w:sz w:val="22"/>
        </w:rPr>
        <w:tab/>
      </w:r>
      <w:r>
        <w:t>Additional References</w:t>
      </w:r>
      <w:r>
        <w:tab/>
      </w:r>
      <w:r>
        <w:fldChar w:fldCharType="begin"/>
      </w:r>
      <w:r>
        <w:instrText xml:space="preserve"> PAGEREF _Toc484609919 \h </w:instrText>
      </w:r>
      <w:r>
        <w:fldChar w:fldCharType="separate"/>
      </w:r>
      <w:r>
        <w:t>118</w:t>
      </w:r>
      <w:r>
        <w:fldChar w:fldCharType="end"/>
      </w:r>
    </w:p>
    <w:p w14:paraId="701F08D0" w14:textId="408E41E0" w:rsidR="005B7D4F" w:rsidRPr="005B7D4F" w:rsidRDefault="005B7D4F" w:rsidP="005B7D4F">
      <w:r>
        <w:fldChar w:fldCharType="end"/>
      </w:r>
    </w:p>
    <w:bookmarkEnd w:id="0"/>
    <w:p w14:paraId="10D07EC5" w14:textId="507E1FF7" w:rsidR="0049695F" w:rsidRDefault="0049695F">
      <w:pPr>
        <w:spacing w:before="0" w:after="0"/>
      </w:pPr>
      <w:r>
        <w:br w:type="page"/>
      </w:r>
    </w:p>
    <w:p w14:paraId="343AE035" w14:textId="3DEE448C" w:rsidR="00940932" w:rsidRDefault="00082A1A" w:rsidP="00082A1A">
      <w:pPr>
        <w:pStyle w:val="Title"/>
      </w:pPr>
      <w:bookmarkStart w:id="1" w:name="_Toc221528083"/>
      <w:r>
        <w:lastRenderedPageBreak/>
        <w:t xml:space="preserve">Informatics Architecture </w:t>
      </w:r>
      <w:r w:rsidR="00940932">
        <w:t>Use Cases</w:t>
      </w:r>
    </w:p>
    <w:p w14:paraId="541CB107" w14:textId="2BECB32C" w:rsidR="0049695F" w:rsidRDefault="0049695F" w:rsidP="0094388C">
      <w:pPr>
        <w:pStyle w:val="Heading1"/>
      </w:pPr>
      <w:bookmarkStart w:id="2" w:name="_Toc484609802"/>
      <w:r>
        <w:t>Unstable Angina with ST-Elevation Myocardial Infarction</w:t>
      </w:r>
      <w:bookmarkEnd w:id="1"/>
      <w:bookmarkEnd w:id="2"/>
    </w:p>
    <w:p w14:paraId="07F8892A" w14:textId="0AD78F62" w:rsidR="00657071" w:rsidRDefault="00A42F61" w:rsidP="00657071">
      <w:r w:rsidRPr="00A42F61">
        <w:t>Angina 1</w:t>
      </w:r>
      <w:bookmarkStart w:id="3" w:name="_GoBack"/>
      <w:bookmarkEnd w:id="3"/>
    </w:p>
    <w:p w14:paraId="3B61BA12" w14:textId="77777777" w:rsidR="00657071" w:rsidRDefault="00657071" w:rsidP="00082A1A">
      <w:pPr>
        <w:pStyle w:val="Heading2"/>
      </w:pPr>
      <w:bookmarkStart w:id="4" w:name="_Toc484609803"/>
      <w:r>
        <w:t>Introduction</w:t>
      </w:r>
      <w:bookmarkEnd w:id="4"/>
    </w:p>
    <w:p w14:paraId="3071A1A4" w14:textId="77777777" w:rsidR="00A42F61" w:rsidRPr="00B73BB3" w:rsidRDefault="00A42F61" w:rsidP="008F4466">
      <w:pPr>
        <w:pStyle w:val="Hints"/>
        <w:numPr>
          <w:ilvl w:val="0"/>
          <w:numId w:val="72"/>
        </w:numPr>
        <w:rPr>
          <w:rFonts w:cs="Arial"/>
        </w:rPr>
      </w:pPr>
      <w:r w:rsidRPr="00B73BB3">
        <w:rPr>
          <w:rFonts w:cs="Arial"/>
        </w:rPr>
        <w:t xml:space="preserve">This use case was created to evaluate the ontology created by the </w:t>
      </w:r>
      <w:proofErr w:type="spellStart"/>
      <w:r w:rsidRPr="00B73BB3">
        <w:rPr>
          <w:rFonts w:cs="Arial"/>
        </w:rPr>
        <w:t>VistA</w:t>
      </w:r>
      <w:proofErr w:type="spellEnd"/>
      <w:r w:rsidRPr="00B73BB3">
        <w:rPr>
          <w:rFonts w:cs="Arial"/>
        </w:rPr>
        <w:t xml:space="preserve"> Evolution GUI Research project. It includes common assessments, observations, interventions, and cognitive goals that arise while caring for a patient in this scenario to ensure that the ontology can accommodate these concepts.</w:t>
      </w:r>
    </w:p>
    <w:p w14:paraId="1252EAB8" w14:textId="77777777" w:rsidR="00A42F61" w:rsidRPr="00B73BB3" w:rsidRDefault="00A42F61" w:rsidP="008F4466">
      <w:pPr>
        <w:pStyle w:val="Hints"/>
        <w:numPr>
          <w:ilvl w:val="0"/>
          <w:numId w:val="72"/>
        </w:numPr>
        <w:rPr>
          <w:rFonts w:cs="Arial"/>
        </w:rPr>
      </w:pPr>
      <w:r w:rsidRPr="00B73BB3">
        <w:rPr>
          <w:rFonts w:cs="Arial"/>
        </w:rPr>
        <w:t>All clinical data in this use case is synthetic. Data was created to support the flow of this use case and provide examples of clinical observations that are documented throughout the interaction.</w:t>
      </w:r>
    </w:p>
    <w:p w14:paraId="12035C07" w14:textId="77777777" w:rsidR="00A42F61" w:rsidRPr="00B73BB3" w:rsidRDefault="00A42F61" w:rsidP="008F4466">
      <w:pPr>
        <w:pStyle w:val="Hints"/>
        <w:numPr>
          <w:ilvl w:val="0"/>
          <w:numId w:val="72"/>
        </w:numPr>
        <w:rPr>
          <w:rFonts w:cs="Arial"/>
        </w:rPr>
      </w:pPr>
      <w:r w:rsidRPr="00B73BB3">
        <w:rPr>
          <w:rFonts w:cs="Arial"/>
        </w:rPr>
        <w:t xml:space="preserve">Clinical decision making in this use case is based, primarily, on VA/DoD Clinical Practice Guidelines for the Management of Ischemic Heart Disease, available at: </w:t>
      </w:r>
      <w:hyperlink r:id="rId8" w:history="1">
        <w:r w:rsidRPr="00C6287B">
          <w:rPr>
            <w:rStyle w:val="Hyperlink"/>
            <w:rFonts w:cs="Arial"/>
          </w:rPr>
          <w:t>http://www.healthquality.va.gov/guidelines/CD/ihd/</w:t>
        </w:r>
      </w:hyperlink>
      <w:r>
        <w:rPr>
          <w:rFonts w:cs="Arial"/>
        </w:rPr>
        <w:t xml:space="preserve"> </w:t>
      </w:r>
    </w:p>
    <w:p w14:paraId="25EE4173" w14:textId="77777777" w:rsidR="00A42F61" w:rsidRDefault="00A42F61" w:rsidP="008F4466">
      <w:pPr>
        <w:pStyle w:val="Hints"/>
        <w:numPr>
          <w:ilvl w:val="0"/>
          <w:numId w:val="72"/>
        </w:numPr>
        <w:rPr>
          <w:rFonts w:cs="Arial"/>
        </w:rPr>
      </w:pPr>
      <w:r w:rsidRPr="00B73BB3">
        <w:rPr>
          <w:rFonts w:cs="Arial"/>
        </w:rPr>
        <w:t>Additional clinical resources are listed below in the Reference section.</w:t>
      </w:r>
    </w:p>
    <w:p w14:paraId="4051A880" w14:textId="77777777" w:rsidR="00A42F61" w:rsidRPr="00B73BB3" w:rsidRDefault="00A42F61" w:rsidP="008F4466">
      <w:pPr>
        <w:pStyle w:val="Hints"/>
        <w:numPr>
          <w:ilvl w:val="0"/>
          <w:numId w:val="72"/>
        </w:numPr>
        <w:rPr>
          <w:rFonts w:cs="Arial"/>
        </w:rPr>
      </w:pPr>
      <w:r>
        <w:rPr>
          <w:rFonts w:cs="Arial"/>
        </w:rPr>
        <w:t xml:space="preserve">The intent of this use case is to capture actions that commonly occur when a patient presents with unstable angina. Many of the steps in this use case occur concurrently in an emergent case. In similar scenarios, the same actions may occur in slightly different order. </w:t>
      </w:r>
    </w:p>
    <w:p w14:paraId="17BA1A88" w14:textId="77777777" w:rsidR="00A42F61" w:rsidRDefault="00A42F61" w:rsidP="008F4466">
      <w:pPr>
        <w:pStyle w:val="Hints"/>
        <w:numPr>
          <w:ilvl w:val="0"/>
          <w:numId w:val="72"/>
        </w:numPr>
        <w:rPr>
          <w:rFonts w:cs="Arial"/>
        </w:rPr>
      </w:pPr>
      <w:r w:rsidRPr="00B73BB3">
        <w:rPr>
          <w:rFonts w:cs="Arial"/>
        </w:rPr>
        <w:t xml:space="preserve">Cognitive goals are included in some ‘Actions’ to provide insight on the Provider or healthcare professional’s mental process at that point of the encounter. </w:t>
      </w:r>
    </w:p>
    <w:p w14:paraId="599899B0" w14:textId="77777777" w:rsidR="00A42F61" w:rsidRDefault="00A42F61" w:rsidP="008F4466">
      <w:pPr>
        <w:pStyle w:val="Hints"/>
        <w:numPr>
          <w:ilvl w:val="0"/>
          <w:numId w:val="72"/>
        </w:numPr>
        <w:rPr>
          <w:rFonts w:cs="Arial"/>
        </w:rPr>
      </w:pPr>
      <w:r>
        <w:rPr>
          <w:rFonts w:cs="Arial"/>
        </w:rPr>
        <w:t>Hyperlinks present in the Appendix column are included to provide examples of the data fields and values that may be entered by the EHR user during this step of the use case.</w:t>
      </w:r>
    </w:p>
    <w:p w14:paraId="2F2C10BE" w14:textId="72D8283A" w:rsidR="00657071" w:rsidRPr="00A42F61" w:rsidRDefault="00A42F61" w:rsidP="00A42F61">
      <w:pPr>
        <w:rPr>
          <w:b/>
        </w:rPr>
      </w:pPr>
      <w:r>
        <w:rPr>
          <w:rFonts w:cs="Arial"/>
        </w:rPr>
        <w:t>Hyperlinks present in the Standards column suggest standardized terminologies that may be used to capture data in this step of the use case.</w:t>
      </w:r>
    </w:p>
    <w:p w14:paraId="488B1872" w14:textId="77777777" w:rsidR="00657071" w:rsidRDefault="00657071" w:rsidP="00082A1A">
      <w:pPr>
        <w:pStyle w:val="Heading2"/>
      </w:pPr>
      <w:bookmarkStart w:id="5" w:name="_Toc484609804"/>
      <w:r>
        <w:t>Actors</w:t>
      </w:r>
      <w:bookmarkEnd w:id="5"/>
    </w:p>
    <w:p w14:paraId="253E1AAF" w14:textId="743B6485" w:rsidR="00A42F61" w:rsidRPr="007723C6" w:rsidRDefault="00A42F61" w:rsidP="00AA5533">
      <w:pPr>
        <w:rPr>
          <w:shd w:val="clear" w:color="auto" w:fill="FFFFFF"/>
        </w:rPr>
      </w:pPr>
      <w:r w:rsidRPr="00FC0B9F">
        <w:rPr>
          <w:b/>
        </w:rPr>
        <w:t>Patient:</w:t>
      </w:r>
      <w:r w:rsidRPr="0088077C">
        <w:t xml:space="preserve"> </w:t>
      </w:r>
      <w:r w:rsidRPr="0088077C">
        <w:rPr>
          <w:shd w:val="clear" w:color="auto" w:fill="FFFFFF"/>
        </w:rPr>
        <w:t>a person receiving or registered to receive medical treatment</w:t>
      </w:r>
    </w:p>
    <w:p w14:paraId="3E99ED45" w14:textId="6615FA97" w:rsidR="00A42F61" w:rsidRDefault="00A42F61" w:rsidP="00AA5533">
      <w:pPr>
        <w:rPr>
          <w:rStyle w:val="st"/>
          <w:rFonts w:cs="Arial"/>
          <w:lang w:val="en"/>
        </w:rPr>
      </w:pPr>
      <w:r w:rsidRPr="00FC0B9F">
        <w:rPr>
          <w:b/>
        </w:rPr>
        <w:t>Provider:</w:t>
      </w:r>
      <w:r>
        <w:t xml:space="preserve"> Physician, p</w:t>
      </w:r>
      <w:r w:rsidRPr="000F57B7">
        <w:t xml:space="preserve">hysician </w:t>
      </w:r>
      <w:r>
        <w:t>a</w:t>
      </w:r>
      <w:r w:rsidRPr="000F57B7">
        <w:t>ssistant</w:t>
      </w:r>
      <w:r>
        <w:t xml:space="preserve"> (PA),</w:t>
      </w:r>
      <w:r w:rsidRPr="000F57B7">
        <w:t xml:space="preserve"> or </w:t>
      </w:r>
      <w:r>
        <w:t>n</w:t>
      </w:r>
      <w:r w:rsidRPr="000F57B7">
        <w:t xml:space="preserve">urse </w:t>
      </w:r>
      <w:r>
        <w:t>p</w:t>
      </w:r>
      <w:r w:rsidRPr="000F57B7">
        <w:t>ractitioner</w:t>
      </w:r>
      <w:r>
        <w:t xml:space="preserve"> (NP)</w:t>
      </w:r>
      <w:r>
        <w:rPr>
          <w:rStyle w:val="st"/>
          <w:rFonts w:cs="Arial"/>
          <w:lang w:val="en"/>
        </w:rPr>
        <w:t>. All are s</w:t>
      </w:r>
      <w:r w:rsidRPr="000F57B7">
        <w:rPr>
          <w:rStyle w:val="st"/>
          <w:rFonts w:cs="Arial"/>
          <w:lang w:val="en"/>
        </w:rPr>
        <w:t>killed health-care professional</w:t>
      </w:r>
      <w:r>
        <w:rPr>
          <w:rStyle w:val="st"/>
          <w:rFonts w:cs="Arial"/>
          <w:lang w:val="en"/>
        </w:rPr>
        <w:t>s</w:t>
      </w:r>
      <w:r w:rsidRPr="000F57B7">
        <w:rPr>
          <w:rStyle w:val="st"/>
          <w:rFonts w:cs="Arial"/>
          <w:lang w:val="en"/>
        </w:rPr>
        <w:t xml:space="preserve"> trained and licensed to </w:t>
      </w:r>
      <w:r>
        <w:rPr>
          <w:rStyle w:val="st"/>
          <w:rFonts w:cs="Arial"/>
          <w:lang w:val="en"/>
        </w:rPr>
        <w:t xml:space="preserve">diagnose and treat </w:t>
      </w:r>
      <w:r w:rsidRPr="000F57B7">
        <w:rPr>
          <w:rStyle w:val="st"/>
          <w:rFonts w:cs="Arial"/>
          <w:lang w:val="en"/>
        </w:rPr>
        <w:t>patients</w:t>
      </w:r>
      <w:r>
        <w:rPr>
          <w:rStyle w:val="st"/>
          <w:rFonts w:cs="Arial"/>
          <w:lang w:val="en"/>
        </w:rPr>
        <w:t xml:space="preserve"> within their defined scope of practice. </w:t>
      </w:r>
      <w:r w:rsidRPr="000F57B7">
        <w:rPr>
          <w:rStyle w:val="st"/>
          <w:rFonts w:cs="Arial"/>
          <w:lang w:val="en"/>
        </w:rPr>
        <w:t xml:space="preserve"> </w:t>
      </w:r>
    </w:p>
    <w:p w14:paraId="033987D1" w14:textId="60B6F65B" w:rsidR="00A42F61" w:rsidRDefault="00A42F61" w:rsidP="00AA5533">
      <w:pPr>
        <w:rPr>
          <w:rStyle w:val="st"/>
          <w:rFonts w:cs="Arial"/>
          <w:lang w:val="en"/>
        </w:rPr>
      </w:pPr>
      <w:r w:rsidRPr="00FC0B9F">
        <w:rPr>
          <w:rStyle w:val="st"/>
          <w:rFonts w:cs="Arial"/>
          <w:b/>
          <w:lang w:val="en"/>
        </w:rPr>
        <w:t>Registration Clerk (Reg. Clerk):</w:t>
      </w:r>
      <w:r>
        <w:rPr>
          <w:rStyle w:val="st"/>
          <w:rFonts w:cs="Arial"/>
          <w:lang w:val="en"/>
        </w:rPr>
        <w:t xml:space="preserve"> a hospital employee that collects demographic, insurance and “reason for visit” information from a new patient and enters this information in to the Admission/Discharge/Transfer (ADT) system and/or the electronic health record (EHR).</w:t>
      </w:r>
    </w:p>
    <w:p w14:paraId="3D324B25" w14:textId="4A4C005E" w:rsidR="00A42F61" w:rsidRDefault="00A42F61" w:rsidP="00AA5533">
      <w:pPr>
        <w:rPr>
          <w:rStyle w:val="st"/>
          <w:rFonts w:cs="Arial"/>
          <w:lang w:val="en"/>
        </w:rPr>
      </w:pPr>
      <w:r w:rsidRPr="00FC0B9F">
        <w:rPr>
          <w:rStyle w:val="st"/>
          <w:rFonts w:cs="Arial"/>
          <w:b/>
          <w:lang w:val="en"/>
        </w:rPr>
        <w:t>Triage Nurse (Triage RN):</w:t>
      </w:r>
      <w:r>
        <w:rPr>
          <w:rStyle w:val="st"/>
          <w:rFonts w:cs="Arial"/>
          <w:lang w:val="en"/>
        </w:rPr>
        <w:t xml:space="preserve"> A licensed nurse that assesses symptoms, health-related complaints, and vital signs to determine the degree of urgency for care.</w:t>
      </w:r>
    </w:p>
    <w:p w14:paraId="4C97E73C" w14:textId="18AD8832" w:rsidR="00A42F61" w:rsidRPr="00AA5533" w:rsidRDefault="00A42F61" w:rsidP="00AA5533">
      <w:pPr>
        <w:rPr>
          <w:lang w:val="en"/>
        </w:rPr>
      </w:pPr>
      <w:r w:rsidRPr="00FC0B9F">
        <w:rPr>
          <w:rStyle w:val="st"/>
          <w:rFonts w:cs="Arial"/>
          <w:b/>
          <w:lang w:val="en"/>
        </w:rPr>
        <w:t>Unit Clerk (UC):</w:t>
      </w:r>
      <w:r>
        <w:rPr>
          <w:rStyle w:val="st"/>
          <w:rFonts w:cs="Arial"/>
          <w:lang w:val="en"/>
        </w:rPr>
        <w:t xml:space="preserve"> a hospital employee that performs administrative duties to facilitate workflow and patient care in the emergency department (ED) or a nursing unit.</w:t>
      </w:r>
    </w:p>
    <w:p w14:paraId="5448FC4E" w14:textId="7B08B8FC" w:rsidR="00A42F61" w:rsidRDefault="00A42F61" w:rsidP="00AA5533">
      <w:r w:rsidRPr="00FC0B9F">
        <w:rPr>
          <w:b/>
        </w:rPr>
        <w:t>Emergency Department Technician (ED Tech):</w:t>
      </w:r>
      <w:r w:rsidRPr="000F57B7">
        <w:t xml:space="preserve"> </w:t>
      </w:r>
      <w:r>
        <w:t>a hospital employee that is trained to provide basic tasks such as vital signs and laboratory draws under the supervision of an RN or Provider.</w:t>
      </w:r>
    </w:p>
    <w:p w14:paraId="2C437D78" w14:textId="5D2F4F79" w:rsidR="00A42F61" w:rsidRDefault="00A42F61" w:rsidP="00AA5533">
      <w:r w:rsidRPr="00620514">
        <w:rPr>
          <w:b/>
        </w:rPr>
        <w:t>Registered Nurse (RN):</w:t>
      </w:r>
      <w:r>
        <w:t xml:space="preserve"> a licensed healthcare professional that is trained to provide nursing care to patients in inpatient and outpatient settings, within their defined scope of practice.</w:t>
      </w:r>
    </w:p>
    <w:p w14:paraId="34312136" w14:textId="77777777" w:rsidR="00A42F61" w:rsidRPr="00421770" w:rsidRDefault="00A42F61" w:rsidP="00AA5533">
      <w:r w:rsidRPr="00620514">
        <w:rPr>
          <w:b/>
        </w:rPr>
        <w:lastRenderedPageBreak/>
        <w:t>Licensed Social Worker (LSW):</w:t>
      </w:r>
      <w:r w:rsidRPr="00421770">
        <w:t xml:space="preserve"> a licensed healthcare professional that assists patients to improve their quality of life and social needs, and facilitates care after discharge. </w:t>
      </w:r>
    </w:p>
    <w:p w14:paraId="7100B4E6" w14:textId="77777777" w:rsidR="00240F63" w:rsidRPr="005D1415" w:rsidRDefault="00240F63" w:rsidP="00240F63">
      <w:r w:rsidRPr="005D1415">
        <w:rPr>
          <w:b/>
        </w:rPr>
        <w:t>Interventional Cardiologist</w:t>
      </w:r>
      <w:r w:rsidRPr="005D1415">
        <w:t>: A board-certified cardiologist that is credentialed to perform percutaneous coronary interventions via cardiac catheterization.</w:t>
      </w:r>
    </w:p>
    <w:p w14:paraId="7724FCB0" w14:textId="1B0D02C0" w:rsidR="00A42F61" w:rsidRPr="00421770" w:rsidRDefault="00A42F61" w:rsidP="009B159A">
      <w:r w:rsidRPr="00620514">
        <w:rPr>
          <w:b/>
        </w:rPr>
        <w:t>Nurse’s Aide/Assistant (NA):</w:t>
      </w:r>
      <w:r w:rsidRPr="00421770">
        <w:t xml:space="preserve"> a trained healthcare worker that provides assistance with patient care, under the supervision of an RN.</w:t>
      </w:r>
    </w:p>
    <w:p w14:paraId="2B7A1813" w14:textId="10FED3B8" w:rsidR="00A42F61" w:rsidRPr="00AA5533" w:rsidRDefault="00A42F61" w:rsidP="00AA5533">
      <w:pPr>
        <w:rPr>
          <w:rFonts w:ascii="Calibri" w:hAnsi="Calibri"/>
        </w:rPr>
      </w:pPr>
      <w:r w:rsidRPr="00620514">
        <w:rPr>
          <w:b/>
        </w:rPr>
        <w:t>Clinical Pharmacist</w:t>
      </w:r>
      <w:r w:rsidRPr="00421770">
        <w:t xml:space="preserve"> – a licensed healthcare professional that often collaborates with physicians and other healthcare professionals to coordinate pharmaceutical interventions and promote health and disease prevention within their scope of practice.</w:t>
      </w:r>
    </w:p>
    <w:p w14:paraId="6DBC27CB" w14:textId="44E1441D" w:rsidR="00A42F61" w:rsidRPr="00421770" w:rsidRDefault="00A42F61" w:rsidP="00AA5533">
      <w:r w:rsidRPr="00620514">
        <w:rPr>
          <w:b/>
        </w:rPr>
        <w:t>Dispensing Pharmacist</w:t>
      </w:r>
      <w:r w:rsidRPr="00421770">
        <w:t xml:space="preserve"> – a licensed healthcare professional that dispenses medications, monitors medication parameters and potential drug interactions, and provides information about medications, within their scope of practice. </w:t>
      </w:r>
    </w:p>
    <w:p w14:paraId="16D494A6" w14:textId="469E604D" w:rsidR="00A42F61" w:rsidRPr="00421770" w:rsidRDefault="00A42F61" w:rsidP="00AA5533">
      <w:r w:rsidRPr="00620514">
        <w:rPr>
          <w:b/>
        </w:rPr>
        <w:t>Radiology Technician (Rad Tech)</w:t>
      </w:r>
      <w:r w:rsidRPr="00421770">
        <w:t xml:space="preserve"> – a licensed radiography professional that performs diagnostic imaging exams on patients to help physic</w:t>
      </w:r>
      <w:r w:rsidR="00AA5533">
        <w:t>ians assess illness and injury.</w:t>
      </w:r>
    </w:p>
    <w:p w14:paraId="592ADEA9" w14:textId="46D79488" w:rsidR="00A42F61" w:rsidRPr="00421770" w:rsidRDefault="00A42F61" w:rsidP="00AA5533">
      <w:r w:rsidRPr="00620514">
        <w:rPr>
          <w:b/>
        </w:rPr>
        <w:t xml:space="preserve">Radiologist </w:t>
      </w:r>
      <w:r w:rsidRPr="00421770">
        <w:t>- a licensed physician that specializes in diagnosing and treating diseases and injuries by using medical imaging</w:t>
      </w:r>
      <w:r>
        <w:t>.</w:t>
      </w:r>
    </w:p>
    <w:p w14:paraId="6C72BF00" w14:textId="181309D4" w:rsidR="00A42F61" w:rsidRPr="00421770" w:rsidRDefault="00A42F61" w:rsidP="00AA5533">
      <w:r w:rsidRPr="00620514">
        <w:rPr>
          <w:b/>
        </w:rPr>
        <w:t>EKG Technician (EKG Tech)</w:t>
      </w:r>
      <w:r w:rsidRPr="00421770">
        <w:t xml:space="preserve"> – a cardiology technologist that administers basic electrocardiogram tests to patients. The results are then read by a cardiologis</w:t>
      </w:r>
      <w:r w:rsidR="00AA5533">
        <w:t xml:space="preserve">t or other licensed physician. </w:t>
      </w:r>
    </w:p>
    <w:p w14:paraId="3B5B8E77" w14:textId="42BF1924" w:rsidR="00A42F61" w:rsidRPr="00421770" w:rsidRDefault="00A42F61" w:rsidP="00AA5533">
      <w:r w:rsidRPr="00620514">
        <w:rPr>
          <w:b/>
        </w:rPr>
        <w:t>Respiratory Therapist (RT)</w:t>
      </w:r>
      <w:r>
        <w:t xml:space="preserve"> </w:t>
      </w:r>
      <w:r w:rsidRPr="00421770">
        <w:t>– a licensed healthcare practitioner that provides care and treatment to patients requiring bre</w:t>
      </w:r>
      <w:r w:rsidR="00AA5533">
        <w:t>athing and oxygenation support.</w:t>
      </w:r>
    </w:p>
    <w:p w14:paraId="1B35BBF0" w14:textId="383446F5" w:rsidR="00657071" w:rsidRPr="00AA5533" w:rsidRDefault="00A42F61" w:rsidP="00AA5533">
      <w:pPr>
        <w:rPr>
          <w:rFonts w:cs="Arial"/>
        </w:rPr>
      </w:pPr>
      <w:r w:rsidRPr="00620514">
        <w:rPr>
          <w:b/>
        </w:rPr>
        <w:t>Charge RN</w:t>
      </w:r>
      <w:r w:rsidRPr="00421770">
        <w:t xml:space="preserve"> – a registered nurse that is responsible for the efficient management of a nursing unit or department, including admissions, discharges, and the oversight of all nursing and support staff</w:t>
      </w:r>
      <w:r>
        <w:t>.</w:t>
      </w:r>
    </w:p>
    <w:p w14:paraId="77779697" w14:textId="77777777" w:rsidR="00657071" w:rsidRDefault="00657071" w:rsidP="00082A1A">
      <w:pPr>
        <w:pStyle w:val="Heading2"/>
      </w:pPr>
      <w:bookmarkStart w:id="6" w:name="_Toc484609805"/>
      <w:r>
        <w:t>Description</w:t>
      </w:r>
      <w:bookmarkEnd w:id="6"/>
    </w:p>
    <w:p w14:paraId="1D9368ED" w14:textId="4A7A835F" w:rsidR="00A42F61" w:rsidRPr="0088077C" w:rsidRDefault="00A42F61" w:rsidP="00A42F61">
      <w:r>
        <w:t>53-year-old white male presents to the ED with chest pain and is diagnosed as having a ST-elevation myocardial infarction (STEMI)</w:t>
      </w:r>
    </w:p>
    <w:p w14:paraId="3DBDBFE9" w14:textId="77777777" w:rsidR="00657071" w:rsidRDefault="00657071" w:rsidP="00082A1A">
      <w:pPr>
        <w:pStyle w:val="Heading2"/>
      </w:pPr>
      <w:bookmarkStart w:id="7" w:name="_Toc484609806"/>
      <w:r>
        <w:t>Trigger</w:t>
      </w:r>
      <w:bookmarkEnd w:id="7"/>
    </w:p>
    <w:p w14:paraId="56D73BD4" w14:textId="77777777" w:rsidR="007C251F" w:rsidRDefault="001934DC" w:rsidP="008F4466">
      <w:pPr>
        <w:pStyle w:val="Hints"/>
        <w:numPr>
          <w:ilvl w:val="0"/>
          <w:numId w:val="67"/>
        </w:numPr>
        <w:rPr>
          <w:rFonts w:cs="Arial"/>
        </w:rPr>
      </w:pPr>
      <w:r w:rsidRPr="003F4D3C">
        <w:rPr>
          <w:rFonts w:cs="Arial"/>
        </w:rPr>
        <w:t>Patient is brought to the ED by their family member</w:t>
      </w:r>
    </w:p>
    <w:p w14:paraId="3378137B" w14:textId="499E3EAC" w:rsidR="00657071" w:rsidRPr="007C251F" w:rsidRDefault="001934DC" w:rsidP="008F4466">
      <w:pPr>
        <w:pStyle w:val="Hints"/>
        <w:numPr>
          <w:ilvl w:val="0"/>
          <w:numId w:val="67"/>
        </w:numPr>
        <w:rPr>
          <w:rFonts w:cs="Arial"/>
        </w:rPr>
      </w:pPr>
      <w:r w:rsidRPr="007C251F">
        <w:rPr>
          <w:rFonts w:cs="Arial"/>
        </w:rPr>
        <w:t>Patient is experiencing crushing chest pain (radiating to their jaw and neck), shortness of breath (dyspnea), nausea, and sweating (diaphoresis) after attempting to shovel their front walkway.</w:t>
      </w:r>
    </w:p>
    <w:p w14:paraId="20901440" w14:textId="77777777" w:rsidR="00657071" w:rsidRDefault="00657071" w:rsidP="00082A1A">
      <w:pPr>
        <w:pStyle w:val="Heading2"/>
      </w:pPr>
      <w:bookmarkStart w:id="8" w:name="_Toc484609807"/>
      <w:r>
        <w:t>Preconditions</w:t>
      </w:r>
      <w:bookmarkEnd w:id="8"/>
    </w:p>
    <w:p w14:paraId="3FF6300F" w14:textId="77777777" w:rsidR="001934DC" w:rsidRPr="00FC5351" w:rsidRDefault="001934DC" w:rsidP="008F4466">
      <w:pPr>
        <w:pStyle w:val="Hints"/>
        <w:numPr>
          <w:ilvl w:val="0"/>
          <w:numId w:val="275"/>
        </w:numPr>
        <w:rPr>
          <w:rFonts w:cs="Arial"/>
        </w:rPr>
      </w:pPr>
      <w:r w:rsidRPr="00FC5351">
        <w:rPr>
          <w:rFonts w:cs="Arial"/>
        </w:rPr>
        <w:t>Patient has a history of stable angina that is usually relieved by rest, however the above symptom</w:t>
      </w:r>
      <w:r>
        <w:rPr>
          <w:rFonts w:cs="Arial"/>
        </w:rPr>
        <w:t>s worsened</w:t>
      </w:r>
      <w:r w:rsidRPr="00FC5351">
        <w:rPr>
          <w:rFonts w:cs="Arial"/>
        </w:rPr>
        <w:t xml:space="preserve"> with rest.</w:t>
      </w:r>
    </w:p>
    <w:p w14:paraId="629E9534" w14:textId="77777777" w:rsidR="001934DC" w:rsidRPr="007C251F" w:rsidRDefault="001934DC" w:rsidP="008F4466">
      <w:pPr>
        <w:pStyle w:val="Hints"/>
        <w:numPr>
          <w:ilvl w:val="0"/>
          <w:numId w:val="275"/>
        </w:numPr>
        <w:rPr>
          <w:rFonts w:cs="Arial"/>
        </w:rPr>
      </w:pPr>
      <w:r w:rsidRPr="00FC5351">
        <w:rPr>
          <w:rFonts w:cs="Arial"/>
        </w:rPr>
        <w:t>Patient has taken one sublingual (SL) nitroglycerin (NTG) tablet, without relief.</w:t>
      </w:r>
    </w:p>
    <w:p w14:paraId="20FB3AE3" w14:textId="77777777" w:rsidR="00657071" w:rsidRDefault="00657071" w:rsidP="00082A1A">
      <w:pPr>
        <w:pStyle w:val="Heading2"/>
      </w:pPr>
      <w:bookmarkStart w:id="9" w:name="_Toc484609808"/>
      <w:proofErr w:type="spellStart"/>
      <w:r>
        <w:t>Postconditions</w:t>
      </w:r>
      <w:bookmarkEnd w:id="9"/>
      <w:proofErr w:type="spellEnd"/>
    </w:p>
    <w:p w14:paraId="786EB61E" w14:textId="77777777" w:rsidR="001934DC" w:rsidRDefault="001934DC" w:rsidP="001934DC">
      <w:pPr>
        <w:rPr>
          <w:rFonts w:cs="Arial"/>
          <w:szCs w:val="20"/>
        </w:rPr>
      </w:pPr>
      <w:r>
        <w:rPr>
          <w:rFonts w:cs="Arial"/>
          <w:szCs w:val="20"/>
        </w:rPr>
        <w:t>Minimal guarantees:</w:t>
      </w:r>
    </w:p>
    <w:p w14:paraId="4A4D8DE4" w14:textId="77777777" w:rsidR="001934DC" w:rsidRDefault="001934DC" w:rsidP="008F4466">
      <w:pPr>
        <w:pStyle w:val="ListParagraph"/>
        <w:numPr>
          <w:ilvl w:val="0"/>
          <w:numId w:val="65"/>
        </w:numPr>
      </w:pPr>
      <w:r>
        <w:t>Data fields required to</w:t>
      </w:r>
      <w:r w:rsidRPr="00EB285E">
        <w:t xml:space="preserve"> support this clinical workflow will be present in the EHR. </w:t>
      </w:r>
    </w:p>
    <w:p w14:paraId="1C493A5F" w14:textId="77777777" w:rsidR="001934DC" w:rsidRDefault="001934DC" w:rsidP="008F4466">
      <w:pPr>
        <w:pStyle w:val="ListParagraph"/>
        <w:numPr>
          <w:ilvl w:val="0"/>
          <w:numId w:val="65"/>
        </w:numPr>
      </w:pPr>
      <w:r>
        <w:t>Data entered will be stored utilizing the appropriate clinical vocabulary.</w:t>
      </w:r>
    </w:p>
    <w:p w14:paraId="035803F3" w14:textId="77777777" w:rsidR="001934DC" w:rsidRDefault="001934DC" w:rsidP="001934DC">
      <w:pPr>
        <w:rPr>
          <w:rFonts w:cs="Arial"/>
          <w:szCs w:val="20"/>
        </w:rPr>
      </w:pPr>
      <w:r>
        <w:rPr>
          <w:rFonts w:cs="Arial"/>
          <w:szCs w:val="20"/>
        </w:rPr>
        <w:t>Success guarantees:</w:t>
      </w:r>
    </w:p>
    <w:p w14:paraId="629C3F04" w14:textId="77777777" w:rsidR="001934DC" w:rsidRDefault="001934DC" w:rsidP="008F4466">
      <w:pPr>
        <w:pStyle w:val="ListParagraph"/>
        <w:numPr>
          <w:ilvl w:val="0"/>
          <w:numId w:val="66"/>
        </w:numPr>
      </w:pPr>
      <w:r>
        <w:t>EHR supports patient-centered care, guided by goals set by the patient.</w:t>
      </w:r>
    </w:p>
    <w:p w14:paraId="1F2A7012" w14:textId="77777777" w:rsidR="001934DC" w:rsidRDefault="001934DC" w:rsidP="008F4466">
      <w:pPr>
        <w:pStyle w:val="ListParagraph"/>
        <w:numPr>
          <w:ilvl w:val="0"/>
          <w:numId w:val="66"/>
        </w:numPr>
      </w:pPr>
      <w:r>
        <w:lastRenderedPageBreak/>
        <w:t>Patient receives evidence-based care based on the health concerns that are noted during the outpatient visit.</w:t>
      </w:r>
    </w:p>
    <w:p w14:paraId="3A1A206E" w14:textId="77777777" w:rsidR="001934DC" w:rsidRPr="00EB285E" w:rsidRDefault="001934DC" w:rsidP="008F4466">
      <w:pPr>
        <w:pStyle w:val="ListParagraph"/>
        <w:numPr>
          <w:ilvl w:val="0"/>
          <w:numId w:val="66"/>
        </w:numPr>
      </w:pPr>
      <w:r>
        <w:t>Patient will achieve improved outcomes and satisfaction as a result of care facilitated by EHR functionality.</w:t>
      </w:r>
    </w:p>
    <w:p w14:paraId="1037CAC9" w14:textId="77777777" w:rsidR="00657071" w:rsidRDefault="00657071" w:rsidP="00082A1A">
      <w:pPr>
        <w:pStyle w:val="Heading2"/>
      </w:pPr>
      <w:bookmarkStart w:id="10" w:name="_Toc484609809"/>
      <w:r>
        <w:t>Assumptions</w:t>
      </w:r>
      <w:bookmarkEnd w:id="10"/>
    </w:p>
    <w:p w14:paraId="2D892ACF" w14:textId="77777777" w:rsidR="001934DC" w:rsidRDefault="001934DC" w:rsidP="001934DC">
      <w:pPr>
        <w:pStyle w:val="Hints"/>
        <w:rPr>
          <w:rFonts w:cs="Arial"/>
        </w:rPr>
      </w:pPr>
    </w:p>
    <w:p w14:paraId="023C131B" w14:textId="7E0A58B9" w:rsidR="001934DC" w:rsidRDefault="001934DC" w:rsidP="008F4466">
      <w:pPr>
        <w:pStyle w:val="Hints"/>
        <w:numPr>
          <w:ilvl w:val="0"/>
          <w:numId w:val="62"/>
        </w:numPr>
        <w:rPr>
          <w:rFonts w:cs="Arial"/>
        </w:rPr>
      </w:pPr>
      <w:r>
        <w:rPr>
          <w:rFonts w:cs="Arial"/>
        </w:rPr>
        <w:t xml:space="preserve">Emergency Department (ED) </w:t>
      </w:r>
      <w:r w:rsidR="0010580E">
        <w:rPr>
          <w:rFonts w:cs="Arial"/>
        </w:rPr>
        <w:t>can provide</w:t>
      </w:r>
      <w:r>
        <w:rPr>
          <w:rFonts w:cs="Arial"/>
        </w:rPr>
        <w:t xml:space="preserve"> assessment and initial treatment of life-threatening conditions.</w:t>
      </w:r>
    </w:p>
    <w:p w14:paraId="55B5B1DC" w14:textId="77777777" w:rsidR="001934DC" w:rsidRDefault="001934DC" w:rsidP="008F4466">
      <w:pPr>
        <w:pStyle w:val="Hints"/>
        <w:numPr>
          <w:ilvl w:val="0"/>
          <w:numId w:val="62"/>
        </w:numPr>
        <w:rPr>
          <w:rFonts w:cs="Arial"/>
        </w:rPr>
      </w:pPr>
      <w:r>
        <w:rPr>
          <w:rFonts w:cs="Arial"/>
        </w:rPr>
        <w:t>ED utilizes a trained healthcare professional to triage (prioritize the care of patients based on clinical need) patients presenting to the ER.</w:t>
      </w:r>
    </w:p>
    <w:p w14:paraId="36752C37" w14:textId="77777777" w:rsidR="001934DC" w:rsidRDefault="001934DC" w:rsidP="008F4466">
      <w:pPr>
        <w:pStyle w:val="Hints"/>
        <w:numPr>
          <w:ilvl w:val="0"/>
          <w:numId w:val="62"/>
        </w:numPr>
        <w:rPr>
          <w:rFonts w:cs="Arial"/>
        </w:rPr>
      </w:pPr>
      <w:r>
        <w:rPr>
          <w:rFonts w:cs="Arial"/>
        </w:rPr>
        <w:t>ED utilizes the following triage levels:</w:t>
      </w:r>
    </w:p>
    <w:p w14:paraId="482E0043" w14:textId="77777777" w:rsidR="001934DC" w:rsidRDefault="001934DC" w:rsidP="008F4466">
      <w:pPr>
        <w:pStyle w:val="Hints"/>
        <w:numPr>
          <w:ilvl w:val="1"/>
          <w:numId w:val="62"/>
        </w:numPr>
        <w:ind w:left="720"/>
        <w:rPr>
          <w:rFonts w:cs="Arial"/>
        </w:rPr>
      </w:pPr>
      <w:r>
        <w:rPr>
          <w:rFonts w:cs="Arial"/>
        </w:rPr>
        <w:t>Resuscitation – immediate threat to life (i.e. cardiac or respiratory arrest, major trauma, shock, etc.)</w:t>
      </w:r>
    </w:p>
    <w:p w14:paraId="27CCF2B7" w14:textId="77777777" w:rsidR="001934DC" w:rsidRDefault="001934DC" w:rsidP="008F4466">
      <w:pPr>
        <w:pStyle w:val="Hints"/>
        <w:numPr>
          <w:ilvl w:val="1"/>
          <w:numId w:val="62"/>
        </w:numPr>
        <w:ind w:left="720"/>
        <w:rPr>
          <w:rFonts w:cs="Arial"/>
        </w:rPr>
      </w:pPr>
      <w:r>
        <w:rPr>
          <w:rFonts w:cs="Arial"/>
        </w:rPr>
        <w:t>Emergent – potential threat to life (i.e. chest pain with cardiac suspicion, severe respiratory distress, decreased level of consciousness (LOC), etc.)</w:t>
      </w:r>
    </w:p>
    <w:p w14:paraId="7C88314A" w14:textId="77777777" w:rsidR="001934DC" w:rsidRDefault="001934DC" w:rsidP="008F4466">
      <w:pPr>
        <w:pStyle w:val="Hints"/>
        <w:numPr>
          <w:ilvl w:val="1"/>
          <w:numId w:val="62"/>
        </w:numPr>
        <w:ind w:left="720"/>
        <w:rPr>
          <w:rFonts w:cs="Arial"/>
        </w:rPr>
      </w:pPr>
      <w:r>
        <w:rPr>
          <w:rFonts w:cs="Arial"/>
        </w:rPr>
        <w:t>Urgent – condition with significant distress (i.e. mild to moderate respiratory distress, head injury without decrease in LOC but with vomiting, etc.)</w:t>
      </w:r>
    </w:p>
    <w:p w14:paraId="0FD7E9C8" w14:textId="77777777" w:rsidR="001934DC" w:rsidRDefault="001934DC" w:rsidP="008F4466">
      <w:pPr>
        <w:pStyle w:val="Hints"/>
        <w:numPr>
          <w:ilvl w:val="1"/>
          <w:numId w:val="62"/>
        </w:numPr>
        <w:ind w:left="720"/>
        <w:rPr>
          <w:rFonts w:cs="Arial"/>
        </w:rPr>
      </w:pPr>
      <w:r>
        <w:rPr>
          <w:rFonts w:cs="Arial"/>
        </w:rPr>
        <w:t>Less urgent – conditions with mild to moderate discomfort (i.e. head injury –alert without vomiting, depression without suicidal attempt)</w:t>
      </w:r>
    </w:p>
    <w:p w14:paraId="693067E8" w14:textId="77777777" w:rsidR="001934DC" w:rsidRDefault="001934DC" w:rsidP="008F4466">
      <w:pPr>
        <w:pStyle w:val="Hints"/>
        <w:numPr>
          <w:ilvl w:val="1"/>
          <w:numId w:val="62"/>
        </w:numPr>
        <w:ind w:left="720"/>
        <w:rPr>
          <w:rFonts w:cs="Arial"/>
        </w:rPr>
      </w:pPr>
      <w:r>
        <w:rPr>
          <w:rFonts w:cs="Arial"/>
        </w:rPr>
        <w:t>Non-urgent – conditions are minor and treatment can be delayed (i.e. skin lacerations, sore throat, etc.)</w:t>
      </w:r>
    </w:p>
    <w:p w14:paraId="010F2FB6" w14:textId="77777777" w:rsidR="001934DC" w:rsidRDefault="001934DC" w:rsidP="008F4466">
      <w:pPr>
        <w:pStyle w:val="Hints"/>
        <w:numPr>
          <w:ilvl w:val="0"/>
          <w:numId w:val="62"/>
        </w:numPr>
        <w:rPr>
          <w:rFonts w:cs="Arial"/>
        </w:rPr>
      </w:pPr>
      <w:r>
        <w:rPr>
          <w:rFonts w:cs="Arial"/>
        </w:rPr>
        <w:t>All RNs, PAs, NPs, and physicians are certified in Advance Cardiac Life Support (ACLS).</w:t>
      </w:r>
    </w:p>
    <w:p w14:paraId="3EA61955" w14:textId="77777777" w:rsidR="001934DC" w:rsidRDefault="001934DC" w:rsidP="008F4466">
      <w:pPr>
        <w:pStyle w:val="Hints"/>
        <w:numPr>
          <w:ilvl w:val="0"/>
          <w:numId w:val="62"/>
        </w:numPr>
        <w:rPr>
          <w:rFonts w:cs="Arial"/>
        </w:rPr>
      </w:pPr>
      <w:r>
        <w:rPr>
          <w:rFonts w:cs="Arial"/>
        </w:rPr>
        <w:t xml:space="preserve">Hospital is a Level 1 trauma center that is equipped to handle patients who present with any and all levels of medical severity. </w:t>
      </w:r>
    </w:p>
    <w:p w14:paraId="05269EE9" w14:textId="77777777" w:rsidR="001934DC" w:rsidRDefault="001934DC" w:rsidP="008F4466">
      <w:pPr>
        <w:pStyle w:val="Hints"/>
        <w:numPr>
          <w:ilvl w:val="0"/>
          <w:numId w:val="62"/>
        </w:numPr>
        <w:rPr>
          <w:rFonts w:cs="Arial"/>
        </w:rPr>
      </w:pPr>
      <w:r>
        <w:rPr>
          <w:rFonts w:cs="Arial"/>
        </w:rPr>
        <w:t>Hospital has a full service Cardiac Catheterization Laboratory that has an Accreditation for Cardiovascular Excellence (ACE) and is credentialed to provide percutaneous cardiac interventions (PCI), including the placement of cardiac stents.</w:t>
      </w:r>
    </w:p>
    <w:p w14:paraId="35AB0518" w14:textId="77777777" w:rsidR="001934DC" w:rsidRPr="00E00440" w:rsidRDefault="001934DC" w:rsidP="008F4466">
      <w:pPr>
        <w:pStyle w:val="Hints"/>
        <w:numPr>
          <w:ilvl w:val="0"/>
          <w:numId w:val="62"/>
        </w:numPr>
        <w:rPr>
          <w:rFonts w:cs="Arial"/>
        </w:rPr>
      </w:pPr>
      <w:r>
        <w:rPr>
          <w:rFonts w:cs="Arial"/>
        </w:rPr>
        <w:t>Hospital has an Interventional Cardiologist on call, who is present in the hospital and available to do an emergent PCI.</w:t>
      </w:r>
    </w:p>
    <w:p w14:paraId="7CEF4940" w14:textId="77777777" w:rsidR="001934DC" w:rsidRDefault="001934DC" w:rsidP="008F4466">
      <w:pPr>
        <w:pStyle w:val="Hints"/>
        <w:numPr>
          <w:ilvl w:val="0"/>
          <w:numId w:val="62"/>
        </w:numPr>
        <w:rPr>
          <w:rFonts w:cs="Arial"/>
        </w:rPr>
      </w:pPr>
      <w:r>
        <w:rPr>
          <w:rFonts w:cs="Arial"/>
        </w:rPr>
        <w:t>The Cardiac Catheterization unit has a room and staff available to support an emergent PCI case.</w:t>
      </w:r>
    </w:p>
    <w:p w14:paraId="02DA0CCC" w14:textId="77777777" w:rsidR="001934DC" w:rsidRDefault="001934DC" w:rsidP="008F4466">
      <w:pPr>
        <w:pStyle w:val="Hints"/>
        <w:numPr>
          <w:ilvl w:val="0"/>
          <w:numId w:val="62"/>
        </w:numPr>
        <w:rPr>
          <w:rFonts w:cs="Arial"/>
        </w:rPr>
      </w:pPr>
      <w:r>
        <w:rPr>
          <w:rFonts w:cs="Arial"/>
        </w:rPr>
        <w:t>EHR is able to send notifications to healthcare providers when a task has been added to their work list (i.e. Radiology Technician receives notification when an X-ray has been added to his/her work list).</w:t>
      </w:r>
    </w:p>
    <w:p w14:paraId="02299AFF" w14:textId="77777777" w:rsidR="001934DC" w:rsidRDefault="001934DC" w:rsidP="008F4466">
      <w:pPr>
        <w:pStyle w:val="Hints"/>
        <w:numPr>
          <w:ilvl w:val="0"/>
          <w:numId w:val="62"/>
        </w:numPr>
        <w:rPr>
          <w:rFonts w:cs="Arial"/>
        </w:rPr>
      </w:pPr>
      <w:r>
        <w:rPr>
          <w:rFonts w:cs="Arial"/>
        </w:rPr>
        <w:t>EHR is integrated with Picture Archiving Communication System (PACS).</w:t>
      </w:r>
    </w:p>
    <w:p w14:paraId="112BD48D" w14:textId="77777777" w:rsidR="001934DC" w:rsidRPr="008155FC" w:rsidRDefault="001934DC" w:rsidP="008F4466">
      <w:pPr>
        <w:pStyle w:val="Hints"/>
        <w:numPr>
          <w:ilvl w:val="0"/>
          <w:numId w:val="62"/>
        </w:numPr>
        <w:rPr>
          <w:rFonts w:cs="Arial"/>
        </w:rPr>
      </w:pPr>
      <w:r>
        <w:rPr>
          <w:rFonts w:cs="Arial"/>
        </w:rPr>
        <w:t>EHR has computerized physician order entry (CPOE) functionality.</w:t>
      </w:r>
    </w:p>
    <w:p w14:paraId="5985DA44" w14:textId="77777777" w:rsidR="001934DC" w:rsidRDefault="001934DC" w:rsidP="008F4466">
      <w:pPr>
        <w:pStyle w:val="Hints"/>
        <w:numPr>
          <w:ilvl w:val="0"/>
          <w:numId w:val="62"/>
        </w:numPr>
        <w:rPr>
          <w:rFonts w:cs="Arial"/>
        </w:rPr>
      </w:pPr>
      <w:r>
        <w:rPr>
          <w:rFonts w:cs="Arial"/>
        </w:rPr>
        <w:t>Medications ordered via CPOE system automatically populate the electronic Medication Administration Record (</w:t>
      </w:r>
      <w:proofErr w:type="spellStart"/>
      <w:r>
        <w:rPr>
          <w:rFonts w:cs="Arial"/>
        </w:rPr>
        <w:t>eMAR</w:t>
      </w:r>
      <w:proofErr w:type="spellEnd"/>
      <w:r>
        <w:rPr>
          <w:rFonts w:cs="Arial"/>
        </w:rPr>
        <w:t xml:space="preserve">). </w:t>
      </w:r>
    </w:p>
    <w:p w14:paraId="7F134BFE" w14:textId="77777777" w:rsidR="001934DC" w:rsidRDefault="001934DC" w:rsidP="008F4466">
      <w:pPr>
        <w:pStyle w:val="Hints"/>
        <w:numPr>
          <w:ilvl w:val="1"/>
          <w:numId w:val="62"/>
        </w:numPr>
        <w:ind w:left="720"/>
        <w:rPr>
          <w:rFonts w:cs="Arial"/>
        </w:rPr>
      </w:pPr>
      <w:r>
        <w:rPr>
          <w:rFonts w:cs="Arial"/>
        </w:rPr>
        <w:t xml:space="preserve">Status of medication administration is documented on the </w:t>
      </w:r>
      <w:proofErr w:type="spellStart"/>
      <w:r>
        <w:rPr>
          <w:rFonts w:cs="Arial"/>
        </w:rPr>
        <w:t>eMAR</w:t>
      </w:r>
      <w:proofErr w:type="spellEnd"/>
      <w:r>
        <w:rPr>
          <w:rFonts w:cs="Arial"/>
        </w:rPr>
        <w:t xml:space="preserve"> (i.e. ‘G’ for Given, ‘R’ for Refused by Patient, etc.), along with the healthcare professional’s electronic signature and any pertinent information (i.e. heart rate when administering a beta-blocker, or the reason for patient refusal when entering ‘R’ for Refused by Patient)</w:t>
      </w:r>
    </w:p>
    <w:p w14:paraId="22574F7A" w14:textId="77777777" w:rsidR="001934DC" w:rsidRDefault="001934DC" w:rsidP="008F4466">
      <w:pPr>
        <w:pStyle w:val="Hints"/>
        <w:numPr>
          <w:ilvl w:val="0"/>
          <w:numId w:val="62"/>
        </w:numPr>
        <w:rPr>
          <w:rFonts w:cs="Arial"/>
        </w:rPr>
      </w:pPr>
      <w:r>
        <w:rPr>
          <w:rFonts w:cs="Arial"/>
        </w:rPr>
        <w:t>Facility uses Bar Code Medication Administration (BCMA) system to validate administration of medication to all ED and inpatients.</w:t>
      </w:r>
    </w:p>
    <w:p w14:paraId="0A90CD12" w14:textId="77777777" w:rsidR="001934DC" w:rsidRPr="00FC5351" w:rsidRDefault="001934DC" w:rsidP="008F4466">
      <w:pPr>
        <w:pStyle w:val="Hints"/>
        <w:numPr>
          <w:ilvl w:val="0"/>
          <w:numId w:val="62"/>
        </w:numPr>
        <w:rPr>
          <w:rFonts w:cs="Arial"/>
        </w:rPr>
      </w:pPr>
      <w:r>
        <w:rPr>
          <w:rFonts w:cs="Arial"/>
        </w:rPr>
        <w:t>BCMA system is integrated with the EHR.</w:t>
      </w:r>
    </w:p>
    <w:p w14:paraId="7017E588" w14:textId="77777777" w:rsidR="001934DC" w:rsidRPr="008155FC" w:rsidRDefault="001934DC" w:rsidP="008F4466">
      <w:pPr>
        <w:pStyle w:val="Hints"/>
        <w:numPr>
          <w:ilvl w:val="0"/>
          <w:numId w:val="62"/>
        </w:numPr>
        <w:rPr>
          <w:rFonts w:cs="Arial"/>
        </w:rPr>
      </w:pPr>
      <w:r w:rsidRPr="0088077C">
        <w:rPr>
          <w:rFonts w:cs="Arial"/>
        </w:rPr>
        <w:t>EHR</w:t>
      </w:r>
      <w:r>
        <w:rPr>
          <w:rFonts w:cs="Arial"/>
        </w:rPr>
        <w:t xml:space="preserve"> can manage the transition from Triage to </w:t>
      </w:r>
      <w:r w:rsidRPr="00B73BB3">
        <w:rPr>
          <w:rFonts w:cs="Arial"/>
        </w:rPr>
        <w:t>Provider</w:t>
      </w:r>
      <w:r w:rsidRPr="0088077C">
        <w:rPr>
          <w:rFonts w:cs="Arial"/>
        </w:rPr>
        <w:t xml:space="preserve"> (e.g., move from one work list to another)</w:t>
      </w:r>
      <w:r>
        <w:rPr>
          <w:rFonts w:cs="Arial"/>
        </w:rPr>
        <w:t>, ED to inpatient, etc.</w:t>
      </w:r>
    </w:p>
    <w:p w14:paraId="5FCD82DF" w14:textId="7B28AF25" w:rsidR="001934DC" w:rsidRPr="002107FA" w:rsidRDefault="001934DC" w:rsidP="008F4466">
      <w:pPr>
        <w:pStyle w:val="Hints"/>
        <w:numPr>
          <w:ilvl w:val="0"/>
          <w:numId w:val="62"/>
        </w:numPr>
        <w:rPr>
          <w:rFonts w:cs="Arial"/>
        </w:rPr>
      </w:pPr>
      <w:r>
        <w:rPr>
          <w:rFonts w:cs="Arial"/>
        </w:rPr>
        <w:t xml:space="preserve">EHR </w:t>
      </w:r>
      <w:r w:rsidR="0010580E">
        <w:rPr>
          <w:rFonts w:cs="Arial"/>
        </w:rPr>
        <w:t>can</w:t>
      </w:r>
      <w:r>
        <w:rPr>
          <w:rFonts w:cs="Arial"/>
        </w:rPr>
        <w:t xml:space="preserve"> generate referral request as entered by Provider</w:t>
      </w:r>
      <w:r w:rsidRPr="002107FA">
        <w:rPr>
          <w:rFonts w:cs="Arial"/>
        </w:rPr>
        <w:t xml:space="preserve">.  </w:t>
      </w:r>
    </w:p>
    <w:p w14:paraId="476B3A1D" w14:textId="749A66FC" w:rsidR="00657071" w:rsidRPr="008D2A93" w:rsidRDefault="001934DC" w:rsidP="008F4466">
      <w:pPr>
        <w:pStyle w:val="Hints"/>
        <w:numPr>
          <w:ilvl w:val="0"/>
          <w:numId w:val="62"/>
        </w:numPr>
        <w:rPr>
          <w:rFonts w:cs="Arial"/>
        </w:rPr>
      </w:pPr>
      <w:r>
        <w:rPr>
          <w:rFonts w:cs="Arial"/>
        </w:rPr>
        <w:t>Standard vocabularies utilized by the organization include: ICD10 for diagnosis, RxNorm for medications, SNOMED-CT for clinical assessments, care that is provided and lab results, and LOINC for laboratory tests.</w:t>
      </w:r>
    </w:p>
    <w:p w14:paraId="77A1541B" w14:textId="77777777" w:rsidR="00657071" w:rsidRDefault="00657071" w:rsidP="00082A1A">
      <w:pPr>
        <w:pStyle w:val="Heading2"/>
      </w:pPr>
      <w:bookmarkStart w:id="11" w:name="_Toc484609810"/>
      <w:r>
        <w:lastRenderedPageBreak/>
        <w:t>Normal Flow</w:t>
      </w:r>
      <w:bookmarkEnd w:id="11"/>
    </w:p>
    <w:tbl>
      <w:tblPr>
        <w:tblStyle w:val="TableGrid"/>
        <w:tblW w:w="9428" w:type="dxa"/>
        <w:tblCellMar>
          <w:top w:w="72" w:type="dxa"/>
          <w:left w:w="115" w:type="dxa"/>
          <w:bottom w:w="72" w:type="dxa"/>
          <w:right w:w="115" w:type="dxa"/>
        </w:tblCellMar>
        <w:tblLook w:val="04A0" w:firstRow="1" w:lastRow="0" w:firstColumn="1" w:lastColumn="0" w:noHBand="0" w:noVBand="1"/>
      </w:tblPr>
      <w:tblGrid>
        <w:gridCol w:w="798"/>
        <w:gridCol w:w="1632"/>
        <w:gridCol w:w="6998"/>
      </w:tblGrid>
      <w:tr w:rsidR="00A03106" w:rsidRPr="006E5CFB" w14:paraId="2CA0A674" w14:textId="77777777" w:rsidTr="00B34026">
        <w:trPr>
          <w:cantSplit/>
          <w:tblHeader/>
        </w:trPr>
        <w:tc>
          <w:tcPr>
            <w:tcW w:w="798" w:type="dxa"/>
            <w:tcBorders>
              <w:left w:val="nil"/>
              <w:bottom w:val="single" w:sz="4" w:space="0" w:color="auto"/>
              <w:right w:val="nil"/>
            </w:tcBorders>
          </w:tcPr>
          <w:p w14:paraId="107FB4F7" w14:textId="36B2CF72" w:rsidR="00A03106" w:rsidRPr="006E5CFB" w:rsidRDefault="00A03106" w:rsidP="007C251F">
            <w:pPr>
              <w:spacing w:before="0" w:after="0"/>
              <w:rPr>
                <w:rFonts w:cs="Arial"/>
                <w:b/>
              </w:rPr>
            </w:pPr>
            <w:r w:rsidRPr="006E5CFB">
              <w:rPr>
                <w:rFonts w:cs="Arial"/>
                <w:b/>
              </w:rPr>
              <w:t>Step</w:t>
            </w:r>
          </w:p>
        </w:tc>
        <w:tc>
          <w:tcPr>
            <w:tcW w:w="1632" w:type="dxa"/>
            <w:tcBorders>
              <w:left w:val="nil"/>
              <w:bottom w:val="single" w:sz="4" w:space="0" w:color="auto"/>
              <w:right w:val="nil"/>
            </w:tcBorders>
          </w:tcPr>
          <w:p w14:paraId="0E4E1045" w14:textId="4675E07D" w:rsidR="00A03106" w:rsidRPr="006E5CFB" w:rsidRDefault="00A03106" w:rsidP="007C251F">
            <w:pPr>
              <w:spacing w:before="0" w:after="0"/>
              <w:rPr>
                <w:rFonts w:cs="Arial"/>
                <w:b/>
              </w:rPr>
            </w:pPr>
            <w:r w:rsidRPr="006E5CFB">
              <w:rPr>
                <w:rFonts w:cs="Arial"/>
                <w:b/>
              </w:rPr>
              <w:t>Component</w:t>
            </w:r>
          </w:p>
        </w:tc>
        <w:tc>
          <w:tcPr>
            <w:tcW w:w="6998" w:type="dxa"/>
            <w:tcBorders>
              <w:left w:val="nil"/>
              <w:bottom w:val="single" w:sz="4" w:space="0" w:color="auto"/>
              <w:right w:val="nil"/>
            </w:tcBorders>
          </w:tcPr>
          <w:p w14:paraId="63D2E4CE" w14:textId="3331ECA2" w:rsidR="00A03106" w:rsidRPr="006E5CFB" w:rsidRDefault="00A03106" w:rsidP="007C251F">
            <w:pPr>
              <w:spacing w:before="0" w:after="0"/>
              <w:rPr>
                <w:rFonts w:cs="Arial"/>
                <w:b/>
              </w:rPr>
            </w:pPr>
            <w:r w:rsidRPr="006E5CFB">
              <w:rPr>
                <w:rFonts w:cs="Arial"/>
                <w:b/>
              </w:rPr>
              <w:t>Narrative</w:t>
            </w:r>
          </w:p>
        </w:tc>
      </w:tr>
      <w:tr w:rsidR="00A03106" w14:paraId="344229DF" w14:textId="77777777" w:rsidTr="00B34026">
        <w:trPr>
          <w:cantSplit/>
        </w:trPr>
        <w:tc>
          <w:tcPr>
            <w:tcW w:w="798" w:type="dxa"/>
            <w:vMerge w:val="restart"/>
            <w:tcBorders>
              <w:left w:val="nil"/>
              <w:bottom w:val="nil"/>
              <w:right w:val="nil"/>
            </w:tcBorders>
          </w:tcPr>
          <w:p w14:paraId="2A1E6E08" w14:textId="04CD0E7A" w:rsidR="00A03106" w:rsidRDefault="00A03106" w:rsidP="007C251F">
            <w:pPr>
              <w:spacing w:before="0" w:after="0"/>
            </w:pPr>
            <w:r>
              <w:t>1.</w:t>
            </w:r>
          </w:p>
        </w:tc>
        <w:tc>
          <w:tcPr>
            <w:tcW w:w="1632" w:type="dxa"/>
            <w:tcBorders>
              <w:left w:val="nil"/>
              <w:bottom w:val="nil"/>
              <w:right w:val="nil"/>
            </w:tcBorders>
          </w:tcPr>
          <w:p w14:paraId="6C700417" w14:textId="2DABB80A" w:rsidR="00A03106" w:rsidRDefault="00A03106" w:rsidP="007C251F">
            <w:pPr>
              <w:spacing w:before="0" w:after="0"/>
            </w:pPr>
            <w:r w:rsidRPr="00A03106">
              <w:rPr>
                <w:b/>
              </w:rPr>
              <w:t>Action</w:t>
            </w:r>
          </w:p>
        </w:tc>
        <w:tc>
          <w:tcPr>
            <w:tcW w:w="6998" w:type="dxa"/>
            <w:tcBorders>
              <w:left w:val="nil"/>
              <w:bottom w:val="nil"/>
              <w:right w:val="nil"/>
            </w:tcBorders>
          </w:tcPr>
          <w:p w14:paraId="2059E8BC" w14:textId="0D2B0545" w:rsidR="00A03106" w:rsidRPr="00B34026" w:rsidRDefault="00A03106" w:rsidP="007C251F">
            <w:pPr>
              <w:spacing w:before="0" w:after="0"/>
              <w:rPr>
                <w:rFonts w:cs="Arial"/>
              </w:rPr>
            </w:pPr>
            <w:r w:rsidRPr="00B34026">
              <w:rPr>
                <w:rFonts w:cs="Arial"/>
              </w:rPr>
              <w:t>Patient’s family member (wife) pulls up to ED entrance, runs in to waiting area and calls for help</w:t>
            </w:r>
          </w:p>
        </w:tc>
      </w:tr>
      <w:tr w:rsidR="00A03106" w14:paraId="0DAEFFAE" w14:textId="77777777" w:rsidTr="00B34026">
        <w:trPr>
          <w:cantSplit/>
        </w:trPr>
        <w:tc>
          <w:tcPr>
            <w:tcW w:w="798" w:type="dxa"/>
            <w:vMerge/>
            <w:tcBorders>
              <w:top w:val="nil"/>
              <w:left w:val="nil"/>
              <w:bottom w:val="nil"/>
              <w:right w:val="nil"/>
            </w:tcBorders>
          </w:tcPr>
          <w:p w14:paraId="694D24FA" w14:textId="77777777" w:rsidR="00A03106" w:rsidRDefault="00A03106" w:rsidP="0010580E"/>
        </w:tc>
        <w:tc>
          <w:tcPr>
            <w:tcW w:w="1632" w:type="dxa"/>
            <w:tcBorders>
              <w:top w:val="nil"/>
              <w:left w:val="nil"/>
              <w:bottom w:val="nil"/>
              <w:right w:val="nil"/>
            </w:tcBorders>
          </w:tcPr>
          <w:p w14:paraId="4F908A46" w14:textId="1D4FD8CC" w:rsidR="00A03106" w:rsidRDefault="00A03106" w:rsidP="007C251F">
            <w:pPr>
              <w:spacing w:before="0" w:after="0"/>
            </w:pPr>
            <w:r>
              <w:t>Actors</w:t>
            </w:r>
          </w:p>
        </w:tc>
        <w:tc>
          <w:tcPr>
            <w:tcW w:w="6998" w:type="dxa"/>
            <w:tcBorders>
              <w:top w:val="nil"/>
              <w:left w:val="nil"/>
              <w:bottom w:val="nil"/>
              <w:right w:val="nil"/>
            </w:tcBorders>
          </w:tcPr>
          <w:p w14:paraId="7D099A60" w14:textId="22C77F3D" w:rsidR="00A03106" w:rsidRPr="00B34026" w:rsidRDefault="00A03106" w:rsidP="007C251F">
            <w:pPr>
              <w:spacing w:before="0" w:after="0"/>
              <w:rPr>
                <w:rFonts w:cs="Arial"/>
              </w:rPr>
            </w:pPr>
            <w:r w:rsidRPr="00B34026">
              <w:rPr>
                <w:rFonts w:cs="Arial"/>
              </w:rPr>
              <w:t>Patient’s family member</w:t>
            </w:r>
          </w:p>
          <w:p w14:paraId="2B670F3E" w14:textId="5A690E91" w:rsidR="00A03106" w:rsidRPr="00B34026" w:rsidRDefault="00A03106" w:rsidP="007C251F">
            <w:pPr>
              <w:spacing w:before="0" w:after="0"/>
              <w:rPr>
                <w:rFonts w:cs="Arial"/>
              </w:rPr>
            </w:pPr>
            <w:r w:rsidRPr="00B34026">
              <w:rPr>
                <w:rFonts w:cs="Arial"/>
              </w:rPr>
              <w:t>Patient</w:t>
            </w:r>
          </w:p>
          <w:p w14:paraId="135100EE" w14:textId="0B60AE7D" w:rsidR="00A03106" w:rsidRPr="00B34026" w:rsidRDefault="00A03106" w:rsidP="007C251F">
            <w:pPr>
              <w:spacing w:before="0" w:after="0"/>
              <w:rPr>
                <w:rFonts w:cs="Arial"/>
              </w:rPr>
            </w:pPr>
            <w:r w:rsidRPr="00B34026">
              <w:rPr>
                <w:rFonts w:cs="Arial"/>
              </w:rPr>
              <w:t>Triage RN</w:t>
            </w:r>
          </w:p>
          <w:p w14:paraId="77157824" w14:textId="259D68BA" w:rsidR="00A03106" w:rsidRPr="00B34026" w:rsidRDefault="00A03106" w:rsidP="007C251F">
            <w:pPr>
              <w:spacing w:before="0" w:after="0"/>
              <w:rPr>
                <w:rFonts w:cs="Arial"/>
              </w:rPr>
            </w:pPr>
            <w:r w:rsidRPr="00B34026">
              <w:rPr>
                <w:rFonts w:cs="Arial"/>
              </w:rPr>
              <w:t>ED Tech</w:t>
            </w:r>
          </w:p>
        </w:tc>
      </w:tr>
      <w:tr w:rsidR="00A03106" w14:paraId="18804A91" w14:textId="77777777" w:rsidTr="00B34026">
        <w:trPr>
          <w:cantSplit/>
        </w:trPr>
        <w:tc>
          <w:tcPr>
            <w:tcW w:w="798" w:type="dxa"/>
            <w:vMerge/>
            <w:tcBorders>
              <w:top w:val="nil"/>
              <w:left w:val="nil"/>
              <w:bottom w:val="single" w:sz="4" w:space="0" w:color="auto"/>
              <w:right w:val="nil"/>
            </w:tcBorders>
          </w:tcPr>
          <w:p w14:paraId="0D9380C5" w14:textId="77777777" w:rsidR="00A03106" w:rsidRDefault="00A03106" w:rsidP="0010580E"/>
        </w:tc>
        <w:tc>
          <w:tcPr>
            <w:tcW w:w="1632" w:type="dxa"/>
            <w:tcBorders>
              <w:top w:val="nil"/>
              <w:left w:val="nil"/>
              <w:bottom w:val="single" w:sz="4" w:space="0" w:color="auto"/>
              <w:right w:val="nil"/>
            </w:tcBorders>
          </w:tcPr>
          <w:p w14:paraId="6EBFAEC6" w14:textId="61D50DA9" w:rsidR="00A03106" w:rsidRDefault="00A03106" w:rsidP="007C251F">
            <w:pPr>
              <w:spacing w:before="0" w:after="0"/>
            </w:pPr>
            <w:r>
              <w:t>Action breakdown</w:t>
            </w:r>
          </w:p>
        </w:tc>
        <w:tc>
          <w:tcPr>
            <w:tcW w:w="6998" w:type="dxa"/>
            <w:tcBorders>
              <w:top w:val="nil"/>
              <w:left w:val="nil"/>
              <w:bottom w:val="single" w:sz="4" w:space="0" w:color="auto"/>
              <w:right w:val="nil"/>
            </w:tcBorders>
          </w:tcPr>
          <w:p w14:paraId="4AA0DE63" w14:textId="72B9ED64" w:rsidR="00A03106" w:rsidRPr="00B34026" w:rsidRDefault="00A03106" w:rsidP="007C251F">
            <w:pPr>
              <w:spacing w:before="0" w:after="0"/>
              <w:rPr>
                <w:rFonts w:cs="Arial"/>
              </w:rPr>
            </w:pPr>
            <w:r w:rsidRPr="00B34026">
              <w:rPr>
                <w:rFonts w:cs="Arial"/>
              </w:rPr>
              <w:t>ED Tech and Triage RN run to the car (bringing a stretcher), assist patient on to stretcher and wheel the patient in to the Triage area.</w:t>
            </w:r>
          </w:p>
        </w:tc>
      </w:tr>
      <w:tr w:rsidR="00A03106" w14:paraId="52220C87" w14:textId="77777777" w:rsidTr="00B34026">
        <w:trPr>
          <w:cantSplit/>
        </w:trPr>
        <w:tc>
          <w:tcPr>
            <w:tcW w:w="798" w:type="dxa"/>
            <w:vMerge w:val="restart"/>
            <w:tcBorders>
              <w:left w:val="nil"/>
              <w:bottom w:val="nil"/>
              <w:right w:val="nil"/>
            </w:tcBorders>
          </w:tcPr>
          <w:p w14:paraId="0CB964E9" w14:textId="4B6A081F" w:rsidR="00A03106" w:rsidRDefault="00A03106" w:rsidP="007C251F">
            <w:pPr>
              <w:spacing w:before="0" w:after="0"/>
            </w:pPr>
            <w:r>
              <w:t>2.</w:t>
            </w:r>
          </w:p>
        </w:tc>
        <w:tc>
          <w:tcPr>
            <w:tcW w:w="1632" w:type="dxa"/>
            <w:tcBorders>
              <w:left w:val="nil"/>
              <w:bottom w:val="nil"/>
              <w:right w:val="nil"/>
            </w:tcBorders>
          </w:tcPr>
          <w:p w14:paraId="3F60F604" w14:textId="6E58C203" w:rsidR="00A03106" w:rsidRDefault="00A03106" w:rsidP="007C251F">
            <w:pPr>
              <w:spacing w:before="0" w:after="0"/>
            </w:pPr>
            <w:r>
              <w:t>Action:</w:t>
            </w:r>
          </w:p>
        </w:tc>
        <w:tc>
          <w:tcPr>
            <w:tcW w:w="6998" w:type="dxa"/>
            <w:tcBorders>
              <w:left w:val="nil"/>
              <w:bottom w:val="nil"/>
              <w:right w:val="nil"/>
            </w:tcBorders>
          </w:tcPr>
          <w:p w14:paraId="05CADA36" w14:textId="5228DF58" w:rsidR="00A03106" w:rsidRPr="00A03106" w:rsidRDefault="00A03106" w:rsidP="007C251F">
            <w:pPr>
              <w:spacing w:before="0" w:after="0"/>
              <w:rPr>
                <w:rFonts w:cs="Arial"/>
              </w:rPr>
            </w:pPr>
            <w:r>
              <w:rPr>
                <w:rFonts w:cs="Arial"/>
              </w:rPr>
              <w:t>Triage RN completes a brief assessment to determine the patient’s condition and the urgency of required care.</w:t>
            </w:r>
          </w:p>
        </w:tc>
      </w:tr>
      <w:tr w:rsidR="00A03106" w14:paraId="1F58C541" w14:textId="77777777" w:rsidTr="00B34026">
        <w:trPr>
          <w:cantSplit/>
        </w:trPr>
        <w:tc>
          <w:tcPr>
            <w:tcW w:w="798" w:type="dxa"/>
            <w:vMerge/>
            <w:tcBorders>
              <w:top w:val="nil"/>
              <w:left w:val="nil"/>
              <w:bottom w:val="nil"/>
              <w:right w:val="nil"/>
            </w:tcBorders>
          </w:tcPr>
          <w:p w14:paraId="7F4778BF" w14:textId="77777777" w:rsidR="00A03106" w:rsidRDefault="00A03106" w:rsidP="0010580E"/>
        </w:tc>
        <w:tc>
          <w:tcPr>
            <w:tcW w:w="1632" w:type="dxa"/>
            <w:tcBorders>
              <w:top w:val="nil"/>
              <w:left w:val="nil"/>
              <w:bottom w:val="nil"/>
              <w:right w:val="nil"/>
            </w:tcBorders>
          </w:tcPr>
          <w:p w14:paraId="73F03231" w14:textId="6188C92B" w:rsidR="00A03106" w:rsidRPr="00B34026" w:rsidRDefault="00A03106" w:rsidP="007C251F">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60C276E9" w14:textId="64AFEEE5" w:rsidR="00A03106" w:rsidRDefault="00A03106" w:rsidP="007C251F">
            <w:pPr>
              <w:spacing w:before="0" w:after="0"/>
            </w:pPr>
            <w:r w:rsidRPr="00056C17">
              <w:rPr>
                <w:rFonts w:cs="Arial"/>
                <w:i/>
                <w:color w:val="833C0B" w:themeColor="accent2" w:themeShade="80"/>
              </w:rPr>
              <w:t>Rapid assessment</w:t>
            </w:r>
            <w:r>
              <w:rPr>
                <w:rFonts w:cs="Arial"/>
                <w:i/>
                <w:color w:val="833C0B" w:themeColor="accent2" w:themeShade="80"/>
              </w:rPr>
              <w:t xml:space="preserve"> of patient condition</w:t>
            </w:r>
            <w:r w:rsidRPr="00056C17">
              <w:rPr>
                <w:rFonts w:cs="Arial"/>
                <w:i/>
                <w:color w:val="833C0B" w:themeColor="accent2" w:themeShade="80"/>
              </w:rPr>
              <w:t>.</w:t>
            </w:r>
          </w:p>
        </w:tc>
      </w:tr>
      <w:tr w:rsidR="00326CB2" w14:paraId="569707E2" w14:textId="77777777" w:rsidTr="00B34026">
        <w:trPr>
          <w:cantSplit/>
        </w:trPr>
        <w:tc>
          <w:tcPr>
            <w:tcW w:w="798" w:type="dxa"/>
            <w:vMerge/>
            <w:tcBorders>
              <w:top w:val="nil"/>
              <w:left w:val="nil"/>
              <w:bottom w:val="nil"/>
              <w:right w:val="nil"/>
            </w:tcBorders>
          </w:tcPr>
          <w:p w14:paraId="4C0BF838" w14:textId="77777777" w:rsidR="00326CB2" w:rsidRDefault="00326CB2" w:rsidP="0010580E"/>
        </w:tc>
        <w:tc>
          <w:tcPr>
            <w:tcW w:w="1632" w:type="dxa"/>
            <w:tcBorders>
              <w:top w:val="nil"/>
              <w:left w:val="nil"/>
              <w:bottom w:val="nil"/>
              <w:right w:val="nil"/>
            </w:tcBorders>
          </w:tcPr>
          <w:p w14:paraId="023E5151" w14:textId="7B165C57" w:rsidR="00326CB2" w:rsidRDefault="00326CB2" w:rsidP="007C251F">
            <w:pPr>
              <w:spacing w:before="0" w:after="0"/>
            </w:pPr>
            <w:r>
              <w:t>Actors</w:t>
            </w:r>
          </w:p>
        </w:tc>
        <w:tc>
          <w:tcPr>
            <w:tcW w:w="6998" w:type="dxa"/>
            <w:tcBorders>
              <w:top w:val="nil"/>
              <w:left w:val="nil"/>
              <w:bottom w:val="nil"/>
              <w:right w:val="nil"/>
            </w:tcBorders>
          </w:tcPr>
          <w:p w14:paraId="17C8421C" w14:textId="55B493D0" w:rsidR="00326CB2" w:rsidRDefault="00326CB2" w:rsidP="007C251F">
            <w:pPr>
              <w:spacing w:before="0" w:after="0"/>
              <w:rPr>
                <w:rFonts w:cs="Arial"/>
              </w:rPr>
            </w:pPr>
            <w:r>
              <w:rPr>
                <w:rFonts w:cs="Arial"/>
              </w:rPr>
              <w:t>Patient</w:t>
            </w:r>
          </w:p>
          <w:p w14:paraId="3653886F" w14:textId="0B9765D0" w:rsidR="00326CB2" w:rsidRDefault="00326CB2" w:rsidP="007C251F">
            <w:pPr>
              <w:spacing w:before="0" w:after="0"/>
              <w:rPr>
                <w:rFonts w:cs="Arial"/>
              </w:rPr>
            </w:pPr>
            <w:r>
              <w:rPr>
                <w:rFonts w:cs="Arial"/>
              </w:rPr>
              <w:t xml:space="preserve">Triage RN </w:t>
            </w:r>
          </w:p>
          <w:p w14:paraId="1DB68D62" w14:textId="4A298878" w:rsidR="00326CB2" w:rsidRDefault="00326CB2" w:rsidP="007C251F">
            <w:pPr>
              <w:spacing w:before="0" w:after="0"/>
              <w:rPr>
                <w:rFonts w:cs="Arial"/>
              </w:rPr>
            </w:pPr>
            <w:r>
              <w:rPr>
                <w:rFonts w:cs="Arial"/>
              </w:rPr>
              <w:t>ED Tech</w:t>
            </w:r>
          </w:p>
          <w:p w14:paraId="2BC24327" w14:textId="7F5AB3E7" w:rsidR="00326CB2" w:rsidRDefault="00326CB2" w:rsidP="007C251F">
            <w:pPr>
              <w:spacing w:before="0" w:after="0"/>
              <w:rPr>
                <w:rFonts w:cs="Arial"/>
              </w:rPr>
            </w:pPr>
            <w:r w:rsidRPr="002479E0">
              <w:rPr>
                <w:rFonts w:cs="Arial"/>
              </w:rPr>
              <w:t>Family member</w:t>
            </w:r>
          </w:p>
        </w:tc>
      </w:tr>
      <w:tr w:rsidR="00A03106" w14:paraId="12173526" w14:textId="77777777" w:rsidTr="00B34026">
        <w:trPr>
          <w:cantSplit/>
        </w:trPr>
        <w:tc>
          <w:tcPr>
            <w:tcW w:w="798" w:type="dxa"/>
            <w:vMerge/>
            <w:tcBorders>
              <w:top w:val="nil"/>
              <w:left w:val="nil"/>
              <w:bottom w:val="nil"/>
              <w:right w:val="nil"/>
            </w:tcBorders>
          </w:tcPr>
          <w:p w14:paraId="2B9404B7" w14:textId="77777777" w:rsidR="00A03106" w:rsidRDefault="00A03106" w:rsidP="0010580E"/>
        </w:tc>
        <w:tc>
          <w:tcPr>
            <w:tcW w:w="1632" w:type="dxa"/>
            <w:tcBorders>
              <w:top w:val="nil"/>
              <w:left w:val="nil"/>
              <w:bottom w:val="nil"/>
              <w:right w:val="nil"/>
            </w:tcBorders>
          </w:tcPr>
          <w:p w14:paraId="68859980" w14:textId="6A728652" w:rsidR="00A03106" w:rsidRDefault="00A03106" w:rsidP="007C251F">
            <w:pPr>
              <w:spacing w:before="0" w:after="0"/>
            </w:pPr>
            <w:r>
              <w:t>Action breakdown</w:t>
            </w:r>
          </w:p>
        </w:tc>
        <w:tc>
          <w:tcPr>
            <w:tcW w:w="6998" w:type="dxa"/>
            <w:tcBorders>
              <w:top w:val="nil"/>
              <w:left w:val="nil"/>
              <w:bottom w:val="nil"/>
              <w:right w:val="nil"/>
            </w:tcBorders>
          </w:tcPr>
          <w:p w14:paraId="25451D89" w14:textId="77777777" w:rsidR="00A03106" w:rsidRDefault="00A03106" w:rsidP="007C251F">
            <w:pPr>
              <w:spacing w:before="0" w:after="0"/>
              <w:rPr>
                <w:rFonts w:cs="Arial"/>
              </w:rPr>
            </w:pPr>
            <w:r>
              <w:rPr>
                <w:rFonts w:cs="Arial"/>
              </w:rPr>
              <w:t>Chief Complaint: Crushing chest pain (8 out of 10), unrelieved by rest and 1 sub-lingual nitroglycerin (SL-NTG) tablet.</w:t>
            </w:r>
          </w:p>
          <w:p w14:paraId="678AD301" w14:textId="77777777" w:rsidR="00A03106" w:rsidRDefault="00A03106" w:rsidP="007C251F">
            <w:pPr>
              <w:spacing w:before="0" w:after="0"/>
              <w:rPr>
                <w:rFonts w:cs="Arial"/>
              </w:rPr>
            </w:pPr>
            <w:r>
              <w:rPr>
                <w:rFonts w:cs="Arial"/>
              </w:rPr>
              <w:t>PMH: Stable angina, dyslipidemia, hypertension (HTN)</w:t>
            </w:r>
          </w:p>
          <w:p w14:paraId="53CDBD15" w14:textId="77777777" w:rsidR="00A03106" w:rsidRDefault="00A03106" w:rsidP="007C251F">
            <w:pPr>
              <w:spacing w:before="0" w:after="0"/>
              <w:rPr>
                <w:rFonts w:cs="Arial"/>
              </w:rPr>
            </w:pPr>
            <w:r>
              <w:rPr>
                <w:rFonts w:cs="Arial"/>
              </w:rPr>
              <w:t>Allergies: NKDA</w:t>
            </w:r>
          </w:p>
          <w:p w14:paraId="16DBA1CD" w14:textId="77777777" w:rsidR="00A03106" w:rsidRDefault="00A03106" w:rsidP="007C251F">
            <w:pPr>
              <w:spacing w:before="0" w:after="0"/>
              <w:rPr>
                <w:rFonts w:cs="Arial"/>
              </w:rPr>
            </w:pPr>
            <w:r>
              <w:rPr>
                <w:rFonts w:cs="Arial"/>
              </w:rPr>
              <w:t xml:space="preserve">Current medications: </w:t>
            </w:r>
          </w:p>
          <w:p w14:paraId="02DB00C8" w14:textId="77777777" w:rsidR="00A03106" w:rsidRDefault="00A03106" w:rsidP="008F4466">
            <w:pPr>
              <w:pStyle w:val="ListParagraph"/>
              <w:numPr>
                <w:ilvl w:val="0"/>
                <w:numId w:val="98"/>
              </w:numPr>
            </w:pPr>
            <w:r w:rsidRPr="0034258A">
              <w:t>SL-NTG as needed. One taken 10 minutes ago.</w:t>
            </w:r>
          </w:p>
          <w:p w14:paraId="26B99AD3" w14:textId="77777777" w:rsidR="00A03106" w:rsidRPr="007D741D" w:rsidRDefault="00A03106" w:rsidP="008F4466">
            <w:pPr>
              <w:pStyle w:val="ListParagraph"/>
              <w:numPr>
                <w:ilvl w:val="0"/>
                <w:numId w:val="98"/>
              </w:numPr>
            </w:pPr>
            <w:r w:rsidRPr="007D741D">
              <w:t>Lovastatin 40 mg once daily – taken last night</w:t>
            </w:r>
          </w:p>
          <w:p w14:paraId="397563E7" w14:textId="77777777" w:rsidR="00A03106" w:rsidRPr="007D741D" w:rsidRDefault="00A03106" w:rsidP="008F4466">
            <w:pPr>
              <w:pStyle w:val="ListParagraph"/>
              <w:numPr>
                <w:ilvl w:val="0"/>
                <w:numId w:val="98"/>
              </w:numPr>
            </w:pPr>
            <w:r w:rsidRPr="007D741D">
              <w:t>HCTZ 12.5 mg daily – taken this morning</w:t>
            </w:r>
          </w:p>
          <w:p w14:paraId="678657D4" w14:textId="77777777" w:rsidR="00A03106" w:rsidRPr="007D741D" w:rsidRDefault="00A03106" w:rsidP="008F4466">
            <w:pPr>
              <w:pStyle w:val="ListParagraph"/>
              <w:numPr>
                <w:ilvl w:val="0"/>
                <w:numId w:val="98"/>
              </w:numPr>
            </w:pPr>
            <w:r w:rsidRPr="007D741D">
              <w:t>Lisinopril 10 mg daily – taken this morning</w:t>
            </w:r>
          </w:p>
          <w:p w14:paraId="27E441B9" w14:textId="77777777" w:rsidR="00A03106" w:rsidRPr="00F05D05" w:rsidRDefault="00A03106" w:rsidP="008F4466">
            <w:pPr>
              <w:pStyle w:val="ListParagraph"/>
              <w:numPr>
                <w:ilvl w:val="0"/>
                <w:numId w:val="98"/>
              </w:numPr>
            </w:pPr>
            <w:r w:rsidRPr="00F05D05">
              <w:t>High level assessment:</w:t>
            </w:r>
          </w:p>
          <w:p w14:paraId="7ABA2AA6" w14:textId="77777777" w:rsidR="00A03106" w:rsidRDefault="00A03106" w:rsidP="008F4466">
            <w:pPr>
              <w:pStyle w:val="ListParagraph"/>
              <w:numPr>
                <w:ilvl w:val="0"/>
                <w:numId w:val="98"/>
              </w:numPr>
            </w:pPr>
            <w:r>
              <w:t>LOC: Alert and fully oriented</w:t>
            </w:r>
          </w:p>
          <w:p w14:paraId="53031758" w14:textId="77777777" w:rsidR="00A03106" w:rsidRDefault="00A03106" w:rsidP="008F4466">
            <w:pPr>
              <w:pStyle w:val="ListParagraph"/>
              <w:numPr>
                <w:ilvl w:val="0"/>
                <w:numId w:val="98"/>
              </w:numPr>
            </w:pPr>
            <w:r>
              <w:t>Temp: 99 F</w:t>
            </w:r>
          </w:p>
          <w:p w14:paraId="38A35A52" w14:textId="77777777" w:rsidR="00A03106" w:rsidRDefault="00A03106" w:rsidP="008F4466">
            <w:pPr>
              <w:pStyle w:val="ListParagraph"/>
              <w:numPr>
                <w:ilvl w:val="0"/>
                <w:numId w:val="98"/>
              </w:numPr>
            </w:pPr>
            <w:r>
              <w:t>BP: 169/98</w:t>
            </w:r>
          </w:p>
          <w:p w14:paraId="6DCCBCF9" w14:textId="77777777" w:rsidR="00A03106" w:rsidRDefault="00A03106" w:rsidP="008F4466">
            <w:pPr>
              <w:pStyle w:val="ListParagraph"/>
              <w:numPr>
                <w:ilvl w:val="0"/>
                <w:numId w:val="98"/>
              </w:numPr>
            </w:pPr>
            <w:r>
              <w:t>HR: 106 and slightly irregular</w:t>
            </w:r>
          </w:p>
          <w:p w14:paraId="627A9DB5" w14:textId="77777777" w:rsidR="00A03106" w:rsidRDefault="00A03106" w:rsidP="008F4466">
            <w:pPr>
              <w:pStyle w:val="ListParagraph"/>
              <w:numPr>
                <w:ilvl w:val="0"/>
                <w:numId w:val="98"/>
              </w:numPr>
            </w:pPr>
            <w:r>
              <w:t>Cardiac rhythm by ECG monitor: Sinus tachycardia (ST) with rare pre-mature ventricular contractions (PVCs)</w:t>
            </w:r>
          </w:p>
          <w:p w14:paraId="15010F55" w14:textId="77777777" w:rsidR="00A03106" w:rsidRDefault="00A03106" w:rsidP="008F4466">
            <w:pPr>
              <w:pStyle w:val="ListParagraph"/>
              <w:numPr>
                <w:ilvl w:val="0"/>
                <w:numId w:val="98"/>
              </w:numPr>
            </w:pPr>
            <w:proofErr w:type="spellStart"/>
            <w:r>
              <w:t>Resp</w:t>
            </w:r>
            <w:proofErr w:type="spellEnd"/>
            <w:r>
              <w:t>: 24 and shallow</w:t>
            </w:r>
          </w:p>
          <w:p w14:paraId="64B5FCE7" w14:textId="77777777" w:rsidR="00A03106" w:rsidRDefault="00A03106" w:rsidP="008F4466">
            <w:pPr>
              <w:pStyle w:val="ListParagraph"/>
              <w:numPr>
                <w:ilvl w:val="0"/>
                <w:numId w:val="98"/>
              </w:numPr>
            </w:pPr>
            <w:r>
              <w:t xml:space="preserve">Pulse Oximetry: 94% on room air </w:t>
            </w:r>
          </w:p>
          <w:p w14:paraId="685EA61A" w14:textId="34B41FA2" w:rsidR="00A03106" w:rsidRDefault="00A03106" w:rsidP="007C251F">
            <w:pPr>
              <w:spacing w:before="0" w:after="0"/>
            </w:pPr>
            <w:r>
              <w:rPr>
                <w:rFonts w:cs="Arial"/>
              </w:rPr>
              <w:t>Skin: pale and diaphoretic</w:t>
            </w:r>
          </w:p>
        </w:tc>
      </w:tr>
      <w:tr w:rsidR="00A03106" w14:paraId="175E169B" w14:textId="77777777" w:rsidTr="00B34026">
        <w:trPr>
          <w:cantSplit/>
        </w:trPr>
        <w:tc>
          <w:tcPr>
            <w:tcW w:w="798" w:type="dxa"/>
            <w:vMerge/>
            <w:tcBorders>
              <w:top w:val="nil"/>
              <w:left w:val="nil"/>
              <w:bottom w:val="nil"/>
              <w:right w:val="nil"/>
            </w:tcBorders>
          </w:tcPr>
          <w:p w14:paraId="1F5EB664" w14:textId="77777777" w:rsidR="00A03106" w:rsidRDefault="00A03106" w:rsidP="0010580E"/>
        </w:tc>
        <w:tc>
          <w:tcPr>
            <w:tcW w:w="1632" w:type="dxa"/>
            <w:tcBorders>
              <w:top w:val="nil"/>
              <w:left w:val="nil"/>
              <w:bottom w:val="nil"/>
              <w:right w:val="nil"/>
            </w:tcBorders>
          </w:tcPr>
          <w:p w14:paraId="0F87EE07" w14:textId="7DE2D053" w:rsidR="00A03106" w:rsidRDefault="00A03106" w:rsidP="007C251F">
            <w:pPr>
              <w:spacing w:before="0" w:after="0"/>
            </w:pPr>
            <w:r>
              <w:t>Technology</w:t>
            </w:r>
          </w:p>
        </w:tc>
        <w:tc>
          <w:tcPr>
            <w:tcW w:w="6998" w:type="dxa"/>
            <w:tcBorders>
              <w:top w:val="nil"/>
              <w:left w:val="nil"/>
              <w:bottom w:val="nil"/>
              <w:right w:val="nil"/>
            </w:tcBorders>
          </w:tcPr>
          <w:p w14:paraId="6CC331E5" w14:textId="3166F3F3" w:rsidR="00A03106" w:rsidRDefault="00A03106" w:rsidP="007C251F">
            <w:pPr>
              <w:spacing w:before="0" w:after="0"/>
            </w:pPr>
            <w:r>
              <w:t>EHR Data Entry</w:t>
            </w:r>
          </w:p>
        </w:tc>
      </w:tr>
      <w:tr w:rsidR="00A03106" w14:paraId="5B7A93FB" w14:textId="77777777" w:rsidTr="00B34026">
        <w:trPr>
          <w:cantSplit/>
        </w:trPr>
        <w:tc>
          <w:tcPr>
            <w:tcW w:w="798" w:type="dxa"/>
            <w:vMerge/>
            <w:tcBorders>
              <w:top w:val="nil"/>
              <w:left w:val="nil"/>
              <w:bottom w:val="nil"/>
              <w:right w:val="nil"/>
            </w:tcBorders>
          </w:tcPr>
          <w:p w14:paraId="0F95E7E4" w14:textId="77777777" w:rsidR="00A03106" w:rsidRDefault="00A03106" w:rsidP="0010580E"/>
        </w:tc>
        <w:tc>
          <w:tcPr>
            <w:tcW w:w="1632" w:type="dxa"/>
            <w:tcBorders>
              <w:top w:val="nil"/>
              <w:left w:val="nil"/>
              <w:bottom w:val="nil"/>
              <w:right w:val="nil"/>
            </w:tcBorders>
          </w:tcPr>
          <w:p w14:paraId="04EDD66C" w14:textId="2AAE6912" w:rsidR="00A03106" w:rsidRDefault="00A03106" w:rsidP="007C251F">
            <w:pPr>
              <w:spacing w:before="0" w:after="0"/>
            </w:pPr>
            <w:r>
              <w:t>Applicable Standards</w:t>
            </w:r>
          </w:p>
        </w:tc>
        <w:tc>
          <w:tcPr>
            <w:tcW w:w="6998" w:type="dxa"/>
            <w:tcBorders>
              <w:top w:val="nil"/>
              <w:left w:val="nil"/>
              <w:bottom w:val="nil"/>
              <w:right w:val="nil"/>
            </w:tcBorders>
          </w:tcPr>
          <w:p w14:paraId="33479060" w14:textId="00019668" w:rsidR="00A03106" w:rsidRDefault="00A03106" w:rsidP="007C251F">
            <w:pPr>
              <w:spacing w:before="0" w:after="0"/>
            </w:pPr>
            <w:r>
              <w:t>SNOMED, LOINC</w:t>
            </w:r>
          </w:p>
        </w:tc>
      </w:tr>
      <w:tr w:rsidR="00A03106" w14:paraId="3B506BF8" w14:textId="77777777" w:rsidTr="00B34026">
        <w:trPr>
          <w:cantSplit/>
        </w:trPr>
        <w:tc>
          <w:tcPr>
            <w:tcW w:w="798" w:type="dxa"/>
            <w:vMerge/>
            <w:tcBorders>
              <w:top w:val="nil"/>
              <w:left w:val="nil"/>
              <w:bottom w:val="single" w:sz="4" w:space="0" w:color="auto"/>
              <w:right w:val="nil"/>
            </w:tcBorders>
          </w:tcPr>
          <w:p w14:paraId="088BED9D" w14:textId="77777777" w:rsidR="00A03106" w:rsidRDefault="00A03106" w:rsidP="0010580E"/>
        </w:tc>
        <w:tc>
          <w:tcPr>
            <w:tcW w:w="1632" w:type="dxa"/>
            <w:tcBorders>
              <w:top w:val="nil"/>
              <w:left w:val="nil"/>
              <w:bottom w:val="single" w:sz="4" w:space="0" w:color="auto"/>
              <w:right w:val="nil"/>
            </w:tcBorders>
          </w:tcPr>
          <w:p w14:paraId="7B2742F3" w14:textId="57F3D677" w:rsidR="00A03106" w:rsidRDefault="00A03106" w:rsidP="007C251F">
            <w:pPr>
              <w:spacing w:before="0" w:after="0"/>
            </w:pPr>
            <w:r>
              <w:t>Appendix</w:t>
            </w:r>
          </w:p>
        </w:tc>
        <w:tc>
          <w:tcPr>
            <w:tcW w:w="6998" w:type="dxa"/>
            <w:tcBorders>
              <w:top w:val="nil"/>
              <w:left w:val="nil"/>
              <w:bottom w:val="single" w:sz="4" w:space="0" w:color="auto"/>
              <w:right w:val="nil"/>
            </w:tcBorders>
          </w:tcPr>
          <w:p w14:paraId="2C4056D8" w14:textId="123866C9" w:rsidR="00A03106" w:rsidRDefault="00A03106" w:rsidP="007C251F">
            <w:pPr>
              <w:spacing w:before="0" w:after="0"/>
            </w:pPr>
            <w:r w:rsidRPr="00A03106">
              <w:t>Sample Triage Assessment Form</w:t>
            </w:r>
          </w:p>
        </w:tc>
      </w:tr>
      <w:tr w:rsidR="00326CB2" w14:paraId="334A9546" w14:textId="77777777" w:rsidTr="00B34026">
        <w:trPr>
          <w:cantSplit/>
        </w:trPr>
        <w:tc>
          <w:tcPr>
            <w:tcW w:w="798" w:type="dxa"/>
            <w:vMerge w:val="restart"/>
            <w:tcBorders>
              <w:left w:val="nil"/>
              <w:bottom w:val="nil"/>
              <w:right w:val="nil"/>
            </w:tcBorders>
            <w:shd w:val="clear" w:color="auto" w:fill="auto"/>
          </w:tcPr>
          <w:p w14:paraId="174AD839" w14:textId="4EAC3A4B" w:rsidR="00326CB2" w:rsidRDefault="00326CB2" w:rsidP="007C251F">
            <w:pPr>
              <w:spacing w:before="0" w:after="0"/>
            </w:pPr>
            <w:r>
              <w:t>3</w:t>
            </w:r>
          </w:p>
        </w:tc>
        <w:tc>
          <w:tcPr>
            <w:tcW w:w="1632" w:type="dxa"/>
            <w:tcBorders>
              <w:left w:val="nil"/>
              <w:bottom w:val="nil"/>
              <w:right w:val="nil"/>
            </w:tcBorders>
            <w:shd w:val="clear" w:color="auto" w:fill="auto"/>
          </w:tcPr>
          <w:p w14:paraId="2D55AEFE" w14:textId="21600240" w:rsidR="00326CB2" w:rsidRDefault="00326CB2" w:rsidP="007C251F">
            <w:pPr>
              <w:spacing w:before="0" w:after="0"/>
            </w:pPr>
            <w:r>
              <w:t>Action</w:t>
            </w:r>
          </w:p>
        </w:tc>
        <w:tc>
          <w:tcPr>
            <w:tcW w:w="6998" w:type="dxa"/>
            <w:tcBorders>
              <w:left w:val="nil"/>
              <w:bottom w:val="nil"/>
              <w:right w:val="nil"/>
            </w:tcBorders>
            <w:shd w:val="clear" w:color="auto" w:fill="auto"/>
          </w:tcPr>
          <w:p w14:paraId="4B270729" w14:textId="7B4309D1" w:rsidR="00326CB2" w:rsidRPr="00326CB2" w:rsidRDefault="00326CB2" w:rsidP="007C251F">
            <w:pPr>
              <w:spacing w:before="0" w:after="0"/>
              <w:rPr>
                <w:rFonts w:cs="Arial"/>
              </w:rPr>
            </w:pPr>
            <w:r>
              <w:rPr>
                <w:rFonts w:cs="Arial"/>
              </w:rPr>
              <w:t xml:space="preserve">Triage RN determines that patient has a severity index of ‘2’ requiring immediate emergency nursing care. </w:t>
            </w:r>
            <w:r w:rsidRPr="006A617D">
              <w:rPr>
                <w:rFonts w:cs="Arial"/>
                <w:i/>
              </w:rPr>
              <w:t>Note: Steps 2 and 3 often occur concurrently.</w:t>
            </w:r>
          </w:p>
        </w:tc>
      </w:tr>
      <w:tr w:rsidR="00326CB2" w14:paraId="2FDAF402" w14:textId="77777777" w:rsidTr="00B34026">
        <w:trPr>
          <w:cantSplit/>
        </w:trPr>
        <w:tc>
          <w:tcPr>
            <w:tcW w:w="798" w:type="dxa"/>
            <w:vMerge/>
            <w:tcBorders>
              <w:top w:val="nil"/>
              <w:left w:val="nil"/>
              <w:bottom w:val="nil"/>
              <w:right w:val="nil"/>
            </w:tcBorders>
            <w:shd w:val="clear" w:color="auto" w:fill="auto"/>
          </w:tcPr>
          <w:p w14:paraId="4F4D6F0D" w14:textId="77777777" w:rsidR="00326CB2" w:rsidRDefault="00326CB2" w:rsidP="0010580E"/>
        </w:tc>
        <w:tc>
          <w:tcPr>
            <w:tcW w:w="1632" w:type="dxa"/>
            <w:tcBorders>
              <w:top w:val="nil"/>
              <w:left w:val="nil"/>
              <w:bottom w:val="nil"/>
              <w:right w:val="nil"/>
            </w:tcBorders>
            <w:shd w:val="clear" w:color="auto" w:fill="auto"/>
          </w:tcPr>
          <w:p w14:paraId="68AA30A5" w14:textId="3C78096C" w:rsidR="00326CB2" w:rsidRPr="00B34026" w:rsidRDefault="00326CB2" w:rsidP="007C251F">
            <w:pPr>
              <w:spacing w:before="0" w:after="0"/>
            </w:pPr>
            <w:r w:rsidRPr="00B34026">
              <w:rPr>
                <w:rFonts w:cs="Arial"/>
                <w:i/>
                <w:color w:val="833C0B" w:themeColor="accent2" w:themeShade="80"/>
              </w:rPr>
              <w:t>Cognitive Goal</w:t>
            </w:r>
          </w:p>
        </w:tc>
        <w:tc>
          <w:tcPr>
            <w:tcW w:w="6998" w:type="dxa"/>
            <w:tcBorders>
              <w:top w:val="nil"/>
              <w:left w:val="nil"/>
              <w:bottom w:val="nil"/>
              <w:right w:val="nil"/>
            </w:tcBorders>
            <w:shd w:val="clear" w:color="auto" w:fill="auto"/>
          </w:tcPr>
          <w:p w14:paraId="64190B7F" w14:textId="5263634D" w:rsidR="00326CB2" w:rsidRDefault="00326CB2" w:rsidP="007C251F">
            <w:pPr>
              <w:spacing w:before="0" w:after="0"/>
            </w:pPr>
            <w:r>
              <w:rPr>
                <w:rFonts w:cs="Arial"/>
                <w:i/>
                <w:color w:val="833C0B" w:themeColor="accent2" w:themeShade="80"/>
              </w:rPr>
              <w:t xml:space="preserve">Assessment of severity of condition. </w:t>
            </w:r>
            <w:r w:rsidRPr="00056C17">
              <w:rPr>
                <w:rFonts w:cs="Arial"/>
                <w:i/>
                <w:color w:val="833C0B" w:themeColor="accent2" w:themeShade="80"/>
              </w:rPr>
              <w:t>Is the patient’s condition life threatening?</w:t>
            </w:r>
          </w:p>
        </w:tc>
      </w:tr>
      <w:tr w:rsidR="00326CB2" w14:paraId="62632065" w14:textId="77777777" w:rsidTr="00B34026">
        <w:trPr>
          <w:cantSplit/>
        </w:trPr>
        <w:tc>
          <w:tcPr>
            <w:tcW w:w="798" w:type="dxa"/>
            <w:vMerge/>
            <w:tcBorders>
              <w:top w:val="nil"/>
              <w:left w:val="nil"/>
              <w:bottom w:val="nil"/>
              <w:right w:val="nil"/>
            </w:tcBorders>
            <w:shd w:val="clear" w:color="auto" w:fill="auto"/>
          </w:tcPr>
          <w:p w14:paraId="7DCFC7A4" w14:textId="77777777" w:rsidR="00326CB2" w:rsidRDefault="00326CB2" w:rsidP="0010580E"/>
        </w:tc>
        <w:tc>
          <w:tcPr>
            <w:tcW w:w="1632" w:type="dxa"/>
            <w:tcBorders>
              <w:top w:val="nil"/>
              <w:left w:val="nil"/>
              <w:bottom w:val="nil"/>
              <w:right w:val="nil"/>
            </w:tcBorders>
            <w:shd w:val="clear" w:color="auto" w:fill="auto"/>
          </w:tcPr>
          <w:p w14:paraId="272AD365" w14:textId="3E2EEC27" w:rsidR="00326CB2" w:rsidRDefault="00326CB2" w:rsidP="007C251F">
            <w:pPr>
              <w:spacing w:before="0" w:after="0"/>
            </w:pPr>
            <w:r>
              <w:t>Actors</w:t>
            </w:r>
          </w:p>
        </w:tc>
        <w:tc>
          <w:tcPr>
            <w:tcW w:w="6998" w:type="dxa"/>
            <w:tcBorders>
              <w:top w:val="nil"/>
              <w:left w:val="nil"/>
              <w:bottom w:val="nil"/>
              <w:right w:val="nil"/>
            </w:tcBorders>
            <w:shd w:val="clear" w:color="auto" w:fill="auto"/>
          </w:tcPr>
          <w:p w14:paraId="4EAAF857" w14:textId="60102BC1" w:rsidR="00326CB2" w:rsidRDefault="00326CB2" w:rsidP="007C251F">
            <w:pPr>
              <w:spacing w:before="0" w:after="0"/>
              <w:rPr>
                <w:rFonts w:cs="Arial"/>
              </w:rPr>
            </w:pPr>
            <w:r>
              <w:rPr>
                <w:rFonts w:cs="Arial"/>
              </w:rPr>
              <w:t>Triage RN</w:t>
            </w:r>
          </w:p>
          <w:p w14:paraId="4F1666E6" w14:textId="676B6566" w:rsidR="00326CB2" w:rsidRDefault="00326CB2" w:rsidP="007C251F">
            <w:pPr>
              <w:spacing w:before="0" w:after="0"/>
              <w:rPr>
                <w:rFonts w:cs="Arial"/>
              </w:rPr>
            </w:pPr>
            <w:r>
              <w:rPr>
                <w:rFonts w:cs="Arial"/>
              </w:rPr>
              <w:t>Patient</w:t>
            </w:r>
          </w:p>
          <w:p w14:paraId="3CF17A78" w14:textId="1E1DF58A" w:rsidR="00326CB2" w:rsidRDefault="00326CB2" w:rsidP="007C251F">
            <w:pPr>
              <w:spacing w:before="0" w:after="0"/>
              <w:rPr>
                <w:rFonts w:cs="Arial"/>
              </w:rPr>
            </w:pPr>
            <w:r>
              <w:rPr>
                <w:rFonts w:cs="Arial"/>
              </w:rPr>
              <w:t>ED Charge RN</w:t>
            </w:r>
          </w:p>
          <w:p w14:paraId="2D1B7BB5" w14:textId="7E616FCB" w:rsidR="00326CB2" w:rsidRDefault="00326CB2" w:rsidP="007C251F">
            <w:pPr>
              <w:spacing w:before="0" w:after="0"/>
              <w:rPr>
                <w:rFonts w:cs="Arial"/>
              </w:rPr>
            </w:pPr>
            <w:r>
              <w:rPr>
                <w:rFonts w:cs="Arial"/>
              </w:rPr>
              <w:t>ED Physician</w:t>
            </w:r>
          </w:p>
          <w:p w14:paraId="30FC8410" w14:textId="1265A24D" w:rsidR="00326CB2" w:rsidRDefault="00326CB2" w:rsidP="007C251F">
            <w:pPr>
              <w:spacing w:before="0" w:after="0"/>
            </w:pPr>
            <w:r>
              <w:rPr>
                <w:rFonts w:cs="Arial"/>
              </w:rPr>
              <w:t>ED RN</w:t>
            </w:r>
          </w:p>
        </w:tc>
      </w:tr>
      <w:tr w:rsidR="00326CB2" w14:paraId="26017535" w14:textId="77777777" w:rsidTr="00B34026">
        <w:trPr>
          <w:cantSplit/>
        </w:trPr>
        <w:tc>
          <w:tcPr>
            <w:tcW w:w="798" w:type="dxa"/>
            <w:vMerge/>
            <w:tcBorders>
              <w:top w:val="nil"/>
              <w:left w:val="nil"/>
              <w:bottom w:val="nil"/>
              <w:right w:val="nil"/>
            </w:tcBorders>
            <w:shd w:val="clear" w:color="auto" w:fill="auto"/>
          </w:tcPr>
          <w:p w14:paraId="0FDEA094" w14:textId="77777777" w:rsidR="00326CB2" w:rsidRDefault="00326CB2" w:rsidP="0010580E"/>
        </w:tc>
        <w:tc>
          <w:tcPr>
            <w:tcW w:w="1632" w:type="dxa"/>
            <w:tcBorders>
              <w:top w:val="nil"/>
              <w:left w:val="nil"/>
              <w:bottom w:val="nil"/>
              <w:right w:val="nil"/>
            </w:tcBorders>
            <w:shd w:val="clear" w:color="auto" w:fill="auto"/>
          </w:tcPr>
          <w:p w14:paraId="6AC31818" w14:textId="2553D4DB" w:rsidR="00326CB2" w:rsidRDefault="00326CB2" w:rsidP="007C251F">
            <w:pPr>
              <w:spacing w:before="0" w:after="0"/>
            </w:pPr>
            <w:r>
              <w:t>Action breakdown</w:t>
            </w:r>
          </w:p>
        </w:tc>
        <w:tc>
          <w:tcPr>
            <w:tcW w:w="6998" w:type="dxa"/>
            <w:tcBorders>
              <w:top w:val="nil"/>
              <w:left w:val="nil"/>
              <w:bottom w:val="nil"/>
              <w:right w:val="nil"/>
            </w:tcBorders>
            <w:shd w:val="clear" w:color="auto" w:fill="auto"/>
          </w:tcPr>
          <w:p w14:paraId="449CDAFE" w14:textId="77777777" w:rsidR="00326CB2" w:rsidRDefault="00326CB2" w:rsidP="007C251F">
            <w:pPr>
              <w:spacing w:before="0" w:after="0"/>
              <w:rPr>
                <w:rFonts w:cs="Arial"/>
              </w:rPr>
            </w:pPr>
            <w:r>
              <w:rPr>
                <w:rFonts w:cs="Arial"/>
              </w:rPr>
              <w:t>Triage RN does the following:</w:t>
            </w:r>
          </w:p>
          <w:p w14:paraId="508A2135" w14:textId="77777777" w:rsidR="00326CB2" w:rsidRDefault="00326CB2" w:rsidP="008F4466">
            <w:pPr>
              <w:pStyle w:val="ListParagraph"/>
              <w:numPr>
                <w:ilvl w:val="0"/>
                <w:numId w:val="73"/>
              </w:numPr>
            </w:pPr>
            <w:r>
              <w:t>Moves the patient via stretcher to the ‘Emergent’ section of the ED</w:t>
            </w:r>
          </w:p>
          <w:p w14:paraId="5E28CD69" w14:textId="77777777" w:rsidR="00326CB2" w:rsidRDefault="00326CB2" w:rsidP="008F4466">
            <w:pPr>
              <w:pStyle w:val="ListParagraph"/>
              <w:numPr>
                <w:ilvl w:val="0"/>
                <w:numId w:val="73"/>
              </w:numPr>
            </w:pPr>
            <w:r>
              <w:t>Notifies the ED charge nurse and ED attending physician of the new ED patient and their condition.</w:t>
            </w:r>
          </w:p>
          <w:p w14:paraId="7298B056" w14:textId="2136CBAA" w:rsidR="00630B14" w:rsidRPr="00630B14" w:rsidRDefault="00326CB2" w:rsidP="008F4466">
            <w:pPr>
              <w:pStyle w:val="ListParagraph"/>
              <w:numPr>
                <w:ilvl w:val="0"/>
                <w:numId w:val="73"/>
              </w:numPr>
            </w:pPr>
            <w:r>
              <w:t xml:space="preserve">Flags the patient as requiring Emergent care by an RN in the </w:t>
            </w:r>
            <w:r w:rsidR="00630B14">
              <w:t>HER</w:t>
            </w:r>
          </w:p>
          <w:p w14:paraId="598031C0" w14:textId="5AAB2433" w:rsidR="00326CB2" w:rsidRDefault="00326CB2" w:rsidP="008F4466">
            <w:pPr>
              <w:pStyle w:val="ListParagraph"/>
              <w:numPr>
                <w:ilvl w:val="0"/>
                <w:numId w:val="73"/>
              </w:numPr>
            </w:pPr>
            <w:r>
              <w:t>Provides transition of care report to the ED RN that will be caring for the patient</w:t>
            </w:r>
          </w:p>
        </w:tc>
      </w:tr>
      <w:tr w:rsidR="00326CB2" w14:paraId="3ACF7669" w14:textId="77777777" w:rsidTr="00B34026">
        <w:trPr>
          <w:cantSplit/>
        </w:trPr>
        <w:tc>
          <w:tcPr>
            <w:tcW w:w="798" w:type="dxa"/>
            <w:vMerge/>
            <w:tcBorders>
              <w:top w:val="nil"/>
              <w:left w:val="nil"/>
              <w:bottom w:val="nil"/>
              <w:right w:val="nil"/>
            </w:tcBorders>
            <w:shd w:val="clear" w:color="auto" w:fill="auto"/>
          </w:tcPr>
          <w:p w14:paraId="20FA3FA8" w14:textId="77777777" w:rsidR="00326CB2" w:rsidRDefault="00326CB2" w:rsidP="0010580E"/>
        </w:tc>
        <w:tc>
          <w:tcPr>
            <w:tcW w:w="1632" w:type="dxa"/>
            <w:tcBorders>
              <w:top w:val="nil"/>
              <w:left w:val="nil"/>
              <w:bottom w:val="nil"/>
              <w:right w:val="nil"/>
            </w:tcBorders>
            <w:shd w:val="clear" w:color="auto" w:fill="auto"/>
          </w:tcPr>
          <w:p w14:paraId="3B68DBDC" w14:textId="6F97209D" w:rsidR="00326CB2" w:rsidRDefault="00326CB2" w:rsidP="007C251F">
            <w:pPr>
              <w:spacing w:before="0" w:after="0"/>
            </w:pPr>
            <w:r>
              <w:t>Technology</w:t>
            </w:r>
          </w:p>
        </w:tc>
        <w:tc>
          <w:tcPr>
            <w:tcW w:w="6998" w:type="dxa"/>
            <w:tcBorders>
              <w:top w:val="nil"/>
              <w:left w:val="nil"/>
              <w:bottom w:val="nil"/>
              <w:right w:val="nil"/>
            </w:tcBorders>
            <w:shd w:val="clear" w:color="auto" w:fill="auto"/>
          </w:tcPr>
          <w:p w14:paraId="042E5534" w14:textId="77777777" w:rsidR="00326CB2" w:rsidRDefault="00326CB2" w:rsidP="007C251F">
            <w:pPr>
              <w:spacing w:before="0" w:after="0"/>
            </w:pPr>
            <w:r>
              <w:t xml:space="preserve">EHR </w:t>
            </w:r>
          </w:p>
          <w:p w14:paraId="008767D6" w14:textId="135AA3BB" w:rsidR="00326CB2" w:rsidRDefault="00326CB2" w:rsidP="0076389E">
            <w:pPr>
              <w:pStyle w:val="ListParagraph"/>
              <w:numPr>
                <w:ilvl w:val="0"/>
                <w:numId w:val="454"/>
              </w:numPr>
            </w:pPr>
            <w:r>
              <w:t>Status entry</w:t>
            </w:r>
          </w:p>
          <w:p w14:paraId="40C759DE" w14:textId="7A51D84F" w:rsidR="00326CB2" w:rsidRDefault="00326CB2" w:rsidP="0076389E">
            <w:pPr>
              <w:pStyle w:val="ListParagraph"/>
              <w:numPr>
                <w:ilvl w:val="0"/>
                <w:numId w:val="454"/>
              </w:numPr>
            </w:pPr>
            <w:r>
              <w:t>Data visualization for report</w:t>
            </w:r>
          </w:p>
        </w:tc>
      </w:tr>
      <w:tr w:rsidR="00326CB2" w14:paraId="03C9B225" w14:textId="77777777" w:rsidTr="00B34026">
        <w:trPr>
          <w:cantSplit/>
        </w:trPr>
        <w:tc>
          <w:tcPr>
            <w:tcW w:w="798" w:type="dxa"/>
            <w:vMerge/>
            <w:tcBorders>
              <w:top w:val="nil"/>
              <w:left w:val="nil"/>
              <w:bottom w:val="single" w:sz="4" w:space="0" w:color="auto"/>
              <w:right w:val="nil"/>
            </w:tcBorders>
            <w:shd w:val="clear" w:color="auto" w:fill="auto"/>
          </w:tcPr>
          <w:p w14:paraId="43FE6F0A" w14:textId="77777777" w:rsidR="00326CB2" w:rsidRDefault="00326CB2" w:rsidP="0010580E"/>
        </w:tc>
        <w:tc>
          <w:tcPr>
            <w:tcW w:w="1632" w:type="dxa"/>
            <w:tcBorders>
              <w:top w:val="nil"/>
              <w:left w:val="nil"/>
              <w:bottom w:val="single" w:sz="4" w:space="0" w:color="auto"/>
              <w:right w:val="nil"/>
            </w:tcBorders>
            <w:shd w:val="clear" w:color="auto" w:fill="auto"/>
          </w:tcPr>
          <w:p w14:paraId="12F6A4C2" w14:textId="721BD8C1" w:rsidR="00326CB2" w:rsidRDefault="00326CB2" w:rsidP="007C251F">
            <w:pPr>
              <w:spacing w:before="0" w:after="0"/>
            </w:pPr>
            <w:r>
              <w:t>Appendix</w:t>
            </w:r>
          </w:p>
        </w:tc>
        <w:tc>
          <w:tcPr>
            <w:tcW w:w="6998" w:type="dxa"/>
            <w:tcBorders>
              <w:top w:val="nil"/>
              <w:left w:val="nil"/>
              <w:bottom w:val="single" w:sz="4" w:space="0" w:color="auto"/>
              <w:right w:val="nil"/>
            </w:tcBorders>
            <w:shd w:val="clear" w:color="auto" w:fill="auto"/>
          </w:tcPr>
          <w:p w14:paraId="2F25279F" w14:textId="77777777" w:rsidR="00A026E2" w:rsidRDefault="00326CB2" w:rsidP="00A026E2">
            <w:pPr>
              <w:spacing w:before="0" w:after="0"/>
              <w:rPr>
                <w:rFonts w:cs="Arial"/>
              </w:rPr>
            </w:pPr>
            <w:r w:rsidRPr="000A12FD">
              <w:rPr>
                <w:rFonts w:cs="Arial"/>
              </w:rPr>
              <w:t xml:space="preserve">Refer to </w:t>
            </w:r>
          </w:p>
          <w:p w14:paraId="1801BFCA" w14:textId="77777777" w:rsidR="00A026E2" w:rsidRDefault="00A405A6" w:rsidP="00A026E2">
            <w:pPr>
              <w:spacing w:before="0" w:after="0"/>
              <w:rPr>
                <w:rFonts w:cs="Arial"/>
              </w:rPr>
            </w:pPr>
            <w:hyperlink r:id="rId9" w:history="1">
              <w:r w:rsidR="00326CB2" w:rsidRPr="000A12FD">
                <w:rPr>
                  <w:rStyle w:val="Hyperlink"/>
                  <w:rFonts w:cs="Arial"/>
                </w:rPr>
                <w:t>Emergency Severity Index Triage Tool for EDs</w:t>
              </w:r>
            </w:hyperlink>
            <w:r w:rsidR="00326CB2" w:rsidRPr="000A12FD">
              <w:rPr>
                <w:rFonts w:cs="Arial"/>
              </w:rPr>
              <w:t xml:space="preserve"> </w:t>
            </w:r>
          </w:p>
          <w:p w14:paraId="1B1B5CF4" w14:textId="47155243" w:rsidR="00326CB2" w:rsidRDefault="00326CB2" w:rsidP="00A026E2">
            <w:pPr>
              <w:spacing w:before="0" w:after="0"/>
            </w:pPr>
            <w:r>
              <w:rPr>
                <w:rFonts w:cs="Arial"/>
              </w:rPr>
              <w:t xml:space="preserve">Sidebar B </w:t>
            </w:r>
            <w:hyperlink r:id="rId10" w:history="1">
              <w:r w:rsidRPr="007261B4">
                <w:rPr>
                  <w:rStyle w:val="Hyperlink"/>
                  <w:rFonts w:cs="Arial"/>
                </w:rPr>
                <w:t>Initial Evaluation of Ischemic Heart Disease/ VHA Clinical Guidelines</w:t>
              </w:r>
            </w:hyperlink>
          </w:p>
        </w:tc>
      </w:tr>
      <w:tr w:rsidR="00A03106" w14:paraId="738FE026" w14:textId="77777777" w:rsidTr="00B34026">
        <w:trPr>
          <w:cantSplit/>
        </w:trPr>
        <w:tc>
          <w:tcPr>
            <w:tcW w:w="798" w:type="dxa"/>
            <w:tcBorders>
              <w:top w:val="single" w:sz="4" w:space="0" w:color="auto"/>
              <w:left w:val="nil"/>
              <w:bottom w:val="nil"/>
              <w:right w:val="nil"/>
            </w:tcBorders>
          </w:tcPr>
          <w:p w14:paraId="6BC3DD13" w14:textId="6D003ECE" w:rsidR="00A03106" w:rsidRDefault="00486833" w:rsidP="007C251F">
            <w:pPr>
              <w:spacing w:before="0" w:after="0"/>
            </w:pPr>
            <w:r>
              <w:t>4</w:t>
            </w:r>
          </w:p>
        </w:tc>
        <w:tc>
          <w:tcPr>
            <w:tcW w:w="1632" w:type="dxa"/>
            <w:tcBorders>
              <w:top w:val="single" w:sz="4" w:space="0" w:color="auto"/>
              <w:left w:val="nil"/>
              <w:bottom w:val="nil"/>
              <w:right w:val="nil"/>
            </w:tcBorders>
          </w:tcPr>
          <w:p w14:paraId="5405257A" w14:textId="379FE639" w:rsidR="00A03106" w:rsidRDefault="002D3930" w:rsidP="007C251F">
            <w:pPr>
              <w:spacing w:before="0" w:after="0"/>
            </w:pPr>
            <w:r>
              <w:t>Action</w:t>
            </w:r>
          </w:p>
        </w:tc>
        <w:tc>
          <w:tcPr>
            <w:tcW w:w="6998" w:type="dxa"/>
            <w:tcBorders>
              <w:top w:val="single" w:sz="4" w:space="0" w:color="auto"/>
              <w:left w:val="nil"/>
              <w:bottom w:val="nil"/>
              <w:right w:val="nil"/>
            </w:tcBorders>
          </w:tcPr>
          <w:p w14:paraId="647B91A9" w14:textId="41BFC940" w:rsidR="00A03106" w:rsidRDefault="002D3930" w:rsidP="007C251F">
            <w:pPr>
              <w:spacing w:before="0" w:after="0"/>
            </w:pPr>
            <w:r w:rsidRPr="002D3930">
              <w:t>ED RN initiates standing orders for emergency interventions that are indicated in the management of ischemic heart disease.</w:t>
            </w:r>
          </w:p>
        </w:tc>
      </w:tr>
      <w:tr w:rsidR="002D3930" w14:paraId="2BB67431" w14:textId="77777777" w:rsidTr="00B34026">
        <w:trPr>
          <w:cantSplit/>
        </w:trPr>
        <w:tc>
          <w:tcPr>
            <w:tcW w:w="798" w:type="dxa"/>
            <w:tcBorders>
              <w:top w:val="nil"/>
              <w:left w:val="nil"/>
              <w:bottom w:val="nil"/>
              <w:right w:val="nil"/>
            </w:tcBorders>
          </w:tcPr>
          <w:p w14:paraId="4CDF0E33" w14:textId="77777777" w:rsidR="002D3930" w:rsidRDefault="002D3930" w:rsidP="007C251F">
            <w:pPr>
              <w:spacing w:before="0" w:after="0"/>
            </w:pPr>
          </w:p>
        </w:tc>
        <w:tc>
          <w:tcPr>
            <w:tcW w:w="1632" w:type="dxa"/>
            <w:tcBorders>
              <w:top w:val="nil"/>
              <w:left w:val="nil"/>
              <w:bottom w:val="nil"/>
              <w:right w:val="nil"/>
            </w:tcBorders>
          </w:tcPr>
          <w:p w14:paraId="24308DDA" w14:textId="40D7EB35" w:rsidR="002D3930" w:rsidRPr="00B34026" w:rsidRDefault="002D3930" w:rsidP="007C251F">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75BE9712" w14:textId="73960B4D" w:rsidR="002D3930" w:rsidRDefault="002D3930" w:rsidP="007C251F">
            <w:pPr>
              <w:spacing w:before="0" w:after="0"/>
            </w:pPr>
            <w:r w:rsidRPr="00056C17">
              <w:rPr>
                <w:rFonts w:cs="Arial"/>
                <w:i/>
                <w:color w:val="833C0B" w:themeColor="accent2" w:themeShade="80"/>
              </w:rPr>
              <w:t>Rapid assessment</w:t>
            </w:r>
            <w:r>
              <w:rPr>
                <w:rFonts w:cs="Arial"/>
                <w:i/>
                <w:color w:val="833C0B" w:themeColor="accent2" w:themeShade="80"/>
              </w:rPr>
              <w:t xml:space="preserve"> of patient condition</w:t>
            </w:r>
            <w:r w:rsidRPr="00056C17">
              <w:rPr>
                <w:rFonts w:cs="Arial"/>
                <w:i/>
                <w:color w:val="833C0B" w:themeColor="accent2" w:themeShade="80"/>
              </w:rPr>
              <w:t>.</w:t>
            </w:r>
          </w:p>
        </w:tc>
      </w:tr>
      <w:tr w:rsidR="00A03106" w14:paraId="58FF5D98" w14:textId="77777777" w:rsidTr="00B34026">
        <w:trPr>
          <w:cantSplit/>
        </w:trPr>
        <w:tc>
          <w:tcPr>
            <w:tcW w:w="798" w:type="dxa"/>
            <w:tcBorders>
              <w:top w:val="nil"/>
              <w:left w:val="nil"/>
              <w:bottom w:val="nil"/>
              <w:right w:val="nil"/>
            </w:tcBorders>
          </w:tcPr>
          <w:p w14:paraId="71971740" w14:textId="77777777" w:rsidR="00A03106" w:rsidRDefault="00A03106" w:rsidP="007C251F">
            <w:pPr>
              <w:spacing w:before="0" w:after="0"/>
            </w:pPr>
          </w:p>
        </w:tc>
        <w:tc>
          <w:tcPr>
            <w:tcW w:w="1632" w:type="dxa"/>
            <w:tcBorders>
              <w:top w:val="nil"/>
              <w:left w:val="nil"/>
              <w:bottom w:val="nil"/>
              <w:right w:val="nil"/>
            </w:tcBorders>
          </w:tcPr>
          <w:p w14:paraId="4C63DF6C" w14:textId="05F31E60" w:rsidR="00A03106" w:rsidRDefault="002D3930" w:rsidP="007C251F">
            <w:pPr>
              <w:spacing w:before="0" w:after="0"/>
            </w:pPr>
            <w:r>
              <w:t>Actors</w:t>
            </w:r>
          </w:p>
        </w:tc>
        <w:tc>
          <w:tcPr>
            <w:tcW w:w="6998" w:type="dxa"/>
            <w:tcBorders>
              <w:top w:val="nil"/>
              <w:left w:val="nil"/>
              <w:bottom w:val="nil"/>
              <w:right w:val="nil"/>
            </w:tcBorders>
          </w:tcPr>
          <w:p w14:paraId="1377A300" w14:textId="77777777" w:rsidR="002D3930" w:rsidRDefault="002D3930" w:rsidP="007C251F">
            <w:pPr>
              <w:spacing w:before="0" w:after="0"/>
            </w:pPr>
            <w:r>
              <w:t>ED RN</w:t>
            </w:r>
          </w:p>
          <w:p w14:paraId="0C79E624" w14:textId="77777777" w:rsidR="002D3930" w:rsidRDefault="002D3930" w:rsidP="007C251F">
            <w:pPr>
              <w:spacing w:before="0" w:after="0"/>
            </w:pPr>
            <w:r>
              <w:t>ED Tech</w:t>
            </w:r>
          </w:p>
          <w:p w14:paraId="2E7EFEBD" w14:textId="03D6F220" w:rsidR="00A03106" w:rsidRDefault="002D3930" w:rsidP="007C251F">
            <w:pPr>
              <w:spacing w:before="0" w:after="0"/>
            </w:pPr>
            <w:r>
              <w:t>Patient</w:t>
            </w:r>
          </w:p>
        </w:tc>
      </w:tr>
      <w:tr w:rsidR="002D3930" w14:paraId="66A7913F" w14:textId="77777777" w:rsidTr="00B34026">
        <w:trPr>
          <w:cantSplit/>
        </w:trPr>
        <w:tc>
          <w:tcPr>
            <w:tcW w:w="798" w:type="dxa"/>
            <w:tcBorders>
              <w:top w:val="nil"/>
              <w:left w:val="nil"/>
              <w:bottom w:val="nil"/>
              <w:right w:val="nil"/>
            </w:tcBorders>
          </w:tcPr>
          <w:p w14:paraId="57B66E41" w14:textId="77777777" w:rsidR="002D3930" w:rsidRDefault="002D3930" w:rsidP="007C251F">
            <w:pPr>
              <w:spacing w:before="0" w:after="0"/>
            </w:pPr>
          </w:p>
        </w:tc>
        <w:tc>
          <w:tcPr>
            <w:tcW w:w="1632" w:type="dxa"/>
            <w:tcBorders>
              <w:top w:val="nil"/>
              <w:left w:val="nil"/>
              <w:bottom w:val="nil"/>
              <w:right w:val="nil"/>
            </w:tcBorders>
          </w:tcPr>
          <w:p w14:paraId="0CB08BE2" w14:textId="6B1B5A4D" w:rsidR="002D3930" w:rsidRDefault="002D3930" w:rsidP="007C251F">
            <w:pPr>
              <w:spacing w:before="0" w:after="0"/>
            </w:pPr>
            <w:r>
              <w:t>Action Breakdown</w:t>
            </w:r>
          </w:p>
        </w:tc>
        <w:tc>
          <w:tcPr>
            <w:tcW w:w="6998" w:type="dxa"/>
            <w:tcBorders>
              <w:top w:val="nil"/>
              <w:left w:val="nil"/>
              <w:bottom w:val="nil"/>
              <w:right w:val="nil"/>
            </w:tcBorders>
          </w:tcPr>
          <w:p w14:paraId="6CB87B03" w14:textId="77777777" w:rsidR="002D3930" w:rsidRDefault="002D3930" w:rsidP="007C251F">
            <w:pPr>
              <w:spacing w:before="0" w:after="0"/>
              <w:rPr>
                <w:rFonts w:cs="Arial"/>
              </w:rPr>
            </w:pPr>
            <w:r>
              <w:rPr>
                <w:rFonts w:cs="Arial"/>
              </w:rPr>
              <w:t>ED RN does the following (unless noted as being delegated to the ED Tech):</w:t>
            </w:r>
          </w:p>
          <w:p w14:paraId="7C5414F4" w14:textId="77777777" w:rsidR="002D3930" w:rsidRDefault="002D3930" w:rsidP="008F4466">
            <w:pPr>
              <w:pStyle w:val="ListParagraph"/>
              <w:numPr>
                <w:ilvl w:val="0"/>
                <w:numId w:val="100"/>
              </w:numPr>
            </w:pPr>
            <w:r>
              <w:t>Places the patient on a cardiac monitor (patient is still in ST with rare PVCs)</w:t>
            </w:r>
          </w:p>
          <w:p w14:paraId="40B4C003" w14:textId="77777777" w:rsidR="002D3930" w:rsidRDefault="002D3930" w:rsidP="008F4466">
            <w:pPr>
              <w:pStyle w:val="ListParagraph"/>
              <w:numPr>
                <w:ilvl w:val="0"/>
                <w:numId w:val="100"/>
              </w:numPr>
            </w:pPr>
            <w:r>
              <w:t>Obtains updated set of vital signs (BP: 158/90, HR: 102, RR: 22)</w:t>
            </w:r>
          </w:p>
          <w:p w14:paraId="7137182A" w14:textId="77777777" w:rsidR="002D3930" w:rsidRDefault="002D3930" w:rsidP="008F4466">
            <w:pPr>
              <w:pStyle w:val="ListParagraph"/>
              <w:numPr>
                <w:ilvl w:val="0"/>
                <w:numId w:val="100"/>
              </w:numPr>
            </w:pPr>
            <w:r>
              <w:t>Places the patient on 2L of oxygen via nasal cannula (NC)</w:t>
            </w:r>
          </w:p>
          <w:p w14:paraId="69A704BB" w14:textId="77777777" w:rsidR="002D3930" w:rsidRDefault="002D3930" w:rsidP="008F4466">
            <w:pPr>
              <w:pStyle w:val="ListParagraph"/>
              <w:numPr>
                <w:ilvl w:val="0"/>
                <w:numId w:val="100"/>
              </w:numPr>
            </w:pPr>
            <w:r>
              <w:t>Evaluates chest pain (still 8 out of 10, crushing, radiating to jaw)</w:t>
            </w:r>
          </w:p>
          <w:p w14:paraId="476D7557" w14:textId="77777777" w:rsidR="002D3930" w:rsidRDefault="002D3930" w:rsidP="008F4466">
            <w:pPr>
              <w:pStyle w:val="ListParagraph"/>
              <w:numPr>
                <w:ilvl w:val="0"/>
                <w:numId w:val="100"/>
              </w:numPr>
            </w:pPr>
            <w:r>
              <w:t>Obtains 12 lead electrocardiogram (ECG)</w:t>
            </w:r>
          </w:p>
          <w:p w14:paraId="4D3B6AAA" w14:textId="77777777" w:rsidR="002D3930" w:rsidRDefault="002D3930" w:rsidP="008F4466">
            <w:pPr>
              <w:pStyle w:val="ListParagraph"/>
              <w:numPr>
                <w:ilvl w:val="1"/>
                <w:numId w:val="100"/>
              </w:numPr>
            </w:pPr>
            <w:r>
              <w:t>ST-elevation is noted on the ECG</w:t>
            </w:r>
          </w:p>
          <w:p w14:paraId="7B77D059" w14:textId="77777777" w:rsidR="002D3930" w:rsidRPr="002479E0" w:rsidRDefault="002D3930" w:rsidP="008F4466">
            <w:pPr>
              <w:pStyle w:val="ListParagraph"/>
              <w:numPr>
                <w:ilvl w:val="1"/>
                <w:numId w:val="100"/>
              </w:numPr>
            </w:pPr>
            <w:r w:rsidRPr="002479E0">
              <w:t xml:space="preserve">ECG interpretation </w:t>
            </w:r>
            <w:r w:rsidRPr="002479E0">
              <w:rPr>
                <w:b/>
              </w:rPr>
              <w:t xml:space="preserve">(by machine): </w:t>
            </w:r>
            <w:r w:rsidRPr="002479E0">
              <w:t>Anterior wall MI</w:t>
            </w:r>
          </w:p>
          <w:p w14:paraId="3E80E94F" w14:textId="77777777" w:rsidR="002D3930" w:rsidRDefault="002D3930" w:rsidP="008F4466">
            <w:pPr>
              <w:pStyle w:val="ListParagraph"/>
              <w:numPr>
                <w:ilvl w:val="3"/>
                <w:numId w:val="100"/>
              </w:numPr>
            </w:pPr>
            <w:r>
              <w:t>ED Provider is notified</w:t>
            </w:r>
          </w:p>
          <w:p w14:paraId="728342A7" w14:textId="77777777" w:rsidR="002D3930" w:rsidRDefault="002D3930" w:rsidP="008F4466">
            <w:pPr>
              <w:pStyle w:val="ListParagraph"/>
              <w:numPr>
                <w:ilvl w:val="0"/>
                <w:numId w:val="100"/>
              </w:numPr>
            </w:pPr>
            <w:r>
              <w:t>Starts a peripheral intravenous (IV) line</w:t>
            </w:r>
            <w:r w:rsidRPr="006E4015">
              <w:rPr>
                <w:i/>
                <w:color w:val="2F5496" w:themeColor="accent1" w:themeShade="BF"/>
              </w:rPr>
              <w:t xml:space="preserve"> – performed by EDT</w:t>
            </w:r>
          </w:p>
          <w:p w14:paraId="30A10165" w14:textId="77777777" w:rsidR="002D3930" w:rsidRPr="006E4015" w:rsidRDefault="002D3930" w:rsidP="008F4466">
            <w:pPr>
              <w:pStyle w:val="ListParagraph"/>
              <w:numPr>
                <w:ilvl w:val="0"/>
                <w:numId w:val="100"/>
              </w:numPr>
            </w:pPr>
            <w:r>
              <w:t xml:space="preserve">Sends blood sample for </w:t>
            </w:r>
            <w:proofErr w:type="spellStart"/>
            <w:r>
              <w:t>Chem</w:t>
            </w:r>
            <w:proofErr w:type="spellEnd"/>
            <w:r>
              <w:t xml:space="preserve"> 7, CBC, cardiac enzymes (troponin, CK, and CK-MB), Lipid profile, PT/PTT </w:t>
            </w:r>
            <w:r w:rsidRPr="006E4015">
              <w:rPr>
                <w:i/>
                <w:color w:val="2F5496" w:themeColor="accent1" w:themeShade="BF"/>
              </w:rPr>
              <w:t xml:space="preserve">– </w:t>
            </w:r>
            <w:r>
              <w:rPr>
                <w:i/>
                <w:color w:val="2F5496" w:themeColor="accent1" w:themeShade="BF"/>
              </w:rPr>
              <w:t>orders for labs entered by RN, blood drawn and sent</w:t>
            </w:r>
            <w:r w:rsidRPr="006E4015">
              <w:rPr>
                <w:i/>
                <w:color w:val="2F5496" w:themeColor="accent1" w:themeShade="BF"/>
              </w:rPr>
              <w:t xml:space="preserve"> by EDT</w:t>
            </w:r>
          </w:p>
          <w:p w14:paraId="2BBF5BEE" w14:textId="77777777" w:rsidR="002D3930" w:rsidRDefault="002D3930" w:rsidP="008F4466">
            <w:pPr>
              <w:pStyle w:val="ListParagraph"/>
              <w:numPr>
                <w:ilvl w:val="0"/>
                <w:numId w:val="100"/>
              </w:numPr>
            </w:pPr>
            <w:r>
              <w:t>Administers medications</w:t>
            </w:r>
          </w:p>
          <w:p w14:paraId="673683F0" w14:textId="77777777" w:rsidR="002D3930" w:rsidRDefault="002D3930" w:rsidP="008F4466">
            <w:pPr>
              <w:pStyle w:val="ListParagraph"/>
              <w:numPr>
                <w:ilvl w:val="1"/>
                <w:numId w:val="100"/>
              </w:numPr>
            </w:pPr>
            <w:r>
              <w:t>325 mg chewable aspirin</w:t>
            </w:r>
          </w:p>
          <w:p w14:paraId="31707D28" w14:textId="77777777" w:rsidR="002D3930" w:rsidRDefault="002D3930" w:rsidP="008F4466">
            <w:pPr>
              <w:pStyle w:val="ListParagraph"/>
              <w:numPr>
                <w:ilvl w:val="2"/>
                <w:numId w:val="100"/>
              </w:numPr>
            </w:pPr>
            <w:r>
              <w:t xml:space="preserve">Highlights the medication in the </w:t>
            </w:r>
            <w:proofErr w:type="spellStart"/>
            <w:r>
              <w:t>eMAR</w:t>
            </w:r>
            <w:proofErr w:type="spellEnd"/>
            <w:r>
              <w:t>, scans the medication, next scans the patient, then administers the medication after receiving BCMA verification of appropriate administration</w:t>
            </w:r>
          </w:p>
          <w:p w14:paraId="437E41BF" w14:textId="77777777" w:rsidR="002D3930" w:rsidRDefault="002D3930" w:rsidP="008F4466">
            <w:pPr>
              <w:pStyle w:val="ListParagraph"/>
              <w:numPr>
                <w:ilvl w:val="1"/>
                <w:numId w:val="100"/>
              </w:numPr>
            </w:pPr>
            <w:r>
              <w:t>2 mg Morphine Sulfate IV</w:t>
            </w:r>
          </w:p>
          <w:p w14:paraId="5DAD0A89" w14:textId="77777777" w:rsidR="002D3930" w:rsidRDefault="002D3930" w:rsidP="008F4466">
            <w:pPr>
              <w:pStyle w:val="ListParagraph"/>
              <w:numPr>
                <w:ilvl w:val="2"/>
                <w:numId w:val="100"/>
              </w:numPr>
            </w:pPr>
            <w:r>
              <w:t>Follows process noted above for aspirin administration. Enters pain level of 8 out of 10 when prompted by BCMA system since administration of a pain medication requires documentation of the patient’s pain level.</w:t>
            </w:r>
          </w:p>
          <w:p w14:paraId="527A14EB" w14:textId="77777777" w:rsidR="002D3930" w:rsidRPr="003B3C2F" w:rsidRDefault="002D3930" w:rsidP="008F4466">
            <w:pPr>
              <w:pStyle w:val="ListParagraph"/>
              <w:numPr>
                <w:ilvl w:val="1"/>
                <w:numId w:val="100"/>
              </w:numPr>
            </w:pPr>
            <w:r>
              <w:t>1 tablet of .4 mg SL-NTG (N</w:t>
            </w:r>
            <w:r w:rsidRPr="00720EA0">
              <w:t>ote: this is the second dose that the patient has received)</w:t>
            </w:r>
          </w:p>
          <w:p w14:paraId="30814B79" w14:textId="77777777" w:rsidR="002D3930" w:rsidRPr="008155FC" w:rsidRDefault="002D3930" w:rsidP="008F4466">
            <w:pPr>
              <w:pStyle w:val="ListParagraph"/>
              <w:numPr>
                <w:ilvl w:val="2"/>
                <w:numId w:val="100"/>
              </w:numPr>
            </w:pPr>
            <w:r>
              <w:t>Follows process noted above for aspirin administration. Enters BP: 158/90, when prompted by BCMA system since administration of a SL-NTG should be held if SBP &lt; 100.</w:t>
            </w:r>
          </w:p>
          <w:p w14:paraId="6B391B19" w14:textId="77777777" w:rsidR="002D3930" w:rsidRDefault="002D3930" w:rsidP="008F4466">
            <w:pPr>
              <w:pStyle w:val="ListParagraph"/>
              <w:numPr>
                <w:ilvl w:val="0"/>
                <w:numId w:val="100"/>
              </w:numPr>
            </w:pPr>
            <w:r>
              <w:t>Orders Chest X-ray (CXR)-  PA and Lateral views</w:t>
            </w:r>
          </w:p>
          <w:p w14:paraId="6A075B5E" w14:textId="77777777" w:rsidR="002D3930" w:rsidRDefault="002D3930" w:rsidP="007C251F">
            <w:pPr>
              <w:spacing w:before="120" w:after="120"/>
              <w:rPr>
                <w:rFonts w:cs="Arial"/>
                <w:i/>
                <w:color w:val="833C0B" w:themeColor="accent2" w:themeShade="80"/>
              </w:rPr>
            </w:pPr>
            <w:r w:rsidRPr="00337A51">
              <w:rPr>
                <w:rFonts w:cs="Arial"/>
                <w:i/>
                <w:color w:val="833C0B" w:themeColor="accent2" w:themeShade="80"/>
              </w:rPr>
              <w:t xml:space="preserve">Note: Each of these interventions is ‘ordered’ by </w:t>
            </w:r>
            <w:r>
              <w:rPr>
                <w:rFonts w:cs="Arial"/>
                <w:i/>
                <w:color w:val="833C0B" w:themeColor="accent2" w:themeShade="80"/>
              </w:rPr>
              <w:t xml:space="preserve">activating the </w:t>
            </w:r>
            <w:r w:rsidRPr="00337A51">
              <w:rPr>
                <w:rFonts w:cs="Arial"/>
                <w:i/>
                <w:color w:val="833C0B" w:themeColor="accent2" w:themeShade="80"/>
              </w:rPr>
              <w:t>“Standard ED Order Set for Chest Pain</w:t>
            </w:r>
            <w:r>
              <w:rPr>
                <w:rFonts w:cs="Arial"/>
                <w:i/>
                <w:color w:val="833C0B" w:themeColor="accent2" w:themeShade="80"/>
              </w:rPr>
              <w:t>.</w:t>
            </w:r>
            <w:r w:rsidRPr="00337A51">
              <w:rPr>
                <w:rFonts w:cs="Arial"/>
                <w:i/>
                <w:color w:val="833C0B" w:themeColor="accent2" w:themeShade="80"/>
              </w:rPr>
              <w:t xml:space="preserve">” </w:t>
            </w:r>
            <w:r>
              <w:rPr>
                <w:rFonts w:cs="Arial"/>
                <w:i/>
                <w:color w:val="833C0B" w:themeColor="accent2" w:themeShade="80"/>
              </w:rPr>
              <w:t xml:space="preserve">The ED RN enters the orders as </w:t>
            </w:r>
            <w:r w:rsidRPr="00337A51">
              <w:rPr>
                <w:rFonts w:cs="Arial"/>
                <w:i/>
                <w:color w:val="833C0B" w:themeColor="accent2" w:themeShade="80"/>
              </w:rPr>
              <w:t>verbal orders</w:t>
            </w:r>
            <w:r>
              <w:rPr>
                <w:rFonts w:cs="Arial"/>
                <w:i/>
                <w:color w:val="833C0B" w:themeColor="accent2" w:themeShade="80"/>
              </w:rPr>
              <w:t>,</w:t>
            </w:r>
            <w:r w:rsidRPr="00337A51">
              <w:rPr>
                <w:rFonts w:cs="Arial"/>
                <w:i/>
                <w:color w:val="833C0B" w:themeColor="accent2" w:themeShade="80"/>
              </w:rPr>
              <w:t xml:space="preserve"> which are then “signed off” by the Provider. </w:t>
            </w:r>
          </w:p>
          <w:p w14:paraId="6BF30F87" w14:textId="0AB7F00E" w:rsidR="002D3930" w:rsidRDefault="002D3930" w:rsidP="007C251F">
            <w:pPr>
              <w:spacing w:before="120" w:after="120"/>
            </w:pPr>
            <w:r>
              <w:rPr>
                <w:rFonts w:cs="Arial"/>
                <w:i/>
                <w:color w:val="833C0B" w:themeColor="accent2" w:themeShade="80"/>
              </w:rPr>
              <w:t>Note: RN specifies ‘Nurse draw’ when entering order for lab work. EHR integrates with department printer, which prints labels for blood tubes. If the RN had specified ‘Lab draw’ the blood draw would have been added to a Laboratory Technician’s work list.</w:t>
            </w:r>
          </w:p>
        </w:tc>
      </w:tr>
      <w:tr w:rsidR="002D3930" w14:paraId="308F5555" w14:textId="77777777" w:rsidTr="00B34026">
        <w:trPr>
          <w:cantSplit/>
        </w:trPr>
        <w:tc>
          <w:tcPr>
            <w:tcW w:w="798" w:type="dxa"/>
            <w:tcBorders>
              <w:top w:val="nil"/>
              <w:left w:val="nil"/>
              <w:bottom w:val="nil"/>
              <w:right w:val="nil"/>
            </w:tcBorders>
          </w:tcPr>
          <w:p w14:paraId="457C0A9C" w14:textId="77777777" w:rsidR="002D3930" w:rsidRDefault="002D3930" w:rsidP="007C251F">
            <w:pPr>
              <w:spacing w:before="0" w:after="0"/>
            </w:pPr>
          </w:p>
        </w:tc>
        <w:tc>
          <w:tcPr>
            <w:tcW w:w="1632" w:type="dxa"/>
            <w:tcBorders>
              <w:top w:val="nil"/>
              <w:left w:val="nil"/>
              <w:bottom w:val="nil"/>
              <w:right w:val="nil"/>
            </w:tcBorders>
          </w:tcPr>
          <w:p w14:paraId="42AFCBA7" w14:textId="001B540D" w:rsidR="002D3930" w:rsidRDefault="002D3930" w:rsidP="007C251F">
            <w:pPr>
              <w:spacing w:before="0" w:after="0"/>
            </w:pPr>
            <w:r>
              <w:t>Technology</w:t>
            </w:r>
          </w:p>
        </w:tc>
        <w:tc>
          <w:tcPr>
            <w:tcW w:w="6998" w:type="dxa"/>
            <w:tcBorders>
              <w:top w:val="nil"/>
              <w:left w:val="nil"/>
              <w:bottom w:val="nil"/>
              <w:right w:val="nil"/>
            </w:tcBorders>
          </w:tcPr>
          <w:p w14:paraId="06DDC6CA" w14:textId="77777777" w:rsidR="002D3930" w:rsidRDefault="002D3930" w:rsidP="007C251F">
            <w:pPr>
              <w:spacing w:before="0" w:after="0"/>
              <w:rPr>
                <w:rFonts w:cs="Arial"/>
              </w:rPr>
            </w:pPr>
            <w:r>
              <w:rPr>
                <w:rFonts w:cs="Arial"/>
              </w:rPr>
              <w:t>EHR</w:t>
            </w:r>
          </w:p>
          <w:p w14:paraId="1AF3BC4B" w14:textId="77777777" w:rsidR="00530244" w:rsidRPr="00630B14" w:rsidRDefault="00530244" w:rsidP="008F4466">
            <w:pPr>
              <w:pStyle w:val="ListParagraph"/>
              <w:numPr>
                <w:ilvl w:val="0"/>
                <w:numId w:val="76"/>
              </w:numPr>
              <w:rPr>
                <w:rStyle w:val="Hyperlink"/>
                <w:color w:val="auto"/>
              </w:rPr>
            </w:pPr>
            <w:r>
              <w:rPr>
                <w:rStyle w:val="Hyperlink"/>
              </w:rPr>
              <w:t>Biomedical device integration to record VS and pulse oximetry</w:t>
            </w:r>
          </w:p>
          <w:p w14:paraId="138B57C6" w14:textId="77777777" w:rsidR="00530244" w:rsidRPr="00630B14" w:rsidRDefault="00530244" w:rsidP="008F4466">
            <w:pPr>
              <w:pStyle w:val="ListParagraph"/>
              <w:numPr>
                <w:ilvl w:val="0"/>
                <w:numId w:val="76"/>
              </w:numPr>
              <w:rPr>
                <w:rStyle w:val="Hyperlink"/>
                <w:color w:val="auto"/>
              </w:rPr>
            </w:pPr>
            <w:r>
              <w:rPr>
                <w:rStyle w:val="Hyperlink"/>
              </w:rPr>
              <w:t>Data entry of care performed</w:t>
            </w:r>
          </w:p>
          <w:p w14:paraId="64934000" w14:textId="77777777" w:rsidR="00530244" w:rsidRPr="00530244" w:rsidRDefault="00530244" w:rsidP="008F4466">
            <w:pPr>
              <w:pStyle w:val="ListParagraph"/>
              <w:numPr>
                <w:ilvl w:val="0"/>
                <w:numId w:val="76"/>
              </w:numPr>
              <w:rPr>
                <w:rStyle w:val="Hyperlink"/>
                <w:color w:val="auto"/>
                <w:u w:val="none"/>
              </w:rPr>
            </w:pPr>
            <w:r>
              <w:rPr>
                <w:rStyle w:val="Hyperlink"/>
              </w:rPr>
              <w:t xml:space="preserve">Activation of standing order set for chest pain via CPOE </w:t>
            </w:r>
            <w:r w:rsidRPr="00DC4D00">
              <w:rPr>
                <w:rStyle w:val="Hyperlink"/>
              </w:rPr>
              <w:t>by RN</w:t>
            </w:r>
            <w:r>
              <w:rPr>
                <w:rStyle w:val="Hyperlink"/>
              </w:rPr>
              <w:t xml:space="preserve"> </w:t>
            </w:r>
          </w:p>
          <w:p w14:paraId="6D249C5C" w14:textId="4CA4AD25" w:rsidR="002D3930" w:rsidRDefault="00530244" w:rsidP="008F4466">
            <w:pPr>
              <w:pStyle w:val="ListParagraph"/>
              <w:numPr>
                <w:ilvl w:val="0"/>
                <w:numId w:val="76"/>
              </w:numPr>
            </w:pPr>
            <w:r>
              <w:rPr>
                <w:rStyle w:val="Hyperlink"/>
              </w:rPr>
              <w:t>Documents medications that were administered in the Medication Administration Record (MAR)</w:t>
            </w:r>
          </w:p>
        </w:tc>
      </w:tr>
      <w:tr w:rsidR="002D3930" w14:paraId="078FAAD1" w14:textId="77777777" w:rsidTr="00B34026">
        <w:trPr>
          <w:cantSplit/>
        </w:trPr>
        <w:tc>
          <w:tcPr>
            <w:tcW w:w="798" w:type="dxa"/>
            <w:tcBorders>
              <w:top w:val="nil"/>
              <w:left w:val="nil"/>
              <w:bottom w:val="nil"/>
              <w:right w:val="nil"/>
            </w:tcBorders>
          </w:tcPr>
          <w:p w14:paraId="058091E3" w14:textId="77777777" w:rsidR="002D3930" w:rsidRDefault="002D3930" w:rsidP="007C251F">
            <w:pPr>
              <w:spacing w:before="0" w:after="0"/>
            </w:pPr>
          </w:p>
        </w:tc>
        <w:tc>
          <w:tcPr>
            <w:tcW w:w="1632" w:type="dxa"/>
            <w:tcBorders>
              <w:top w:val="nil"/>
              <w:left w:val="nil"/>
              <w:bottom w:val="nil"/>
              <w:right w:val="nil"/>
            </w:tcBorders>
          </w:tcPr>
          <w:p w14:paraId="30696265" w14:textId="14317967" w:rsidR="002D3930" w:rsidRDefault="002D3930" w:rsidP="007C251F">
            <w:pPr>
              <w:spacing w:before="0" w:after="0"/>
            </w:pPr>
            <w:r>
              <w:t>Standard</w:t>
            </w:r>
          </w:p>
        </w:tc>
        <w:tc>
          <w:tcPr>
            <w:tcW w:w="6998" w:type="dxa"/>
            <w:tcBorders>
              <w:top w:val="nil"/>
              <w:left w:val="nil"/>
              <w:bottom w:val="nil"/>
              <w:right w:val="nil"/>
            </w:tcBorders>
          </w:tcPr>
          <w:p w14:paraId="529145EE" w14:textId="77777777" w:rsidR="00530244" w:rsidRPr="00530244" w:rsidRDefault="00A405A6" w:rsidP="008F4466">
            <w:pPr>
              <w:pStyle w:val="ListParagraph"/>
              <w:numPr>
                <w:ilvl w:val="0"/>
                <w:numId w:val="75"/>
              </w:numPr>
              <w:rPr>
                <w:rStyle w:val="Hyperlink"/>
                <w:color w:val="auto"/>
                <w:u w:val="none"/>
              </w:rPr>
            </w:pPr>
            <w:hyperlink r:id="rId11" w:history="1">
              <w:r w:rsidR="00530244" w:rsidRPr="00C21E9F">
                <w:rPr>
                  <w:rStyle w:val="Hyperlink"/>
                </w:rPr>
                <w:t>SNOMED-CT</w:t>
              </w:r>
            </w:hyperlink>
          </w:p>
          <w:p w14:paraId="6B9AF589" w14:textId="77777777" w:rsidR="00530244" w:rsidRPr="00530244" w:rsidRDefault="00A405A6" w:rsidP="008F4466">
            <w:pPr>
              <w:pStyle w:val="ListParagraph"/>
              <w:numPr>
                <w:ilvl w:val="0"/>
                <w:numId w:val="75"/>
              </w:numPr>
              <w:rPr>
                <w:rStyle w:val="Hyperlink"/>
                <w:color w:val="auto"/>
                <w:u w:val="none"/>
              </w:rPr>
            </w:pPr>
            <w:hyperlink r:id="rId12" w:history="1">
              <w:r w:rsidR="00530244" w:rsidRPr="000919B2">
                <w:rPr>
                  <w:rStyle w:val="Hyperlink"/>
                </w:rPr>
                <w:t>LOINC</w:t>
              </w:r>
            </w:hyperlink>
          </w:p>
          <w:p w14:paraId="55F0879E" w14:textId="2CC56347" w:rsidR="002D3930" w:rsidRDefault="00A405A6" w:rsidP="008F4466">
            <w:pPr>
              <w:pStyle w:val="ListParagraph"/>
              <w:numPr>
                <w:ilvl w:val="0"/>
                <w:numId w:val="75"/>
              </w:numPr>
            </w:pPr>
            <w:hyperlink r:id="rId13" w:history="1">
              <w:r w:rsidR="00530244" w:rsidRPr="000A12FD">
                <w:rPr>
                  <w:rStyle w:val="Hyperlink"/>
                </w:rPr>
                <w:t>RXNORM</w:t>
              </w:r>
            </w:hyperlink>
          </w:p>
        </w:tc>
      </w:tr>
      <w:tr w:rsidR="00530244" w14:paraId="12A159B4" w14:textId="77777777" w:rsidTr="00907DBA">
        <w:trPr>
          <w:cantSplit/>
        </w:trPr>
        <w:tc>
          <w:tcPr>
            <w:tcW w:w="798" w:type="dxa"/>
            <w:tcBorders>
              <w:top w:val="nil"/>
              <w:left w:val="nil"/>
              <w:bottom w:val="nil"/>
              <w:right w:val="nil"/>
            </w:tcBorders>
          </w:tcPr>
          <w:p w14:paraId="43B7AAAC" w14:textId="77777777" w:rsidR="00530244" w:rsidRDefault="00530244" w:rsidP="007C251F">
            <w:pPr>
              <w:spacing w:before="0" w:after="0"/>
            </w:pPr>
          </w:p>
        </w:tc>
        <w:tc>
          <w:tcPr>
            <w:tcW w:w="1632" w:type="dxa"/>
            <w:tcBorders>
              <w:top w:val="nil"/>
              <w:left w:val="nil"/>
              <w:bottom w:val="nil"/>
              <w:right w:val="nil"/>
            </w:tcBorders>
          </w:tcPr>
          <w:p w14:paraId="781B6CE3" w14:textId="733EB41F" w:rsidR="00530244" w:rsidRDefault="00530244" w:rsidP="007C251F">
            <w:pPr>
              <w:spacing w:before="0" w:after="0"/>
            </w:pPr>
            <w:r>
              <w:t>Appendix</w:t>
            </w:r>
          </w:p>
        </w:tc>
        <w:tc>
          <w:tcPr>
            <w:tcW w:w="6998" w:type="dxa"/>
            <w:tcBorders>
              <w:top w:val="nil"/>
              <w:left w:val="nil"/>
              <w:bottom w:val="nil"/>
              <w:right w:val="nil"/>
            </w:tcBorders>
          </w:tcPr>
          <w:p w14:paraId="5E685E90" w14:textId="77777777" w:rsidR="00A026E2" w:rsidRDefault="00530244" w:rsidP="00B34026">
            <w:pPr>
              <w:spacing w:before="0" w:after="0"/>
            </w:pPr>
            <w:r>
              <w:t xml:space="preserve">Refer to </w:t>
            </w:r>
          </w:p>
          <w:p w14:paraId="22A0C833" w14:textId="64103FB1" w:rsidR="00530244" w:rsidRDefault="00A405A6" w:rsidP="00B34026">
            <w:pPr>
              <w:spacing w:before="0" w:after="0"/>
            </w:pPr>
            <w:hyperlink r:id="rId14" w:history="1">
              <w:r w:rsidR="00530244" w:rsidRPr="00530244">
                <w:rPr>
                  <w:rStyle w:val="Hyperlink"/>
                </w:rPr>
                <w:t>Standard ED Order Set for Chest Pain</w:t>
              </w:r>
            </w:hyperlink>
            <w:r w:rsidR="00530244">
              <w:t xml:space="preserve"> </w:t>
            </w:r>
          </w:p>
          <w:p w14:paraId="0D2D00FB" w14:textId="7694F0F0" w:rsidR="00530244" w:rsidRDefault="00A405A6" w:rsidP="00B34026">
            <w:pPr>
              <w:spacing w:before="0" w:after="0"/>
            </w:pPr>
            <w:hyperlink r:id="rId15" w:history="1">
              <w:r w:rsidR="00530244" w:rsidRPr="00530244">
                <w:rPr>
                  <w:rStyle w:val="Hyperlink"/>
                </w:rPr>
                <w:t>MAR Sample</w:t>
              </w:r>
            </w:hyperlink>
          </w:p>
          <w:p w14:paraId="4F2D2997" w14:textId="055412B5" w:rsidR="00530244" w:rsidRDefault="00A405A6" w:rsidP="00B34026">
            <w:pPr>
              <w:spacing w:before="0" w:after="0"/>
            </w:pPr>
            <w:hyperlink r:id="rId16" w:history="1">
              <w:r w:rsidR="00530244" w:rsidRPr="00530244">
                <w:rPr>
                  <w:rStyle w:val="Hyperlink"/>
                </w:rPr>
                <w:t>VA Clinical Practice Guidelines for the Management of Ischemic Heart Disease</w:t>
              </w:r>
            </w:hyperlink>
          </w:p>
        </w:tc>
      </w:tr>
      <w:tr w:rsidR="00530244" w14:paraId="0FB48698" w14:textId="77777777" w:rsidTr="00907DBA">
        <w:trPr>
          <w:cantSplit/>
        </w:trPr>
        <w:tc>
          <w:tcPr>
            <w:tcW w:w="798" w:type="dxa"/>
            <w:tcBorders>
              <w:top w:val="nil"/>
              <w:left w:val="nil"/>
              <w:bottom w:val="nil"/>
              <w:right w:val="nil"/>
            </w:tcBorders>
          </w:tcPr>
          <w:p w14:paraId="12BE0D20" w14:textId="3015E137" w:rsidR="00530244" w:rsidRDefault="00530244" w:rsidP="007C251F">
            <w:pPr>
              <w:spacing w:before="0" w:after="0"/>
            </w:pPr>
            <w:r>
              <w:t>5</w:t>
            </w:r>
          </w:p>
        </w:tc>
        <w:tc>
          <w:tcPr>
            <w:tcW w:w="1632" w:type="dxa"/>
            <w:tcBorders>
              <w:top w:val="nil"/>
              <w:left w:val="nil"/>
              <w:bottom w:val="nil"/>
              <w:right w:val="nil"/>
            </w:tcBorders>
          </w:tcPr>
          <w:p w14:paraId="200A44EA" w14:textId="5185C1FF" w:rsidR="00530244" w:rsidRDefault="00530244" w:rsidP="007C251F">
            <w:pPr>
              <w:spacing w:before="0" w:after="0"/>
            </w:pPr>
            <w:r>
              <w:t>Action</w:t>
            </w:r>
          </w:p>
        </w:tc>
        <w:tc>
          <w:tcPr>
            <w:tcW w:w="6998" w:type="dxa"/>
            <w:tcBorders>
              <w:top w:val="nil"/>
              <w:left w:val="nil"/>
              <w:bottom w:val="nil"/>
              <w:right w:val="nil"/>
            </w:tcBorders>
          </w:tcPr>
          <w:p w14:paraId="45029901" w14:textId="5BD83AAA" w:rsidR="00530244" w:rsidRDefault="00530244" w:rsidP="007C251F">
            <w:pPr>
              <w:spacing w:before="0" w:after="0"/>
            </w:pPr>
            <w:r w:rsidRPr="00530244">
              <w:t>Provider receives notification that a verbal order has been placed in his/her name</w:t>
            </w:r>
          </w:p>
        </w:tc>
      </w:tr>
      <w:tr w:rsidR="00530244" w14:paraId="3CE7752A" w14:textId="77777777" w:rsidTr="00B34026">
        <w:trPr>
          <w:cantSplit/>
        </w:trPr>
        <w:tc>
          <w:tcPr>
            <w:tcW w:w="798" w:type="dxa"/>
            <w:tcBorders>
              <w:top w:val="nil"/>
              <w:left w:val="nil"/>
              <w:bottom w:val="nil"/>
              <w:right w:val="nil"/>
            </w:tcBorders>
          </w:tcPr>
          <w:p w14:paraId="0C1EA472" w14:textId="77777777" w:rsidR="00530244" w:rsidRDefault="00530244" w:rsidP="007C251F">
            <w:pPr>
              <w:spacing w:before="0" w:after="0"/>
            </w:pPr>
          </w:p>
        </w:tc>
        <w:tc>
          <w:tcPr>
            <w:tcW w:w="1632" w:type="dxa"/>
            <w:tcBorders>
              <w:top w:val="nil"/>
              <w:left w:val="nil"/>
              <w:bottom w:val="nil"/>
              <w:right w:val="nil"/>
            </w:tcBorders>
          </w:tcPr>
          <w:p w14:paraId="0E97510E" w14:textId="08E4C0EE" w:rsidR="00530244" w:rsidRDefault="00B34026" w:rsidP="007C251F">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5E0D3CEF" w14:textId="77777777" w:rsidR="00530244" w:rsidRPr="00530244" w:rsidRDefault="00530244" w:rsidP="007C251F">
            <w:pPr>
              <w:spacing w:before="0" w:after="0"/>
            </w:pPr>
          </w:p>
        </w:tc>
      </w:tr>
      <w:tr w:rsidR="007A4D0E" w14:paraId="4BF7673E" w14:textId="77777777" w:rsidTr="00B34026">
        <w:trPr>
          <w:cantSplit/>
        </w:trPr>
        <w:tc>
          <w:tcPr>
            <w:tcW w:w="798" w:type="dxa"/>
            <w:tcBorders>
              <w:top w:val="nil"/>
              <w:left w:val="nil"/>
              <w:bottom w:val="nil"/>
              <w:right w:val="nil"/>
            </w:tcBorders>
          </w:tcPr>
          <w:p w14:paraId="15490214" w14:textId="77777777" w:rsidR="007A4D0E" w:rsidRDefault="007A4D0E" w:rsidP="007C251F">
            <w:pPr>
              <w:spacing w:before="0" w:after="0"/>
            </w:pPr>
          </w:p>
        </w:tc>
        <w:tc>
          <w:tcPr>
            <w:tcW w:w="1632" w:type="dxa"/>
            <w:tcBorders>
              <w:top w:val="nil"/>
              <w:left w:val="nil"/>
              <w:bottom w:val="nil"/>
              <w:right w:val="nil"/>
            </w:tcBorders>
          </w:tcPr>
          <w:p w14:paraId="2CE1700A" w14:textId="39CFE584" w:rsidR="007A4D0E" w:rsidRDefault="007A4D0E" w:rsidP="007C251F">
            <w:pPr>
              <w:spacing w:before="0" w:after="0"/>
            </w:pPr>
            <w:r>
              <w:t>Actor(s)</w:t>
            </w:r>
          </w:p>
        </w:tc>
        <w:tc>
          <w:tcPr>
            <w:tcW w:w="6998" w:type="dxa"/>
            <w:tcBorders>
              <w:top w:val="nil"/>
              <w:left w:val="nil"/>
              <w:bottom w:val="nil"/>
              <w:right w:val="nil"/>
            </w:tcBorders>
          </w:tcPr>
          <w:p w14:paraId="5F940101" w14:textId="5D16BFAC" w:rsidR="007A4D0E" w:rsidRPr="00530244" w:rsidRDefault="007A4D0E" w:rsidP="007C251F">
            <w:pPr>
              <w:spacing w:before="0" w:after="0"/>
            </w:pPr>
            <w:r>
              <w:t>Provider</w:t>
            </w:r>
          </w:p>
        </w:tc>
      </w:tr>
      <w:tr w:rsidR="007A4D0E" w14:paraId="79310C83" w14:textId="77777777" w:rsidTr="00B34026">
        <w:trPr>
          <w:cantSplit/>
        </w:trPr>
        <w:tc>
          <w:tcPr>
            <w:tcW w:w="798" w:type="dxa"/>
            <w:tcBorders>
              <w:top w:val="nil"/>
              <w:left w:val="nil"/>
              <w:bottom w:val="nil"/>
              <w:right w:val="nil"/>
            </w:tcBorders>
          </w:tcPr>
          <w:p w14:paraId="1B294955" w14:textId="7E0C44FD" w:rsidR="007A4D0E" w:rsidRDefault="007A4D0E" w:rsidP="007C251F">
            <w:pPr>
              <w:spacing w:before="0" w:after="0"/>
            </w:pPr>
          </w:p>
        </w:tc>
        <w:tc>
          <w:tcPr>
            <w:tcW w:w="1632" w:type="dxa"/>
            <w:tcBorders>
              <w:top w:val="nil"/>
              <w:left w:val="nil"/>
              <w:bottom w:val="nil"/>
              <w:right w:val="nil"/>
            </w:tcBorders>
          </w:tcPr>
          <w:p w14:paraId="19EEFD73" w14:textId="176DE3B1" w:rsidR="007A4D0E" w:rsidRDefault="007A4D0E" w:rsidP="007C251F">
            <w:pPr>
              <w:spacing w:before="0" w:after="0"/>
            </w:pPr>
            <w:r>
              <w:t>Action Breakdown</w:t>
            </w:r>
          </w:p>
        </w:tc>
        <w:tc>
          <w:tcPr>
            <w:tcW w:w="6998" w:type="dxa"/>
            <w:tcBorders>
              <w:top w:val="nil"/>
              <w:left w:val="nil"/>
              <w:bottom w:val="nil"/>
              <w:right w:val="nil"/>
            </w:tcBorders>
          </w:tcPr>
          <w:p w14:paraId="283F1B8E" w14:textId="77777777" w:rsidR="007A4D0E" w:rsidRDefault="007A4D0E" w:rsidP="007C251F">
            <w:pPr>
              <w:spacing w:before="0" w:after="0"/>
              <w:rPr>
                <w:rFonts w:cs="Arial"/>
              </w:rPr>
            </w:pPr>
            <w:r w:rsidRPr="00DC4D00">
              <w:rPr>
                <w:rFonts w:cs="Arial"/>
              </w:rPr>
              <w:t xml:space="preserve">Provider opens notification and views </w:t>
            </w:r>
            <w:r>
              <w:rPr>
                <w:rFonts w:cs="Arial"/>
              </w:rPr>
              <w:t xml:space="preserve">the task listed in their </w:t>
            </w:r>
            <w:r w:rsidRPr="00DC4D00">
              <w:rPr>
                <w:rFonts w:cs="Arial"/>
              </w:rPr>
              <w:t>work queue</w:t>
            </w:r>
          </w:p>
          <w:p w14:paraId="1810E809" w14:textId="77777777" w:rsidR="007A4D0E" w:rsidRDefault="007A4D0E" w:rsidP="008F4466">
            <w:pPr>
              <w:pStyle w:val="ListParagraph"/>
              <w:numPr>
                <w:ilvl w:val="0"/>
                <w:numId w:val="78"/>
              </w:numPr>
            </w:pPr>
            <w:r>
              <w:t>Provider opens patient record in EHR and views data entered to date</w:t>
            </w:r>
          </w:p>
          <w:p w14:paraId="007DE7C4" w14:textId="4F01714E" w:rsidR="007A4D0E" w:rsidRPr="007A4D0E" w:rsidRDefault="007A4D0E" w:rsidP="008F4466">
            <w:pPr>
              <w:pStyle w:val="ListParagraph"/>
              <w:numPr>
                <w:ilvl w:val="0"/>
                <w:numId w:val="78"/>
              </w:numPr>
            </w:pPr>
            <w:r>
              <w:t xml:space="preserve">Provider enters ED room to assess patient </w:t>
            </w:r>
            <w:r w:rsidRPr="002A4B77">
              <w:t>(assessment results are documented in Step 13)</w:t>
            </w:r>
          </w:p>
        </w:tc>
      </w:tr>
      <w:tr w:rsidR="007A4D0E" w14:paraId="5C8642BD" w14:textId="77777777" w:rsidTr="00B34026">
        <w:trPr>
          <w:cantSplit/>
        </w:trPr>
        <w:tc>
          <w:tcPr>
            <w:tcW w:w="798" w:type="dxa"/>
            <w:tcBorders>
              <w:top w:val="nil"/>
              <w:left w:val="nil"/>
              <w:bottom w:val="nil"/>
              <w:right w:val="nil"/>
            </w:tcBorders>
          </w:tcPr>
          <w:p w14:paraId="5D744CCF" w14:textId="16E8E3B3" w:rsidR="007A4D0E" w:rsidRDefault="007A4D0E" w:rsidP="007C251F">
            <w:pPr>
              <w:spacing w:before="0" w:after="0"/>
            </w:pPr>
          </w:p>
        </w:tc>
        <w:tc>
          <w:tcPr>
            <w:tcW w:w="1632" w:type="dxa"/>
            <w:tcBorders>
              <w:top w:val="nil"/>
              <w:left w:val="nil"/>
              <w:bottom w:val="nil"/>
              <w:right w:val="nil"/>
            </w:tcBorders>
          </w:tcPr>
          <w:p w14:paraId="51B37BB6" w14:textId="6E335E88" w:rsidR="007A4D0E" w:rsidRDefault="007A4D0E" w:rsidP="007C251F">
            <w:pPr>
              <w:spacing w:before="0" w:after="0"/>
            </w:pPr>
            <w:r>
              <w:t>Technology</w:t>
            </w:r>
          </w:p>
        </w:tc>
        <w:tc>
          <w:tcPr>
            <w:tcW w:w="6998" w:type="dxa"/>
            <w:tcBorders>
              <w:top w:val="nil"/>
              <w:left w:val="nil"/>
              <w:bottom w:val="nil"/>
              <w:right w:val="nil"/>
            </w:tcBorders>
          </w:tcPr>
          <w:p w14:paraId="5189A4A2" w14:textId="77777777" w:rsidR="007A4D0E" w:rsidRDefault="007A4D0E" w:rsidP="007C251F">
            <w:pPr>
              <w:spacing w:before="0" w:after="0"/>
              <w:rPr>
                <w:rFonts w:cs="Arial"/>
              </w:rPr>
            </w:pPr>
            <w:r>
              <w:rPr>
                <w:rFonts w:cs="Arial"/>
              </w:rPr>
              <w:t>EHR</w:t>
            </w:r>
          </w:p>
          <w:p w14:paraId="20720D13" w14:textId="77777777" w:rsidR="007A4D0E" w:rsidRPr="007A4D0E" w:rsidRDefault="007A4D0E" w:rsidP="008F4466">
            <w:pPr>
              <w:pStyle w:val="ListParagraph"/>
              <w:numPr>
                <w:ilvl w:val="0"/>
                <w:numId w:val="77"/>
              </w:numPr>
              <w:rPr>
                <w:rFonts w:asciiTheme="minorHAnsi" w:eastAsiaTheme="minorEastAsia" w:hAnsiTheme="minorHAnsi"/>
                <w:sz w:val="22"/>
              </w:rPr>
            </w:pPr>
            <w:r>
              <w:t>Notification system</w:t>
            </w:r>
          </w:p>
          <w:p w14:paraId="6D9DDF23" w14:textId="4E11E445" w:rsidR="007A4D0E" w:rsidRPr="007C251F" w:rsidRDefault="007A4D0E" w:rsidP="008F4466">
            <w:pPr>
              <w:pStyle w:val="ListParagraph"/>
              <w:numPr>
                <w:ilvl w:val="0"/>
                <w:numId w:val="77"/>
              </w:numPr>
              <w:rPr>
                <w:rFonts w:asciiTheme="minorHAnsi" w:eastAsiaTheme="minorEastAsia" w:hAnsiTheme="minorHAnsi"/>
                <w:sz w:val="22"/>
              </w:rPr>
            </w:pPr>
            <w:r w:rsidRPr="007A4D0E">
              <w:t>Data visualization</w:t>
            </w:r>
          </w:p>
        </w:tc>
      </w:tr>
      <w:tr w:rsidR="007A4D0E" w14:paraId="1A3035CF" w14:textId="77777777" w:rsidTr="00B34026">
        <w:trPr>
          <w:cantSplit/>
        </w:trPr>
        <w:tc>
          <w:tcPr>
            <w:tcW w:w="798" w:type="dxa"/>
            <w:tcBorders>
              <w:top w:val="nil"/>
              <w:left w:val="nil"/>
              <w:bottom w:val="nil"/>
              <w:right w:val="nil"/>
            </w:tcBorders>
          </w:tcPr>
          <w:p w14:paraId="6AB68468" w14:textId="405CCADF" w:rsidR="007A4D0E" w:rsidRDefault="007A4D0E" w:rsidP="007C251F">
            <w:pPr>
              <w:spacing w:before="0" w:after="0"/>
            </w:pPr>
          </w:p>
        </w:tc>
        <w:tc>
          <w:tcPr>
            <w:tcW w:w="1632" w:type="dxa"/>
            <w:tcBorders>
              <w:top w:val="nil"/>
              <w:left w:val="nil"/>
              <w:bottom w:val="nil"/>
              <w:right w:val="nil"/>
            </w:tcBorders>
          </w:tcPr>
          <w:p w14:paraId="77026A83" w14:textId="7EE881B7" w:rsidR="007A4D0E" w:rsidRDefault="007A4D0E" w:rsidP="007C251F">
            <w:pPr>
              <w:spacing w:before="0" w:after="0"/>
            </w:pPr>
            <w:r>
              <w:t>Standard</w:t>
            </w:r>
          </w:p>
        </w:tc>
        <w:tc>
          <w:tcPr>
            <w:tcW w:w="6998" w:type="dxa"/>
            <w:tcBorders>
              <w:top w:val="nil"/>
              <w:left w:val="nil"/>
              <w:bottom w:val="nil"/>
              <w:right w:val="nil"/>
            </w:tcBorders>
          </w:tcPr>
          <w:p w14:paraId="32BD1089" w14:textId="7BB0954E" w:rsidR="007A4D0E" w:rsidRPr="00530244" w:rsidRDefault="007A4D0E" w:rsidP="007C251F">
            <w:pPr>
              <w:spacing w:before="0" w:after="0"/>
            </w:pPr>
          </w:p>
        </w:tc>
      </w:tr>
      <w:tr w:rsidR="007A4D0E" w14:paraId="11017785" w14:textId="77777777" w:rsidTr="00907DBA">
        <w:trPr>
          <w:cantSplit/>
        </w:trPr>
        <w:tc>
          <w:tcPr>
            <w:tcW w:w="798" w:type="dxa"/>
            <w:tcBorders>
              <w:top w:val="nil"/>
              <w:left w:val="nil"/>
              <w:bottom w:val="single" w:sz="4" w:space="0" w:color="auto"/>
              <w:right w:val="nil"/>
            </w:tcBorders>
          </w:tcPr>
          <w:p w14:paraId="7B6A2B29" w14:textId="4147D484" w:rsidR="007A4D0E" w:rsidRDefault="007A4D0E" w:rsidP="007C251F">
            <w:pPr>
              <w:spacing w:before="0" w:after="0"/>
            </w:pPr>
          </w:p>
        </w:tc>
        <w:tc>
          <w:tcPr>
            <w:tcW w:w="1632" w:type="dxa"/>
            <w:tcBorders>
              <w:top w:val="nil"/>
              <w:left w:val="nil"/>
              <w:bottom w:val="single" w:sz="4" w:space="0" w:color="auto"/>
              <w:right w:val="nil"/>
            </w:tcBorders>
          </w:tcPr>
          <w:p w14:paraId="3306BD35" w14:textId="1FA23864" w:rsidR="007A4D0E" w:rsidRDefault="007A4D0E" w:rsidP="007C251F">
            <w:pPr>
              <w:spacing w:before="0" w:after="0"/>
            </w:pPr>
            <w:r>
              <w:t>Appendix</w:t>
            </w:r>
          </w:p>
        </w:tc>
        <w:tc>
          <w:tcPr>
            <w:tcW w:w="6998" w:type="dxa"/>
            <w:tcBorders>
              <w:top w:val="nil"/>
              <w:left w:val="nil"/>
              <w:bottom w:val="single" w:sz="4" w:space="0" w:color="auto"/>
              <w:right w:val="nil"/>
            </w:tcBorders>
          </w:tcPr>
          <w:p w14:paraId="24955C45" w14:textId="2AB6C8F3" w:rsidR="007A4D0E" w:rsidRPr="00530244" w:rsidRDefault="007A4D0E" w:rsidP="007C251F">
            <w:pPr>
              <w:spacing w:before="0" w:after="0"/>
            </w:pPr>
          </w:p>
        </w:tc>
      </w:tr>
      <w:tr w:rsidR="007A4D0E" w14:paraId="670FFFEB" w14:textId="77777777" w:rsidTr="00907DBA">
        <w:trPr>
          <w:cantSplit/>
        </w:trPr>
        <w:tc>
          <w:tcPr>
            <w:tcW w:w="798" w:type="dxa"/>
            <w:tcBorders>
              <w:top w:val="single" w:sz="4" w:space="0" w:color="auto"/>
              <w:left w:val="nil"/>
              <w:bottom w:val="nil"/>
              <w:right w:val="nil"/>
            </w:tcBorders>
          </w:tcPr>
          <w:p w14:paraId="7627AA78" w14:textId="61D789D8" w:rsidR="007A4D0E" w:rsidRDefault="007A4D0E" w:rsidP="007C251F">
            <w:pPr>
              <w:spacing w:before="0" w:after="0"/>
            </w:pPr>
            <w:r>
              <w:t>6</w:t>
            </w:r>
          </w:p>
        </w:tc>
        <w:tc>
          <w:tcPr>
            <w:tcW w:w="1632" w:type="dxa"/>
            <w:tcBorders>
              <w:top w:val="single" w:sz="4" w:space="0" w:color="auto"/>
              <w:left w:val="nil"/>
              <w:bottom w:val="nil"/>
              <w:right w:val="nil"/>
            </w:tcBorders>
          </w:tcPr>
          <w:p w14:paraId="6AC3C762" w14:textId="77777777" w:rsidR="007A4D0E" w:rsidRDefault="007A4D0E" w:rsidP="007C251F">
            <w:pPr>
              <w:spacing w:before="0" w:after="0"/>
            </w:pPr>
            <w:r>
              <w:t>Action</w:t>
            </w:r>
          </w:p>
        </w:tc>
        <w:tc>
          <w:tcPr>
            <w:tcW w:w="6998" w:type="dxa"/>
            <w:tcBorders>
              <w:top w:val="single" w:sz="4" w:space="0" w:color="auto"/>
              <w:left w:val="nil"/>
              <w:bottom w:val="nil"/>
              <w:right w:val="nil"/>
            </w:tcBorders>
          </w:tcPr>
          <w:p w14:paraId="73C4FC4D" w14:textId="71B12539" w:rsidR="007A4D0E" w:rsidRDefault="007A4D0E" w:rsidP="007C251F">
            <w:pPr>
              <w:spacing w:before="0" w:after="0"/>
            </w:pPr>
            <w:r w:rsidRPr="007A4D0E">
              <w:t>Registration clerk enters insurance and demographic information in to the EHR system via tablet as verified by the patient’s wife.</w:t>
            </w:r>
          </w:p>
        </w:tc>
      </w:tr>
      <w:tr w:rsidR="007A4D0E" w14:paraId="278707FE" w14:textId="77777777" w:rsidTr="00B34026">
        <w:trPr>
          <w:cantSplit/>
        </w:trPr>
        <w:tc>
          <w:tcPr>
            <w:tcW w:w="798" w:type="dxa"/>
            <w:tcBorders>
              <w:top w:val="nil"/>
              <w:left w:val="nil"/>
              <w:bottom w:val="nil"/>
              <w:right w:val="nil"/>
            </w:tcBorders>
          </w:tcPr>
          <w:p w14:paraId="6BD9D494" w14:textId="68D503F3" w:rsidR="007A4D0E" w:rsidRDefault="007A4D0E" w:rsidP="007C251F">
            <w:pPr>
              <w:spacing w:before="0" w:after="0"/>
            </w:pPr>
          </w:p>
        </w:tc>
        <w:tc>
          <w:tcPr>
            <w:tcW w:w="1632" w:type="dxa"/>
            <w:tcBorders>
              <w:top w:val="nil"/>
              <w:left w:val="nil"/>
              <w:bottom w:val="nil"/>
              <w:right w:val="nil"/>
            </w:tcBorders>
          </w:tcPr>
          <w:p w14:paraId="1EBD156C" w14:textId="73C83C26" w:rsidR="007A4D0E" w:rsidRDefault="00B34026" w:rsidP="007C251F">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56EB9A30" w14:textId="70A0EDF0" w:rsidR="007A4D0E" w:rsidRPr="00530244" w:rsidRDefault="007A4D0E" w:rsidP="007C251F">
            <w:pPr>
              <w:spacing w:before="0" w:after="0"/>
            </w:pPr>
          </w:p>
        </w:tc>
      </w:tr>
      <w:tr w:rsidR="007A4D0E" w14:paraId="5DA90B6E" w14:textId="77777777" w:rsidTr="00B34026">
        <w:trPr>
          <w:cantSplit/>
        </w:trPr>
        <w:tc>
          <w:tcPr>
            <w:tcW w:w="798" w:type="dxa"/>
            <w:tcBorders>
              <w:top w:val="nil"/>
              <w:left w:val="nil"/>
              <w:bottom w:val="nil"/>
              <w:right w:val="nil"/>
            </w:tcBorders>
          </w:tcPr>
          <w:p w14:paraId="024A6BFA" w14:textId="009509AD" w:rsidR="007A4D0E" w:rsidRDefault="007A4D0E" w:rsidP="007C251F">
            <w:pPr>
              <w:spacing w:before="0" w:after="0"/>
            </w:pPr>
          </w:p>
        </w:tc>
        <w:tc>
          <w:tcPr>
            <w:tcW w:w="1632" w:type="dxa"/>
            <w:tcBorders>
              <w:top w:val="nil"/>
              <w:left w:val="nil"/>
              <w:bottom w:val="nil"/>
              <w:right w:val="nil"/>
            </w:tcBorders>
          </w:tcPr>
          <w:p w14:paraId="7C1CFAFB" w14:textId="77777777" w:rsidR="007A4D0E" w:rsidRDefault="007A4D0E" w:rsidP="007C251F">
            <w:pPr>
              <w:spacing w:before="0" w:after="0"/>
            </w:pPr>
            <w:r>
              <w:t>Actor(s)</w:t>
            </w:r>
          </w:p>
        </w:tc>
        <w:tc>
          <w:tcPr>
            <w:tcW w:w="6998" w:type="dxa"/>
            <w:tcBorders>
              <w:top w:val="nil"/>
              <w:left w:val="nil"/>
              <w:bottom w:val="nil"/>
              <w:right w:val="nil"/>
            </w:tcBorders>
          </w:tcPr>
          <w:p w14:paraId="0835513D" w14:textId="77777777" w:rsidR="007A4D0E" w:rsidRDefault="007A4D0E" w:rsidP="007C251F">
            <w:pPr>
              <w:spacing w:before="0" w:after="0"/>
              <w:rPr>
                <w:rFonts w:cs="Arial"/>
              </w:rPr>
            </w:pPr>
            <w:r>
              <w:rPr>
                <w:rFonts w:cs="Arial"/>
              </w:rPr>
              <w:t>Registration Clerk</w:t>
            </w:r>
          </w:p>
          <w:p w14:paraId="7ED572FB" w14:textId="6F8ADD28" w:rsidR="007A4D0E" w:rsidRPr="00530244" w:rsidRDefault="007A4D0E" w:rsidP="007C251F">
            <w:pPr>
              <w:spacing w:before="0" w:after="0"/>
            </w:pPr>
            <w:r>
              <w:rPr>
                <w:rFonts w:cs="Arial"/>
              </w:rPr>
              <w:t>Family member</w:t>
            </w:r>
          </w:p>
        </w:tc>
      </w:tr>
      <w:tr w:rsidR="007A4D0E" w14:paraId="6865E9A6" w14:textId="77777777" w:rsidTr="00B34026">
        <w:trPr>
          <w:cantSplit/>
        </w:trPr>
        <w:tc>
          <w:tcPr>
            <w:tcW w:w="798" w:type="dxa"/>
            <w:tcBorders>
              <w:top w:val="nil"/>
              <w:left w:val="nil"/>
              <w:bottom w:val="nil"/>
              <w:right w:val="nil"/>
            </w:tcBorders>
          </w:tcPr>
          <w:p w14:paraId="39286BBB" w14:textId="7E944E30" w:rsidR="007A4D0E" w:rsidRDefault="007A4D0E" w:rsidP="007C251F">
            <w:pPr>
              <w:spacing w:before="0" w:after="0"/>
            </w:pPr>
          </w:p>
        </w:tc>
        <w:tc>
          <w:tcPr>
            <w:tcW w:w="1632" w:type="dxa"/>
            <w:tcBorders>
              <w:top w:val="nil"/>
              <w:left w:val="nil"/>
              <w:bottom w:val="nil"/>
              <w:right w:val="nil"/>
            </w:tcBorders>
          </w:tcPr>
          <w:p w14:paraId="5EB9A692" w14:textId="77777777" w:rsidR="007A4D0E" w:rsidRDefault="007A4D0E" w:rsidP="007C251F">
            <w:pPr>
              <w:spacing w:before="0" w:after="0"/>
            </w:pPr>
            <w:r>
              <w:t>Action Breakdown</w:t>
            </w:r>
          </w:p>
        </w:tc>
        <w:tc>
          <w:tcPr>
            <w:tcW w:w="6998" w:type="dxa"/>
            <w:tcBorders>
              <w:top w:val="nil"/>
              <w:left w:val="nil"/>
              <w:bottom w:val="nil"/>
              <w:right w:val="nil"/>
            </w:tcBorders>
          </w:tcPr>
          <w:p w14:paraId="2BFF13A3" w14:textId="77777777" w:rsidR="007A4D0E" w:rsidRPr="007A4D0E" w:rsidRDefault="007A4D0E" w:rsidP="007C251F">
            <w:pPr>
              <w:spacing w:before="0" w:after="0"/>
            </w:pPr>
            <w:r w:rsidRPr="007A4D0E">
              <w:t>Registration Clerk enters the following information in to the system:</w:t>
            </w:r>
          </w:p>
          <w:p w14:paraId="73A1164C" w14:textId="77777777" w:rsidR="007A4D0E" w:rsidRPr="007A4D0E" w:rsidRDefault="007A4D0E" w:rsidP="008F4466">
            <w:pPr>
              <w:numPr>
                <w:ilvl w:val="0"/>
                <w:numId w:val="79"/>
              </w:numPr>
              <w:spacing w:before="0" w:after="0"/>
            </w:pPr>
            <w:r w:rsidRPr="007A4D0E">
              <w:t xml:space="preserve">Demographic information </w:t>
            </w:r>
          </w:p>
          <w:p w14:paraId="05E169C2" w14:textId="77777777" w:rsidR="007A4D0E" w:rsidRPr="007A4D0E" w:rsidRDefault="007A4D0E" w:rsidP="008F4466">
            <w:pPr>
              <w:numPr>
                <w:ilvl w:val="0"/>
                <w:numId w:val="79"/>
              </w:numPr>
              <w:spacing w:before="0" w:after="0"/>
            </w:pPr>
            <w:r w:rsidRPr="007A4D0E">
              <w:t>Primary and Secondary Insurance information: Tricare, member #: xxx-xx, etc.</w:t>
            </w:r>
          </w:p>
          <w:p w14:paraId="33A2EC9A" w14:textId="77777777" w:rsidR="007A4D0E" w:rsidRPr="007A4D0E" w:rsidRDefault="007A4D0E" w:rsidP="008F4466">
            <w:pPr>
              <w:numPr>
                <w:ilvl w:val="0"/>
                <w:numId w:val="79"/>
              </w:numPr>
              <w:spacing w:before="0" w:after="0"/>
            </w:pPr>
            <w:r w:rsidRPr="007A4D0E">
              <w:t>Next of Kin contact information</w:t>
            </w:r>
          </w:p>
          <w:p w14:paraId="13380D60" w14:textId="4477B51A" w:rsidR="007A4D0E" w:rsidRPr="00630B14" w:rsidRDefault="007A4D0E" w:rsidP="008F4466">
            <w:pPr>
              <w:numPr>
                <w:ilvl w:val="0"/>
                <w:numId w:val="79"/>
              </w:numPr>
              <w:spacing w:before="0" w:after="0"/>
            </w:pPr>
            <w:r w:rsidRPr="007A4D0E">
              <w:t>Religious preference</w:t>
            </w:r>
          </w:p>
        </w:tc>
      </w:tr>
      <w:tr w:rsidR="007A4D0E" w14:paraId="70A717B0" w14:textId="77777777" w:rsidTr="00B34026">
        <w:trPr>
          <w:cantSplit/>
        </w:trPr>
        <w:tc>
          <w:tcPr>
            <w:tcW w:w="798" w:type="dxa"/>
            <w:tcBorders>
              <w:top w:val="nil"/>
              <w:left w:val="nil"/>
              <w:bottom w:val="nil"/>
              <w:right w:val="nil"/>
            </w:tcBorders>
          </w:tcPr>
          <w:p w14:paraId="28C173FA" w14:textId="3A216359" w:rsidR="007A4D0E" w:rsidRDefault="007A4D0E" w:rsidP="007C251F">
            <w:pPr>
              <w:spacing w:before="0" w:after="0"/>
            </w:pPr>
          </w:p>
        </w:tc>
        <w:tc>
          <w:tcPr>
            <w:tcW w:w="1632" w:type="dxa"/>
            <w:tcBorders>
              <w:top w:val="nil"/>
              <w:left w:val="nil"/>
              <w:bottom w:val="nil"/>
              <w:right w:val="nil"/>
            </w:tcBorders>
          </w:tcPr>
          <w:p w14:paraId="208AFC2A" w14:textId="77777777" w:rsidR="007A4D0E" w:rsidRDefault="007A4D0E" w:rsidP="007C251F">
            <w:pPr>
              <w:spacing w:before="0" w:after="0"/>
            </w:pPr>
            <w:r>
              <w:t>Technology</w:t>
            </w:r>
          </w:p>
        </w:tc>
        <w:tc>
          <w:tcPr>
            <w:tcW w:w="6998" w:type="dxa"/>
            <w:tcBorders>
              <w:top w:val="nil"/>
              <w:left w:val="nil"/>
              <w:bottom w:val="nil"/>
              <w:right w:val="nil"/>
            </w:tcBorders>
          </w:tcPr>
          <w:p w14:paraId="4F25281F" w14:textId="77777777" w:rsidR="007A4D0E" w:rsidRPr="007A4D0E" w:rsidRDefault="007A4D0E" w:rsidP="007C251F">
            <w:pPr>
              <w:spacing w:before="0" w:after="0"/>
            </w:pPr>
            <w:r w:rsidRPr="007A4D0E">
              <w:t xml:space="preserve">EHR Registration System </w:t>
            </w:r>
          </w:p>
          <w:p w14:paraId="0EF88F88" w14:textId="7591913C" w:rsidR="007A4D0E" w:rsidRPr="00630B14" w:rsidRDefault="007A4D0E" w:rsidP="008F4466">
            <w:pPr>
              <w:numPr>
                <w:ilvl w:val="0"/>
                <w:numId w:val="101"/>
              </w:numPr>
              <w:spacing w:before="0" w:after="0"/>
              <w:rPr>
                <w:u w:val="single"/>
              </w:rPr>
            </w:pPr>
            <w:r w:rsidRPr="007A4D0E">
              <w:rPr>
                <w:u w:val="single"/>
              </w:rPr>
              <w:t xml:space="preserve">Data entry </w:t>
            </w:r>
          </w:p>
        </w:tc>
      </w:tr>
      <w:tr w:rsidR="007A4D0E" w14:paraId="4EF598F4" w14:textId="77777777" w:rsidTr="00B34026">
        <w:trPr>
          <w:cantSplit/>
        </w:trPr>
        <w:tc>
          <w:tcPr>
            <w:tcW w:w="798" w:type="dxa"/>
            <w:tcBorders>
              <w:top w:val="nil"/>
              <w:left w:val="nil"/>
              <w:bottom w:val="nil"/>
              <w:right w:val="nil"/>
            </w:tcBorders>
          </w:tcPr>
          <w:p w14:paraId="5544BF7C" w14:textId="794355C8" w:rsidR="007A4D0E" w:rsidRDefault="007A4D0E" w:rsidP="007C251F">
            <w:pPr>
              <w:spacing w:before="0" w:after="0"/>
            </w:pPr>
          </w:p>
        </w:tc>
        <w:tc>
          <w:tcPr>
            <w:tcW w:w="1632" w:type="dxa"/>
            <w:tcBorders>
              <w:top w:val="nil"/>
              <w:left w:val="nil"/>
              <w:bottom w:val="nil"/>
              <w:right w:val="nil"/>
            </w:tcBorders>
          </w:tcPr>
          <w:p w14:paraId="4972DE53" w14:textId="77777777" w:rsidR="007A4D0E" w:rsidRDefault="007A4D0E" w:rsidP="007C251F">
            <w:pPr>
              <w:spacing w:before="0" w:after="0"/>
            </w:pPr>
            <w:r>
              <w:t>Standard</w:t>
            </w:r>
          </w:p>
        </w:tc>
        <w:tc>
          <w:tcPr>
            <w:tcW w:w="6998" w:type="dxa"/>
            <w:tcBorders>
              <w:top w:val="nil"/>
              <w:left w:val="nil"/>
              <w:bottom w:val="nil"/>
              <w:right w:val="nil"/>
            </w:tcBorders>
          </w:tcPr>
          <w:p w14:paraId="7845C1E5" w14:textId="2EC81B95" w:rsidR="007A4D0E" w:rsidRPr="007A4D0E" w:rsidRDefault="00A405A6" w:rsidP="008F4466">
            <w:pPr>
              <w:numPr>
                <w:ilvl w:val="0"/>
                <w:numId w:val="265"/>
              </w:numPr>
              <w:spacing w:before="0" w:after="0"/>
            </w:pPr>
            <w:hyperlink r:id="rId17" w:history="1">
              <w:r w:rsidR="007A4D0E" w:rsidRPr="007A4D0E">
                <w:t>Address</w:t>
              </w:r>
            </w:hyperlink>
          </w:p>
          <w:p w14:paraId="272C6867" w14:textId="77777777" w:rsidR="007A4D0E" w:rsidRPr="007A4D0E" w:rsidRDefault="00A405A6" w:rsidP="008F4466">
            <w:pPr>
              <w:numPr>
                <w:ilvl w:val="0"/>
                <w:numId w:val="265"/>
              </w:numPr>
              <w:spacing w:before="0" w:after="0"/>
            </w:pPr>
            <w:hyperlink r:id="rId18" w:history="1">
              <w:r w:rsidR="007A4D0E" w:rsidRPr="007A4D0E">
                <w:t>Sex</w:t>
              </w:r>
            </w:hyperlink>
          </w:p>
          <w:p w14:paraId="171784D1" w14:textId="77777777" w:rsidR="007A4D0E" w:rsidRPr="007A4D0E" w:rsidRDefault="00A405A6" w:rsidP="008F4466">
            <w:pPr>
              <w:numPr>
                <w:ilvl w:val="0"/>
                <w:numId w:val="265"/>
              </w:numPr>
              <w:spacing w:before="0" w:after="0"/>
            </w:pPr>
            <w:hyperlink r:id="rId19" w:history="1">
              <w:r w:rsidR="007A4D0E" w:rsidRPr="007A4D0E">
                <w:t>Ethnicity</w:t>
              </w:r>
            </w:hyperlink>
          </w:p>
          <w:p w14:paraId="56C7EDAB" w14:textId="08C20A73" w:rsidR="007A4D0E" w:rsidRPr="00530244" w:rsidRDefault="00A405A6" w:rsidP="008F4466">
            <w:pPr>
              <w:numPr>
                <w:ilvl w:val="0"/>
                <w:numId w:val="265"/>
              </w:numPr>
              <w:spacing w:before="0" w:after="0"/>
            </w:pPr>
            <w:hyperlink r:id="rId20" w:history="1">
              <w:r w:rsidR="007A4D0E" w:rsidRPr="007A4D0E">
                <w:t>Race</w:t>
              </w:r>
            </w:hyperlink>
          </w:p>
        </w:tc>
      </w:tr>
      <w:tr w:rsidR="007A4D0E" w14:paraId="60F5910D" w14:textId="77777777" w:rsidTr="00907DBA">
        <w:trPr>
          <w:cantSplit/>
        </w:trPr>
        <w:tc>
          <w:tcPr>
            <w:tcW w:w="798" w:type="dxa"/>
            <w:tcBorders>
              <w:top w:val="nil"/>
              <w:left w:val="nil"/>
              <w:bottom w:val="single" w:sz="4" w:space="0" w:color="auto"/>
              <w:right w:val="nil"/>
            </w:tcBorders>
          </w:tcPr>
          <w:p w14:paraId="3EF9AEB1" w14:textId="2BD99E1E" w:rsidR="007A4D0E" w:rsidRDefault="007A4D0E" w:rsidP="007C251F">
            <w:pPr>
              <w:spacing w:before="0" w:after="0"/>
            </w:pPr>
          </w:p>
        </w:tc>
        <w:tc>
          <w:tcPr>
            <w:tcW w:w="1632" w:type="dxa"/>
            <w:tcBorders>
              <w:top w:val="nil"/>
              <w:left w:val="nil"/>
              <w:bottom w:val="single" w:sz="4" w:space="0" w:color="auto"/>
              <w:right w:val="nil"/>
            </w:tcBorders>
          </w:tcPr>
          <w:p w14:paraId="0BAFA547" w14:textId="77777777" w:rsidR="007A4D0E" w:rsidRDefault="007A4D0E" w:rsidP="007C251F">
            <w:pPr>
              <w:spacing w:before="0" w:after="0"/>
            </w:pPr>
            <w:r>
              <w:t>Appendix</w:t>
            </w:r>
          </w:p>
        </w:tc>
        <w:tc>
          <w:tcPr>
            <w:tcW w:w="6998" w:type="dxa"/>
            <w:tcBorders>
              <w:top w:val="nil"/>
              <w:left w:val="nil"/>
              <w:bottom w:val="single" w:sz="4" w:space="0" w:color="auto"/>
              <w:right w:val="nil"/>
            </w:tcBorders>
          </w:tcPr>
          <w:p w14:paraId="22403906" w14:textId="53DC711B" w:rsidR="007A4D0E" w:rsidRPr="007A4D0E" w:rsidRDefault="00A405A6" w:rsidP="00630B14">
            <w:pPr>
              <w:spacing w:before="0" w:after="0"/>
            </w:pPr>
            <w:hyperlink r:id="rId21" w:history="1">
              <w:r w:rsidR="007A4D0E" w:rsidRPr="007A4D0E">
                <w:rPr>
                  <w:rStyle w:val="Hyperlink"/>
                </w:rPr>
                <w:t>Hospital Registration Form</w:t>
              </w:r>
            </w:hyperlink>
          </w:p>
          <w:p w14:paraId="6C645AA0" w14:textId="329F7F0B" w:rsidR="007A4D0E" w:rsidRPr="00530244" w:rsidRDefault="007A4D0E" w:rsidP="007C251F">
            <w:pPr>
              <w:spacing w:before="0" w:after="0"/>
            </w:pPr>
          </w:p>
        </w:tc>
      </w:tr>
      <w:tr w:rsidR="007A4D0E" w14:paraId="02BD858B" w14:textId="77777777" w:rsidTr="00907DBA">
        <w:trPr>
          <w:cantSplit/>
        </w:trPr>
        <w:tc>
          <w:tcPr>
            <w:tcW w:w="798" w:type="dxa"/>
            <w:tcBorders>
              <w:top w:val="single" w:sz="4" w:space="0" w:color="auto"/>
              <w:left w:val="nil"/>
              <w:bottom w:val="nil"/>
              <w:right w:val="nil"/>
            </w:tcBorders>
          </w:tcPr>
          <w:p w14:paraId="699407F5" w14:textId="5BB91EAD" w:rsidR="007A4D0E" w:rsidRDefault="007A4D0E" w:rsidP="007C251F">
            <w:pPr>
              <w:spacing w:before="0" w:after="0"/>
            </w:pPr>
            <w:r>
              <w:t>7</w:t>
            </w:r>
          </w:p>
        </w:tc>
        <w:tc>
          <w:tcPr>
            <w:tcW w:w="1632" w:type="dxa"/>
            <w:tcBorders>
              <w:top w:val="single" w:sz="4" w:space="0" w:color="auto"/>
              <w:left w:val="nil"/>
              <w:bottom w:val="nil"/>
              <w:right w:val="nil"/>
            </w:tcBorders>
          </w:tcPr>
          <w:p w14:paraId="6F023325" w14:textId="77777777" w:rsidR="007A4D0E" w:rsidRDefault="007A4D0E" w:rsidP="007C251F">
            <w:pPr>
              <w:spacing w:before="0" w:after="0"/>
            </w:pPr>
            <w:r>
              <w:t>Action</w:t>
            </w:r>
          </w:p>
        </w:tc>
        <w:tc>
          <w:tcPr>
            <w:tcW w:w="6998" w:type="dxa"/>
            <w:tcBorders>
              <w:top w:val="single" w:sz="4" w:space="0" w:color="auto"/>
              <w:left w:val="nil"/>
              <w:bottom w:val="nil"/>
              <w:right w:val="nil"/>
            </w:tcBorders>
          </w:tcPr>
          <w:p w14:paraId="4270F6EC" w14:textId="48E9FD7E" w:rsidR="007A4D0E" w:rsidRDefault="007A4D0E" w:rsidP="007C251F">
            <w:pPr>
              <w:spacing w:before="0" w:after="0"/>
            </w:pPr>
            <w:r>
              <w:rPr>
                <w:rFonts w:cs="Arial"/>
              </w:rPr>
              <w:t>ED RN evaluates status of chest pain and vital signs</w:t>
            </w:r>
          </w:p>
        </w:tc>
      </w:tr>
      <w:tr w:rsidR="007A4D0E" w14:paraId="6128000A" w14:textId="77777777" w:rsidTr="00B34026">
        <w:trPr>
          <w:cantSplit/>
        </w:trPr>
        <w:tc>
          <w:tcPr>
            <w:tcW w:w="798" w:type="dxa"/>
            <w:tcBorders>
              <w:top w:val="nil"/>
              <w:left w:val="nil"/>
              <w:bottom w:val="nil"/>
              <w:right w:val="nil"/>
            </w:tcBorders>
          </w:tcPr>
          <w:p w14:paraId="3BB8D5C0" w14:textId="3C199409" w:rsidR="007A4D0E" w:rsidRDefault="007A4D0E" w:rsidP="007C251F">
            <w:pPr>
              <w:spacing w:before="0" w:after="0"/>
            </w:pPr>
          </w:p>
        </w:tc>
        <w:tc>
          <w:tcPr>
            <w:tcW w:w="1632" w:type="dxa"/>
            <w:tcBorders>
              <w:top w:val="nil"/>
              <w:left w:val="nil"/>
              <w:bottom w:val="nil"/>
              <w:right w:val="nil"/>
            </w:tcBorders>
          </w:tcPr>
          <w:p w14:paraId="3CECFFB1" w14:textId="2042E234" w:rsidR="007A4D0E" w:rsidRDefault="00B34026" w:rsidP="007C251F">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6B1A0B14" w14:textId="107CA51D" w:rsidR="007A4D0E" w:rsidRPr="00530244" w:rsidRDefault="007A4D0E" w:rsidP="007C251F">
            <w:pPr>
              <w:spacing w:before="0" w:after="0"/>
            </w:pPr>
            <w:r>
              <w:rPr>
                <w:rFonts w:cs="Arial"/>
                <w:i/>
                <w:color w:val="833C0B" w:themeColor="accent2" w:themeShade="80"/>
              </w:rPr>
              <w:t>Evaluate effectiveness of interventions and need for escalation of therapy</w:t>
            </w:r>
          </w:p>
        </w:tc>
      </w:tr>
      <w:tr w:rsidR="007A4D0E" w14:paraId="5F8F016A" w14:textId="77777777" w:rsidTr="00B34026">
        <w:trPr>
          <w:cantSplit/>
        </w:trPr>
        <w:tc>
          <w:tcPr>
            <w:tcW w:w="798" w:type="dxa"/>
            <w:tcBorders>
              <w:top w:val="nil"/>
              <w:left w:val="nil"/>
              <w:bottom w:val="nil"/>
              <w:right w:val="nil"/>
            </w:tcBorders>
          </w:tcPr>
          <w:p w14:paraId="5696708C" w14:textId="56006A2B" w:rsidR="007A4D0E" w:rsidRDefault="007A4D0E" w:rsidP="007C251F">
            <w:pPr>
              <w:spacing w:before="0" w:after="0"/>
            </w:pPr>
          </w:p>
        </w:tc>
        <w:tc>
          <w:tcPr>
            <w:tcW w:w="1632" w:type="dxa"/>
            <w:tcBorders>
              <w:top w:val="nil"/>
              <w:left w:val="nil"/>
              <w:bottom w:val="nil"/>
              <w:right w:val="nil"/>
            </w:tcBorders>
          </w:tcPr>
          <w:p w14:paraId="6468A0CB" w14:textId="77777777" w:rsidR="007A4D0E" w:rsidRDefault="007A4D0E" w:rsidP="007C251F">
            <w:pPr>
              <w:spacing w:before="0" w:after="0"/>
            </w:pPr>
            <w:r>
              <w:t>Actor(s)</w:t>
            </w:r>
          </w:p>
        </w:tc>
        <w:tc>
          <w:tcPr>
            <w:tcW w:w="6998" w:type="dxa"/>
            <w:tcBorders>
              <w:top w:val="nil"/>
              <w:left w:val="nil"/>
              <w:bottom w:val="nil"/>
              <w:right w:val="nil"/>
            </w:tcBorders>
          </w:tcPr>
          <w:p w14:paraId="735BAC02" w14:textId="77777777" w:rsidR="007A4D0E" w:rsidRPr="007A4D0E" w:rsidRDefault="007A4D0E" w:rsidP="007C251F">
            <w:pPr>
              <w:spacing w:before="0" w:after="0"/>
            </w:pPr>
            <w:r w:rsidRPr="007A4D0E">
              <w:t>ED RN</w:t>
            </w:r>
          </w:p>
          <w:p w14:paraId="1CED8834" w14:textId="7DB33F3C" w:rsidR="007A4D0E" w:rsidRPr="00530244" w:rsidRDefault="007A4D0E" w:rsidP="007C251F">
            <w:pPr>
              <w:spacing w:before="0" w:after="0"/>
            </w:pPr>
            <w:r w:rsidRPr="007A4D0E">
              <w:t>Patient</w:t>
            </w:r>
          </w:p>
        </w:tc>
      </w:tr>
      <w:tr w:rsidR="007A4D0E" w14:paraId="463DE7A6" w14:textId="77777777" w:rsidTr="00B34026">
        <w:trPr>
          <w:cantSplit/>
        </w:trPr>
        <w:tc>
          <w:tcPr>
            <w:tcW w:w="798" w:type="dxa"/>
            <w:tcBorders>
              <w:top w:val="nil"/>
              <w:left w:val="nil"/>
              <w:bottom w:val="nil"/>
              <w:right w:val="nil"/>
            </w:tcBorders>
          </w:tcPr>
          <w:p w14:paraId="0C362723" w14:textId="3067A2FA" w:rsidR="007A4D0E" w:rsidRDefault="007A4D0E" w:rsidP="007C251F">
            <w:pPr>
              <w:spacing w:before="0" w:after="0"/>
            </w:pPr>
          </w:p>
        </w:tc>
        <w:tc>
          <w:tcPr>
            <w:tcW w:w="1632" w:type="dxa"/>
            <w:tcBorders>
              <w:top w:val="nil"/>
              <w:left w:val="nil"/>
              <w:bottom w:val="nil"/>
              <w:right w:val="nil"/>
            </w:tcBorders>
          </w:tcPr>
          <w:p w14:paraId="14882536" w14:textId="77777777" w:rsidR="007A4D0E" w:rsidRDefault="007A4D0E" w:rsidP="007C251F">
            <w:pPr>
              <w:spacing w:before="0" w:after="0"/>
            </w:pPr>
            <w:r>
              <w:t>Action Breakdown</w:t>
            </w:r>
          </w:p>
        </w:tc>
        <w:tc>
          <w:tcPr>
            <w:tcW w:w="6998" w:type="dxa"/>
            <w:tcBorders>
              <w:top w:val="nil"/>
              <w:left w:val="nil"/>
              <w:bottom w:val="nil"/>
              <w:right w:val="nil"/>
            </w:tcBorders>
          </w:tcPr>
          <w:p w14:paraId="6FD64E4F" w14:textId="77777777" w:rsidR="007A4D0E" w:rsidRPr="007A4D0E" w:rsidRDefault="007A4D0E" w:rsidP="008F4466">
            <w:pPr>
              <w:numPr>
                <w:ilvl w:val="0"/>
                <w:numId w:val="102"/>
              </w:numPr>
              <w:spacing w:before="0" w:after="0"/>
            </w:pPr>
            <w:r w:rsidRPr="007A4D0E">
              <w:t>Patient reports pain is a 5 out of 10</w:t>
            </w:r>
          </w:p>
          <w:p w14:paraId="0052BE85" w14:textId="77777777" w:rsidR="007A4D0E" w:rsidRDefault="007A4D0E" w:rsidP="008F4466">
            <w:pPr>
              <w:numPr>
                <w:ilvl w:val="0"/>
                <w:numId w:val="102"/>
              </w:numPr>
              <w:spacing w:before="0" w:after="0"/>
            </w:pPr>
            <w:r w:rsidRPr="007A4D0E">
              <w:t>VS: BP 150/90, HR 95, RR 20, Pulse Ox: 98% on 2LNC</w:t>
            </w:r>
          </w:p>
          <w:p w14:paraId="460844A2" w14:textId="79B06D01" w:rsidR="007A4D0E" w:rsidRPr="00530244" w:rsidRDefault="007A4D0E" w:rsidP="008F4466">
            <w:pPr>
              <w:numPr>
                <w:ilvl w:val="0"/>
                <w:numId w:val="102"/>
              </w:numPr>
              <w:spacing w:before="0" w:after="0"/>
            </w:pPr>
            <w:r w:rsidRPr="007A4D0E">
              <w:t xml:space="preserve">ED RN administers 1 tablet of .4 mg SL-NTG </w:t>
            </w:r>
            <w:r w:rsidRPr="007A4D0E">
              <w:rPr>
                <w:i/>
              </w:rPr>
              <w:t>(Note: this is the third dose that the patient has received. Standing orders cover up to 3 administrations of SL-NTG. BCMA is used to record this administration.)</w:t>
            </w:r>
          </w:p>
        </w:tc>
      </w:tr>
      <w:tr w:rsidR="007A4D0E" w14:paraId="6CF7028E" w14:textId="77777777" w:rsidTr="00B34026">
        <w:trPr>
          <w:cantSplit/>
        </w:trPr>
        <w:tc>
          <w:tcPr>
            <w:tcW w:w="798" w:type="dxa"/>
            <w:tcBorders>
              <w:top w:val="nil"/>
              <w:left w:val="nil"/>
              <w:bottom w:val="nil"/>
              <w:right w:val="nil"/>
            </w:tcBorders>
          </w:tcPr>
          <w:p w14:paraId="4FEC9B41" w14:textId="40BF7AC2" w:rsidR="007A4D0E" w:rsidRDefault="007A4D0E" w:rsidP="007C251F">
            <w:pPr>
              <w:spacing w:before="0" w:after="0"/>
            </w:pPr>
          </w:p>
        </w:tc>
        <w:tc>
          <w:tcPr>
            <w:tcW w:w="1632" w:type="dxa"/>
            <w:tcBorders>
              <w:top w:val="nil"/>
              <w:left w:val="nil"/>
              <w:bottom w:val="nil"/>
              <w:right w:val="nil"/>
            </w:tcBorders>
          </w:tcPr>
          <w:p w14:paraId="430CDF2F" w14:textId="77777777" w:rsidR="007A4D0E" w:rsidRDefault="007A4D0E" w:rsidP="007C251F">
            <w:pPr>
              <w:spacing w:before="0" w:after="0"/>
            </w:pPr>
            <w:r>
              <w:t>Technology</w:t>
            </w:r>
          </w:p>
        </w:tc>
        <w:tc>
          <w:tcPr>
            <w:tcW w:w="6998" w:type="dxa"/>
            <w:tcBorders>
              <w:top w:val="nil"/>
              <w:left w:val="nil"/>
              <w:bottom w:val="nil"/>
              <w:right w:val="nil"/>
            </w:tcBorders>
          </w:tcPr>
          <w:p w14:paraId="45882DB0" w14:textId="77777777" w:rsidR="007A4D0E" w:rsidRDefault="007A4D0E" w:rsidP="007C251F">
            <w:pPr>
              <w:spacing w:before="0" w:after="0"/>
              <w:rPr>
                <w:rFonts w:cs="Arial"/>
              </w:rPr>
            </w:pPr>
            <w:r>
              <w:rPr>
                <w:rFonts w:cs="Arial"/>
              </w:rPr>
              <w:t>EHR</w:t>
            </w:r>
          </w:p>
          <w:p w14:paraId="144D91F5" w14:textId="77777777" w:rsidR="007A4D0E" w:rsidRPr="00A026E2" w:rsidRDefault="007A4D0E" w:rsidP="008F4466">
            <w:pPr>
              <w:pStyle w:val="ListParagraph"/>
              <w:numPr>
                <w:ilvl w:val="0"/>
                <w:numId w:val="80"/>
              </w:numPr>
              <w:rPr>
                <w:rStyle w:val="Hyperlink"/>
                <w:color w:val="auto"/>
              </w:rPr>
            </w:pPr>
            <w:r>
              <w:rPr>
                <w:rStyle w:val="Hyperlink"/>
              </w:rPr>
              <w:t>Biomedical device integration to record VS and pulse oximetry</w:t>
            </w:r>
          </w:p>
          <w:p w14:paraId="5FDAEE5B" w14:textId="3D335569" w:rsidR="007A4D0E" w:rsidRPr="00530244" w:rsidRDefault="007A4D0E" w:rsidP="008F4466">
            <w:pPr>
              <w:pStyle w:val="ListParagraph"/>
              <w:numPr>
                <w:ilvl w:val="0"/>
                <w:numId w:val="80"/>
              </w:numPr>
            </w:pPr>
            <w:r>
              <w:rPr>
                <w:rStyle w:val="Hyperlink"/>
              </w:rPr>
              <w:t xml:space="preserve">Data entry of care </w:t>
            </w:r>
            <w:proofErr w:type="spellStart"/>
            <w:r>
              <w:rPr>
                <w:rStyle w:val="Hyperlink"/>
              </w:rPr>
              <w:t>performed</w:t>
            </w:r>
            <w:r w:rsidRPr="0064779F">
              <w:rPr>
                <w:rStyle w:val="Hyperlink"/>
              </w:rPr>
              <w:t>Documents</w:t>
            </w:r>
            <w:proofErr w:type="spellEnd"/>
            <w:r w:rsidRPr="0064779F">
              <w:rPr>
                <w:rStyle w:val="Hyperlink"/>
              </w:rPr>
              <w:t xml:space="preserve"> medications that were administered in the</w:t>
            </w:r>
            <w:r>
              <w:rPr>
                <w:rStyle w:val="Hyperlink"/>
              </w:rPr>
              <w:t xml:space="preserve"> electronic</w:t>
            </w:r>
            <w:r w:rsidRPr="0064779F">
              <w:rPr>
                <w:rStyle w:val="Hyperlink"/>
              </w:rPr>
              <w:t xml:space="preserve"> Medication Administration Record (</w:t>
            </w:r>
            <w:proofErr w:type="spellStart"/>
            <w:r>
              <w:rPr>
                <w:rStyle w:val="Hyperlink"/>
              </w:rPr>
              <w:t>e</w:t>
            </w:r>
            <w:r w:rsidRPr="0064779F">
              <w:rPr>
                <w:rStyle w:val="Hyperlink"/>
              </w:rPr>
              <w:t>MAR</w:t>
            </w:r>
            <w:proofErr w:type="spellEnd"/>
            <w:r w:rsidRPr="0064779F">
              <w:rPr>
                <w:rStyle w:val="Hyperlink"/>
              </w:rPr>
              <w:t>)</w:t>
            </w:r>
          </w:p>
        </w:tc>
      </w:tr>
      <w:tr w:rsidR="007A4D0E" w14:paraId="290164A2" w14:textId="77777777" w:rsidTr="00B34026">
        <w:trPr>
          <w:cantSplit/>
        </w:trPr>
        <w:tc>
          <w:tcPr>
            <w:tcW w:w="798" w:type="dxa"/>
            <w:tcBorders>
              <w:top w:val="nil"/>
              <w:left w:val="nil"/>
              <w:bottom w:val="nil"/>
              <w:right w:val="nil"/>
            </w:tcBorders>
          </w:tcPr>
          <w:p w14:paraId="5B29F832" w14:textId="3204239F" w:rsidR="007A4D0E" w:rsidRDefault="007A4D0E" w:rsidP="007C251F">
            <w:pPr>
              <w:spacing w:before="0" w:after="0"/>
            </w:pPr>
          </w:p>
        </w:tc>
        <w:tc>
          <w:tcPr>
            <w:tcW w:w="1632" w:type="dxa"/>
            <w:tcBorders>
              <w:top w:val="nil"/>
              <w:left w:val="nil"/>
              <w:bottom w:val="nil"/>
              <w:right w:val="nil"/>
            </w:tcBorders>
          </w:tcPr>
          <w:p w14:paraId="742384AE" w14:textId="77777777" w:rsidR="007A4D0E" w:rsidRDefault="007A4D0E" w:rsidP="007C251F">
            <w:pPr>
              <w:spacing w:before="0" w:after="0"/>
            </w:pPr>
            <w:r>
              <w:t>Standard</w:t>
            </w:r>
          </w:p>
        </w:tc>
        <w:tc>
          <w:tcPr>
            <w:tcW w:w="6998" w:type="dxa"/>
            <w:tcBorders>
              <w:top w:val="nil"/>
              <w:left w:val="nil"/>
              <w:bottom w:val="nil"/>
              <w:right w:val="nil"/>
            </w:tcBorders>
          </w:tcPr>
          <w:p w14:paraId="2E96B758" w14:textId="77777777" w:rsidR="007A4D0E" w:rsidRPr="007A4D0E" w:rsidRDefault="00A405A6" w:rsidP="008F4466">
            <w:pPr>
              <w:numPr>
                <w:ilvl w:val="0"/>
                <w:numId w:val="81"/>
              </w:numPr>
              <w:spacing w:before="0" w:after="0"/>
              <w:rPr>
                <w:u w:val="single"/>
              </w:rPr>
            </w:pPr>
            <w:hyperlink r:id="rId22" w:history="1">
              <w:r w:rsidR="007A4D0E" w:rsidRPr="007A4D0E">
                <w:rPr>
                  <w:rStyle w:val="Hyperlink"/>
                </w:rPr>
                <w:t>SNOMED-CT</w:t>
              </w:r>
            </w:hyperlink>
          </w:p>
          <w:p w14:paraId="70EEB5E1" w14:textId="77777777" w:rsidR="007A4D0E" w:rsidRDefault="00A405A6" w:rsidP="008F4466">
            <w:pPr>
              <w:numPr>
                <w:ilvl w:val="0"/>
                <w:numId w:val="81"/>
              </w:numPr>
              <w:spacing w:before="0" w:after="0"/>
            </w:pPr>
            <w:hyperlink r:id="rId23" w:history="1">
              <w:r w:rsidR="007A4D0E" w:rsidRPr="007A4D0E">
                <w:rPr>
                  <w:rStyle w:val="Hyperlink"/>
                </w:rPr>
                <w:t>LOINC</w:t>
              </w:r>
            </w:hyperlink>
          </w:p>
          <w:p w14:paraId="11A60458" w14:textId="7CFF806C" w:rsidR="007A4D0E" w:rsidRPr="00530244" w:rsidRDefault="00A405A6" w:rsidP="008F4466">
            <w:pPr>
              <w:numPr>
                <w:ilvl w:val="0"/>
                <w:numId w:val="81"/>
              </w:numPr>
              <w:spacing w:before="0" w:after="0"/>
            </w:pPr>
            <w:hyperlink r:id="rId24" w:history="1">
              <w:r w:rsidR="007A4D0E" w:rsidRPr="007A4D0E">
                <w:rPr>
                  <w:rStyle w:val="Hyperlink"/>
                </w:rPr>
                <w:t>RXNORM</w:t>
              </w:r>
            </w:hyperlink>
          </w:p>
        </w:tc>
      </w:tr>
      <w:tr w:rsidR="007A4D0E" w14:paraId="0A6FA1B7" w14:textId="77777777" w:rsidTr="00907DBA">
        <w:trPr>
          <w:cantSplit/>
        </w:trPr>
        <w:tc>
          <w:tcPr>
            <w:tcW w:w="798" w:type="dxa"/>
            <w:tcBorders>
              <w:top w:val="nil"/>
              <w:left w:val="nil"/>
              <w:bottom w:val="single" w:sz="4" w:space="0" w:color="auto"/>
              <w:right w:val="nil"/>
            </w:tcBorders>
          </w:tcPr>
          <w:p w14:paraId="357E6B53" w14:textId="2178C6D1" w:rsidR="007A4D0E" w:rsidRDefault="007A4D0E" w:rsidP="007C251F">
            <w:pPr>
              <w:spacing w:before="0" w:after="0"/>
            </w:pPr>
          </w:p>
        </w:tc>
        <w:tc>
          <w:tcPr>
            <w:tcW w:w="1632" w:type="dxa"/>
            <w:tcBorders>
              <w:top w:val="nil"/>
              <w:left w:val="nil"/>
              <w:bottom w:val="single" w:sz="4" w:space="0" w:color="auto"/>
              <w:right w:val="nil"/>
            </w:tcBorders>
          </w:tcPr>
          <w:p w14:paraId="4DE82C23" w14:textId="77777777" w:rsidR="007A4D0E" w:rsidRDefault="007A4D0E" w:rsidP="007C251F">
            <w:pPr>
              <w:spacing w:before="0" w:after="0"/>
            </w:pPr>
            <w:r>
              <w:t>Appendix</w:t>
            </w:r>
          </w:p>
        </w:tc>
        <w:tc>
          <w:tcPr>
            <w:tcW w:w="6998" w:type="dxa"/>
            <w:tcBorders>
              <w:top w:val="nil"/>
              <w:left w:val="nil"/>
              <w:bottom w:val="single" w:sz="4" w:space="0" w:color="auto"/>
              <w:right w:val="nil"/>
            </w:tcBorders>
          </w:tcPr>
          <w:p w14:paraId="5EF22483" w14:textId="07C4BC4F" w:rsidR="007A4D0E" w:rsidRPr="00530244" w:rsidRDefault="007A4D0E" w:rsidP="007C251F">
            <w:pPr>
              <w:spacing w:before="0" w:after="0"/>
            </w:pPr>
          </w:p>
        </w:tc>
      </w:tr>
      <w:tr w:rsidR="007A4D0E" w14:paraId="1CB13684" w14:textId="77777777" w:rsidTr="00907DBA">
        <w:trPr>
          <w:cantSplit/>
        </w:trPr>
        <w:tc>
          <w:tcPr>
            <w:tcW w:w="798" w:type="dxa"/>
            <w:tcBorders>
              <w:top w:val="single" w:sz="4" w:space="0" w:color="auto"/>
              <w:left w:val="nil"/>
              <w:bottom w:val="nil"/>
              <w:right w:val="nil"/>
            </w:tcBorders>
          </w:tcPr>
          <w:p w14:paraId="7416BD35" w14:textId="55A3900E" w:rsidR="007A4D0E" w:rsidRDefault="007A4D0E" w:rsidP="007C251F">
            <w:pPr>
              <w:spacing w:before="0" w:after="0"/>
            </w:pPr>
            <w:r>
              <w:t>8</w:t>
            </w:r>
          </w:p>
        </w:tc>
        <w:tc>
          <w:tcPr>
            <w:tcW w:w="1632" w:type="dxa"/>
            <w:tcBorders>
              <w:top w:val="single" w:sz="4" w:space="0" w:color="auto"/>
              <w:left w:val="nil"/>
              <w:bottom w:val="nil"/>
              <w:right w:val="nil"/>
            </w:tcBorders>
          </w:tcPr>
          <w:p w14:paraId="27659B35" w14:textId="77777777" w:rsidR="007A4D0E" w:rsidRDefault="007A4D0E" w:rsidP="007C251F">
            <w:pPr>
              <w:spacing w:before="0" w:after="0"/>
            </w:pPr>
            <w:r>
              <w:t>Action</w:t>
            </w:r>
          </w:p>
        </w:tc>
        <w:tc>
          <w:tcPr>
            <w:tcW w:w="6998" w:type="dxa"/>
            <w:tcBorders>
              <w:top w:val="single" w:sz="4" w:space="0" w:color="auto"/>
              <w:left w:val="nil"/>
              <w:bottom w:val="nil"/>
              <w:right w:val="nil"/>
            </w:tcBorders>
          </w:tcPr>
          <w:p w14:paraId="00000AF6" w14:textId="5B6CA313" w:rsidR="007A4D0E" w:rsidRDefault="007A4D0E" w:rsidP="007C251F">
            <w:pPr>
              <w:spacing w:before="0" w:after="0"/>
            </w:pPr>
            <w:r w:rsidRPr="007A4D0E">
              <w:t>Radiology Technician (Rad Tech) receives notification that a diagnostic X-ray for an Emergent ED patient has been added to his/her work list</w:t>
            </w:r>
          </w:p>
        </w:tc>
      </w:tr>
      <w:tr w:rsidR="007A4D0E" w14:paraId="66D90E14" w14:textId="77777777" w:rsidTr="00B34026">
        <w:trPr>
          <w:cantSplit/>
        </w:trPr>
        <w:tc>
          <w:tcPr>
            <w:tcW w:w="798" w:type="dxa"/>
            <w:tcBorders>
              <w:top w:val="nil"/>
              <w:left w:val="nil"/>
              <w:bottom w:val="nil"/>
              <w:right w:val="nil"/>
            </w:tcBorders>
          </w:tcPr>
          <w:p w14:paraId="558533CE" w14:textId="7A3232B5" w:rsidR="007A4D0E" w:rsidRDefault="007A4D0E" w:rsidP="007C251F">
            <w:pPr>
              <w:spacing w:before="0" w:after="0"/>
            </w:pPr>
          </w:p>
        </w:tc>
        <w:tc>
          <w:tcPr>
            <w:tcW w:w="1632" w:type="dxa"/>
            <w:tcBorders>
              <w:top w:val="nil"/>
              <w:left w:val="nil"/>
              <w:bottom w:val="nil"/>
              <w:right w:val="nil"/>
            </w:tcBorders>
          </w:tcPr>
          <w:p w14:paraId="722142E5" w14:textId="6041C081" w:rsidR="007A4D0E" w:rsidRDefault="00B34026" w:rsidP="007C251F">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01103BF6" w14:textId="5266EED7" w:rsidR="007A4D0E" w:rsidRPr="00530244" w:rsidRDefault="007A4D0E" w:rsidP="007C251F">
            <w:pPr>
              <w:spacing w:before="0" w:after="0"/>
            </w:pPr>
            <w:r>
              <w:rPr>
                <w:rFonts w:cs="Arial"/>
                <w:i/>
                <w:color w:val="833C0B" w:themeColor="accent2" w:themeShade="80"/>
              </w:rPr>
              <w:t>Management of work queue. Ensure the proper diagnostic test is performed on the proper patient</w:t>
            </w:r>
          </w:p>
        </w:tc>
      </w:tr>
      <w:tr w:rsidR="007A4D0E" w14:paraId="60E2376C" w14:textId="77777777" w:rsidTr="00B34026">
        <w:trPr>
          <w:cantSplit/>
        </w:trPr>
        <w:tc>
          <w:tcPr>
            <w:tcW w:w="798" w:type="dxa"/>
            <w:tcBorders>
              <w:top w:val="nil"/>
              <w:left w:val="nil"/>
              <w:bottom w:val="nil"/>
              <w:right w:val="nil"/>
            </w:tcBorders>
          </w:tcPr>
          <w:p w14:paraId="2FFDFA92" w14:textId="5BB5E663" w:rsidR="007A4D0E" w:rsidRDefault="007A4D0E" w:rsidP="007C251F">
            <w:pPr>
              <w:spacing w:before="0" w:after="0"/>
            </w:pPr>
          </w:p>
        </w:tc>
        <w:tc>
          <w:tcPr>
            <w:tcW w:w="1632" w:type="dxa"/>
            <w:tcBorders>
              <w:top w:val="nil"/>
              <w:left w:val="nil"/>
              <w:bottom w:val="nil"/>
              <w:right w:val="nil"/>
            </w:tcBorders>
          </w:tcPr>
          <w:p w14:paraId="3D828828" w14:textId="77777777" w:rsidR="007A4D0E" w:rsidRDefault="007A4D0E" w:rsidP="007C251F">
            <w:pPr>
              <w:spacing w:before="0" w:after="0"/>
            </w:pPr>
            <w:r>
              <w:t>Actor(s)</w:t>
            </w:r>
          </w:p>
        </w:tc>
        <w:tc>
          <w:tcPr>
            <w:tcW w:w="6998" w:type="dxa"/>
            <w:tcBorders>
              <w:top w:val="nil"/>
              <w:left w:val="nil"/>
              <w:bottom w:val="nil"/>
              <w:right w:val="nil"/>
            </w:tcBorders>
          </w:tcPr>
          <w:p w14:paraId="08C78418" w14:textId="77777777" w:rsidR="007A4D0E" w:rsidRPr="007A4D0E" w:rsidRDefault="007A4D0E" w:rsidP="007C251F">
            <w:pPr>
              <w:spacing w:before="0" w:after="0"/>
            </w:pPr>
            <w:r w:rsidRPr="007A4D0E">
              <w:t>Rad Tech</w:t>
            </w:r>
          </w:p>
          <w:p w14:paraId="53AE4D8F" w14:textId="0748DC83" w:rsidR="007A4D0E" w:rsidRPr="00530244" w:rsidRDefault="007A4D0E" w:rsidP="007C251F">
            <w:pPr>
              <w:spacing w:before="0" w:after="0"/>
            </w:pPr>
            <w:r w:rsidRPr="007A4D0E">
              <w:t>Patient</w:t>
            </w:r>
          </w:p>
        </w:tc>
      </w:tr>
      <w:tr w:rsidR="007A4D0E" w14:paraId="72D3507C" w14:textId="77777777" w:rsidTr="00B34026">
        <w:trPr>
          <w:cantSplit/>
        </w:trPr>
        <w:tc>
          <w:tcPr>
            <w:tcW w:w="798" w:type="dxa"/>
            <w:tcBorders>
              <w:top w:val="nil"/>
              <w:left w:val="nil"/>
              <w:bottom w:val="nil"/>
              <w:right w:val="nil"/>
            </w:tcBorders>
          </w:tcPr>
          <w:p w14:paraId="61750738" w14:textId="4B468010" w:rsidR="007A4D0E" w:rsidRDefault="007A4D0E" w:rsidP="007C251F">
            <w:pPr>
              <w:spacing w:before="0" w:after="0"/>
            </w:pPr>
          </w:p>
        </w:tc>
        <w:tc>
          <w:tcPr>
            <w:tcW w:w="1632" w:type="dxa"/>
            <w:tcBorders>
              <w:top w:val="nil"/>
              <w:left w:val="nil"/>
              <w:bottom w:val="nil"/>
              <w:right w:val="nil"/>
            </w:tcBorders>
          </w:tcPr>
          <w:p w14:paraId="61A2D924" w14:textId="77777777" w:rsidR="007A4D0E" w:rsidRDefault="007A4D0E" w:rsidP="007C251F">
            <w:pPr>
              <w:spacing w:before="0" w:after="0"/>
            </w:pPr>
            <w:r>
              <w:t>Action Breakdown</w:t>
            </w:r>
          </w:p>
        </w:tc>
        <w:tc>
          <w:tcPr>
            <w:tcW w:w="6998" w:type="dxa"/>
            <w:tcBorders>
              <w:top w:val="nil"/>
              <w:left w:val="nil"/>
              <w:bottom w:val="nil"/>
              <w:right w:val="nil"/>
            </w:tcBorders>
          </w:tcPr>
          <w:p w14:paraId="76D39EE0" w14:textId="77777777" w:rsidR="007A4D0E" w:rsidRPr="007A4D0E" w:rsidRDefault="007A4D0E" w:rsidP="007C251F">
            <w:pPr>
              <w:spacing w:before="0" w:after="0"/>
            </w:pPr>
            <w:r w:rsidRPr="007A4D0E">
              <w:t>Rad Tech receives notification that a task has been added to his/her work list for an Emergent ED patient.</w:t>
            </w:r>
          </w:p>
          <w:p w14:paraId="1C508F2D" w14:textId="77777777" w:rsidR="007A4D0E" w:rsidRDefault="007A4D0E" w:rsidP="008F4466">
            <w:pPr>
              <w:numPr>
                <w:ilvl w:val="0"/>
                <w:numId w:val="82"/>
              </w:numPr>
              <w:spacing w:before="0" w:after="0"/>
            </w:pPr>
            <w:r w:rsidRPr="007A4D0E">
              <w:t>Rad Tech checks work list in EHR, completes the procedure as ordered and documents completion.</w:t>
            </w:r>
          </w:p>
          <w:p w14:paraId="3F712633" w14:textId="556B9C1B" w:rsidR="007A4D0E" w:rsidRPr="00530244" w:rsidRDefault="007A4D0E" w:rsidP="008F4466">
            <w:pPr>
              <w:numPr>
                <w:ilvl w:val="0"/>
                <w:numId w:val="82"/>
              </w:numPr>
              <w:spacing w:before="0" w:after="0"/>
            </w:pPr>
            <w:r w:rsidRPr="007A4D0E">
              <w:t>Rad Tech flags the CXR as ‘ready for interpretation’ by Radiologist</w:t>
            </w:r>
          </w:p>
        </w:tc>
      </w:tr>
      <w:tr w:rsidR="007A4D0E" w14:paraId="482428A0" w14:textId="77777777" w:rsidTr="00B34026">
        <w:trPr>
          <w:cantSplit/>
        </w:trPr>
        <w:tc>
          <w:tcPr>
            <w:tcW w:w="798" w:type="dxa"/>
            <w:tcBorders>
              <w:top w:val="nil"/>
              <w:left w:val="nil"/>
              <w:bottom w:val="nil"/>
              <w:right w:val="nil"/>
            </w:tcBorders>
          </w:tcPr>
          <w:p w14:paraId="2FC39CB5" w14:textId="45325D19" w:rsidR="007A4D0E" w:rsidRDefault="007A4D0E" w:rsidP="007C251F">
            <w:pPr>
              <w:spacing w:before="0" w:after="0"/>
            </w:pPr>
          </w:p>
        </w:tc>
        <w:tc>
          <w:tcPr>
            <w:tcW w:w="1632" w:type="dxa"/>
            <w:tcBorders>
              <w:top w:val="nil"/>
              <w:left w:val="nil"/>
              <w:bottom w:val="nil"/>
              <w:right w:val="nil"/>
            </w:tcBorders>
          </w:tcPr>
          <w:p w14:paraId="7E5FA8BD" w14:textId="77777777" w:rsidR="007A4D0E" w:rsidRDefault="007A4D0E" w:rsidP="007C251F">
            <w:pPr>
              <w:spacing w:before="0" w:after="0"/>
            </w:pPr>
            <w:r>
              <w:t>Technology</w:t>
            </w:r>
          </w:p>
        </w:tc>
        <w:tc>
          <w:tcPr>
            <w:tcW w:w="6998" w:type="dxa"/>
            <w:tcBorders>
              <w:top w:val="nil"/>
              <w:left w:val="nil"/>
              <w:bottom w:val="nil"/>
              <w:right w:val="nil"/>
            </w:tcBorders>
          </w:tcPr>
          <w:p w14:paraId="09D7C156" w14:textId="1B223648" w:rsidR="007A4D0E" w:rsidRDefault="007A4D0E" w:rsidP="007C251F">
            <w:pPr>
              <w:spacing w:before="0" w:after="0"/>
            </w:pPr>
            <w:r>
              <w:t>EHR</w:t>
            </w:r>
          </w:p>
          <w:p w14:paraId="27BD7BE8" w14:textId="77777777" w:rsidR="007A4D0E" w:rsidRPr="007A4D0E" w:rsidRDefault="007A4D0E" w:rsidP="008F4466">
            <w:pPr>
              <w:numPr>
                <w:ilvl w:val="0"/>
                <w:numId w:val="83"/>
              </w:numPr>
              <w:spacing w:before="0" w:after="0"/>
              <w:rPr>
                <w:u w:val="single"/>
              </w:rPr>
            </w:pPr>
            <w:r w:rsidRPr="007A4D0E">
              <w:rPr>
                <w:u w:val="single"/>
              </w:rPr>
              <w:t>Integration with Notification system</w:t>
            </w:r>
          </w:p>
          <w:p w14:paraId="78C9B0F3" w14:textId="77777777" w:rsidR="007A4D0E" w:rsidRPr="007A4D0E" w:rsidRDefault="007A4D0E" w:rsidP="008F4466">
            <w:pPr>
              <w:numPr>
                <w:ilvl w:val="0"/>
                <w:numId w:val="83"/>
              </w:numPr>
              <w:spacing w:before="0" w:after="0"/>
            </w:pPr>
            <w:r w:rsidRPr="007A4D0E">
              <w:rPr>
                <w:u w:val="single"/>
              </w:rPr>
              <w:t>Data entry</w:t>
            </w:r>
          </w:p>
          <w:p w14:paraId="36D94476" w14:textId="342E8C50" w:rsidR="007A4D0E" w:rsidRPr="00530244" w:rsidRDefault="007A4D0E" w:rsidP="008F4466">
            <w:pPr>
              <w:numPr>
                <w:ilvl w:val="0"/>
                <w:numId w:val="83"/>
              </w:numPr>
              <w:spacing w:before="0" w:after="0"/>
            </w:pPr>
            <w:r w:rsidRPr="007A4D0E">
              <w:rPr>
                <w:u w:val="single"/>
              </w:rPr>
              <w:t>Status entry</w:t>
            </w:r>
          </w:p>
        </w:tc>
      </w:tr>
      <w:tr w:rsidR="007A4D0E" w14:paraId="13153A94" w14:textId="77777777" w:rsidTr="00B34026">
        <w:trPr>
          <w:cantSplit/>
        </w:trPr>
        <w:tc>
          <w:tcPr>
            <w:tcW w:w="798" w:type="dxa"/>
            <w:tcBorders>
              <w:top w:val="nil"/>
              <w:left w:val="nil"/>
              <w:bottom w:val="nil"/>
              <w:right w:val="nil"/>
            </w:tcBorders>
          </w:tcPr>
          <w:p w14:paraId="2E376016" w14:textId="5D409F53" w:rsidR="007A4D0E" w:rsidRDefault="007A4D0E" w:rsidP="007C251F">
            <w:pPr>
              <w:spacing w:before="0" w:after="0"/>
            </w:pPr>
          </w:p>
        </w:tc>
        <w:tc>
          <w:tcPr>
            <w:tcW w:w="1632" w:type="dxa"/>
            <w:tcBorders>
              <w:top w:val="nil"/>
              <w:left w:val="nil"/>
              <w:bottom w:val="nil"/>
              <w:right w:val="nil"/>
            </w:tcBorders>
          </w:tcPr>
          <w:p w14:paraId="1D6DFD4B" w14:textId="77777777" w:rsidR="007A4D0E" w:rsidRDefault="007A4D0E" w:rsidP="007C251F">
            <w:pPr>
              <w:spacing w:before="0" w:after="0"/>
            </w:pPr>
            <w:r>
              <w:t>Standard</w:t>
            </w:r>
          </w:p>
        </w:tc>
        <w:tc>
          <w:tcPr>
            <w:tcW w:w="6998" w:type="dxa"/>
            <w:tcBorders>
              <w:top w:val="nil"/>
              <w:left w:val="nil"/>
              <w:bottom w:val="nil"/>
              <w:right w:val="nil"/>
            </w:tcBorders>
          </w:tcPr>
          <w:p w14:paraId="1F9ADCCC" w14:textId="655B0FC5" w:rsidR="007A4D0E" w:rsidRPr="00630B14" w:rsidRDefault="00A405A6" w:rsidP="0076389E">
            <w:pPr>
              <w:spacing w:before="0" w:after="0"/>
              <w:rPr>
                <w:u w:val="single"/>
              </w:rPr>
            </w:pPr>
            <w:hyperlink r:id="rId25" w:history="1">
              <w:r w:rsidR="007A4D0E" w:rsidRPr="007A4D0E">
                <w:rPr>
                  <w:rStyle w:val="Hyperlink"/>
                </w:rPr>
                <w:t>LOINC</w:t>
              </w:r>
            </w:hyperlink>
          </w:p>
        </w:tc>
      </w:tr>
      <w:tr w:rsidR="007A4D0E" w14:paraId="64BA1870" w14:textId="77777777" w:rsidTr="00A026E2">
        <w:trPr>
          <w:cantSplit/>
        </w:trPr>
        <w:tc>
          <w:tcPr>
            <w:tcW w:w="798" w:type="dxa"/>
            <w:tcBorders>
              <w:top w:val="nil"/>
              <w:left w:val="nil"/>
              <w:bottom w:val="single" w:sz="4" w:space="0" w:color="auto"/>
              <w:right w:val="nil"/>
            </w:tcBorders>
          </w:tcPr>
          <w:p w14:paraId="307509A5" w14:textId="5ED1BE41" w:rsidR="007A4D0E" w:rsidRDefault="007A4D0E" w:rsidP="007C251F">
            <w:pPr>
              <w:spacing w:before="0" w:after="0"/>
            </w:pPr>
          </w:p>
        </w:tc>
        <w:tc>
          <w:tcPr>
            <w:tcW w:w="1632" w:type="dxa"/>
            <w:tcBorders>
              <w:top w:val="nil"/>
              <w:left w:val="nil"/>
              <w:bottom w:val="single" w:sz="4" w:space="0" w:color="auto"/>
              <w:right w:val="nil"/>
            </w:tcBorders>
          </w:tcPr>
          <w:p w14:paraId="14FFDC88" w14:textId="77777777" w:rsidR="007A4D0E" w:rsidRDefault="007A4D0E" w:rsidP="007C251F">
            <w:pPr>
              <w:spacing w:before="0" w:after="0"/>
            </w:pPr>
            <w:r>
              <w:t>Appendix</w:t>
            </w:r>
          </w:p>
        </w:tc>
        <w:tc>
          <w:tcPr>
            <w:tcW w:w="6998" w:type="dxa"/>
            <w:tcBorders>
              <w:top w:val="nil"/>
              <w:left w:val="nil"/>
              <w:bottom w:val="single" w:sz="4" w:space="0" w:color="auto"/>
              <w:right w:val="nil"/>
            </w:tcBorders>
          </w:tcPr>
          <w:p w14:paraId="36BBFBDD" w14:textId="3DFE460A" w:rsidR="007A4D0E" w:rsidRPr="00530244" w:rsidRDefault="007A4D0E" w:rsidP="007C251F">
            <w:pPr>
              <w:spacing w:before="0" w:after="0"/>
            </w:pPr>
          </w:p>
        </w:tc>
      </w:tr>
      <w:tr w:rsidR="007A4D0E" w14:paraId="3EFA831A" w14:textId="77777777" w:rsidTr="00A026E2">
        <w:trPr>
          <w:cantSplit/>
        </w:trPr>
        <w:tc>
          <w:tcPr>
            <w:tcW w:w="798" w:type="dxa"/>
            <w:tcBorders>
              <w:top w:val="single" w:sz="4" w:space="0" w:color="auto"/>
              <w:left w:val="nil"/>
              <w:bottom w:val="nil"/>
              <w:right w:val="nil"/>
            </w:tcBorders>
          </w:tcPr>
          <w:p w14:paraId="04ABDA44" w14:textId="55B4B4AF" w:rsidR="007A4D0E" w:rsidRDefault="007A4D0E" w:rsidP="007C251F">
            <w:pPr>
              <w:spacing w:before="0" w:after="0"/>
            </w:pPr>
            <w:r>
              <w:t>9</w:t>
            </w:r>
          </w:p>
        </w:tc>
        <w:tc>
          <w:tcPr>
            <w:tcW w:w="1632" w:type="dxa"/>
            <w:tcBorders>
              <w:top w:val="single" w:sz="4" w:space="0" w:color="auto"/>
              <w:left w:val="nil"/>
              <w:bottom w:val="nil"/>
              <w:right w:val="nil"/>
            </w:tcBorders>
          </w:tcPr>
          <w:p w14:paraId="4FE1161A" w14:textId="77777777" w:rsidR="007A4D0E" w:rsidRDefault="007A4D0E" w:rsidP="007C251F">
            <w:pPr>
              <w:spacing w:before="0" w:after="0"/>
            </w:pPr>
            <w:r>
              <w:t>Action</w:t>
            </w:r>
          </w:p>
        </w:tc>
        <w:tc>
          <w:tcPr>
            <w:tcW w:w="6998" w:type="dxa"/>
            <w:tcBorders>
              <w:top w:val="single" w:sz="4" w:space="0" w:color="auto"/>
              <w:left w:val="nil"/>
              <w:bottom w:val="nil"/>
              <w:right w:val="nil"/>
            </w:tcBorders>
          </w:tcPr>
          <w:p w14:paraId="0919D484" w14:textId="3DAFE5F1" w:rsidR="007A4D0E" w:rsidRDefault="007A4D0E" w:rsidP="007C251F">
            <w:pPr>
              <w:spacing w:before="0" w:after="0"/>
            </w:pPr>
            <w:r w:rsidRPr="007A4D0E">
              <w:t>Radiologist receives notification that a CXR is ready for interpretation for an Emergent ED patient</w:t>
            </w:r>
          </w:p>
        </w:tc>
      </w:tr>
      <w:tr w:rsidR="007A4D0E" w14:paraId="0DA4D296" w14:textId="77777777" w:rsidTr="00B34026">
        <w:trPr>
          <w:cantSplit/>
        </w:trPr>
        <w:tc>
          <w:tcPr>
            <w:tcW w:w="798" w:type="dxa"/>
            <w:tcBorders>
              <w:top w:val="nil"/>
              <w:left w:val="nil"/>
              <w:bottom w:val="nil"/>
              <w:right w:val="nil"/>
            </w:tcBorders>
          </w:tcPr>
          <w:p w14:paraId="2B844A4C" w14:textId="0E49752D" w:rsidR="007A4D0E" w:rsidRDefault="007A4D0E" w:rsidP="007C251F">
            <w:pPr>
              <w:spacing w:before="0" w:after="0"/>
            </w:pPr>
          </w:p>
        </w:tc>
        <w:tc>
          <w:tcPr>
            <w:tcW w:w="1632" w:type="dxa"/>
            <w:tcBorders>
              <w:top w:val="nil"/>
              <w:left w:val="nil"/>
              <w:bottom w:val="nil"/>
              <w:right w:val="nil"/>
            </w:tcBorders>
          </w:tcPr>
          <w:p w14:paraId="0D2314E3" w14:textId="64C07D5E" w:rsidR="007A4D0E" w:rsidRDefault="00B34026" w:rsidP="007C251F">
            <w:pPr>
              <w:spacing w:before="0" w:after="0"/>
            </w:pPr>
            <w:r>
              <w:rPr>
                <w:rFonts w:cs="Arial"/>
                <w:i/>
                <w:color w:val="833C0B" w:themeColor="accent2" w:themeShade="80"/>
              </w:rPr>
              <w:t>Cognitive Goal</w:t>
            </w:r>
            <w:r w:rsidR="007A4D0E">
              <w:t>:</w:t>
            </w:r>
          </w:p>
        </w:tc>
        <w:tc>
          <w:tcPr>
            <w:tcW w:w="6998" w:type="dxa"/>
            <w:tcBorders>
              <w:top w:val="nil"/>
              <w:left w:val="nil"/>
              <w:bottom w:val="nil"/>
              <w:right w:val="nil"/>
            </w:tcBorders>
          </w:tcPr>
          <w:p w14:paraId="15E502B0" w14:textId="7C2198D8" w:rsidR="007A4D0E" w:rsidRPr="00530244" w:rsidRDefault="007A4D0E" w:rsidP="007C251F">
            <w:pPr>
              <w:spacing w:before="0" w:after="0"/>
            </w:pPr>
            <w:r>
              <w:rPr>
                <w:rFonts w:cs="Arial"/>
                <w:i/>
                <w:color w:val="833C0B" w:themeColor="accent2" w:themeShade="80"/>
              </w:rPr>
              <w:t>Accurate evaluation of CXR (taking reason for CXR and old films in to consideration)</w:t>
            </w:r>
          </w:p>
        </w:tc>
      </w:tr>
      <w:tr w:rsidR="007A4D0E" w14:paraId="2E1FB4B3" w14:textId="77777777" w:rsidTr="00B34026">
        <w:trPr>
          <w:cantSplit/>
        </w:trPr>
        <w:tc>
          <w:tcPr>
            <w:tcW w:w="798" w:type="dxa"/>
            <w:tcBorders>
              <w:top w:val="nil"/>
              <w:left w:val="nil"/>
              <w:bottom w:val="nil"/>
              <w:right w:val="nil"/>
            </w:tcBorders>
          </w:tcPr>
          <w:p w14:paraId="072F8443" w14:textId="4011762C" w:rsidR="007A4D0E" w:rsidRDefault="007A4D0E" w:rsidP="007C251F">
            <w:pPr>
              <w:spacing w:before="0" w:after="0"/>
            </w:pPr>
          </w:p>
        </w:tc>
        <w:tc>
          <w:tcPr>
            <w:tcW w:w="1632" w:type="dxa"/>
            <w:tcBorders>
              <w:top w:val="nil"/>
              <w:left w:val="nil"/>
              <w:bottom w:val="nil"/>
              <w:right w:val="nil"/>
            </w:tcBorders>
          </w:tcPr>
          <w:p w14:paraId="44F1A18E" w14:textId="77777777" w:rsidR="007A4D0E" w:rsidRDefault="007A4D0E" w:rsidP="007C251F">
            <w:pPr>
              <w:spacing w:before="0" w:after="0"/>
            </w:pPr>
            <w:r>
              <w:t>Actor(s)</w:t>
            </w:r>
          </w:p>
        </w:tc>
        <w:tc>
          <w:tcPr>
            <w:tcW w:w="6998" w:type="dxa"/>
            <w:tcBorders>
              <w:top w:val="nil"/>
              <w:left w:val="nil"/>
              <w:bottom w:val="nil"/>
              <w:right w:val="nil"/>
            </w:tcBorders>
          </w:tcPr>
          <w:p w14:paraId="04CFACAA" w14:textId="767999D4" w:rsidR="007A4D0E" w:rsidRPr="00530244" w:rsidRDefault="007A4D0E" w:rsidP="007C251F">
            <w:pPr>
              <w:spacing w:before="0" w:after="0"/>
            </w:pPr>
            <w:r>
              <w:rPr>
                <w:rFonts w:cs="Arial"/>
              </w:rPr>
              <w:t>Radiologist</w:t>
            </w:r>
          </w:p>
        </w:tc>
      </w:tr>
      <w:tr w:rsidR="007A4D0E" w14:paraId="60E55423" w14:textId="77777777" w:rsidTr="00B34026">
        <w:trPr>
          <w:cantSplit/>
        </w:trPr>
        <w:tc>
          <w:tcPr>
            <w:tcW w:w="798" w:type="dxa"/>
            <w:tcBorders>
              <w:top w:val="nil"/>
              <w:left w:val="nil"/>
              <w:bottom w:val="nil"/>
              <w:right w:val="nil"/>
            </w:tcBorders>
          </w:tcPr>
          <w:p w14:paraId="116400AF" w14:textId="4230B9C6" w:rsidR="007A4D0E" w:rsidRDefault="007A4D0E" w:rsidP="007C251F">
            <w:pPr>
              <w:spacing w:before="0" w:after="0"/>
            </w:pPr>
          </w:p>
        </w:tc>
        <w:tc>
          <w:tcPr>
            <w:tcW w:w="1632" w:type="dxa"/>
            <w:tcBorders>
              <w:top w:val="nil"/>
              <w:left w:val="nil"/>
              <w:bottom w:val="nil"/>
              <w:right w:val="nil"/>
            </w:tcBorders>
          </w:tcPr>
          <w:p w14:paraId="447B0241" w14:textId="77777777" w:rsidR="007A4D0E" w:rsidRDefault="007A4D0E" w:rsidP="007C251F">
            <w:pPr>
              <w:spacing w:before="0" w:after="0"/>
            </w:pPr>
            <w:r>
              <w:t>Action Breakdown</w:t>
            </w:r>
          </w:p>
        </w:tc>
        <w:tc>
          <w:tcPr>
            <w:tcW w:w="6998" w:type="dxa"/>
            <w:tcBorders>
              <w:top w:val="nil"/>
              <w:left w:val="nil"/>
              <w:bottom w:val="nil"/>
              <w:right w:val="nil"/>
            </w:tcBorders>
          </w:tcPr>
          <w:p w14:paraId="64C6A5E0" w14:textId="77777777" w:rsidR="007A4D0E" w:rsidRPr="007A4D0E" w:rsidRDefault="007A4D0E" w:rsidP="007C251F">
            <w:pPr>
              <w:spacing w:before="0" w:after="0"/>
            </w:pPr>
            <w:r w:rsidRPr="007A4D0E">
              <w:t>Radiologist receives notification that a chest film is ready for interpretation.</w:t>
            </w:r>
          </w:p>
          <w:p w14:paraId="2062265D" w14:textId="77777777" w:rsidR="007A4D0E" w:rsidRDefault="007A4D0E" w:rsidP="008F4466">
            <w:pPr>
              <w:numPr>
                <w:ilvl w:val="0"/>
                <w:numId w:val="84"/>
              </w:numPr>
              <w:spacing w:before="0" w:after="0"/>
            </w:pPr>
            <w:r w:rsidRPr="007A4D0E">
              <w:t>Radiologist checks work list in EHR, views the indicated CXR and enters the CXR results and interpretation.</w:t>
            </w:r>
          </w:p>
          <w:p w14:paraId="3E1258CC" w14:textId="74BA0BC3" w:rsidR="007A4D0E" w:rsidRPr="00530244" w:rsidRDefault="007A4D0E" w:rsidP="008F4466">
            <w:pPr>
              <w:numPr>
                <w:ilvl w:val="0"/>
                <w:numId w:val="84"/>
              </w:numPr>
              <w:spacing w:before="0" w:after="0"/>
            </w:pPr>
            <w:r w:rsidRPr="007A4D0E">
              <w:t>Radiologist flags the CXR as ‘Resulted’</w:t>
            </w:r>
          </w:p>
        </w:tc>
      </w:tr>
      <w:tr w:rsidR="007A4D0E" w14:paraId="50202A3A" w14:textId="77777777" w:rsidTr="00B34026">
        <w:trPr>
          <w:cantSplit/>
        </w:trPr>
        <w:tc>
          <w:tcPr>
            <w:tcW w:w="798" w:type="dxa"/>
            <w:tcBorders>
              <w:top w:val="nil"/>
              <w:left w:val="nil"/>
              <w:bottom w:val="nil"/>
              <w:right w:val="nil"/>
            </w:tcBorders>
          </w:tcPr>
          <w:p w14:paraId="58D9AE3C" w14:textId="7A15C0DA" w:rsidR="007A4D0E" w:rsidRDefault="007A4D0E" w:rsidP="007C251F">
            <w:pPr>
              <w:spacing w:before="0" w:after="0"/>
            </w:pPr>
          </w:p>
        </w:tc>
        <w:tc>
          <w:tcPr>
            <w:tcW w:w="1632" w:type="dxa"/>
            <w:tcBorders>
              <w:top w:val="nil"/>
              <w:left w:val="nil"/>
              <w:bottom w:val="nil"/>
              <w:right w:val="nil"/>
            </w:tcBorders>
          </w:tcPr>
          <w:p w14:paraId="31FE26BD" w14:textId="77777777" w:rsidR="007A4D0E" w:rsidRDefault="007A4D0E" w:rsidP="007C251F">
            <w:pPr>
              <w:spacing w:before="0" w:after="0"/>
            </w:pPr>
            <w:r>
              <w:t>Technology</w:t>
            </w:r>
          </w:p>
        </w:tc>
        <w:tc>
          <w:tcPr>
            <w:tcW w:w="6998" w:type="dxa"/>
            <w:tcBorders>
              <w:top w:val="nil"/>
              <w:left w:val="nil"/>
              <w:bottom w:val="nil"/>
              <w:right w:val="nil"/>
            </w:tcBorders>
          </w:tcPr>
          <w:p w14:paraId="380A593E" w14:textId="77777777" w:rsidR="007A4D0E" w:rsidRDefault="007A4D0E" w:rsidP="007C251F">
            <w:pPr>
              <w:spacing w:before="0" w:after="0"/>
              <w:rPr>
                <w:rFonts w:cs="Arial"/>
              </w:rPr>
            </w:pPr>
            <w:r>
              <w:rPr>
                <w:rFonts w:cs="Arial"/>
              </w:rPr>
              <w:t xml:space="preserve">EHR integration with PACS and Notification system </w:t>
            </w:r>
          </w:p>
          <w:p w14:paraId="000E7BC4" w14:textId="77777777" w:rsidR="007A4D0E" w:rsidRDefault="007A4D0E" w:rsidP="008F4466">
            <w:pPr>
              <w:pStyle w:val="ListParagraph"/>
              <w:numPr>
                <w:ilvl w:val="0"/>
                <w:numId w:val="85"/>
              </w:numPr>
            </w:pPr>
            <w:r>
              <w:t>Image visualization</w:t>
            </w:r>
          </w:p>
          <w:p w14:paraId="63FB36FA" w14:textId="77777777" w:rsidR="007A4D0E" w:rsidRPr="007A4D0E" w:rsidRDefault="007A4D0E" w:rsidP="008F4466">
            <w:pPr>
              <w:pStyle w:val="ListParagraph"/>
              <w:numPr>
                <w:ilvl w:val="0"/>
                <w:numId w:val="85"/>
              </w:numPr>
            </w:pPr>
            <w:r>
              <w:t>D</w:t>
            </w:r>
            <w:r w:rsidRPr="008142C7">
              <w:t>ata entry</w:t>
            </w:r>
          </w:p>
          <w:p w14:paraId="7E20EC8F" w14:textId="5BCD09BB" w:rsidR="007A4D0E" w:rsidRPr="00530244" w:rsidRDefault="007A4D0E" w:rsidP="008F4466">
            <w:pPr>
              <w:pStyle w:val="ListParagraph"/>
              <w:numPr>
                <w:ilvl w:val="0"/>
                <w:numId w:val="85"/>
              </w:numPr>
            </w:pPr>
            <w:r>
              <w:t>S</w:t>
            </w:r>
            <w:r w:rsidRPr="008142C7">
              <w:t>tatus entry</w:t>
            </w:r>
          </w:p>
        </w:tc>
      </w:tr>
      <w:tr w:rsidR="007A4D0E" w14:paraId="029300A7" w14:textId="77777777" w:rsidTr="00B34026">
        <w:trPr>
          <w:cantSplit/>
        </w:trPr>
        <w:tc>
          <w:tcPr>
            <w:tcW w:w="798" w:type="dxa"/>
            <w:tcBorders>
              <w:top w:val="nil"/>
              <w:left w:val="nil"/>
              <w:bottom w:val="nil"/>
              <w:right w:val="nil"/>
            </w:tcBorders>
          </w:tcPr>
          <w:p w14:paraId="7D00CBB5" w14:textId="5965E274" w:rsidR="007A4D0E" w:rsidRDefault="007A4D0E" w:rsidP="007C251F">
            <w:pPr>
              <w:spacing w:before="0" w:after="0"/>
            </w:pPr>
          </w:p>
        </w:tc>
        <w:tc>
          <w:tcPr>
            <w:tcW w:w="1632" w:type="dxa"/>
            <w:tcBorders>
              <w:top w:val="nil"/>
              <w:left w:val="nil"/>
              <w:bottom w:val="nil"/>
              <w:right w:val="nil"/>
            </w:tcBorders>
          </w:tcPr>
          <w:p w14:paraId="2293DA63" w14:textId="77777777" w:rsidR="007A4D0E" w:rsidRDefault="007A4D0E" w:rsidP="007C251F">
            <w:pPr>
              <w:spacing w:before="0" w:after="0"/>
            </w:pPr>
            <w:r>
              <w:t>Standard</w:t>
            </w:r>
          </w:p>
        </w:tc>
        <w:tc>
          <w:tcPr>
            <w:tcW w:w="6998" w:type="dxa"/>
            <w:tcBorders>
              <w:top w:val="nil"/>
              <w:left w:val="nil"/>
              <w:bottom w:val="nil"/>
              <w:right w:val="nil"/>
            </w:tcBorders>
          </w:tcPr>
          <w:p w14:paraId="4C290CFF" w14:textId="77777777" w:rsidR="00A026E2" w:rsidRPr="00A026E2" w:rsidRDefault="00A405A6" w:rsidP="008F4466">
            <w:pPr>
              <w:pStyle w:val="ListParagraph"/>
              <w:numPr>
                <w:ilvl w:val="0"/>
                <w:numId w:val="266"/>
              </w:numPr>
              <w:rPr>
                <w:u w:val="single"/>
              </w:rPr>
            </w:pPr>
            <w:hyperlink r:id="rId26" w:history="1">
              <w:r w:rsidR="00A026E2" w:rsidRPr="00A026E2">
                <w:rPr>
                  <w:rStyle w:val="Hyperlink"/>
                </w:rPr>
                <w:t>SNOMED-CT</w:t>
              </w:r>
            </w:hyperlink>
          </w:p>
          <w:p w14:paraId="1D2DD6B8" w14:textId="4CA7B668" w:rsidR="007A4D0E" w:rsidRPr="007A4D0E" w:rsidRDefault="00A405A6" w:rsidP="008F4466">
            <w:pPr>
              <w:pStyle w:val="ListParagraph"/>
              <w:numPr>
                <w:ilvl w:val="0"/>
                <w:numId w:val="266"/>
              </w:numPr>
            </w:pPr>
            <w:hyperlink r:id="rId27" w:history="1">
              <w:r w:rsidR="00A026E2" w:rsidRPr="00A026E2">
                <w:rPr>
                  <w:rStyle w:val="Hyperlink"/>
                </w:rPr>
                <w:t>LOINC</w:t>
              </w:r>
            </w:hyperlink>
          </w:p>
        </w:tc>
      </w:tr>
      <w:tr w:rsidR="007A4D0E" w14:paraId="0236FDC4" w14:textId="77777777" w:rsidTr="00907DBA">
        <w:trPr>
          <w:cantSplit/>
        </w:trPr>
        <w:tc>
          <w:tcPr>
            <w:tcW w:w="798" w:type="dxa"/>
            <w:tcBorders>
              <w:top w:val="nil"/>
              <w:left w:val="nil"/>
              <w:bottom w:val="single" w:sz="4" w:space="0" w:color="auto"/>
              <w:right w:val="nil"/>
            </w:tcBorders>
          </w:tcPr>
          <w:p w14:paraId="7CC946FB" w14:textId="6AA7CBE2" w:rsidR="007A4D0E" w:rsidRDefault="007A4D0E" w:rsidP="007C251F">
            <w:pPr>
              <w:spacing w:before="0" w:after="0"/>
            </w:pPr>
          </w:p>
        </w:tc>
        <w:tc>
          <w:tcPr>
            <w:tcW w:w="1632" w:type="dxa"/>
            <w:tcBorders>
              <w:top w:val="nil"/>
              <w:left w:val="nil"/>
              <w:bottom w:val="single" w:sz="4" w:space="0" w:color="auto"/>
              <w:right w:val="nil"/>
            </w:tcBorders>
          </w:tcPr>
          <w:p w14:paraId="50B512BA" w14:textId="77777777" w:rsidR="007A4D0E" w:rsidRDefault="007A4D0E" w:rsidP="007C251F">
            <w:pPr>
              <w:spacing w:before="0" w:after="0"/>
            </w:pPr>
            <w:r>
              <w:t>Appendix</w:t>
            </w:r>
          </w:p>
        </w:tc>
        <w:tc>
          <w:tcPr>
            <w:tcW w:w="6998" w:type="dxa"/>
            <w:tcBorders>
              <w:top w:val="nil"/>
              <w:left w:val="nil"/>
              <w:bottom w:val="single" w:sz="4" w:space="0" w:color="auto"/>
              <w:right w:val="nil"/>
            </w:tcBorders>
          </w:tcPr>
          <w:p w14:paraId="4D9C5A0A" w14:textId="007F5506" w:rsidR="007A4D0E" w:rsidRPr="00530244" w:rsidRDefault="00A405A6" w:rsidP="007C251F">
            <w:pPr>
              <w:spacing w:before="0" w:after="0"/>
            </w:pPr>
            <w:hyperlink r:id="rId28" w:history="1">
              <w:r w:rsidR="00C34DD6" w:rsidRPr="00337A51">
                <w:rPr>
                  <w:rStyle w:val="Hyperlink"/>
                  <w:rFonts w:cs="Arial"/>
                </w:rPr>
                <w:t>CXR Result Format</w:t>
              </w:r>
            </w:hyperlink>
          </w:p>
        </w:tc>
      </w:tr>
      <w:tr w:rsidR="007A4D0E" w14:paraId="518AA28E" w14:textId="77777777" w:rsidTr="00907DBA">
        <w:trPr>
          <w:cantSplit/>
        </w:trPr>
        <w:tc>
          <w:tcPr>
            <w:tcW w:w="798" w:type="dxa"/>
            <w:tcBorders>
              <w:top w:val="single" w:sz="4" w:space="0" w:color="auto"/>
              <w:left w:val="nil"/>
              <w:bottom w:val="nil"/>
              <w:right w:val="nil"/>
            </w:tcBorders>
          </w:tcPr>
          <w:p w14:paraId="0178A4DB" w14:textId="7BA9E63C" w:rsidR="007A4D0E" w:rsidRDefault="00C34DD6" w:rsidP="007C251F">
            <w:pPr>
              <w:spacing w:before="0" w:after="0"/>
            </w:pPr>
            <w:r>
              <w:t>10</w:t>
            </w:r>
          </w:p>
        </w:tc>
        <w:tc>
          <w:tcPr>
            <w:tcW w:w="1632" w:type="dxa"/>
            <w:tcBorders>
              <w:top w:val="single" w:sz="4" w:space="0" w:color="auto"/>
              <w:left w:val="nil"/>
              <w:bottom w:val="nil"/>
              <w:right w:val="nil"/>
            </w:tcBorders>
          </w:tcPr>
          <w:p w14:paraId="0C59121B" w14:textId="77777777" w:rsidR="007A4D0E" w:rsidRDefault="007A4D0E" w:rsidP="007C251F">
            <w:pPr>
              <w:spacing w:before="0" w:after="0"/>
            </w:pPr>
            <w:r>
              <w:t>Action</w:t>
            </w:r>
          </w:p>
        </w:tc>
        <w:tc>
          <w:tcPr>
            <w:tcW w:w="6998" w:type="dxa"/>
            <w:tcBorders>
              <w:top w:val="single" w:sz="4" w:space="0" w:color="auto"/>
              <w:left w:val="nil"/>
              <w:bottom w:val="nil"/>
              <w:right w:val="nil"/>
            </w:tcBorders>
          </w:tcPr>
          <w:p w14:paraId="50185BE8" w14:textId="25E9DD1B" w:rsidR="007A4D0E" w:rsidRDefault="00C34DD6" w:rsidP="007C251F">
            <w:pPr>
              <w:spacing w:before="0" w:after="0"/>
            </w:pPr>
            <w:r>
              <w:rPr>
                <w:rFonts w:cs="Arial"/>
              </w:rPr>
              <w:t>Provider receives notification that the CXR results are available</w:t>
            </w:r>
          </w:p>
        </w:tc>
      </w:tr>
      <w:tr w:rsidR="007A4D0E" w14:paraId="72FC7EFA" w14:textId="77777777" w:rsidTr="00B34026">
        <w:trPr>
          <w:cantSplit/>
        </w:trPr>
        <w:tc>
          <w:tcPr>
            <w:tcW w:w="798" w:type="dxa"/>
            <w:tcBorders>
              <w:top w:val="nil"/>
              <w:left w:val="nil"/>
              <w:bottom w:val="nil"/>
              <w:right w:val="nil"/>
            </w:tcBorders>
          </w:tcPr>
          <w:p w14:paraId="4E8B022B" w14:textId="46B704EB" w:rsidR="007A4D0E" w:rsidRDefault="007A4D0E" w:rsidP="007C251F">
            <w:pPr>
              <w:spacing w:before="0" w:after="0"/>
            </w:pPr>
          </w:p>
        </w:tc>
        <w:tc>
          <w:tcPr>
            <w:tcW w:w="1632" w:type="dxa"/>
            <w:tcBorders>
              <w:top w:val="nil"/>
              <w:left w:val="nil"/>
              <w:bottom w:val="nil"/>
              <w:right w:val="nil"/>
            </w:tcBorders>
          </w:tcPr>
          <w:p w14:paraId="45DF0AA1" w14:textId="6706230A" w:rsidR="007A4D0E" w:rsidRDefault="00B34026" w:rsidP="007C251F">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18A7A89E" w14:textId="67B931C3" w:rsidR="007A4D0E" w:rsidRPr="00530244" w:rsidRDefault="007A4D0E" w:rsidP="007C251F">
            <w:pPr>
              <w:spacing w:before="0" w:after="0"/>
            </w:pPr>
          </w:p>
        </w:tc>
      </w:tr>
      <w:tr w:rsidR="007A4D0E" w14:paraId="2C36A552" w14:textId="77777777" w:rsidTr="00B34026">
        <w:trPr>
          <w:cantSplit/>
        </w:trPr>
        <w:tc>
          <w:tcPr>
            <w:tcW w:w="798" w:type="dxa"/>
            <w:tcBorders>
              <w:top w:val="nil"/>
              <w:left w:val="nil"/>
              <w:bottom w:val="nil"/>
              <w:right w:val="nil"/>
            </w:tcBorders>
          </w:tcPr>
          <w:p w14:paraId="5BA024E5" w14:textId="308B3691" w:rsidR="007A4D0E" w:rsidRDefault="007A4D0E" w:rsidP="007C251F">
            <w:pPr>
              <w:spacing w:before="0" w:after="0"/>
            </w:pPr>
          </w:p>
        </w:tc>
        <w:tc>
          <w:tcPr>
            <w:tcW w:w="1632" w:type="dxa"/>
            <w:tcBorders>
              <w:top w:val="nil"/>
              <w:left w:val="nil"/>
              <w:bottom w:val="nil"/>
              <w:right w:val="nil"/>
            </w:tcBorders>
          </w:tcPr>
          <w:p w14:paraId="29B44A92" w14:textId="77777777" w:rsidR="007A4D0E" w:rsidRDefault="007A4D0E" w:rsidP="007C251F">
            <w:pPr>
              <w:spacing w:before="0" w:after="0"/>
            </w:pPr>
            <w:r>
              <w:t>Actor(s)</w:t>
            </w:r>
          </w:p>
        </w:tc>
        <w:tc>
          <w:tcPr>
            <w:tcW w:w="6998" w:type="dxa"/>
            <w:tcBorders>
              <w:top w:val="nil"/>
              <w:left w:val="nil"/>
              <w:bottom w:val="nil"/>
              <w:right w:val="nil"/>
            </w:tcBorders>
          </w:tcPr>
          <w:p w14:paraId="049D93AA" w14:textId="20CEBE71" w:rsidR="007A4D0E" w:rsidRPr="00530244" w:rsidRDefault="00C34DD6" w:rsidP="007C251F">
            <w:pPr>
              <w:spacing w:before="0" w:after="0"/>
            </w:pPr>
            <w:r>
              <w:t>Provider</w:t>
            </w:r>
          </w:p>
        </w:tc>
      </w:tr>
      <w:tr w:rsidR="00C34DD6" w14:paraId="5B4747D0" w14:textId="77777777" w:rsidTr="00B34026">
        <w:trPr>
          <w:cantSplit/>
        </w:trPr>
        <w:tc>
          <w:tcPr>
            <w:tcW w:w="798" w:type="dxa"/>
            <w:tcBorders>
              <w:top w:val="nil"/>
              <w:left w:val="nil"/>
              <w:bottom w:val="nil"/>
              <w:right w:val="nil"/>
            </w:tcBorders>
          </w:tcPr>
          <w:p w14:paraId="4770F5FB" w14:textId="69514D0A" w:rsidR="00C34DD6" w:rsidRDefault="00C34DD6" w:rsidP="007C251F">
            <w:pPr>
              <w:spacing w:before="0" w:after="0"/>
            </w:pPr>
          </w:p>
        </w:tc>
        <w:tc>
          <w:tcPr>
            <w:tcW w:w="1632" w:type="dxa"/>
            <w:tcBorders>
              <w:top w:val="nil"/>
              <w:left w:val="nil"/>
              <w:bottom w:val="nil"/>
              <w:right w:val="nil"/>
            </w:tcBorders>
          </w:tcPr>
          <w:p w14:paraId="53998B0E" w14:textId="77777777" w:rsidR="00C34DD6" w:rsidRDefault="00C34DD6" w:rsidP="007C251F">
            <w:pPr>
              <w:spacing w:before="0" w:after="0"/>
            </w:pPr>
            <w:r>
              <w:t>Action Breakdown</w:t>
            </w:r>
          </w:p>
        </w:tc>
        <w:tc>
          <w:tcPr>
            <w:tcW w:w="6998" w:type="dxa"/>
            <w:tcBorders>
              <w:top w:val="nil"/>
              <w:left w:val="nil"/>
              <w:bottom w:val="nil"/>
              <w:right w:val="nil"/>
            </w:tcBorders>
          </w:tcPr>
          <w:p w14:paraId="5B20D94E" w14:textId="77777777" w:rsidR="00C34DD6" w:rsidRPr="00C34DD6" w:rsidRDefault="00C34DD6" w:rsidP="007C251F">
            <w:pPr>
              <w:spacing w:before="0" w:after="0"/>
            </w:pPr>
            <w:r w:rsidRPr="00C34DD6">
              <w:t>Provider receives notification that a CXR ordered in their name has been ‘resulted’.</w:t>
            </w:r>
          </w:p>
          <w:p w14:paraId="4194F2C8" w14:textId="77777777" w:rsidR="00C34DD6" w:rsidRDefault="00C34DD6" w:rsidP="008F4466">
            <w:pPr>
              <w:numPr>
                <w:ilvl w:val="0"/>
                <w:numId w:val="267"/>
              </w:numPr>
              <w:spacing w:before="0" w:after="0"/>
            </w:pPr>
            <w:r w:rsidRPr="00C34DD6">
              <w:t>Provider pulls up results via hospital issued cellphone.</w:t>
            </w:r>
          </w:p>
          <w:p w14:paraId="44786F01" w14:textId="1DDCFAF9" w:rsidR="00C34DD6" w:rsidRPr="00530244" w:rsidRDefault="00C34DD6" w:rsidP="008F4466">
            <w:pPr>
              <w:numPr>
                <w:ilvl w:val="0"/>
                <w:numId w:val="267"/>
              </w:numPr>
              <w:spacing w:before="0" w:after="0"/>
            </w:pPr>
            <w:r w:rsidRPr="00C34DD6">
              <w:t>Provider utilizes EHR to view chest film to compare against previous images (if available).</w:t>
            </w:r>
          </w:p>
        </w:tc>
      </w:tr>
      <w:tr w:rsidR="00C34DD6" w14:paraId="49094810" w14:textId="77777777" w:rsidTr="00B34026">
        <w:trPr>
          <w:cantSplit/>
        </w:trPr>
        <w:tc>
          <w:tcPr>
            <w:tcW w:w="798" w:type="dxa"/>
            <w:tcBorders>
              <w:top w:val="nil"/>
              <w:left w:val="nil"/>
              <w:bottom w:val="nil"/>
              <w:right w:val="nil"/>
            </w:tcBorders>
          </w:tcPr>
          <w:p w14:paraId="589AD738" w14:textId="3E8B9000" w:rsidR="00C34DD6" w:rsidRDefault="00C34DD6" w:rsidP="007C251F">
            <w:pPr>
              <w:spacing w:before="0" w:after="0"/>
            </w:pPr>
          </w:p>
        </w:tc>
        <w:tc>
          <w:tcPr>
            <w:tcW w:w="1632" w:type="dxa"/>
            <w:tcBorders>
              <w:top w:val="nil"/>
              <w:left w:val="nil"/>
              <w:bottom w:val="nil"/>
              <w:right w:val="nil"/>
            </w:tcBorders>
          </w:tcPr>
          <w:p w14:paraId="473F6552" w14:textId="77777777" w:rsidR="00C34DD6" w:rsidRDefault="00C34DD6" w:rsidP="007C251F">
            <w:pPr>
              <w:spacing w:before="0" w:after="0"/>
            </w:pPr>
            <w:r>
              <w:t>Technology</w:t>
            </w:r>
          </w:p>
        </w:tc>
        <w:tc>
          <w:tcPr>
            <w:tcW w:w="6998" w:type="dxa"/>
            <w:tcBorders>
              <w:top w:val="nil"/>
              <w:left w:val="nil"/>
              <w:bottom w:val="nil"/>
              <w:right w:val="nil"/>
            </w:tcBorders>
          </w:tcPr>
          <w:p w14:paraId="37E5F43F" w14:textId="77777777" w:rsidR="00C34DD6" w:rsidRPr="00C34DD6" w:rsidRDefault="00C34DD6" w:rsidP="007C251F">
            <w:pPr>
              <w:spacing w:before="0" w:after="0"/>
            </w:pPr>
            <w:r w:rsidRPr="00C34DD6">
              <w:t>EHR integration with PACS and Notification system</w:t>
            </w:r>
          </w:p>
          <w:p w14:paraId="2D0299F4" w14:textId="77777777" w:rsidR="00C34DD6" w:rsidRDefault="00C34DD6" w:rsidP="008F4466">
            <w:pPr>
              <w:numPr>
                <w:ilvl w:val="0"/>
                <w:numId w:val="70"/>
              </w:numPr>
              <w:spacing w:before="0" w:after="0"/>
            </w:pPr>
            <w:r w:rsidRPr="00C34DD6">
              <w:t>Image visualization</w:t>
            </w:r>
          </w:p>
          <w:p w14:paraId="661EDCCB" w14:textId="37CC205E" w:rsidR="00C34DD6" w:rsidRPr="00530244" w:rsidRDefault="00C34DD6" w:rsidP="008F4466">
            <w:pPr>
              <w:numPr>
                <w:ilvl w:val="0"/>
                <w:numId w:val="70"/>
              </w:numPr>
              <w:spacing w:before="0" w:after="0"/>
            </w:pPr>
            <w:r w:rsidRPr="00C34DD6">
              <w:t>Data visualization</w:t>
            </w:r>
          </w:p>
        </w:tc>
      </w:tr>
      <w:tr w:rsidR="00C34DD6" w14:paraId="460586DB" w14:textId="77777777" w:rsidTr="00B34026">
        <w:trPr>
          <w:cantSplit/>
        </w:trPr>
        <w:tc>
          <w:tcPr>
            <w:tcW w:w="798" w:type="dxa"/>
            <w:tcBorders>
              <w:top w:val="nil"/>
              <w:left w:val="nil"/>
              <w:bottom w:val="nil"/>
              <w:right w:val="nil"/>
            </w:tcBorders>
          </w:tcPr>
          <w:p w14:paraId="041E725F" w14:textId="5FE952A3" w:rsidR="00C34DD6" w:rsidRDefault="00C34DD6" w:rsidP="007C251F">
            <w:pPr>
              <w:spacing w:before="0" w:after="0"/>
            </w:pPr>
          </w:p>
        </w:tc>
        <w:tc>
          <w:tcPr>
            <w:tcW w:w="1632" w:type="dxa"/>
            <w:tcBorders>
              <w:top w:val="nil"/>
              <w:left w:val="nil"/>
              <w:bottom w:val="nil"/>
              <w:right w:val="nil"/>
            </w:tcBorders>
          </w:tcPr>
          <w:p w14:paraId="1F1650D9" w14:textId="77777777" w:rsidR="00C34DD6" w:rsidRDefault="00C34DD6" w:rsidP="007C251F">
            <w:pPr>
              <w:spacing w:before="0" w:after="0"/>
            </w:pPr>
            <w:r>
              <w:t>Standard</w:t>
            </w:r>
          </w:p>
        </w:tc>
        <w:tc>
          <w:tcPr>
            <w:tcW w:w="6998" w:type="dxa"/>
            <w:tcBorders>
              <w:top w:val="nil"/>
              <w:left w:val="nil"/>
              <w:bottom w:val="nil"/>
              <w:right w:val="nil"/>
            </w:tcBorders>
          </w:tcPr>
          <w:p w14:paraId="12E38835" w14:textId="77777777" w:rsidR="00C34DD6" w:rsidRPr="00C34DD6" w:rsidRDefault="00A405A6" w:rsidP="008F4466">
            <w:pPr>
              <w:numPr>
                <w:ilvl w:val="0"/>
                <w:numId w:val="86"/>
              </w:numPr>
              <w:spacing w:before="0" w:after="0"/>
              <w:rPr>
                <w:u w:val="single"/>
              </w:rPr>
            </w:pPr>
            <w:hyperlink r:id="rId29" w:history="1">
              <w:r w:rsidR="00C34DD6" w:rsidRPr="00C34DD6">
                <w:rPr>
                  <w:rStyle w:val="Hyperlink"/>
                </w:rPr>
                <w:t>SNOMED-CT</w:t>
              </w:r>
            </w:hyperlink>
          </w:p>
          <w:p w14:paraId="3628605C" w14:textId="68CF3F4C" w:rsidR="00C34DD6" w:rsidRPr="00630B14" w:rsidRDefault="00A405A6" w:rsidP="008F4466">
            <w:pPr>
              <w:numPr>
                <w:ilvl w:val="0"/>
                <w:numId w:val="86"/>
              </w:numPr>
              <w:spacing w:before="0" w:after="0"/>
              <w:rPr>
                <w:u w:val="single"/>
              </w:rPr>
            </w:pPr>
            <w:hyperlink r:id="rId30" w:history="1">
              <w:r w:rsidR="00C34DD6" w:rsidRPr="00C34DD6">
                <w:rPr>
                  <w:rStyle w:val="Hyperlink"/>
                </w:rPr>
                <w:t>LOINC</w:t>
              </w:r>
            </w:hyperlink>
          </w:p>
        </w:tc>
      </w:tr>
      <w:tr w:rsidR="00C34DD6" w14:paraId="12ACCF1D" w14:textId="77777777" w:rsidTr="00907DBA">
        <w:trPr>
          <w:cantSplit/>
        </w:trPr>
        <w:tc>
          <w:tcPr>
            <w:tcW w:w="798" w:type="dxa"/>
            <w:tcBorders>
              <w:top w:val="nil"/>
              <w:left w:val="nil"/>
              <w:bottom w:val="single" w:sz="4" w:space="0" w:color="auto"/>
              <w:right w:val="nil"/>
            </w:tcBorders>
          </w:tcPr>
          <w:p w14:paraId="5D136CCD" w14:textId="5FC3F08B" w:rsidR="00C34DD6" w:rsidRDefault="00C34DD6" w:rsidP="007C251F">
            <w:pPr>
              <w:spacing w:before="0" w:after="0"/>
            </w:pPr>
          </w:p>
        </w:tc>
        <w:tc>
          <w:tcPr>
            <w:tcW w:w="1632" w:type="dxa"/>
            <w:tcBorders>
              <w:top w:val="nil"/>
              <w:left w:val="nil"/>
              <w:bottom w:val="single" w:sz="4" w:space="0" w:color="auto"/>
              <w:right w:val="nil"/>
            </w:tcBorders>
          </w:tcPr>
          <w:p w14:paraId="4D41EE3B" w14:textId="77777777" w:rsidR="00C34DD6" w:rsidRDefault="00C34DD6" w:rsidP="007C251F">
            <w:pPr>
              <w:spacing w:before="0" w:after="0"/>
            </w:pPr>
            <w:r>
              <w:t>Appendix</w:t>
            </w:r>
          </w:p>
        </w:tc>
        <w:tc>
          <w:tcPr>
            <w:tcW w:w="6998" w:type="dxa"/>
            <w:tcBorders>
              <w:top w:val="nil"/>
              <w:left w:val="nil"/>
              <w:bottom w:val="single" w:sz="4" w:space="0" w:color="auto"/>
              <w:right w:val="nil"/>
            </w:tcBorders>
          </w:tcPr>
          <w:p w14:paraId="755D2DA3" w14:textId="69973860" w:rsidR="00C34DD6" w:rsidRPr="00530244" w:rsidRDefault="00A405A6" w:rsidP="007C251F">
            <w:pPr>
              <w:spacing w:before="0" w:after="0"/>
            </w:pPr>
            <w:hyperlink r:id="rId31" w:history="1">
              <w:r w:rsidR="00C34DD6" w:rsidRPr="00C34DD6">
                <w:rPr>
                  <w:rStyle w:val="Hyperlink"/>
                </w:rPr>
                <w:t>CXR Result Format</w:t>
              </w:r>
            </w:hyperlink>
          </w:p>
        </w:tc>
      </w:tr>
      <w:tr w:rsidR="00C34DD6" w14:paraId="6C2E2B62" w14:textId="77777777" w:rsidTr="00907DBA">
        <w:trPr>
          <w:cantSplit/>
        </w:trPr>
        <w:tc>
          <w:tcPr>
            <w:tcW w:w="798" w:type="dxa"/>
            <w:tcBorders>
              <w:top w:val="single" w:sz="4" w:space="0" w:color="auto"/>
              <w:left w:val="nil"/>
              <w:bottom w:val="nil"/>
              <w:right w:val="nil"/>
            </w:tcBorders>
          </w:tcPr>
          <w:p w14:paraId="4AA5707A" w14:textId="306DEE8B" w:rsidR="00C34DD6" w:rsidRDefault="00C34DD6" w:rsidP="007C251F">
            <w:pPr>
              <w:spacing w:before="0" w:after="0"/>
            </w:pPr>
            <w:r>
              <w:t>11</w:t>
            </w:r>
          </w:p>
        </w:tc>
        <w:tc>
          <w:tcPr>
            <w:tcW w:w="1632" w:type="dxa"/>
            <w:tcBorders>
              <w:top w:val="single" w:sz="4" w:space="0" w:color="auto"/>
              <w:left w:val="nil"/>
              <w:bottom w:val="nil"/>
              <w:right w:val="nil"/>
            </w:tcBorders>
          </w:tcPr>
          <w:p w14:paraId="47D8C38C" w14:textId="77777777" w:rsidR="00C34DD6" w:rsidRDefault="00C34DD6" w:rsidP="007C251F">
            <w:pPr>
              <w:spacing w:before="0" w:after="0"/>
            </w:pPr>
            <w:r>
              <w:t>Action</w:t>
            </w:r>
          </w:p>
        </w:tc>
        <w:tc>
          <w:tcPr>
            <w:tcW w:w="6998" w:type="dxa"/>
            <w:tcBorders>
              <w:top w:val="single" w:sz="4" w:space="0" w:color="auto"/>
              <w:left w:val="nil"/>
              <w:bottom w:val="nil"/>
              <w:right w:val="nil"/>
            </w:tcBorders>
          </w:tcPr>
          <w:p w14:paraId="61D2B9C8" w14:textId="635B1361" w:rsidR="00C34DD6" w:rsidRDefault="00C34DD6" w:rsidP="007C251F">
            <w:pPr>
              <w:spacing w:before="0" w:after="0"/>
            </w:pPr>
            <w:r>
              <w:rPr>
                <w:rFonts w:cs="Arial"/>
              </w:rPr>
              <w:t>Registration clerk (Reg. Clerk) obtains Advance Directive and Authorization for Disclosure of Personal Health Information (PHI) from patient</w:t>
            </w:r>
          </w:p>
        </w:tc>
      </w:tr>
      <w:tr w:rsidR="00C34DD6" w14:paraId="6385EA05" w14:textId="77777777" w:rsidTr="00B34026">
        <w:trPr>
          <w:cantSplit/>
        </w:trPr>
        <w:tc>
          <w:tcPr>
            <w:tcW w:w="798" w:type="dxa"/>
            <w:tcBorders>
              <w:top w:val="nil"/>
              <w:left w:val="nil"/>
              <w:bottom w:val="nil"/>
              <w:right w:val="nil"/>
            </w:tcBorders>
          </w:tcPr>
          <w:p w14:paraId="424346DD" w14:textId="24B5E1DE" w:rsidR="00C34DD6" w:rsidRDefault="00C34DD6" w:rsidP="007C251F">
            <w:pPr>
              <w:spacing w:before="0" w:after="0"/>
            </w:pPr>
          </w:p>
        </w:tc>
        <w:tc>
          <w:tcPr>
            <w:tcW w:w="1632" w:type="dxa"/>
            <w:tcBorders>
              <w:top w:val="nil"/>
              <w:left w:val="nil"/>
              <w:bottom w:val="nil"/>
              <w:right w:val="nil"/>
            </w:tcBorders>
          </w:tcPr>
          <w:p w14:paraId="2A02544B" w14:textId="16680CD1" w:rsidR="00C34DD6" w:rsidRDefault="00B34026" w:rsidP="007C251F">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36688A14" w14:textId="15B6E683" w:rsidR="00C34DD6" w:rsidRPr="00530244" w:rsidRDefault="00C34DD6" w:rsidP="007C251F">
            <w:pPr>
              <w:spacing w:before="0" w:after="0"/>
            </w:pPr>
          </w:p>
        </w:tc>
      </w:tr>
      <w:tr w:rsidR="00C34DD6" w14:paraId="5A5E5C9C" w14:textId="77777777" w:rsidTr="00B34026">
        <w:trPr>
          <w:cantSplit/>
        </w:trPr>
        <w:tc>
          <w:tcPr>
            <w:tcW w:w="798" w:type="dxa"/>
            <w:tcBorders>
              <w:top w:val="nil"/>
              <w:left w:val="nil"/>
              <w:bottom w:val="nil"/>
              <w:right w:val="nil"/>
            </w:tcBorders>
          </w:tcPr>
          <w:p w14:paraId="236FA9F8" w14:textId="0B354579" w:rsidR="00C34DD6" w:rsidRDefault="00C34DD6" w:rsidP="007C251F">
            <w:pPr>
              <w:spacing w:before="0" w:after="0"/>
            </w:pPr>
          </w:p>
        </w:tc>
        <w:tc>
          <w:tcPr>
            <w:tcW w:w="1632" w:type="dxa"/>
            <w:tcBorders>
              <w:top w:val="nil"/>
              <w:left w:val="nil"/>
              <w:bottom w:val="nil"/>
              <w:right w:val="nil"/>
            </w:tcBorders>
          </w:tcPr>
          <w:p w14:paraId="0DD85501" w14:textId="77777777" w:rsidR="00C34DD6" w:rsidRDefault="00C34DD6" w:rsidP="007C251F">
            <w:pPr>
              <w:spacing w:before="0" w:after="0"/>
            </w:pPr>
            <w:r>
              <w:t>Actor(s)</w:t>
            </w:r>
          </w:p>
        </w:tc>
        <w:tc>
          <w:tcPr>
            <w:tcW w:w="6998" w:type="dxa"/>
            <w:tcBorders>
              <w:top w:val="nil"/>
              <w:left w:val="nil"/>
              <w:bottom w:val="nil"/>
              <w:right w:val="nil"/>
            </w:tcBorders>
          </w:tcPr>
          <w:p w14:paraId="14495CE9" w14:textId="77777777" w:rsidR="00C34DD6" w:rsidRPr="00C34DD6" w:rsidRDefault="00C34DD6" w:rsidP="007C251F">
            <w:pPr>
              <w:spacing w:before="0" w:after="0"/>
            </w:pPr>
            <w:r w:rsidRPr="00C34DD6">
              <w:t>Reg. Clerk</w:t>
            </w:r>
          </w:p>
          <w:p w14:paraId="3F41CCE6" w14:textId="495F6186" w:rsidR="00C34DD6" w:rsidRPr="00530244" w:rsidRDefault="00C34DD6" w:rsidP="007C251F">
            <w:pPr>
              <w:spacing w:before="0" w:after="0"/>
            </w:pPr>
            <w:r w:rsidRPr="00C34DD6">
              <w:t>Patient</w:t>
            </w:r>
          </w:p>
        </w:tc>
      </w:tr>
      <w:tr w:rsidR="00C34DD6" w14:paraId="6FD5AE5E" w14:textId="77777777" w:rsidTr="00B34026">
        <w:trPr>
          <w:cantSplit/>
        </w:trPr>
        <w:tc>
          <w:tcPr>
            <w:tcW w:w="798" w:type="dxa"/>
            <w:tcBorders>
              <w:top w:val="nil"/>
              <w:left w:val="nil"/>
              <w:bottom w:val="nil"/>
              <w:right w:val="nil"/>
            </w:tcBorders>
          </w:tcPr>
          <w:p w14:paraId="7113AA54" w14:textId="28FD93E5" w:rsidR="00C34DD6" w:rsidRDefault="00C34DD6" w:rsidP="007C251F">
            <w:pPr>
              <w:spacing w:before="0" w:after="0"/>
            </w:pPr>
          </w:p>
        </w:tc>
        <w:tc>
          <w:tcPr>
            <w:tcW w:w="1632" w:type="dxa"/>
            <w:tcBorders>
              <w:top w:val="nil"/>
              <w:left w:val="nil"/>
              <w:bottom w:val="nil"/>
              <w:right w:val="nil"/>
            </w:tcBorders>
          </w:tcPr>
          <w:p w14:paraId="1A7A5AAB" w14:textId="77777777" w:rsidR="00C34DD6" w:rsidRDefault="00C34DD6" w:rsidP="007C251F">
            <w:pPr>
              <w:spacing w:before="0" w:after="0"/>
            </w:pPr>
            <w:r>
              <w:t>Action Breakdown</w:t>
            </w:r>
          </w:p>
        </w:tc>
        <w:tc>
          <w:tcPr>
            <w:tcW w:w="6998" w:type="dxa"/>
            <w:tcBorders>
              <w:top w:val="nil"/>
              <w:left w:val="nil"/>
              <w:bottom w:val="nil"/>
              <w:right w:val="nil"/>
            </w:tcBorders>
          </w:tcPr>
          <w:p w14:paraId="54AC3B71" w14:textId="77777777" w:rsidR="00C34DD6" w:rsidRPr="00C34DD6" w:rsidRDefault="00C34DD6" w:rsidP="007C251F">
            <w:pPr>
              <w:spacing w:before="0" w:after="0"/>
            </w:pPr>
            <w:r w:rsidRPr="00C34DD6">
              <w:t xml:space="preserve">Reg. Clerk provides tablet with Advance Directive and Authorization for Disclosure of PHI information of forms. </w:t>
            </w:r>
          </w:p>
          <w:p w14:paraId="38FA78C4" w14:textId="77777777" w:rsidR="00C34DD6" w:rsidRDefault="00C34DD6" w:rsidP="008F4466">
            <w:pPr>
              <w:numPr>
                <w:ilvl w:val="0"/>
                <w:numId w:val="87"/>
              </w:numPr>
              <w:spacing w:before="0" w:after="0"/>
            </w:pPr>
            <w:r w:rsidRPr="00C34DD6">
              <w:t>Patient completes Advance Directive form</w:t>
            </w:r>
          </w:p>
          <w:p w14:paraId="62F5193A" w14:textId="6C5CA388" w:rsidR="00C34DD6" w:rsidRPr="00530244" w:rsidRDefault="00C34DD6" w:rsidP="008F4466">
            <w:pPr>
              <w:numPr>
                <w:ilvl w:val="0"/>
                <w:numId w:val="87"/>
              </w:numPr>
              <w:spacing w:before="0" w:after="0"/>
            </w:pPr>
            <w:r w:rsidRPr="00C34DD6">
              <w:t>Patient waives Authorization for Disclosure of PHI at this time.</w:t>
            </w:r>
          </w:p>
        </w:tc>
      </w:tr>
      <w:tr w:rsidR="00C34DD6" w14:paraId="183E42E7" w14:textId="77777777" w:rsidTr="00B34026">
        <w:trPr>
          <w:cantSplit/>
        </w:trPr>
        <w:tc>
          <w:tcPr>
            <w:tcW w:w="798" w:type="dxa"/>
            <w:tcBorders>
              <w:top w:val="nil"/>
              <w:left w:val="nil"/>
              <w:bottom w:val="nil"/>
              <w:right w:val="nil"/>
            </w:tcBorders>
          </w:tcPr>
          <w:p w14:paraId="738F465B" w14:textId="21D0C534" w:rsidR="00C34DD6" w:rsidRDefault="00C34DD6" w:rsidP="007C251F">
            <w:pPr>
              <w:spacing w:before="0" w:after="0"/>
            </w:pPr>
          </w:p>
        </w:tc>
        <w:tc>
          <w:tcPr>
            <w:tcW w:w="1632" w:type="dxa"/>
            <w:tcBorders>
              <w:top w:val="nil"/>
              <w:left w:val="nil"/>
              <w:bottom w:val="nil"/>
              <w:right w:val="nil"/>
            </w:tcBorders>
          </w:tcPr>
          <w:p w14:paraId="5A8AF4C9" w14:textId="77777777" w:rsidR="00C34DD6" w:rsidRDefault="00C34DD6" w:rsidP="007C251F">
            <w:pPr>
              <w:spacing w:before="0" w:after="0"/>
            </w:pPr>
            <w:r>
              <w:t>Technology</w:t>
            </w:r>
          </w:p>
        </w:tc>
        <w:tc>
          <w:tcPr>
            <w:tcW w:w="6998" w:type="dxa"/>
            <w:tcBorders>
              <w:top w:val="nil"/>
              <w:left w:val="nil"/>
              <w:bottom w:val="nil"/>
              <w:right w:val="nil"/>
            </w:tcBorders>
          </w:tcPr>
          <w:p w14:paraId="1FDDBA3C" w14:textId="4F32E71D" w:rsidR="00C34DD6" w:rsidRPr="00530244" w:rsidRDefault="00C34DD6" w:rsidP="007C251F">
            <w:pPr>
              <w:spacing w:before="0" w:after="0"/>
            </w:pPr>
            <w:r>
              <w:rPr>
                <w:rFonts w:cs="Arial"/>
              </w:rPr>
              <w:t xml:space="preserve">EHR </w:t>
            </w:r>
            <w:r w:rsidR="0076389E">
              <w:rPr>
                <w:rFonts w:cs="Arial"/>
              </w:rPr>
              <w:t>(</w:t>
            </w:r>
            <w:r>
              <w:rPr>
                <w:rFonts w:cs="Arial"/>
              </w:rPr>
              <w:t>integration with hand held tablets</w:t>
            </w:r>
            <w:r w:rsidR="0076389E">
              <w:rPr>
                <w:rFonts w:cs="Arial"/>
              </w:rPr>
              <w:t>)</w:t>
            </w:r>
          </w:p>
        </w:tc>
      </w:tr>
      <w:tr w:rsidR="00C34DD6" w14:paraId="72D63000" w14:textId="77777777" w:rsidTr="00B34026">
        <w:trPr>
          <w:cantSplit/>
        </w:trPr>
        <w:tc>
          <w:tcPr>
            <w:tcW w:w="798" w:type="dxa"/>
            <w:tcBorders>
              <w:top w:val="nil"/>
              <w:left w:val="nil"/>
              <w:bottom w:val="nil"/>
              <w:right w:val="nil"/>
            </w:tcBorders>
          </w:tcPr>
          <w:p w14:paraId="279946C0" w14:textId="1CE51DD7" w:rsidR="00C34DD6" w:rsidRDefault="00C34DD6" w:rsidP="007C251F">
            <w:pPr>
              <w:spacing w:before="0" w:after="0"/>
            </w:pPr>
          </w:p>
        </w:tc>
        <w:tc>
          <w:tcPr>
            <w:tcW w:w="1632" w:type="dxa"/>
            <w:tcBorders>
              <w:top w:val="nil"/>
              <w:left w:val="nil"/>
              <w:bottom w:val="nil"/>
              <w:right w:val="nil"/>
            </w:tcBorders>
          </w:tcPr>
          <w:p w14:paraId="3E3BFB62" w14:textId="77777777" w:rsidR="00C34DD6" w:rsidRDefault="00C34DD6" w:rsidP="007C251F">
            <w:pPr>
              <w:spacing w:before="0" w:after="0"/>
            </w:pPr>
            <w:r>
              <w:t>Standard</w:t>
            </w:r>
          </w:p>
        </w:tc>
        <w:tc>
          <w:tcPr>
            <w:tcW w:w="6998" w:type="dxa"/>
            <w:tcBorders>
              <w:top w:val="nil"/>
              <w:left w:val="nil"/>
              <w:bottom w:val="nil"/>
              <w:right w:val="nil"/>
            </w:tcBorders>
          </w:tcPr>
          <w:p w14:paraId="1E27AAF5" w14:textId="3F0423FB" w:rsidR="00C34DD6" w:rsidRPr="00530244" w:rsidRDefault="00C34DD6" w:rsidP="007C251F">
            <w:pPr>
              <w:spacing w:before="0" w:after="0"/>
            </w:pPr>
          </w:p>
        </w:tc>
      </w:tr>
      <w:tr w:rsidR="00C34DD6" w14:paraId="07C2105A" w14:textId="77777777" w:rsidTr="00907DBA">
        <w:trPr>
          <w:cantSplit/>
        </w:trPr>
        <w:tc>
          <w:tcPr>
            <w:tcW w:w="798" w:type="dxa"/>
            <w:tcBorders>
              <w:top w:val="nil"/>
              <w:left w:val="nil"/>
              <w:bottom w:val="single" w:sz="4" w:space="0" w:color="auto"/>
              <w:right w:val="nil"/>
            </w:tcBorders>
          </w:tcPr>
          <w:p w14:paraId="1DFC5648" w14:textId="09C75492" w:rsidR="00C34DD6" w:rsidRDefault="00C34DD6" w:rsidP="007C251F">
            <w:pPr>
              <w:spacing w:before="0" w:after="0"/>
            </w:pPr>
          </w:p>
        </w:tc>
        <w:tc>
          <w:tcPr>
            <w:tcW w:w="1632" w:type="dxa"/>
            <w:tcBorders>
              <w:top w:val="nil"/>
              <w:left w:val="nil"/>
              <w:bottom w:val="single" w:sz="4" w:space="0" w:color="auto"/>
              <w:right w:val="nil"/>
            </w:tcBorders>
          </w:tcPr>
          <w:p w14:paraId="7486B962" w14:textId="77777777" w:rsidR="00C34DD6" w:rsidRDefault="00C34DD6" w:rsidP="007C251F">
            <w:pPr>
              <w:spacing w:before="0" w:after="0"/>
            </w:pPr>
            <w:r>
              <w:t>Appendix</w:t>
            </w:r>
          </w:p>
        </w:tc>
        <w:tc>
          <w:tcPr>
            <w:tcW w:w="6998" w:type="dxa"/>
            <w:tcBorders>
              <w:top w:val="nil"/>
              <w:left w:val="nil"/>
              <w:bottom w:val="single" w:sz="4" w:space="0" w:color="auto"/>
              <w:right w:val="nil"/>
            </w:tcBorders>
          </w:tcPr>
          <w:p w14:paraId="0FDB07DF" w14:textId="220F6046" w:rsidR="00C34DD6" w:rsidRPr="00C34DD6" w:rsidRDefault="00A405A6" w:rsidP="007C251F">
            <w:pPr>
              <w:spacing w:before="0" w:after="0"/>
            </w:pPr>
            <w:hyperlink r:id="rId32" w:history="1">
              <w:r w:rsidR="00C34DD6" w:rsidRPr="00C34DD6">
                <w:rPr>
                  <w:rStyle w:val="Hyperlink"/>
                </w:rPr>
                <w:t>Advance Directives Form</w:t>
              </w:r>
            </w:hyperlink>
          </w:p>
          <w:p w14:paraId="6F82CB67" w14:textId="0FBD0995" w:rsidR="00C34DD6" w:rsidRPr="00530244" w:rsidRDefault="00A405A6" w:rsidP="007C251F">
            <w:pPr>
              <w:spacing w:before="0" w:after="0"/>
            </w:pPr>
            <w:hyperlink r:id="rId33" w:history="1">
              <w:r w:rsidR="00C34DD6" w:rsidRPr="00C34DD6">
                <w:rPr>
                  <w:rStyle w:val="Hyperlink"/>
                </w:rPr>
                <w:t>Authorization for Disclosure of Protected Health Information</w:t>
              </w:r>
            </w:hyperlink>
          </w:p>
        </w:tc>
      </w:tr>
      <w:tr w:rsidR="00C34DD6" w14:paraId="70BC664C" w14:textId="77777777" w:rsidTr="00907DBA">
        <w:trPr>
          <w:cantSplit/>
        </w:trPr>
        <w:tc>
          <w:tcPr>
            <w:tcW w:w="798" w:type="dxa"/>
            <w:tcBorders>
              <w:top w:val="single" w:sz="4" w:space="0" w:color="auto"/>
              <w:left w:val="nil"/>
              <w:bottom w:val="nil"/>
              <w:right w:val="nil"/>
            </w:tcBorders>
          </w:tcPr>
          <w:p w14:paraId="791E61C0" w14:textId="08972AB9" w:rsidR="00C34DD6" w:rsidRDefault="00C34DD6" w:rsidP="007C251F">
            <w:pPr>
              <w:spacing w:before="0" w:after="0"/>
            </w:pPr>
            <w:r>
              <w:t>12</w:t>
            </w:r>
          </w:p>
        </w:tc>
        <w:tc>
          <w:tcPr>
            <w:tcW w:w="1632" w:type="dxa"/>
            <w:tcBorders>
              <w:top w:val="single" w:sz="4" w:space="0" w:color="auto"/>
              <w:left w:val="nil"/>
              <w:bottom w:val="nil"/>
              <w:right w:val="nil"/>
            </w:tcBorders>
          </w:tcPr>
          <w:p w14:paraId="1D98F94A" w14:textId="77777777" w:rsidR="00C34DD6" w:rsidRDefault="00C34DD6" w:rsidP="007C251F">
            <w:pPr>
              <w:spacing w:before="0" w:after="0"/>
            </w:pPr>
            <w:r>
              <w:t>Action</w:t>
            </w:r>
          </w:p>
        </w:tc>
        <w:tc>
          <w:tcPr>
            <w:tcW w:w="6998" w:type="dxa"/>
            <w:tcBorders>
              <w:top w:val="single" w:sz="4" w:space="0" w:color="auto"/>
              <w:left w:val="nil"/>
              <w:bottom w:val="nil"/>
              <w:right w:val="nil"/>
            </w:tcBorders>
          </w:tcPr>
          <w:p w14:paraId="10A04D26" w14:textId="4897D735" w:rsidR="00C34DD6" w:rsidRDefault="00C34DD6" w:rsidP="007C251F">
            <w:pPr>
              <w:spacing w:before="0" w:after="0"/>
            </w:pPr>
            <w:r w:rsidRPr="00C34DD6">
              <w:t>ED RN receives notification that diagnostic results have been returned for this patient</w:t>
            </w:r>
          </w:p>
        </w:tc>
      </w:tr>
      <w:tr w:rsidR="00C34DD6" w14:paraId="548CADDA" w14:textId="77777777" w:rsidTr="00B34026">
        <w:trPr>
          <w:cantSplit/>
        </w:trPr>
        <w:tc>
          <w:tcPr>
            <w:tcW w:w="798" w:type="dxa"/>
            <w:tcBorders>
              <w:top w:val="nil"/>
              <w:left w:val="nil"/>
              <w:bottom w:val="nil"/>
              <w:right w:val="nil"/>
            </w:tcBorders>
          </w:tcPr>
          <w:p w14:paraId="06AD53FE" w14:textId="7ED0AC38" w:rsidR="00C34DD6" w:rsidRDefault="00C34DD6" w:rsidP="007C251F">
            <w:pPr>
              <w:spacing w:before="0" w:after="0"/>
            </w:pPr>
          </w:p>
        </w:tc>
        <w:tc>
          <w:tcPr>
            <w:tcW w:w="1632" w:type="dxa"/>
            <w:tcBorders>
              <w:top w:val="nil"/>
              <w:left w:val="nil"/>
              <w:bottom w:val="nil"/>
              <w:right w:val="nil"/>
            </w:tcBorders>
          </w:tcPr>
          <w:p w14:paraId="427BFDC8" w14:textId="04D258E3" w:rsidR="00C34DD6" w:rsidRDefault="00B34026" w:rsidP="007C251F">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29C3B893" w14:textId="132C05C6" w:rsidR="00C34DD6" w:rsidRPr="00530244" w:rsidRDefault="00C34DD6" w:rsidP="007C251F">
            <w:pPr>
              <w:spacing w:before="0" w:after="0"/>
            </w:pPr>
            <w:r>
              <w:rPr>
                <w:rFonts w:cs="Arial"/>
                <w:i/>
                <w:color w:val="833C0B" w:themeColor="accent2" w:themeShade="80"/>
              </w:rPr>
              <w:t>Ensure results are not life threatening or will affect indicated treatment. Evaluate initial of cardiac enzymes for ischemic indications.</w:t>
            </w:r>
          </w:p>
        </w:tc>
      </w:tr>
      <w:tr w:rsidR="00C34DD6" w14:paraId="6CFF9C3A" w14:textId="77777777" w:rsidTr="00B34026">
        <w:trPr>
          <w:cantSplit/>
        </w:trPr>
        <w:tc>
          <w:tcPr>
            <w:tcW w:w="798" w:type="dxa"/>
            <w:tcBorders>
              <w:top w:val="nil"/>
              <w:left w:val="nil"/>
              <w:bottom w:val="nil"/>
              <w:right w:val="nil"/>
            </w:tcBorders>
          </w:tcPr>
          <w:p w14:paraId="33F664DB" w14:textId="769ADBBF" w:rsidR="00C34DD6" w:rsidRDefault="00C34DD6" w:rsidP="007C251F">
            <w:pPr>
              <w:spacing w:before="0" w:after="0"/>
            </w:pPr>
          </w:p>
        </w:tc>
        <w:tc>
          <w:tcPr>
            <w:tcW w:w="1632" w:type="dxa"/>
            <w:tcBorders>
              <w:top w:val="nil"/>
              <w:left w:val="nil"/>
              <w:bottom w:val="nil"/>
              <w:right w:val="nil"/>
            </w:tcBorders>
          </w:tcPr>
          <w:p w14:paraId="0E87E52D" w14:textId="77777777" w:rsidR="00C34DD6" w:rsidRDefault="00C34DD6" w:rsidP="007C251F">
            <w:pPr>
              <w:spacing w:before="0" w:after="0"/>
            </w:pPr>
            <w:r>
              <w:t>Actor(s)</w:t>
            </w:r>
          </w:p>
        </w:tc>
        <w:tc>
          <w:tcPr>
            <w:tcW w:w="6998" w:type="dxa"/>
            <w:tcBorders>
              <w:top w:val="nil"/>
              <w:left w:val="nil"/>
              <w:bottom w:val="nil"/>
              <w:right w:val="nil"/>
            </w:tcBorders>
          </w:tcPr>
          <w:p w14:paraId="0E6FAAFE" w14:textId="179C3E31" w:rsidR="00C34DD6" w:rsidRPr="00530244" w:rsidRDefault="00C34DD6" w:rsidP="007C251F">
            <w:pPr>
              <w:spacing w:before="0" w:after="0"/>
            </w:pPr>
            <w:r>
              <w:t>ED RN</w:t>
            </w:r>
          </w:p>
        </w:tc>
      </w:tr>
      <w:tr w:rsidR="00C34DD6" w14:paraId="24C9F6EE" w14:textId="77777777" w:rsidTr="00B34026">
        <w:trPr>
          <w:cantSplit/>
        </w:trPr>
        <w:tc>
          <w:tcPr>
            <w:tcW w:w="798" w:type="dxa"/>
            <w:tcBorders>
              <w:top w:val="nil"/>
              <w:left w:val="nil"/>
              <w:bottom w:val="nil"/>
              <w:right w:val="nil"/>
            </w:tcBorders>
          </w:tcPr>
          <w:p w14:paraId="251941A0" w14:textId="0A94F589" w:rsidR="00C34DD6" w:rsidRDefault="00C34DD6" w:rsidP="007C251F">
            <w:pPr>
              <w:spacing w:before="0" w:after="0"/>
            </w:pPr>
          </w:p>
        </w:tc>
        <w:tc>
          <w:tcPr>
            <w:tcW w:w="1632" w:type="dxa"/>
            <w:tcBorders>
              <w:top w:val="nil"/>
              <w:left w:val="nil"/>
              <w:bottom w:val="nil"/>
              <w:right w:val="nil"/>
            </w:tcBorders>
          </w:tcPr>
          <w:p w14:paraId="54F767F9" w14:textId="77777777" w:rsidR="00C34DD6" w:rsidRDefault="00C34DD6" w:rsidP="007C251F">
            <w:pPr>
              <w:spacing w:before="0" w:after="0"/>
            </w:pPr>
            <w:r>
              <w:t>Action Breakdown</w:t>
            </w:r>
          </w:p>
        </w:tc>
        <w:tc>
          <w:tcPr>
            <w:tcW w:w="6998" w:type="dxa"/>
            <w:tcBorders>
              <w:top w:val="nil"/>
              <w:left w:val="nil"/>
              <w:bottom w:val="nil"/>
              <w:right w:val="nil"/>
            </w:tcBorders>
          </w:tcPr>
          <w:p w14:paraId="7DDFB223" w14:textId="77777777" w:rsidR="00C34DD6" w:rsidRPr="00C34DD6" w:rsidRDefault="00C34DD6" w:rsidP="007C251F">
            <w:pPr>
              <w:spacing w:before="0" w:after="0"/>
            </w:pPr>
            <w:r w:rsidRPr="00C34DD6">
              <w:t>ED RN receives alert that lab and CXR results have been returned. He/she accesses lab results in the EHR. Relevant lab values include:</w:t>
            </w:r>
          </w:p>
          <w:p w14:paraId="09C1D67D" w14:textId="77777777" w:rsidR="00C34DD6" w:rsidRPr="00C34DD6" w:rsidRDefault="00C34DD6" w:rsidP="008F4466">
            <w:pPr>
              <w:numPr>
                <w:ilvl w:val="0"/>
                <w:numId w:val="88"/>
              </w:numPr>
              <w:spacing w:before="0" w:after="0"/>
            </w:pPr>
            <w:r w:rsidRPr="00C34DD6">
              <w:t>Troponin: 0.1 mcg/ml</w:t>
            </w:r>
          </w:p>
          <w:p w14:paraId="6C4E30EE" w14:textId="77777777" w:rsidR="00C34DD6" w:rsidRPr="00C34DD6" w:rsidRDefault="00C34DD6" w:rsidP="008F4466">
            <w:pPr>
              <w:numPr>
                <w:ilvl w:val="0"/>
                <w:numId w:val="88"/>
              </w:numPr>
              <w:spacing w:before="0" w:after="0"/>
            </w:pPr>
            <w:r w:rsidRPr="00C34DD6">
              <w:t xml:space="preserve">CK: 150 ng/ml </w:t>
            </w:r>
          </w:p>
          <w:p w14:paraId="0EB80B28" w14:textId="77777777" w:rsidR="00C34DD6" w:rsidRPr="00C34DD6" w:rsidRDefault="00C34DD6" w:rsidP="008F4466">
            <w:pPr>
              <w:numPr>
                <w:ilvl w:val="0"/>
                <w:numId w:val="88"/>
              </w:numPr>
              <w:spacing w:before="0" w:after="0"/>
            </w:pPr>
            <w:r w:rsidRPr="00C34DD6">
              <w:t xml:space="preserve">CK-MB: 3 ng/ml </w:t>
            </w:r>
          </w:p>
          <w:p w14:paraId="4590B833" w14:textId="77777777" w:rsidR="00C34DD6" w:rsidRPr="00C34DD6" w:rsidRDefault="00C34DD6" w:rsidP="008F4466">
            <w:pPr>
              <w:numPr>
                <w:ilvl w:val="0"/>
                <w:numId w:val="88"/>
              </w:numPr>
              <w:spacing w:before="0" w:after="0"/>
            </w:pPr>
            <w:r w:rsidRPr="00C34DD6">
              <w:t>K+: 4.1</w:t>
            </w:r>
          </w:p>
          <w:p w14:paraId="5BF75EFB" w14:textId="77777777" w:rsidR="00C34DD6" w:rsidRPr="00C34DD6" w:rsidRDefault="00C34DD6" w:rsidP="008F4466">
            <w:pPr>
              <w:numPr>
                <w:ilvl w:val="0"/>
                <w:numId w:val="88"/>
              </w:numPr>
              <w:spacing w:before="0" w:after="0"/>
            </w:pPr>
            <w:proofErr w:type="spellStart"/>
            <w:r w:rsidRPr="00C34DD6">
              <w:t>Hgb</w:t>
            </w:r>
            <w:proofErr w:type="spellEnd"/>
            <w:r w:rsidRPr="00C34DD6">
              <w:t>: 15 g/dl</w:t>
            </w:r>
          </w:p>
          <w:p w14:paraId="3C03B6F3" w14:textId="77777777" w:rsidR="00C34DD6" w:rsidRPr="00C34DD6" w:rsidRDefault="00C34DD6" w:rsidP="008F4466">
            <w:pPr>
              <w:numPr>
                <w:ilvl w:val="0"/>
                <w:numId w:val="88"/>
              </w:numPr>
              <w:spacing w:before="0" w:after="0"/>
            </w:pPr>
            <w:proofErr w:type="spellStart"/>
            <w:r w:rsidRPr="00C34DD6">
              <w:t>Hct</w:t>
            </w:r>
            <w:proofErr w:type="spellEnd"/>
            <w:r w:rsidRPr="00C34DD6">
              <w:t>: 45%</w:t>
            </w:r>
          </w:p>
          <w:p w14:paraId="758E541A" w14:textId="77777777" w:rsidR="00C34DD6" w:rsidRPr="00C34DD6" w:rsidRDefault="00C34DD6" w:rsidP="008F4466">
            <w:pPr>
              <w:numPr>
                <w:ilvl w:val="0"/>
                <w:numId w:val="88"/>
              </w:numPr>
              <w:spacing w:before="0" w:after="0"/>
            </w:pPr>
            <w:r w:rsidRPr="00C34DD6">
              <w:t>PT: 12 seconds</w:t>
            </w:r>
          </w:p>
          <w:p w14:paraId="703D62C0" w14:textId="77777777" w:rsidR="00C34DD6" w:rsidRPr="00C34DD6" w:rsidRDefault="00C34DD6" w:rsidP="008F4466">
            <w:pPr>
              <w:numPr>
                <w:ilvl w:val="0"/>
                <w:numId w:val="88"/>
              </w:numPr>
              <w:spacing w:before="0" w:after="0"/>
            </w:pPr>
            <w:r w:rsidRPr="00C34DD6">
              <w:t>PTT: 63 seconds</w:t>
            </w:r>
          </w:p>
          <w:p w14:paraId="7E0262F2" w14:textId="77777777" w:rsidR="00C34DD6" w:rsidRPr="00C34DD6" w:rsidRDefault="00C34DD6" w:rsidP="008F4466">
            <w:pPr>
              <w:numPr>
                <w:ilvl w:val="0"/>
                <w:numId w:val="88"/>
              </w:numPr>
              <w:spacing w:before="0" w:after="0"/>
            </w:pPr>
            <w:r w:rsidRPr="00C34DD6">
              <w:t>Cholesterol, total: 180</w:t>
            </w:r>
          </w:p>
          <w:p w14:paraId="3C9AE037" w14:textId="77777777" w:rsidR="00C34DD6" w:rsidRPr="00C34DD6" w:rsidRDefault="00C34DD6" w:rsidP="008F4466">
            <w:pPr>
              <w:numPr>
                <w:ilvl w:val="0"/>
                <w:numId w:val="88"/>
              </w:numPr>
              <w:spacing w:before="0" w:after="0"/>
            </w:pPr>
            <w:r w:rsidRPr="00C34DD6">
              <w:t>HDL: 50 mg/dl</w:t>
            </w:r>
          </w:p>
          <w:p w14:paraId="1C987307" w14:textId="77777777" w:rsidR="00C34DD6" w:rsidRPr="00C34DD6" w:rsidRDefault="00C34DD6" w:rsidP="008F4466">
            <w:pPr>
              <w:numPr>
                <w:ilvl w:val="0"/>
                <w:numId w:val="88"/>
              </w:numPr>
              <w:spacing w:before="0" w:after="0"/>
            </w:pPr>
            <w:r w:rsidRPr="00C34DD6">
              <w:t>LDL: 170</w:t>
            </w:r>
          </w:p>
          <w:p w14:paraId="4D2F275B" w14:textId="77777777" w:rsidR="00C34DD6" w:rsidRDefault="00C34DD6" w:rsidP="008F4466">
            <w:pPr>
              <w:numPr>
                <w:ilvl w:val="0"/>
                <w:numId w:val="88"/>
              </w:numPr>
              <w:spacing w:before="0" w:after="0"/>
            </w:pPr>
            <w:r w:rsidRPr="00C34DD6">
              <w:t>Triglycerides: 190</w:t>
            </w:r>
          </w:p>
          <w:p w14:paraId="325C94EC" w14:textId="3CB6D5A6" w:rsidR="00C34DD6" w:rsidRPr="00530244" w:rsidRDefault="00C34DD6" w:rsidP="008F4466">
            <w:pPr>
              <w:numPr>
                <w:ilvl w:val="0"/>
                <w:numId w:val="88"/>
              </w:numPr>
              <w:spacing w:before="0" w:after="0"/>
            </w:pPr>
            <w:r w:rsidRPr="00C34DD6">
              <w:t>CXR: Normal. No mediastinal widening, valve disease, or CHF</w:t>
            </w:r>
          </w:p>
        </w:tc>
      </w:tr>
      <w:tr w:rsidR="00C34DD6" w14:paraId="56618DB4" w14:textId="77777777" w:rsidTr="00B34026">
        <w:trPr>
          <w:cantSplit/>
        </w:trPr>
        <w:tc>
          <w:tcPr>
            <w:tcW w:w="798" w:type="dxa"/>
            <w:tcBorders>
              <w:top w:val="nil"/>
              <w:left w:val="nil"/>
              <w:bottom w:val="nil"/>
              <w:right w:val="nil"/>
            </w:tcBorders>
          </w:tcPr>
          <w:p w14:paraId="7312D017" w14:textId="01991539" w:rsidR="00C34DD6" w:rsidRDefault="00C34DD6" w:rsidP="007C251F">
            <w:pPr>
              <w:spacing w:before="0" w:after="0"/>
            </w:pPr>
          </w:p>
        </w:tc>
        <w:tc>
          <w:tcPr>
            <w:tcW w:w="1632" w:type="dxa"/>
            <w:tcBorders>
              <w:top w:val="nil"/>
              <w:left w:val="nil"/>
              <w:bottom w:val="nil"/>
              <w:right w:val="nil"/>
            </w:tcBorders>
          </w:tcPr>
          <w:p w14:paraId="33C5F512" w14:textId="77777777" w:rsidR="00C34DD6" w:rsidRDefault="00C34DD6" w:rsidP="007C251F">
            <w:pPr>
              <w:spacing w:before="0" w:after="0"/>
            </w:pPr>
            <w:r>
              <w:t>Technology</w:t>
            </w:r>
          </w:p>
        </w:tc>
        <w:tc>
          <w:tcPr>
            <w:tcW w:w="6998" w:type="dxa"/>
            <w:tcBorders>
              <w:top w:val="nil"/>
              <w:left w:val="nil"/>
              <w:bottom w:val="nil"/>
              <w:right w:val="nil"/>
            </w:tcBorders>
          </w:tcPr>
          <w:p w14:paraId="4C5790F9" w14:textId="7077B55F" w:rsidR="00C34DD6" w:rsidRPr="0076389E" w:rsidRDefault="0076389E" w:rsidP="0076389E">
            <w:pPr>
              <w:spacing w:before="0" w:after="0"/>
            </w:pPr>
            <w:r w:rsidRPr="0076389E">
              <w:t>EHR (</w:t>
            </w:r>
            <w:r w:rsidR="00C34DD6" w:rsidRPr="0076389E">
              <w:t>Visualization of lab and diagnostic reports</w:t>
            </w:r>
            <w:r w:rsidRPr="0076389E">
              <w:t>)</w:t>
            </w:r>
          </w:p>
        </w:tc>
      </w:tr>
      <w:tr w:rsidR="00C34DD6" w14:paraId="22579F64" w14:textId="77777777" w:rsidTr="00B34026">
        <w:trPr>
          <w:cantSplit/>
        </w:trPr>
        <w:tc>
          <w:tcPr>
            <w:tcW w:w="798" w:type="dxa"/>
            <w:tcBorders>
              <w:top w:val="nil"/>
              <w:left w:val="nil"/>
              <w:bottom w:val="nil"/>
              <w:right w:val="nil"/>
            </w:tcBorders>
          </w:tcPr>
          <w:p w14:paraId="778605C8" w14:textId="6984DFAB" w:rsidR="00C34DD6" w:rsidRDefault="00C34DD6" w:rsidP="007C251F">
            <w:pPr>
              <w:spacing w:before="0" w:after="0"/>
            </w:pPr>
          </w:p>
        </w:tc>
        <w:tc>
          <w:tcPr>
            <w:tcW w:w="1632" w:type="dxa"/>
            <w:tcBorders>
              <w:top w:val="nil"/>
              <w:left w:val="nil"/>
              <w:bottom w:val="nil"/>
              <w:right w:val="nil"/>
            </w:tcBorders>
          </w:tcPr>
          <w:p w14:paraId="6B98D03A" w14:textId="77777777" w:rsidR="00C34DD6" w:rsidRDefault="00C34DD6" w:rsidP="007C251F">
            <w:pPr>
              <w:spacing w:before="0" w:after="0"/>
            </w:pPr>
            <w:r>
              <w:t>Standard</w:t>
            </w:r>
          </w:p>
        </w:tc>
        <w:tc>
          <w:tcPr>
            <w:tcW w:w="6998" w:type="dxa"/>
            <w:tcBorders>
              <w:top w:val="nil"/>
              <w:left w:val="nil"/>
              <w:bottom w:val="nil"/>
              <w:right w:val="nil"/>
            </w:tcBorders>
          </w:tcPr>
          <w:p w14:paraId="10AA43EF" w14:textId="77777777" w:rsidR="00C34DD6" w:rsidRPr="00C34DD6" w:rsidRDefault="00A405A6" w:rsidP="008F4466">
            <w:pPr>
              <w:numPr>
                <w:ilvl w:val="0"/>
                <w:numId w:val="268"/>
              </w:numPr>
              <w:spacing w:before="0" w:after="0"/>
              <w:rPr>
                <w:u w:val="single"/>
              </w:rPr>
            </w:pPr>
            <w:hyperlink r:id="rId34" w:history="1">
              <w:r w:rsidR="00C34DD6" w:rsidRPr="00C34DD6">
                <w:rPr>
                  <w:rStyle w:val="Hyperlink"/>
                </w:rPr>
                <w:t>SNOMED-CT</w:t>
              </w:r>
            </w:hyperlink>
          </w:p>
          <w:p w14:paraId="60792399" w14:textId="12F3893B" w:rsidR="00C34DD6" w:rsidRPr="00630B14" w:rsidRDefault="00A405A6" w:rsidP="008F4466">
            <w:pPr>
              <w:numPr>
                <w:ilvl w:val="0"/>
                <w:numId w:val="268"/>
              </w:numPr>
              <w:spacing w:before="0" w:after="0"/>
              <w:rPr>
                <w:u w:val="single"/>
              </w:rPr>
            </w:pPr>
            <w:hyperlink r:id="rId35" w:history="1">
              <w:r w:rsidR="00C34DD6" w:rsidRPr="00C34DD6">
                <w:rPr>
                  <w:rStyle w:val="Hyperlink"/>
                </w:rPr>
                <w:t>LOINC</w:t>
              </w:r>
            </w:hyperlink>
          </w:p>
        </w:tc>
      </w:tr>
      <w:tr w:rsidR="00C34DD6" w14:paraId="6592233A" w14:textId="77777777" w:rsidTr="00907DBA">
        <w:trPr>
          <w:cantSplit/>
        </w:trPr>
        <w:tc>
          <w:tcPr>
            <w:tcW w:w="798" w:type="dxa"/>
            <w:tcBorders>
              <w:top w:val="nil"/>
              <w:left w:val="nil"/>
              <w:bottom w:val="single" w:sz="4" w:space="0" w:color="auto"/>
              <w:right w:val="nil"/>
            </w:tcBorders>
          </w:tcPr>
          <w:p w14:paraId="168A8E01" w14:textId="7AE4D962" w:rsidR="00C34DD6" w:rsidRDefault="00C34DD6" w:rsidP="007C251F">
            <w:pPr>
              <w:spacing w:before="0" w:after="0"/>
            </w:pPr>
          </w:p>
        </w:tc>
        <w:tc>
          <w:tcPr>
            <w:tcW w:w="1632" w:type="dxa"/>
            <w:tcBorders>
              <w:top w:val="nil"/>
              <w:left w:val="nil"/>
              <w:bottom w:val="single" w:sz="4" w:space="0" w:color="auto"/>
              <w:right w:val="nil"/>
            </w:tcBorders>
          </w:tcPr>
          <w:p w14:paraId="5C768B90" w14:textId="77777777" w:rsidR="00C34DD6" w:rsidRDefault="00C34DD6" w:rsidP="007C251F">
            <w:pPr>
              <w:spacing w:before="0" w:after="0"/>
            </w:pPr>
            <w:r>
              <w:t>Appendix</w:t>
            </w:r>
          </w:p>
        </w:tc>
        <w:tc>
          <w:tcPr>
            <w:tcW w:w="6998" w:type="dxa"/>
            <w:tcBorders>
              <w:top w:val="nil"/>
              <w:left w:val="nil"/>
              <w:bottom w:val="single" w:sz="4" w:space="0" w:color="auto"/>
              <w:right w:val="nil"/>
            </w:tcBorders>
          </w:tcPr>
          <w:p w14:paraId="4AD4ECED" w14:textId="5E4720C4" w:rsidR="00C34DD6" w:rsidRPr="00530244" w:rsidRDefault="00C34DD6" w:rsidP="007C251F">
            <w:pPr>
              <w:spacing w:before="0" w:after="0"/>
            </w:pPr>
          </w:p>
        </w:tc>
      </w:tr>
      <w:tr w:rsidR="00C34DD6" w14:paraId="6811EF95" w14:textId="77777777" w:rsidTr="00907DBA">
        <w:trPr>
          <w:cantSplit/>
        </w:trPr>
        <w:tc>
          <w:tcPr>
            <w:tcW w:w="798" w:type="dxa"/>
            <w:tcBorders>
              <w:top w:val="single" w:sz="4" w:space="0" w:color="auto"/>
              <w:left w:val="nil"/>
              <w:bottom w:val="nil"/>
              <w:right w:val="nil"/>
            </w:tcBorders>
          </w:tcPr>
          <w:p w14:paraId="03E6CDDF" w14:textId="179AEA82" w:rsidR="00C34DD6" w:rsidRDefault="00C34DD6" w:rsidP="007C251F">
            <w:pPr>
              <w:spacing w:before="0" w:after="0"/>
            </w:pPr>
            <w:r>
              <w:t>13</w:t>
            </w:r>
          </w:p>
        </w:tc>
        <w:tc>
          <w:tcPr>
            <w:tcW w:w="1632" w:type="dxa"/>
            <w:tcBorders>
              <w:top w:val="single" w:sz="4" w:space="0" w:color="auto"/>
              <w:left w:val="nil"/>
              <w:bottom w:val="nil"/>
              <w:right w:val="nil"/>
            </w:tcBorders>
          </w:tcPr>
          <w:p w14:paraId="487494A4" w14:textId="77777777" w:rsidR="00C34DD6" w:rsidRDefault="00C34DD6" w:rsidP="007C251F">
            <w:pPr>
              <w:spacing w:before="0" w:after="0"/>
            </w:pPr>
            <w:r>
              <w:t>Action</w:t>
            </w:r>
          </w:p>
        </w:tc>
        <w:tc>
          <w:tcPr>
            <w:tcW w:w="6998" w:type="dxa"/>
            <w:tcBorders>
              <w:top w:val="single" w:sz="4" w:space="0" w:color="auto"/>
              <w:left w:val="nil"/>
              <w:bottom w:val="nil"/>
              <w:right w:val="nil"/>
            </w:tcBorders>
          </w:tcPr>
          <w:p w14:paraId="3B773AA7" w14:textId="2E1A6EB8" w:rsidR="00C34DD6" w:rsidRDefault="00907DBA" w:rsidP="00907DBA">
            <w:pPr>
              <w:spacing w:before="0" w:after="0"/>
            </w:pPr>
            <w:r>
              <w:t>Provider assesses patient</w:t>
            </w:r>
          </w:p>
        </w:tc>
      </w:tr>
      <w:tr w:rsidR="00C34DD6" w14:paraId="0E4CC985" w14:textId="77777777" w:rsidTr="00B34026">
        <w:trPr>
          <w:cantSplit/>
        </w:trPr>
        <w:tc>
          <w:tcPr>
            <w:tcW w:w="798" w:type="dxa"/>
            <w:tcBorders>
              <w:top w:val="nil"/>
              <w:left w:val="nil"/>
              <w:bottom w:val="nil"/>
              <w:right w:val="nil"/>
            </w:tcBorders>
          </w:tcPr>
          <w:p w14:paraId="13211BF2" w14:textId="658D2D8C" w:rsidR="00C34DD6" w:rsidRDefault="00C34DD6" w:rsidP="007C251F">
            <w:pPr>
              <w:spacing w:before="0" w:after="0"/>
            </w:pPr>
          </w:p>
        </w:tc>
        <w:tc>
          <w:tcPr>
            <w:tcW w:w="1632" w:type="dxa"/>
            <w:tcBorders>
              <w:top w:val="nil"/>
              <w:left w:val="nil"/>
              <w:bottom w:val="nil"/>
              <w:right w:val="nil"/>
            </w:tcBorders>
          </w:tcPr>
          <w:p w14:paraId="7839CD35" w14:textId="506E8253" w:rsidR="00C34DD6" w:rsidRDefault="00B34026" w:rsidP="007C251F">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5C82503B" w14:textId="12DAA74A" w:rsidR="00C34DD6" w:rsidRPr="00530244" w:rsidRDefault="00C34DD6" w:rsidP="007C251F">
            <w:pPr>
              <w:spacing w:before="0" w:after="0"/>
            </w:pPr>
            <w:r>
              <w:rPr>
                <w:rFonts w:cs="Arial"/>
                <w:i/>
                <w:color w:val="833C0B" w:themeColor="accent2" w:themeShade="80"/>
              </w:rPr>
              <w:t>Expedite History and Physical. Formulate differential diagnosis (i.e. Acute Coronary Syndrome vs. STEMI). Determine if patient is a candidate for emergency reperfusion.</w:t>
            </w:r>
          </w:p>
        </w:tc>
      </w:tr>
      <w:tr w:rsidR="00C34DD6" w14:paraId="639DCD6F" w14:textId="77777777" w:rsidTr="00B34026">
        <w:trPr>
          <w:cantSplit/>
        </w:trPr>
        <w:tc>
          <w:tcPr>
            <w:tcW w:w="798" w:type="dxa"/>
            <w:tcBorders>
              <w:top w:val="nil"/>
              <w:left w:val="nil"/>
              <w:bottom w:val="nil"/>
              <w:right w:val="nil"/>
            </w:tcBorders>
          </w:tcPr>
          <w:p w14:paraId="32DB9DE0" w14:textId="1959169B" w:rsidR="00C34DD6" w:rsidRDefault="00C34DD6" w:rsidP="00454CE0">
            <w:pPr>
              <w:spacing w:before="0" w:after="0"/>
            </w:pPr>
          </w:p>
        </w:tc>
        <w:tc>
          <w:tcPr>
            <w:tcW w:w="1632" w:type="dxa"/>
            <w:tcBorders>
              <w:top w:val="nil"/>
              <w:left w:val="nil"/>
              <w:bottom w:val="nil"/>
              <w:right w:val="nil"/>
            </w:tcBorders>
          </w:tcPr>
          <w:p w14:paraId="2E447ACF" w14:textId="77777777" w:rsidR="00C34DD6" w:rsidRDefault="00C34DD6" w:rsidP="00454CE0">
            <w:pPr>
              <w:spacing w:before="0" w:after="0"/>
            </w:pPr>
            <w:r>
              <w:t>Actor(s)</w:t>
            </w:r>
          </w:p>
        </w:tc>
        <w:tc>
          <w:tcPr>
            <w:tcW w:w="6998" w:type="dxa"/>
            <w:tcBorders>
              <w:top w:val="nil"/>
              <w:left w:val="nil"/>
              <w:bottom w:val="nil"/>
              <w:right w:val="nil"/>
            </w:tcBorders>
          </w:tcPr>
          <w:p w14:paraId="7BAD575A" w14:textId="77777777" w:rsidR="00C34DD6" w:rsidRPr="00C34DD6" w:rsidRDefault="00C34DD6" w:rsidP="00454CE0">
            <w:pPr>
              <w:spacing w:before="0" w:after="0"/>
            </w:pPr>
            <w:r w:rsidRPr="00C34DD6">
              <w:t>Provider</w:t>
            </w:r>
          </w:p>
          <w:p w14:paraId="14282846" w14:textId="5C06ECDB" w:rsidR="00C34DD6" w:rsidRPr="00530244" w:rsidRDefault="00C34DD6" w:rsidP="00454CE0">
            <w:pPr>
              <w:spacing w:before="0" w:after="0"/>
            </w:pPr>
            <w:r w:rsidRPr="00C34DD6">
              <w:t>Patient</w:t>
            </w:r>
          </w:p>
        </w:tc>
      </w:tr>
      <w:tr w:rsidR="00C34DD6" w14:paraId="52A41F36" w14:textId="77777777" w:rsidTr="00B34026">
        <w:trPr>
          <w:cantSplit/>
        </w:trPr>
        <w:tc>
          <w:tcPr>
            <w:tcW w:w="798" w:type="dxa"/>
            <w:tcBorders>
              <w:top w:val="nil"/>
              <w:left w:val="nil"/>
              <w:bottom w:val="nil"/>
              <w:right w:val="nil"/>
            </w:tcBorders>
          </w:tcPr>
          <w:p w14:paraId="37DF0A85" w14:textId="16711970" w:rsidR="00C34DD6" w:rsidRDefault="00C34DD6" w:rsidP="00454CE0">
            <w:pPr>
              <w:spacing w:before="0" w:after="0"/>
            </w:pPr>
          </w:p>
        </w:tc>
        <w:tc>
          <w:tcPr>
            <w:tcW w:w="1632" w:type="dxa"/>
            <w:tcBorders>
              <w:top w:val="nil"/>
              <w:left w:val="nil"/>
              <w:bottom w:val="nil"/>
              <w:right w:val="nil"/>
            </w:tcBorders>
          </w:tcPr>
          <w:p w14:paraId="02A35913" w14:textId="77777777" w:rsidR="00C34DD6" w:rsidRDefault="00C34DD6" w:rsidP="00454CE0">
            <w:pPr>
              <w:spacing w:before="0" w:after="0"/>
            </w:pPr>
            <w:r>
              <w:t>Action Breakdown</w:t>
            </w:r>
          </w:p>
        </w:tc>
        <w:tc>
          <w:tcPr>
            <w:tcW w:w="6998" w:type="dxa"/>
            <w:tcBorders>
              <w:top w:val="nil"/>
              <w:left w:val="nil"/>
              <w:bottom w:val="nil"/>
              <w:right w:val="nil"/>
            </w:tcBorders>
          </w:tcPr>
          <w:p w14:paraId="2BA289EB" w14:textId="77777777" w:rsidR="00C34DD6" w:rsidRPr="00C34DD6" w:rsidRDefault="00C34DD6" w:rsidP="008F4466">
            <w:pPr>
              <w:numPr>
                <w:ilvl w:val="0"/>
                <w:numId w:val="103"/>
              </w:numPr>
              <w:spacing w:before="0" w:after="0"/>
            </w:pPr>
            <w:r w:rsidRPr="00C34DD6">
              <w:t>Confirms past medical history (PMH) and enters active conditions to the Problem List (Stable Angina, HTN, Dyslipidemia)</w:t>
            </w:r>
          </w:p>
          <w:p w14:paraId="1591BF82" w14:textId="77777777" w:rsidR="00C34DD6" w:rsidRPr="00C34DD6" w:rsidRDefault="00C34DD6" w:rsidP="008F4466">
            <w:pPr>
              <w:numPr>
                <w:ilvl w:val="0"/>
                <w:numId w:val="103"/>
              </w:numPr>
              <w:spacing w:before="0" w:after="0"/>
            </w:pPr>
            <w:r w:rsidRPr="00C34DD6">
              <w:t>Confirms allergies: NKDA</w:t>
            </w:r>
          </w:p>
          <w:p w14:paraId="136CAE7A" w14:textId="77777777" w:rsidR="00C34DD6" w:rsidRPr="00C34DD6" w:rsidRDefault="00C34DD6" w:rsidP="008F4466">
            <w:pPr>
              <w:numPr>
                <w:ilvl w:val="0"/>
                <w:numId w:val="103"/>
              </w:numPr>
              <w:spacing w:before="0" w:after="0"/>
            </w:pPr>
            <w:r w:rsidRPr="00C34DD6">
              <w:t xml:space="preserve">Confirms current medications: </w:t>
            </w:r>
          </w:p>
          <w:p w14:paraId="4B6E4667" w14:textId="77777777" w:rsidR="00C34DD6" w:rsidRPr="00C34DD6" w:rsidRDefault="00C34DD6" w:rsidP="008F4466">
            <w:pPr>
              <w:numPr>
                <w:ilvl w:val="1"/>
                <w:numId w:val="103"/>
              </w:numPr>
              <w:spacing w:before="0" w:after="0"/>
            </w:pPr>
            <w:r w:rsidRPr="00C34DD6">
              <w:t>Lovastatin 40 mg once daily – taken last night</w:t>
            </w:r>
          </w:p>
          <w:p w14:paraId="608FAD37" w14:textId="77777777" w:rsidR="00C34DD6" w:rsidRPr="00C34DD6" w:rsidRDefault="00C34DD6" w:rsidP="008F4466">
            <w:pPr>
              <w:numPr>
                <w:ilvl w:val="1"/>
                <w:numId w:val="103"/>
              </w:numPr>
              <w:spacing w:before="0" w:after="0"/>
            </w:pPr>
            <w:r w:rsidRPr="00C34DD6">
              <w:t>HCTZ 12.5 mg daily – taken this morning</w:t>
            </w:r>
          </w:p>
          <w:p w14:paraId="02F501FB" w14:textId="77777777" w:rsidR="00C34DD6" w:rsidRPr="00C34DD6" w:rsidRDefault="00C34DD6" w:rsidP="008F4466">
            <w:pPr>
              <w:numPr>
                <w:ilvl w:val="1"/>
                <w:numId w:val="103"/>
              </w:numPr>
              <w:spacing w:before="0" w:after="0"/>
            </w:pPr>
            <w:r w:rsidRPr="00C34DD6">
              <w:t>Lisinopril 10 mg daily – taken this morning</w:t>
            </w:r>
          </w:p>
          <w:p w14:paraId="0C59BC59" w14:textId="77777777" w:rsidR="00C34DD6" w:rsidRPr="00C34DD6" w:rsidRDefault="00C34DD6" w:rsidP="008F4466">
            <w:pPr>
              <w:numPr>
                <w:ilvl w:val="0"/>
                <w:numId w:val="103"/>
              </w:numPr>
              <w:spacing w:before="0" w:after="0"/>
            </w:pPr>
            <w:r w:rsidRPr="00C34DD6">
              <w:t>Smoking history: No tobacco use</w:t>
            </w:r>
          </w:p>
          <w:p w14:paraId="699B64B8" w14:textId="77777777" w:rsidR="00C34DD6" w:rsidRPr="00C34DD6" w:rsidRDefault="00C34DD6" w:rsidP="008F4466">
            <w:pPr>
              <w:numPr>
                <w:ilvl w:val="0"/>
                <w:numId w:val="103"/>
              </w:numPr>
              <w:spacing w:before="0" w:after="0"/>
            </w:pPr>
            <w:r w:rsidRPr="00C34DD6">
              <w:t>Completes physical assessment</w:t>
            </w:r>
          </w:p>
          <w:p w14:paraId="0973D522" w14:textId="77777777" w:rsidR="00C34DD6" w:rsidRPr="00C34DD6" w:rsidRDefault="00C34DD6" w:rsidP="008F4466">
            <w:pPr>
              <w:numPr>
                <w:ilvl w:val="1"/>
                <w:numId w:val="103"/>
              </w:numPr>
              <w:spacing w:before="0" w:after="0"/>
            </w:pPr>
            <w:r w:rsidRPr="00C34DD6">
              <w:t>Neuro: Alert and fully oriented</w:t>
            </w:r>
          </w:p>
          <w:p w14:paraId="3BC42BEE" w14:textId="77777777" w:rsidR="00C34DD6" w:rsidRPr="00C34DD6" w:rsidRDefault="00C34DD6" w:rsidP="008F4466">
            <w:pPr>
              <w:numPr>
                <w:ilvl w:val="1"/>
                <w:numId w:val="103"/>
              </w:numPr>
              <w:spacing w:before="0" w:after="0"/>
            </w:pPr>
            <w:r w:rsidRPr="00C34DD6">
              <w:t xml:space="preserve">CV: Chest pressure 5 out of 10 after 3 SL-NTG tablets, S1S2, </w:t>
            </w:r>
            <w:proofErr w:type="gramStart"/>
            <w:r w:rsidRPr="00C34DD6">
              <w:t>No</w:t>
            </w:r>
            <w:proofErr w:type="gramEnd"/>
            <w:r w:rsidRPr="00C34DD6">
              <w:t xml:space="preserve"> murmurs or gallop</w:t>
            </w:r>
          </w:p>
          <w:p w14:paraId="6FD6143D" w14:textId="77777777" w:rsidR="00C34DD6" w:rsidRPr="00C34DD6" w:rsidRDefault="00C34DD6" w:rsidP="008F4466">
            <w:pPr>
              <w:numPr>
                <w:ilvl w:val="1"/>
                <w:numId w:val="103"/>
              </w:numPr>
              <w:spacing w:before="0" w:after="0"/>
            </w:pPr>
            <w:proofErr w:type="spellStart"/>
            <w:r w:rsidRPr="00C34DD6">
              <w:t>Resp</w:t>
            </w:r>
            <w:proofErr w:type="spellEnd"/>
            <w:r w:rsidRPr="00C34DD6">
              <w:t>: 20 and slightly shallow. Lungs clear</w:t>
            </w:r>
          </w:p>
          <w:p w14:paraId="02D34CA5" w14:textId="77777777" w:rsidR="00C34DD6" w:rsidRPr="00C34DD6" w:rsidRDefault="00C34DD6" w:rsidP="008F4466">
            <w:pPr>
              <w:numPr>
                <w:ilvl w:val="1"/>
                <w:numId w:val="103"/>
              </w:numPr>
              <w:spacing w:before="0" w:after="0"/>
            </w:pPr>
            <w:r w:rsidRPr="00C34DD6">
              <w:t>GI: Abdomen soft, flat with bowel sounds in all quadrants.</w:t>
            </w:r>
          </w:p>
          <w:p w14:paraId="7F2FF961" w14:textId="77777777" w:rsidR="00C34DD6" w:rsidRPr="00C34DD6" w:rsidRDefault="00C34DD6" w:rsidP="008F4466">
            <w:pPr>
              <w:numPr>
                <w:ilvl w:val="1"/>
                <w:numId w:val="103"/>
              </w:numPr>
              <w:spacing w:before="0" w:after="0"/>
            </w:pPr>
            <w:r w:rsidRPr="00C34DD6">
              <w:t>GU: Verbalizes no problems with voiding</w:t>
            </w:r>
          </w:p>
          <w:p w14:paraId="7C2F2BA5" w14:textId="77777777" w:rsidR="00C34DD6" w:rsidRDefault="00C34DD6" w:rsidP="008F4466">
            <w:pPr>
              <w:numPr>
                <w:ilvl w:val="1"/>
                <w:numId w:val="103"/>
              </w:numPr>
              <w:spacing w:before="0" w:after="0"/>
            </w:pPr>
            <w:r w:rsidRPr="00C34DD6">
              <w:t>Skin: Slightly pale. Diaphoretic. Warm and intact.</w:t>
            </w:r>
          </w:p>
          <w:p w14:paraId="4F9CEFB0" w14:textId="72E5FD31" w:rsidR="00C34DD6" w:rsidRPr="00C34DD6" w:rsidRDefault="00C34DD6" w:rsidP="008F4466">
            <w:pPr>
              <w:numPr>
                <w:ilvl w:val="1"/>
                <w:numId w:val="103"/>
              </w:numPr>
              <w:spacing w:before="0" w:after="0"/>
            </w:pPr>
            <w:r w:rsidRPr="00C34DD6">
              <w:t>Psych: Calm and cooperative with wife present</w:t>
            </w:r>
          </w:p>
        </w:tc>
      </w:tr>
      <w:tr w:rsidR="00C34DD6" w14:paraId="10DFB0EE" w14:textId="77777777" w:rsidTr="00B34026">
        <w:trPr>
          <w:cantSplit/>
        </w:trPr>
        <w:tc>
          <w:tcPr>
            <w:tcW w:w="798" w:type="dxa"/>
            <w:tcBorders>
              <w:top w:val="nil"/>
              <w:left w:val="nil"/>
              <w:bottom w:val="nil"/>
              <w:right w:val="nil"/>
            </w:tcBorders>
          </w:tcPr>
          <w:p w14:paraId="7D4E3726" w14:textId="3942C2EA" w:rsidR="00C34DD6" w:rsidRDefault="00C34DD6" w:rsidP="00454CE0">
            <w:pPr>
              <w:spacing w:before="0" w:after="0"/>
            </w:pPr>
          </w:p>
        </w:tc>
        <w:tc>
          <w:tcPr>
            <w:tcW w:w="1632" w:type="dxa"/>
            <w:tcBorders>
              <w:top w:val="nil"/>
              <w:left w:val="nil"/>
              <w:bottom w:val="nil"/>
              <w:right w:val="nil"/>
            </w:tcBorders>
          </w:tcPr>
          <w:p w14:paraId="3CA6B985" w14:textId="77777777" w:rsidR="00C34DD6" w:rsidRDefault="00C34DD6" w:rsidP="00454CE0">
            <w:pPr>
              <w:spacing w:before="0" w:after="0"/>
            </w:pPr>
            <w:r>
              <w:t>Technology</w:t>
            </w:r>
          </w:p>
        </w:tc>
        <w:tc>
          <w:tcPr>
            <w:tcW w:w="6998" w:type="dxa"/>
            <w:tcBorders>
              <w:top w:val="nil"/>
              <w:left w:val="nil"/>
              <w:bottom w:val="nil"/>
              <w:right w:val="nil"/>
            </w:tcBorders>
          </w:tcPr>
          <w:p w14:paraId="12D9F067" w14:textId="77777777" w:rsidR="00C34DD6" w:rsidRPr="00C34DD6" w:rsidRDefault="00C34DD6" w:rsidP="00454CE0">
            <w:pPr>
              <w:spacing w:before="0" w:after="0"/>
            </w:pPr>
            <w:r w:rsidRPr="00C34DD6">
              <w:t>EHR</w:t>
            </w:r>
          </w:p>
          <w:p w14:paraId="4DE85B96" w14:textId="77777777" w:rsidR="00C34DD6" w:rsidRPr="00C34DD6" w:rsidRDefault="00C34DD6" w:rsidP="008F4466">
            <w:pPr>
              <w:numPr>
                <w:ilvl w:val="0"/>
                <w:numId w:val="114"/>
              </w:numPr>
              <w:spacing w:before="0" w:after="0"/>
              <w:rPr>
                <w:u w:val="single"/>
              </w:rPr>
            </w:pPr>
            <w:r w:rsidRPr="00C34DD6">
              <w:rPr>
                <w:u w:val="single"/>
              </w:rPr>
              <w:t>Data entry to Problem List, Allergies and Current Medication</w:t>
            </w:r>
          </w:p>
          <w:p w14:paraId="0E3467AB" w14:textId="0FE3DD13" w:rsidR="00C34DD6" w:rsidRPr="00C34DD6" w:rsidRDefault="00C34DD6" w:rsidP="008F4466">
            <w:pPr>
              <w:numPr>
                <w:ilvl w:val="0"/>
                <w:numId w:val="114"/>
              </w:numPr>
              <w:spacing w:before="0" w:after="0"/>
            </w:pPr>
            <w:r w:rsidRPr="00C34DD6">
              <w:rPr>
                <w:u w:val="single"/>
              </w:rPr>
              <w:t>Visualization of lab and diagnostic reports</w:t>
            </w:r>
          </w:p>
          <w:p w14:paraId="632801F3" w14:textId="3F3FD0A7" w:rsidR="00C34DD6" w:rsidRPr="00530244" w:rsidRDefault="00C34DD6" w:rsidP="008F4466">
            <w:pPr>
              <w:numPr>
                <w:ilvl w:val="0"/>
                <w:numId w:val="114"/>
              </w:numPr>
              <w:spacing w:before="0" w:after="0"/>
            </w:pPr>
            <w:r w:rsidRPr="00C34DD6">
              <w:rPr>
                <w:u w:val="single"/>
              </w:rPr>
              <w:t>Data entry of assessment</w:t>
            </w:r>
          </w:p>
        </w:tc>
      </w:tr>
      <w:tr w:rsidR="00C34DD6" w14:paraId="5A0B6D0C" w14:textId="77777777" w:rsidTr="00B34026">
        <w:trPr>
          <w:cantSplit/>
        </w:trPr>
        <w:tc>
          <w:tcPr>
            <w:tcW w:w="798" w:type="dxa"/>
            <w:tcBorders>
              <w:top w:val="nil"/>
              <w:left w:val="nil"/>
              <w:bottom w:val="nil"/>
              <w:right w:val="nil"/>
            </w:tcBorders>
          </w:tcPr>
          <w:p w14:paraId="70935248" w14:textId="33885A48" w:rsidR="00C34DD6" w:rsidRDefault="00C34DD6" w:rsidP="00454CE0">
            <w:pPr>
              <w:spacing w:before="0" w:after="0"/>
            </w:pPr>
          </w:p>
        </w:tc>
        <w:tc>
          <w:tcPr>
            <w:tcW w:w="1632" w:type="dxa"/>
            <w:tcBorders>
              <w:top w:val="nil"/>
              <w:left w:val="nil"/>
              <w:bottom w:val="nil"/>
              <w:right w:val="nil"/>
            </w:tcBorders>
          </w:tcPr>
          <w:p w14:paraId="5EC87A5B" w14:textId="77777777" w:rsidR="00C34DD6" w:rsidRDefault="00C34DD6" w:rsidP="00454CE0">
            <w:pPr>
              <w:spacing w:before="0" w:after="0"/>
            </w:pPr>
            <w:r>
              <w:t>Standard</w:t>
            </w:r>
          </w:p>
        </w:tc>
        <w:tc>
          <w:tcPr>
            <w:tcW w:w="6998" w:type="dxa"/>
            <w:tcBorders>
              <w:top w:val="nil"/>
              <w:left w:val="nil"/>
              <w:bottom w:val="nil"/>
              <w:right w:val="nil"/>
            </w:tcBorders>
          </w:tcPr>
          <w:p w14:paraId="6B498EDF" w14:textId="77777777" w:rsidR="00C34DD6" w:rsidRPr="00C34DD6" w:rsidRDefault="00A405A6" w:rsidP="008F4466">
            <w:pPr>
              <w:numPr>
                <w:ilvl w:val="0"/>
                <w:numId w:val="90"/>
              </w:numPr>
              <w:spacing w:before="0" w:after="0"/>
              <w:rPr>
                <w:u w:val="single"/>
              </w:rPr>
            </w:pPr>
            <w:hyperlink r:id="rId36" w:history="1">
              <w:r w:rsidR="00C34DD6" w:rsidRPr="00C34DD6">
                <w:rPr>
                  <w:rStyle w:val="Hyperlink"/>
                </w:rPr>
                <w:t>SNOMED-CT</w:t>
              </w:r>
            </w:hyperlink>
          </w:p>
          <w:p w14:paraId="7FFADEBE" w14:textId="77777777" w:rsidR="00C34DD6" w:rsidRPr="00C34DD6" w:rsidRDefault="00A405A6" w:rsidP="008F4466">
            <w:pPr>
              <w:numPr>
                <w:ilvl w:val="0"/>
                <w:numId w:val="90"/>
              </w:numPr>
              <w:spacing w:before="0" w:after="0"/>
              <w:rPr>
                <w:u w:val="single"/>
              </w:rPr>
            </w:pPr>
            <w:hyperlink r:id="rId37" w:history="1">
              <w:r w:rsidR="00C34DD6" w:rsidRPr="00C34DD6">
                <w:rPr>
                  <w:rStyle w:val="Hyperlink"/>
                </w:rPr>
                <w:t>ICD-10</w:t>
              </w:r>
            </w:hyperlink>
          </w:p>
          <w:p w14:paraId="3F824EFB" w14:textId="77777777" w:rsidR="00C34DD6" w:rsidRDefault="00A405A6" w:rsidP="008F4466">
            <w:pPr>
              <w:numPr>
                <w:ilvl w:val="0"/>
                <w:numId w:val="90"/>
              </w:numPr>
              <w:spacing w:before="0" w:after="0"/>
            </w:pPr>
            <w:hyperlink r:id="rId38" w:history="1">
              <w:r w:rsidR="00C34DD6" w:rsidRPr="00C34DD6">
                <w:rPr>
                  <w:rStyle w:val="Hyperlink"/>
                </w:rPr>
                <w:t>LOINC</w:t>
              </w:r>
            </w:hyperlink>
          </w:p>
          <w:p w14:paraId="4C0AEBF8" w14:textId="437D7871" w:rsidR="00C34DD6" w:rsidRPr="00530244" w:rsidRDefault="00A405A6" w:rsidP="008F4466">
            <w:pPr>
              <w:numPr>
                <w:ilvl w:val="0"/>
                <w:numId w:val="90"/>
              </w:numPr>
              <w:spacing w:before="0" w:after="0"/>
            </w:pPr>
            <w:hyperlink r:id="rId39" w:history="1">
              <w:r w:rsidR="00C34DD6" w:rsidRPr="00C34DD6">
                <w:rPr>
                  <w:rStyle w:val="Hyperlink"/>
                </w:rPr>
                <w:t>RXNORM</w:t>
              </w:r>
            </w:hyperlink>
          </w:p>
        </w:tc>
      </w:tr>
      <w:tr w:rsidR="00C34DD6" w14:paraId="749FCFA1" w14:textId="77777777" w:rsidTr="00907DBA">
        <w:trPr>
          <w:cantSplit/>
        </w:trPr>
        <w:tc>
          <w:tcPr>
            <w:tcW w:w="798" w:type="dxa"/>
            <w:tcBorders>
              <w:top w:val="nil"/>
              <w:left w:val="nil"/>
              <w:bottom w:val="single" w:sz="4" w:space="0" w:color="auto"/>
              <w:right w:val="nil"/>
            </w:tcBorders>
          </w:tcPr>
          <w:p w14:paraId="03634B0B" w14:textId="157276DE" w:rsidR="00C34DD6" w:rsidRDefault="00C34DD6" w:rsidP="00454CE0">
            <w:pPr>
              <w:spacing w:before="0" w:after="0"/>
            </w:pPr>
          </w:p>
        </w:tc>
        <w:tc>
          <w:tcPr>
            <w:tcW w:w="1632" w:type="dxa"/>
            <w:tcBorders>
              <w:top w:val="nil"/>
              <w:left w:val="nil"/>
              <w:bottom w:val="single" w:sz="4" w:space="0" w:color="auto"/>
              <w:right w:val="nil"/>
            </w:tcBorders>
          </w:tcPr>
          <w:p w14:paraId="134284C5" w14:textId="77777777" w:rsidR="00C34DD6" w:rsidRDefault="00C34DD6" w:rsidP="00454CE0">
            <w:pPr>
              <w:spacing w:before="0" w:after="0"/>
            </w:pPr>
            <w:r>
              <w:t>Appendix</w:t>
            </w:r>
          </w:p>
        </w:tc>
        <w:tc>
          <w:tcPr>
            <w:tcW w:w="6998" w:type="dxa"/>
            <w:tcBorders>
              <w:top w:val="nil"/>
              <w:left w:val="nil"/>
              <w:bottom w:val="single" w:sz="4" w:space="0" w:color="auto"/>
              <w:right w:val="nil"/>
            </w:tcBorders>
          </w:tcPr>
          <w:p w14:paraId="55C60AE4" w14:textId="20FC66B3" w:rsidR="00C34DD6" w:rsidRPr="00C34DD6" w:rsidRDefault="00A405A6" w:rsidP="00630B14">
            <w:pPr>
              <w:spacing w:before="0" w:after="0"/>
            </w:pPr>
            <w:hyperlink r:id="rId40" w:history="1">
              <w:r w:rsidR="00C34DD6" w:rsidRPr="00C34DD6">
                <w:rPr>
                  <w:rStyle w:val="Hyperlink"/>
                </w:rPr>
                <w:t>Adult Health History</w:t>
              </w:r>
            </w:hyperlink>
          </w:p>
          <w:p w14:paraId="79EC2DA3" w14:textId="380B9B23" w:rsidR="00C34DD6" w:rsidRPr="00530244" w:rsidRDefault="00A405A6" w:rsidP="00630B14">
            <w:pPr>
              <w:spacing w:before="0" w:after="0"/>
            </w:pPr>
            <w:hyperlink r:id="rId41" w:anchor="view=detail&amp;id=4191BD83AAE82EDC8CB7989873FC8912998DE1B1&amp;selectedIndex=26" w:history="1">
              <w:r w:rsidR="00C34DD6" w:rsidRPr="00C34DD6">
                <w:rPr>
                  <w:rStyle w:val="Hyperlink"/>
                </w:rPr>
                <w:t>Head to Toe Physical Assessment Components</w:t>
              </w:r>
            </w:hyperlink>
          </w:p>
        </w:tc>
      </w:tr>
      <w:tr w:rsidR="00C34DD6" w14:paraId="70BC816C" w14:textId="77777777" w:rsidTr="00907DBA">
        <w:trPr>
          <w:cantSplit/>
        </w:trPr>
        <w:tc>
          <w:tcPr>
            <w:tcW w:w="798" w:type="dxa"/>
            <w:tcBorders>
              <w:top w:val="single" w:sz="4" w:space="0" w:color="auto"/>
              <w:left w:val="nil"/>
              <w:bottom w:val="nil"/>
              <w:right w:val="nil"/>
            </w:tcBorders>
          </w:tcPr>
          <w:p w14:paraId="1ADFF9E7" w14:textId="68CA71F3" w:rsidR="00C34DD6" w:rsidRDefault="00C34DD6" w:rsidP="00454CE0">
            <w:pPr>
              <w:spacing w:before="0" w:after="0"/>
            </w:pPr>
            <w:r>
              <w:t>14</w:t>
            </w:r>
          </w:p>
        </w:tc>
        <w:tc>
          <w:tcPr>
            <w:tcW w:w="1632" w:type="dxa"/>
            <w:tcBorders>
              <w:top w:val="single" w:sz="4" w:space="0" w:color="auto"/>
              <w:left w:val="nil"/>
              <w:bottom w:val="nil"/>
              <w:right w:val="nil"/>
            </w:tcBorders>
          </w:tcPr>
          <w:p w14:paraId="1D82C798" w14:textId="77777777" w:rsidR="00C34DD6" w:rsidRDefault="00C34DD6" w:rsidP="00454CE0">
            <w:pPr>
              <w:spacing w:before="0" w:after="0"/>
            </w:pPr>
            <w:r>
              <w:t>Action</w:t>
            </w:r>
          </w:p>
        </w:tc>
        <w:tc>
          <w:tcPr>
            <w:tcW w:w="6998" w:type="dxa"/>
            <w:tcBorders>
              <w:top w:val="single" w:sz="4" w:space="0" w:color="auto"/>
              <w:left w:val="nil"/>
              <w:bottom w:val="nil"/>
              <w:right w:val="nil"/>
            </w:tcBorders>
          </w:tcPr>
          <w:p w14:paraId="3D2FE04B" w14:textId="1EE90386" w:rsidR="00C34DD6" w:rsidRDefault="00C34DD6" w:rsidP="00454CE0">
            <w:pPr>
              <w:spacing w:before="0" w:after="0"/>
            </w:pPr>
            <w:r w:rsidRPr="00C34DD6">
              <w:t>Provider discusses clinical findings and treatment options with patient</w:t>
            </w:r>
          </w:p>
        </w:tc>
      </w:tr>
      <w:tr w:rsidR="00C34DD6" w14:paraId="0E8F7A95" w14:textId="77777777" w:rsidTr="00B34026">
        <w:trPr>
          <w:cantSplit/>
        </w:trPr>
        <w:tc>
          <w:tcPr>
            <w:tcW w:w="798" w:type="dxa"/>
            <w:tcBorders>
              <w:top w:val="nil"/>
              <w:left w:val="nil"/>
              <w:bottom w:val="nil"/>
              <w:right w:val="nil"/>
            </w:tcBorders>
          </w:tcPr>
          <w:p w14:paraId="0ABE06D2" w14:textId="61819EAC" w:rsidR="00C34DD6" w:rsidRDefault="00C34DD6" w:rsidP="00454CE0">
            <w:pPr>
              <w:spacing w:before="0" w:after="0"/>
            </w:pPr>
          </w:p>
        </w:tc>
        <w:tc>
          <w:tcPr>
            <w:tcW w:w="1632" w:type="dxa"/>
            <w:tcBorders>
              <w:top w:val="nil"/>
              <w:left w:val="nil"/>
              <w:bottom w:val="nil"/>
              <w:right w:val="nil"/>
            </w:tcBorders>
          </w:tcPr>
          <w:p w14:paraId="3718600F" w14:textId="5E3C66A1" w:rsidR="00C34DD6" w:rsidRDefault="00B34026" w:rsidP="00454CE0">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3D29FB03" w14:textId="37DF304F" w:rsidR="00C34DD6" w:rsidRPr="00530244" w:rsidRDefault="00C34DD6" w:rsidP="00454CE0">
            <w:pPr>
              <w:spacing w:before="0" w:after="0"/>
            </w:pPr>
            <w:r>
              <w:rPr>
                <w:rFonts w:cs="Arial"/>
                <w:i/>
                <w:color w:val="833C0B" w:themeColor="accent2" w:themeShade="80"/>
              </w:rPr>
              <w:t>Engage and educate patient. Assess patient understanding to facilitate informed decisions.</w:t>
            </w:r>
          </w:p>
        </w:tc>
      </w:tr>
      <w:tr w:rsidR="00C34DD6" w14:paraId="0BC6195D" w14:textId="77777777" w:rsidTr="00B34026">
        <w:trPr>
          <w:cantSplit/>
        </w:trPr>
        <w:tc>
          <w:tcPr>
            <w:tcW w:w="798" w:type="dxa"/>
            <w:tcBorders>
              <w:top w:val="nil"/>
              <w:left w:val="nil"/>
              <w:bottom w:val="nil"/>
              <w:right w:val="nil"/>
            </w:tcBorders>
          </w:tcPr>
          <w:p w14:paraId="315E6D76" w14:textId="5316BDF5" w:rsidR="00C34DD6" w:rsidRDefault="00C34DD6" w:rsidP="00454CE0">
            <w:pPr>
              <w:spacing w:before="0" w:after="0"/>
            </w:pPr>
          </w:p>
        </w:tc>
        <w:tc>
          <w:tcPr>
            <w:tcW w:w="1632" w:type="dxa"/>
            <w:tcBorders>
              <w:top w:val="nil"/>
              <w:left w:val="nil"/>
              <w:bottom w:val="nil"/>
              <w:right w:val="nil"/>
            </w:tcBorders>
          </w:tcPr>
          <w:p w14:paraId="0E9A1EB6" w14:textId="77777777" w:rsidR="00C34DD6" w:rsidRDefault="00C34DD6" w:rsidP="00454CE0">
            <w:pPr>
              <w:spacing w:before="0" w:after="0"/>
            </w:pPr>
            <w:r>
              <w:t>Actor(s)</w:t>
            </w:r>
          </w:p>
        </w:tc>
        <w:tc>
          <w:tcPr>
            <w:tcW w:w="6998" w:type="dxa"/>
            <w:tcBorders>
              <w:top w:val="nil"/>
              <w:left w:val="nil"/>
              <w:bottom w:val="nil"/>
              <w:right w:val="nil"/>
            </w:tcBorders>
          </w:tcPr>
          <w:p w14:paraId="3E217E95" w14:textId="77777777" w:rsidR="00C34DD6" w:rsidRDefault="00C34DD6" w:rsidP="00454CE0">
            <w:pPr>
              <w:spacing w:before="0" w:after="0"/>
            </w:pPr>
            <w:r>
              <w:t>Provider</w:t>
            </w:r>
          </w:p>
          <w:p w14:paraId="4998F399" w14:textId="1C33A553" w:rsidR="00C34DD6" w:rsidRPr="00530244" w:rsidRDefault="00C34DD6" w:rsidP="00454CE0">
            <w:pPr>
              <w:spacing w:before="0" w:after="0"/>
            </w:pPr>
            <w:r>
              <w:t>Patient</w:t>
            </w:r>
          </w:p>
        </w:tc>
      </w:tr>
      <w:tr w:rsidR="00C34DD6" w14:paraId="580E5CBE" w14:textId="77777777" w:rsidTr="00B34026">
        <w:trPr>
          <w:cantSplit/>
        </w:trPr>
        <w:tc>
          <w:tcPr>
            <w:tcW w:w="798" w:type="dxa"/>
            <w:tcBorders>
              <w:top w:val="nil"/>
              <w:left w:val="nil"/>
              <w:bottom w:val="nil"/>
              <w:right w:val="nil"/>
            </w:tcBorders>
          </w:tcPr>
          <w:p w14:paraId="49C7C406" w14:textId="1062D69C" w:rsidR="00C34DD6" w:rsidRDefault="00C34DD6" w:rsidP="00454CE0">
            <w:pPr>
              <w:spacing w:before="0" w:after="0"/>
            </w:pPr>
          </w:p>
        </w:tc>
        <w:tc>
          <w:tcPr>
            <w:tcW w:w="1632" w:type="dxa"/>
            <w:tcBorders>
              <w:top w:val="nil"/>
              <w:left w:val="nil"/>
              <w:bottom w:val="nil"/>
              <w:right w:val="nil"/>
            </w:tcBorders>
          </w:tcPr>
          <w:p w14:paraId="0FB7FFB6" w14:textId="77777777" w:rsidR="00C34DD6" w:rsidRDefault="00C34DD6" w:rsidP="00454CE0">
            <w:pPr>
              <w:spacing w:before="0" w:after="0"/>
            </w:pPr>
            <w:r>
              <w:t>Action Breakdown</w:t>
            </w:r>
          </w:p>
        </w:tc>
        <w:tc>
          <w:tcPr>
            <w:tcW w:w="6998" w:type="dxa"/>
            <w:tcBorders>
              <w:top w:val="nil"/>
              <w:left w:val="nil"/>
              <w:bottom w:val="nil"/>
              <w:right w:val="nil"/>
            </w:tcBorders>
          </w:tcPr>
          <w:p w14:paraId="605338A6" w14:textId="77777777" w:rsidR="00C34DD6" w:rsidRPr="00C34DD6" w:rsidRDefault="00C34DD6" w:rsidP="008F4466">
            <w:pPr>
              <w:numPr>
                <w:ilvl w:val="0"/>
                <w:numId w:val="105"/>
              </w:numPr>
              <w:spacing w:before="0" w:after="0"/>
            </w:pPr>
            <w:r w:rsidRPr="00C34DD6">
              <w:t>New diagnosis confirmed by ECG: Anterior Wall Myocardial Infarction</w:t>
            </w:r>
          </w:p>
          <w:p w14:paraId="73B121A7" w14:textId="77777777" w:rsidR="00C34DD6" w:rsidRPr="00C34DD6" w:rsidRDefault="00C34DD6" w:rsidP="008F4466">
            <w:pPr>
              <w:numPr>
                <w:ilvl w:val="1"/>
                <w:numId w:val="105"/>
              </w:numPr>
              <w:spacing w:before="0" w:after="0"/>
            </w:pPr>
            <w:r w:rsidRPr="00C34DD6">
              <w:t>This diagnosis is added to the Problem List</w:t>
            </w:r>
          </w:p>
          <w:p w14:paraId="6D64EC57" w14:textId="77777777" w:rsidR="00C34DD6" w:rsidRPr="00C34DD6" w:rsidRDefault="00C34DD6" w:rsidP="008F4466">
            <w:pPr>
              <w:numPr>
                <w:ilvl w:val="0"/>
                <w:numId w:val="105"/>
              </w:numPr>
              <w:spacing w:before="0" w:after="0"/>
            </w:pPr>
            <w:r w:rsidRPr="00C34DD6">
              <w:t>Since chest pain started 45 minutes ago, it is too early to see any elevation in cardiac enzymes (Troponin, CK-MB)</w:t>
            </w:r>
          </w:p>
          <w:p w14:paraId="53CBBC5E" w14:textId="77777777" w:rsidR="00C34DD6" w:rsidRPr="00C34DD6" w:rsidRDefault="00C34DD6" w:rsidP="008F4466">
            <w:pPr>
              <w:numPr>
                <w:ilvl w:val="0"/>
                <w:numId w:val="105"/>
              </w:numPr>
              <w:spacing w:before="0" w:after="0"/>
            </w:pPr>
            <w:r w:rsidRPr="00C34DD6">
              <w:t>Recommend emergent revascularization of coronary artery with cardiac catheterization and possible balloon inflation and/or stent placement based on clinical studies showing the best outcomes for this scenario. A referral to an Interventional Cardiologist can be placed immediately.</w:t>
            </w:r>
          </w:p>
          <w:p w14:paraId="4A06383E" w14:textId="77777777" w:rsidR="00C34DD6" w:rsidRPr="00C34DD6" w:rsidRDefault="00C34DD6" w:rsidP="008F4466">
            <w:pPr>
              <w:numPr>
                <w:ilvl w:val="1"/>
                <w:numId w:val="105"/>
              </w:numPr>
              <w:spacing w:before="0" w:after="0"/>
            </w:pPr>
            <w:r w:rsidRPr="00C34DD6">
              <w:t>Alternative treatment is intravenous thrombolytic therapy</w:t>
            </w:r>
          </w:p>
          <w:p w14:paraId="6BA8710C" w14:textId="77777777" w:rsidR="00C34DD6" w:rsidRPr="00C34DD6" w:rsidRDefault="00C34DD6" w:rsidP="008F4466">
            <w:pPr>
              <w:numPr>
                <w:ilvl w:val="1"/>
                <w:numId w:val="105"/>
              </w:numPr>
              <w:spacing w:before="0" w:after="0"/>
            </w:pPr>
            <w:r w:rsidRPr="00C34DD6">
              <w:t>Pros and cons of each treatment discussed with patient</w:t>
            </w:r>
          </w:p>
          <w:p w14:paraId="3805C0FC" w14:textId="77777777" w:rsidR="00C34DD6" w:rsidRPr="00C34DD6" w:rsidRDefault="00C34DD6" w:rsidP="008F4466">
            <w:pPr>
              <w:numPr>
                <w:ilvl w:val="1"/>
                <w:numId w:val="105"/>
              </w:numPr>
              <w:spacing w:before="0" w:after="0"/>
            </w:pPr>
            <w:r w:rsidRPr="00C34DD6">
              <w:t xml:space="preserve">Provider can access Clinical Care Guidelines, American Cardiology Recommendations, and Risk Evaluation Following a MI resources via hyperlink or </w:t>
            </w:r>
            <w:proofErr w:type="spellStart"/>
            <w:r w:rsidRPr="00C34DD6">
              <w:t>Infobutton</w:t>
            </w:r>
            <w:proofErr w:type="spellEnd"/>
            <w:r w:rsidRPr="00C34DD6">
              <w:t>, as needed</w:t>
            </w:r>
          </w:p>
          <w:p w14:paraId="724A41C5" w14:textId="77777777" w:rsidR="00621B5D" w:rsidRDefault="00C34DD6" w:rsidP="008F4466">
            <w:pPr>
              <w:numPr>
                <w:ilvl w:val="0"/>
                <w:numId w:val="105"/>
              </w:numPr>
              <w:spacing w:before="0" w:after="0"/>
            </w:pPr>
            <w:r w:rsidRPr="00C34DD6">
              <w:t>Continued chest pain after administration of 3 SL-NTG tablets and elevated blood pressure indicate need for intravenous nitroglycerin (IV NTG)</w:t>
            </w:r>
          </w:p>
          <w:p w14:paraId="20D9A151" w14:textId="75A5BCD6" w:rsidR="00C34DD6" w:rsidRPr="00621B5D" w:rsidRDefault="00C34DD6" w:rsidP="008F4466">
            <w:pPr>
              <w:numPr>
                <w:ilvl w:val="0"/>
                <w:numId w:val="105"/>
              </w:numPr>
              <w:spacing w:before="0" w:after="0"/>
            </w:pPr>
            <w:r w:rsidRPr="00621B5D">
              <w:t>Beta-blocker medication is indicated for ischemic heart disease</w:t>
            </w:r>
          </w:p>
        </w:tc>
      </w:tr>
      <w:tr w:rsidR="00C34DD6" w14:paraId="6E4C04FA" w14:textId="77777777" w:rsidTr="00B34026">
        <w:trPr>
          <w:cantSplit/>
        </w:trPr>
        <w:tc>
          <w:tcPr>
            <w:tcW w:w="798" w:type="dxa"/>
            <w:tcBorders>
              <w:top w:val="nil"/>
              <w:left w:val="nil"/>
              <w:bottom w:val="nil"/>
              <w:right w:val="nil"/>
            </w:tcBorders>
          </w:tcPr>
          <w:p w14:paraId="3A08C754" w14:textId="66283365" w:rsidR="00C34DD6" w:rsidRDefault="00C34DD6" w:rsidP="00454CE0">
            <w:pPr>
              <w:spacing w:before="0" w:after="0"/>
            </w:pPr>
          </w:p>
        </w:tc>
        <w:tc>
          <w:tcPr>
            <w:tcW w:w="1632" w:type="dxa"/>
            <w:tcBorders>
              <w:top w:val="nil"/>
              <w:left w:val="nil"/>
              <w:bottom w:val="nil"/>
              <w:right w:val="nil"/>
            </w:tcBorders>
          </w:tcPr>
          <w:p w14:paraId="7DD3C757" w14:textId="77777777" w:rsidR="00C34DD6" w:rsidRDefault="00C34DD6" w:rsidP="00454CE0">
            <w:pPr>
              <w:spacing w:before="0" w:after="0"/>
            </w:pPr>
            <w:r>
              <w:t>Technology</w:t>
            </w:r>
          </w:p>
        </w:tc>
        <w:tc>
          <w:tcPr>
            <w:tcW w:w="6998" w:type="dxa"/>
            <w:tcBorders>
              <w:top w:val="nil"/>
              <w:left w:val="nil"/>
              <w:bottom w:val="nil"/>
              <w:right w:val="nil"/>
            </w:tcBorders>
          </w:tcPr>
          <w:p w14:paraId="40934F0A" w14:textId="2DB6CB60" w:rsidR="00C34DD6" w:rsidRPr="00630B14" w:rsidRDefault="00621B5D" w:rsidP="0076389E">
            <w:pPr>
              <w:spacing w:before="0" w:after="0"/>
              <w:rPr>
                <w:u w:val="single"/>
              </w:rPr>
            </w:pPr>
            <w:r w:rsidRPr="00621B5D">
              <w:t>EHR</w:t>
            </w:r>
            <w:r w:rsidR="0076389E">
              <w:t xml:space="preserve"> </w:t>
            </w:r>
            <w:r w:rsidR="0076389E" w:rsidRPr="0076389E">
              <w:t>(</w:t>
            </w:r>
            <w:r w:rsidRPr="0076389E">
              <w:t>Data entry to Problem List</w:t>
            </w:r>
            <w:r w:rsidR="0076389E" w:rsidRPr="0076389E">
              <w:t>)</w:t>
            </w:r>
          </w:p>
        </w:tc>
      </w:tr>
      <w:tr w:rsidR="00C34DD6" w14:paraId="2ECABF3D" w14:textId="77777777" w:rsidTr="00B34026">
        <w:trPr>
          <w:cantSplit/>
        </w:trPr>
        <w:tc>
          <w:tcPr>
            <w:tcW w:w="798" w:type="dxa"/>
            <w:tcBorders>
              <w:top w:val="nil"/>
              <w:left w:val="nil"/>
              <w:bottom w:val="nil"/>
              <w:right w:val="nil"/>
            </w:tcBorders>
          </w:tcPr>
          <w:p w14:paraId="7567DC8F" w14:textId="509AE545" w:rsidR="00C34DD6" w:rsidRDefault="00C34DD6" w:rsidP="00454CE0">
            <w:pPr>
              <w:spacing w:before="0" w:after="0"/>
            </w:pPr>
          </w:p>
        </w:tc>
        <w:tc>
          <w:tcPr>
            <w:tcW w:w="1632" w:type="dxa"/>
            <w:tcBorders>
              <w:top w:val="nil"/>
              <w:left w:val="nil"/>
              <w:bottom w:val="nil"/>
              <w:right w:val="nil"/>
            </w:tcBorders>
          </w:tcPr>
          <w:p w14:paraId="2C854FF6" w14:textId="77777777" w:rsidR="00C34DD6" w:rsidRDefault="00C34DD6" w:rsidP="00454CE0">
            <w:pPr>
              <w:spacing w:before="0" w:after="0"/>
            </w:pPr>
            <w:r>
              <w:t>Standard</w:t>
            </w:r>
          </w:p>
        </w:tc>
        <w:tc>
          <w:tcPr>
            <w:tcW w:w="6998" w:type="dxa"/>
            <w:tcBorders>
              <w:top w:val="nil"/>
              <w:left w:val="nil"/>
              <w:bottom w:val="nil"/>
              <w:right w:val="nil"/>
            </w:tcBorders>
          </w:tcPr>
          <w:p w14:paraId="11596D82" w14:textId="13521FCE" w:rsidR="00C34DD6" w:rsidRPr="00530244" w:rsidRDefault="00C34DD6" w:rsidP="00454CE0">
            <w:pPr>
              <w:spacing w:before="0" w:after="0"/>
            </w:pPr>
          </w:p>
        </w:tc>
      </w:tr>
      <w:tr w:rsidR="00C34DD6" w14:paraId="2DBBB3F5" w14:textId="77777777" w:rsidTr="00907DBA">
        <w:trPr>
          <w:cantSplit/>
        </w:trPr>
        <w:tc>
          <w:tcPr>
            <w:tcW w:w="798" w:type="dxa"/>
            <w:tcBorders>
              <w:top w:val="nil"/>
              <w:left w:val="nil"/>
              <w:bottom w:val="single" w:sz="4" w:space="0" w:color="auto"/>
              <w:right w:val="nil"/>
            </w:tcBorders>
          </w:tcPr>
          <w:p w14:paraId="331744AD" w14:textId="61A85F05" w:rsidR="00C34DD6" w:rsidRDefault="00C34DD6" w:rsidP="00454CE0">
            <w:pPr>
              <w:spacing w:before="0" w:after="0"/>
            </w:pPr>
          </w:p>
        </w:tc>
        <w:tc>
          <w:tcPr>
            <w:tcW w:w="1632" w:type="dxa"/>
            <w:tcBorders>
              <w:top w:val="nil"/>
              <w:left w:val="nil"/>
              <w:bottom w:val="single" w:sz="4" w:space="0" w:color="auto"/>
              <w:right w:val="nil"/>
            </w:tcBorders>
          </w:tcPr>
          <w:p w14:paraId="1EB27F8F" w14:textId="77777777" w:rsidR="00C34DD6" w:rsidRDefault="00C34DD6" w:rsidP="00454CE0">
            <w:pPr>
              <w:spacing w:before="0" w:after="0"/>
            </w:pPr>
            <w:r>
              <w:t>Appendix</w:t>
            </w:r>
          </w:p>
        </w:tc>
        <w:tc>
          <w:tcPr>
            <w:tcW w:w="6998" w:type="dxa"/>
            <w:tcBorders>
              <w:top w:val="nil"/>
              <w:left w:val="nil"/>
              <w:bottom w:val="single" w:sz="4" w:space="0" w:color="auto"/>
              <w:right w:val="nil"/>
            </w:tcBorders>
          </w:tcPr>
          <w:p w14:paraId="40D45B34" w14:textId="09FA47FD" w:rsidR="00C34DD6" w:rsidRPr="00530244" w:rsidRDefault="00C34DD6" w:rsidP="00454CE0">
            <w:pPr>
              <w:spacing w:before="0" w:after="0"/>
            </w:pPr>
          </w:p>
        </w:tc>
      </w:tr>
      <w:tr w:rsidR="00C34DD6" w14:paraId="0ADA32E4" w14:textId="77777777" w:rsidTr="00907DBA">
        <w:trPr>
          <w:cantSplit/>
        </w:trPr>
        <w:tc>
          <w:tcPr>
            <w:tcW w:w="798" w:type="dxa"/>
            <w:tcBorders>
              <w:top w:val="single" w:sz="4" w:space="0" w:color="auto"/>
              <w:left w:val="nil"/>
              <w:bottom w:val="nil"/>
              <w:right w:val="nil"/>
            </w:tcBorders>
          </w:tcPr>
          <w:p w14:paraId="1FBABB9D" w14:textId="46681E68" w:rsidR="00C34DD6" w:rsidRDefault="00621B5D" w:rsidP="00454CE0">
            <w:pPr>
              <w:spacing w:before="0" w:after="0"/>
            </w:pPr>
            <w:r>
              <w:t>15</w:t>
            </w:r>
          </w:p>
        </w:tc>
        <w:tc>
          <w:tcPr>
            <w:tcW w:w="1632" w:type="dxa"/>
            <w:tcBorders>
              <w:top w:val="single" w:sz="4" w:space="0" w:color="auto"/>
              <w:left w:val="nil"/>
              <w:bottom w:val="nil"/>
              <w:right w:val="nil"/>
            </w:tcBorders>
          </w:tcPr>
          <w:p w14:paraId="59BC4C5A" w14:textId="77777777" w:rsidR="00C34DD6" w:rsidRDefault="00C34DD6" w:rsidP="00454CE0">
            <w:pPr>
              <w:spacing w:before="0" w:after="0"/>
            </w:pPr>
            <w:r>
              <w:t>Action</w:t>
            </w:r>
          </w:p>
        </w:tc>
        <w:tc>
          <w:tcPr>
            <w:tcW w:w="6998" w:type="dxa"/>
            <w:tcBorders>
              <w:top w:val="single" w:sz="4" w:space="0" w:color="auto"/>
              <w:left w:val="nil"/>
              <w:bottom w:val="nil"/>
              <w:right w:val="nil"/>
            </w:tcBorders>
          </w:tcPr>
          <w:p w14:paraId="27C9FC21" w14:textId="189EC38C" w:rsidR="00C34DD6" w:rsidRDefault="00621B5D" w:rsidP="00454CE0">
            <w:pPr>
              <w:spacing w:before="0" w:after="0"/>
            </w:pPr>
            <w:r w:rsidRPr="00621B5D">
              <w:t>Patient conveys their Goal, in relation to their new diagnosis</w:t>
            </w:r>
          </w:p>
        </w:tc>
      </w:tr>
      <w:tr w:rsidR="00C34DD6" w14:paraId="56AD8DDC" w14:textId="77777777" w:rsidTr="00B34026">
        <w:trPr>
          <w:cantSplit/>
        </w:trPr>
        <w:tc>
          <w:tcPr>
            <w:tcW w:w="798" w:type="dxa"/>
            <w:tcBorders>
              <w:top w:val="nil"/>
              <w:left w:val="nil"/>
              <w:bottom w:val="nil"/>
              <w:right w:val="nil"/>
            </w:tcBorders>
          </w:tcPr>
          <w:p w14:paraId="6FDF1171" w14:textId="532A0A31" w:rsidR="00C34DD6" w:rsidRDefault="00C34DD6" w:rsidP="00454CE0">
            <w:pPr>
              <w:spacing w:before="0" w:after="0"/>
            </w:pPr>
          </w:p>
        </w:tc>
        <w:tc>
          <w:tcPr>
            <w:tcW w:w="1632" w:type="dxa"/>
            <w:tcBorders>
              <w:top w:val="nil"/>
              <w:left w:val="nil"/>
              <w:bottom w:val="nil"/>
              <w:right w:val="nil"/>
            </w:tcBorders>
          </w:tcPr>
          <w:p w14:paraId="5BAD1A3B" w14:textId="06474D53" w:rsidR="00C34DD6" w:rsidRDefault="00B34026" w:rsidP="00454CE0">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1AD41EC8" w14:textId="5B8D34A8" w:rsidR="00C34DD6" w:rsidRPr="00530244" w:rsidRDefault="00C34DD6" w:rsidP="00454CE0">
            <w:pPr>
              <w:spacing w:before="0" w:after="0"/>
            </w:pPr>
          </w:p>
        </w:tc>
      </w:tr>
      <w:tr w:rsidR="00C34DD6" w14:paraId="4544566C" w14:textId="77777777" w:rsidTr="00B34026">
        <w:trPr>
          <w:cantSplit/>
        </w:trPr>
        <w:tc>
          <w:tcPr>
            <w:tcW w:w="798" w:type="dxa"/>
            <w:tcBorders>
              <w:top w:val="nil"/>
              <w:left w:val="nil"/>
              <w:bottom w:val="nil"/>
              <w:right w:val="nil"/>
            </w:tcBorders>
          </w:tcPr>
          <w:p w14:paraId="5B281B65" w14:textId="014552FC" w:rsidR="00C34DD6" w:rsidRDefault="00C34DD6" w:rsidP="00454CE0">
            <w:pPr>
              <w:spacing w:before="0" w:after="0"/>
            </w:pPr>
          </w:p>
        </w:tc>
        <w:tc>
          <w:tcPr>
            <w:tcW w:w="1632" w:type="dxa"/>
            <w:tcBorders>
              <w:top w:val="nil"/>
              <w:left w:val="nil"/>
              <w:bottom w:val="nil"/>
              <w:right w:val="nil"/>
            </w:tcBorders>
          </w:tcPr>
          <w:p w14:paraId="2CAFCFCE" w14:textId="77777777" w:rsidR="00C34DD6" w:rsidRDefault="00C34DD6" w:rsidP="00454CE0">
            <w:pPr>
              <w:spacing w:before="0" w:after="0"/>
            </w:pPr>
            <w:r>
              <w:t>Actor(s)</w:t>
            </w:r>
          </w:p>
        </w:tc>
        <w:tc>
          <w:tcPr>
            <w:tcW w:w="6998" w:type="dxa"/>
            <w:tcBorders>
              <w:top w:val="nil"/>
              <w:left w:val="nil"/>
              <w:bottom w:val="nil"/>
              <w:right w:val="nil"/>
            </w:tcBorders>
          </w:tcPr>
          <w:p w14:paraId="0A5A3638" w14:textId="77777777" w:rsidR="00621B5D" w:rsidRPr="00621B5D" w:rsidRDefault="00621B5D" w:rsidP="00454CE0">
            <w:pPr>
              <w:spacing w:before="0" w:after="0"/>
            </w:pPr>
            <w:r w:rsidRPr="00621B5D">
              <w:t>Patient</w:t>
            </w:r>
          </w:p>
          <w:p w14:paraId="6FC3CAB4" w14:textId="17D54C42" w:rsidR="00C34DD6" w:rsidRPr="00530244" w:rsidRDefault="00621B5D" w:rsidP="00454CE0">
            <w:pPr>
              <w:spacing w:before="0" w:after="0"/>
            </w:pPr>
            <w:r w:rsidRPr="00621B5D">
              <w:t>Provider</w:t>
            </w:r>
          </w:p>
        </w:tc>
      </w:tr>
      <w:tr w:rsidR="00C34DD6" w14:paraId="6A3BD1BC" w14:textId="77777777" w:rsidTr="00B34026">
        <w:trPr>
          <w:cantSplit/>
        </w:trPr>
        <w:tc>
          <w:tcPr>
            <w:tcW w:w="798" w:type="dxa"/>
            <w:tcBorders>
              <w:top w:val="nil"/>
              <w:left w:val="nil"/>
              <w:bottom w:val="nil"/>
              <w:right w:val="nil"/>
            </w:tcBorders>
          </w:tcPr>
          <w:p w14:paraId="69B450F6" w14:textId="26C90025" w:rsidR="00C34DD6" w:rsidRDefault="00C34DD6" w:rsidP="00454CE0">
            <w:pPr>
              <w:spacing w:before="0" w:after="0"/>
            </w:pPr>
          </w:p>
        </w:tc>
        <w:tc>
          <w:tcPr>
            <w:tcW w:w="1632" w:type="dxa"/>
            <w:tcBorders>
              <w:top w:val="nil"/>
              <w:left w:val="nil"/>
              <w:bottom w:val="nil"/>
              <w:right w:val="nil"/>
            </w:tcBorders>
          </w:tcPr>
          <w:p w14:paraId="4592E481" w14:textId="77777777" w:rsidR="00C34DD6" w:rsidRDefault="00C34DD6" w:rsidP="00454CE0">
            <w:pPr>
              <w:spacing w:before="0" w:after="0"/>
            </w:pPr>
            <w:r>
              <w:t>Action Breakdown</w:t>
            </w:r>
          </w:p>
        </w:tc>
        <w:tc>
          <w:tcPr>
            <w:tcW w:w="6998" w:type="dxa"/>
            <w:tcBorders>
              <w:top w:val="nil"/>
              <w:left w:val="nil"/>
              <w:bottom w:val="nil"/>
              <w:right w:val="nil"/>
            </w:tcBorders>
          </w:tcPr>
          <w:p w14:paraId="2F54FB5C" w14:textId="0297C987" w:rsidR="00C34DD6" w:rsidRPr="00530244" w:rsidRDefault="00621B5D" w:rsidP="00454CE0">
            <w:pPr>
              <w:spacing w:before="0" w:after="0"/>
            </w:pPr>
            <w:r w:rsidRPr="00621B5D">
              <w:t>Patient states that they, “Want to do whatever is necessary to maintain optimal heart function so that they can live a full life. That includes having a catheter placed in my heart.”</w:t>
            </w:r>
          </w:p>
        </w:tc>
      </w:tr>
      <w:tr w:rsidR="00C34DD6" w14:paraId="703E08D0" w14:textId="77777777" w:rsidTr="00B34026">
        <w:trPr>
          <w:cantSplit/>
        </w:trPr>
        <w:tc>
          <w:tcPr>
            <w:tcW w:w="798" w:type="dxa"/>
            <w:tcBorders>
              <w:top w:val="nil"/>
              <w:left w:val="nil"/>
              <w:bottom w:val="nil"/>
              <w:right w:val="nil"/>
            </w:tcBorders>
          </w:tcPr>
          <w:p w14:paraId="13EA06EC" w14:textId="1F5EBAF4" w:rsidR="00C34DD6" w:rsidRDefault="00C34DD6" w:rsidP="00454CE0">
            <w:pPr>
              <w:spacing w:before="0" w:after="0"/>
            </w:pPr>
          </w:p>
        </w:tc>
        <w:tc>
          <w:tcPr>
            <w:tcW w:w="1632" w:type="dxa"/>
            <w:tcBorders>
              <w:top w:val="nil"/>
              <w:left w:val="nil"/>
              <w:bottom w:val="nil"/>
              <w:right w:val="nil"/>
            </w:tcBorders>
          </w:tcPr>
          <w:p w14:paraId="1418353F" w14:textId="77777777" w:rsidR="00C34DD6" w:rsidRDefault="00C34DD6" w:rsidP="00454CE0">
            <w:pPr>
              <w:spacing w:before="0" w:after="0"/>
            </w:pPr>
            <w:r>
              <w:t>Technology</w:t>
            </w:r>
          </w:p>
        </w:tc>
        <w:tc>
          <w:tcPr>
            <w:tcW w:w="6998" w:type="dxa"/>
            <w:tcBorders>
              <w:top w:val="nil"/>
              <w:left w:val="nil"/>
              <w:bottom w:val="nil"/>
              <w:right w:val="nil"/>
            </w:tcBorders>
          </w:tcPr>
          <w:p w14:paraId="7FBF7D7C" w14:textId="57B8D0FB" w:rsidR="00C34DD6" w:rsidRPr="0076389E" w:rsidRDefault="0076389E" w:rsidP="0076389E">
            <w:pPr>
              <w:spacing w:before="0" w:after="0"/>
            </w:pPr>
            <w:r>
              <w:t>EHR (</w:t>
            </w:r>
            <w:r w:rsidR="00621B5D" w:rsidRPr="0076389E">
              <w:t>Data entry of Patient Goal</w:t>
            </w:r>
            <w:r>
              <w:t>)</w:t>
            </w:r>
          </w:p>
        </w:tc>
      </w:tr>
      <w:tr w:rsidR="00C34DD6" w14:paraId="3119A9DE" w14:textId="77777777" w:rsidTr="00B34026">
        <w:trPr>
          <w:cantSplit/>
        </w:trPr>
        <w:tc>
          <w:tcPr>
            <w:tcW w:w="798" w:type="dxa"/>
            <w:tcBorders>
              <w:top w:val="nil"/>
              <w:left w:val="nil"/>
              <w:bottom w:val="nil"/>
              <w:right w:val="nil"/>
            </w:tcBorders>
          </w:tcPr>
          <w:p w14:paraId="16E4FCB1" w14:textId="6C6F6171" w:rsidR="00C34DD6" w:rsidRDefault="00C34DD6" w:rsidP="00454CE0">
            <w:pPr>
              <w:spacing w:before="0" w:after="0"/>
            </w:pPr>
          </w:p>
        </w:tc>
        <w:tc>
          <w:tcPr>
            <w:tcW w:w="1632" w:type="dxa"/>
            <w:tcBorders>
              <w:top w:val="nil"/>
              <w:left w:val="nil"/>
              <w:bottom w:val="nil"/>
              <w:right w:val="nil"/>
            </w:tcBorders>
          </w:tcPr>
          <w:p w14:paraId="69BEBFC8" w14:textId="77777777" w:rsidR="00C34DD6" w:rsidRDefault="00C34DD6" w:rsidP="00454CE0">
            <w:pPr>
              <w:spacing w:before="0" w:after="0"/>
            </w:pPr>
            <w:r>
              <w:t>Standard</w:t>
            </w:r>
          </w:p>
        </w:tc>
        <w:tc>
          <w:tcPr>
            <w:tcW w:w="6998" w:type="dxa"/>
            <w:tcBorders>
              <w:top w:val="nil"/>
              <w:left w:val="nil"/>
              <w:bottom w:val="nil"/>
              <w:right w:val="nil"/>
            </w:tcBorders>
          </w:tcPr>
          <w:p w14:paraId="55D03F4F" w14:textId="4F28D48F" w:rsidR="00C34DD6" w:rsidRPr="00530244" w:rsidRDefault="00C34DD6" w:rsidP="00454CE0">
            <w:pPr>
              <w:spacing w:before="0" w:after="0"/>
            </w:pPr>
          </w:p>
        </w:tc>
      </w:tr>
      <w:tr w:rsidR="00C34DD6" w14:paraId="5E0CFC52" w14:textId="77777777" w:rsidTr="00907DBA">
        <w:trPr>
          <w:cantSplit/>
        </w:trPr>
        <w:tc>
          <w:tcPr>
            <w:tcW w:w="798" w:type="dxa"/>
            <w:tcBorders>
              <w:top w:val="nil"/>
              <w:left w:val="nil"/>
              <w:bottom w:val="single" w:sz="4" w:space="0" w:color="auto"/>
              <w:right w:val="nil"/>
            </w:tcBorders>
          </w:tcPr>
          <w:p w14:paraId="40968044" w14:textId="35245DA2" w:rsidR="00C34DD6" w:rsidRDefault="00C34DD6" w:rsidP="00454CE0">
            <w:pPr>
              <w:spacing w:before="0" w:after="0"/>
            </w:pPr>
          </w:p>
        </w:tc>
        <w:tc>
          <w:tcPr>
            <w:tcW w:w="1632" w:type="dxa"/>
            <w:tcBorders>
              <w:top w:val="nil"/>
              <w:left w:val="nil"/>
              <w:bottom w:val="single" w:sz="4" w:space="0" w:color="auto"/>
              <w:right w:val="nil"/>
            </w:tcBorders>
          </w:tcPr>
          <w:p w14:paraId="68C389A4" w14:textId="77777777" w:rsidR="00C34DD6" w:rsidRDefault="00C34DD6" w:rsidP="00454CE0">
            <w:pPr>
              <w:spacing w:before="0" w:after="0"/>
            </w:pPr>
            <w:r>
              <w:t>Appendix</w:t>
            </w:r>
          </w:p>
        </w:tc>
        <w:tc>
          <w:tcPr>
            <w:tcW w:w="6998" w:type="dxa"/>
            <w:tcBorders>
              <w:top w:val="nil"/>
              <w:left w:val="nil"/>
              <w:bottom w:val="single" w:sz="4" w:space="0" w:color="auto"/>
              <w:right w:val="nil"/>
            </w:tcBorders>
          </w:tcPr>
          <w:p w14:paraId="308449B9" w14:textId="285A8EC8" w:rsidR="00C34DD6" w:rsidRPr="00530244" w:rsidRDefault="00C34DD6" w:rsidP="00454CE0">
            <w:pPr>
              <w:spacing w:before="0" w:after="0"/>
            </w:pPr>
          </w:p>
        </w:tc>
      </w:tr>
      <w:tr w:rsidR="00C34DD6" w14:paraId="1620556E" w14:textId="77777777" w:rsidTr="00907DBA">
        <w:trPr>
          <w:cantSplit/>
        </w:trPr>
        <w:tc>
          <w:tcPr>
            <w:tcW w:w="798" w:type="dxa"/>
            <w:tcBorders>
              <w:top w:val="single" w:sz="4" w:space="0" w:color="auto"/>
              <w:left w:val="nil"/>
              <w:bottom w:val="nil"/>
              <w:right w:val="nil"/>
            </w:tcBorders>
          </w:tcPr>
          <w:p w14:paraId="107B805C" w14:textId="651E8970" w:rsidR="00C34DD6" w:rsidRDefault="00621B5D" w:rsidP="0064557D">
            <w:pPr>
              <w:spacing w:before="0" w:after="0"/>
            </w:pPr>
            <w:r>
              <w:t>16</w:t>
            </w:r>
          </w:p>
        </w:tc>
        <w:tc>
          <w:tcPr>
            <w:tcW w:w="1632" w:type="dxa"/>
            <w:tcBorders>
              <w:top w:val="single" w:sz="4" w:space="0" w:color="auto"/>
              <w:left w:val="nil"/>
              <w:bottom w:val="nil"/>
              <w:right w:val="nil"/>
            </w:tcBorders>
          </w:tcPr>
          <w:p w14:paraId="6CF7FCF8" w14:textId="77777777" w:rsidR="00C34DD6" w:rsidRDefault="00C34DD6" w:rsidP="0064557D">
            <w:pPr>
              <w:spacing w:before="0" w:after="0"/>
            </w:pPr>
            <w:r>
              <w:t>Action</w:t>
            </w:r>
          </w:p>
        </w:tc>
        <w:tc>
          <w:tcPr>
            <w:tcW w:w="6998" w:type="dxa"/>
            <w:tcBorders>
              <w:top w:val="single" w:sz="4" w:space="0" w:color="auto"/>
              <w:left w:val="nil"/>
              <w:bottom w:val="nil"/>
              <w:right w:val="nil"/>
            </w:tcBorders>
          </w:tcPr>
          <w:p w14:paraId="00B0B51A" w14:textId="6A15B15A" w:rsidR="00C34DD6" w:rsidRDefault="00621B5D" w:rsidP="0064557D">
            <w:pPr>
              <w:spacing w:before="0" w:after="0"/>
            </w:pPr>
            <w:r w:rsidRPr="00621B5D">
              <w:t>Patient conveys their treatment preference and agrees to a plan of care</w:t>
            </w:r>
          </w:p>
        </w:tc>
      </w:tr>
      <w:tr w:rsidR="00C34DD6" w14:paraId="19F60055" w14:textId="77777777" w:rsidTr="00B34026">
        <w:trPr>
          <w:cantSplit/>
        </w:trPr>
        <w:tc>
          <w:tcPr>
            <w:tcW w:w="798" w:type="dxa"/>
            <w:tcBorders>
              <w:top w:val="nil"/>
              <w:left w:val="nil"/>
              <w:bottom w:val="nil"/>
              <w:right w:val="nil"/>
            </w:tcBorders>
          </w:tcPr>
          <w:p w14:paraId="717A0C2A" w14:textId="4FA859DD" w:rsidR="00C34DD6" w:rsidRDefault="00C34DD6" w:rsidP="0064557D">
            <w:pPr>
              <w:spacing w:before="0" w:after="0"/>
            </w:pPr>
          </w:p>
        </w:tc>
        <w:tc>
          <w:tcPr>
            <w:tcW w:w="1632" w:type="dxa"/>
            <w:tcBorders>
              <w:top w:val="nil"/>
              <w:left w:val="nil"/>
              <w:bottom w:val="nil"/>
              <w:right w:val="nil"/>
            </w:tcBorders>
          </w:tcPr>
          <w:p w14:paraId="72319D3B" w14:textId="6E237C8F" w:rsidR="00C34DD6" w:rsidRDefault="00B34026" w:rsidP="0064557D">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7469CD4D" w14:textId="4CCC2B5D" w:rsidR="00C34DD6" w:rsidRPr="00530244" w:rsidRDefault="00C34DD6" w:rsidP="0064557D">
            <w:pPr>
              <w:spacing w:before="0" w:after="0"/>
            </w:pPr>
          </w:p>
        </w:tc>
      </w:tr>
      <w:tr w:rsidR="00C34DD6" w14:paraId="0900599F" w14:textId="77777777" w:rsidTr="00B34026">
        <w:trPr>
          <w:cantSplit/>
        </w:trPr>
        <w:tc>
          <w:tcPr>
            <w:tcW w:w="798" w:type="dxa"/>
            <w:tcBorders>
              <w:top w:val="nil"/>
              <w:left w:val="nil"/>
              <w:bottom w:val="nil"/>
              <w:right w:val="nil"/>
            </w:tcBorders>
          </w:tcPr>
          <w:p w14:paraId="0D776C03" w14:textId="47D4E118" w:rsidR="00C34DD6" w:rsidRDefault="00C34DD6" w:rsidP="0064557D">
            <w:pPr>
              <w:spacing w:before="0" w:after="0"/>
            </w:pPr>
          </w:p>
        </w:tc>
        <w:tc>
          <w:tcPr>
            <w:tcW w:w="1632" w:type="dxa"/>
            <w:tcBorders>
              <w:top w:val="nil"/>
              <w:left w:val="nil"/>
              <w:bottom w:val="nil"/>
              <w:right w:val="nil"/>
            </w:tcBorders>
          </w:tcPr>
          <w:p w14:paraId="39776C3B" w14:textId="77777777" w:rsidR="00C34DD6" w:rsidRDefault="00C34DD6" w:rsidP="0064557D">
            <w:pPr>
              <w:spacing w:before="0" w:after="0"/>
            </w:pPr>
            <w:r>
              <w:t>Actor(s)</w:t>
            </w:r>
          </w:p>
        </w:tc>
        <w:tc>
          <w:tcPr>
            <w:tcW w:w="6998" w:type="dxa"/>
            <w:tcBorders>
              <w:top w:val="nil"/>
              <w:left w:val="nil"/>
              <w:bottom w:val="nil"/>
              <w:right w:val="nil"/>
            </w:tcBorders>
          </w:tcPr>
          <w:p w14:paraId="2B139E90" w14:textId="77777777" w:rsidR="00621B5D" w:rsidRPr="00621B5D" w:rsidRDefault="00621B5D" w:rsidP="0064557D">
            <w:pPr>
              <w:spacing w:before="0" w:after="0"/>
            </w:pPr>
            <w:r w:rsidRPr="00621B5D">
              <w:t>Provider</w:t>
            </w:r>
          </w:p>
          <w:p w14:paraId="357FF5AA" w14:textId="40D0A68B" w:rsidR="00C34DD6" w:rsidRPr="00530244" w:rsidRDefault="00621B5D" w:rsidP="0064557D">
            <w:pPr>
              <w:spacing w:before="0" w:after="0"/>
            </w:pPr>
            <w:r w:rsidRPr="00621B5D">
              <w:t>Patient</w:t>
            </w:r>
          </w:p>
        </w:tc>
      </w:tr>
      <w:tr w:rsidR="00C34DD6" w14:paraId="0F5B4C55" w14:textId="77777777" w:rsidTr="00B34026">
        <w:trPr>
          <w:cantSplit/>
        </w:trPr>
        <w:tc>
          <w:tcPr>
            <w:tcW w:w="798" w:type="dxa"/>
            <w:tcBorders>
              <w:top w:val="nil"/>
              <w:left w:val="nil"/>
              <w:bottom w:val="nil"/>
              <w:right w:val="nil"/>
            </w:tcBorders>
          </w:tcPr>
          <w:p w14:paraId="6D7ADA96" w14:textId="33FB2331" w:rsidR="00C34DD6" w:rsidRDefault="00C34DD6" w:rsidP="0064557D">
            <w:pPr>
              <w:spacing w:before="0" w:after="0"/>
            </w:pPr>
          </w:p>
        </w:tc>
        <w:tc>
          <w:tcPr>
            <w:tcW w:w="1632" w:type="dxa"/>
            <w:tcBorders>
              <w:top w:val="nil"/>
              <w:left w:val="nil"/>
              <w:bottom w:val="nil"/>
              <w:right w:val="nil"/>
            </w:tcBorders>
          </w:tcPr>
          <w:p w14:paraId="1D20A4AE" w14:textId="77777777" w:rsidR="00C34DD6" w:rsidRDefault="00C34DD6" w:rsidP="0064557D">
            <w:pPr>
              <w:spacing w:before="0" w:after="0"/>
            </w:pPr>
            <w:r>
              <w:t>Action Breakdown</w:t>
            </w:r>
          </w:p>
        </w:tc>
        <w:tc>
          <w:tcPr>
            <w:tcW w:w="6998" w:type="dxa"/>
            <w:tcBorders>
              <w:top w:val="nil"/>
              <w:left w:val="nil"/>
              <w:bottom w:val="nil"/>
              <w:right w:val="nil"/>
            </w:tcBorders>
          </w:tcPr>
          <w:p w14:paraId="3B0703C4" w14:textId="347BF6BA" w:rsidR="00621B5D" w:rsidRPr="00621B5D" w:rsidRDefault="00621B5D" w:rsidP="0064557D">
            <w:pPr>
              <w:spacing w:before="0" w:after="0"/>
              <w:rPr>
                <w:rFonts w:cs="Arial"/>
              </w:rPr>
            </w:pPr>
            <w:r>
              <w:rPr>
                <w:rFonts w:cs="Arial"/>
              </w:rPr>
              <w:t xml:space="preserve">Care Plan Activities / Targeted Completion: </w:t>
            </w:r>
          </w:p>
          <w:p w14:paraId="3F708973" w14:textId="0824FED1" w:rsidR="00621B5D" w:rsidRPr="00630B14" w:rsidRDefault="00621B5D" w:rsidP="008F4466">
            <w:pPr>
              <w:numPr>
                <w:ilvl w:val="0"/>
                <w:numId w:val="108"/>
              </w:numPr>
              <w:spacing w:before="0" w:after="0"/>
            </w:pPr>
            <w:r w:rsidRPr="00621B5D">
              <w:t>Signs verbal order that ED RN entered to activate ED standing orders for patients presenting with chest pain</w:t>
            </w:r>
            <w:r>
              <w:t xml:space="preserve"> / </w:t>
            </w:r>
            <w:r w:rsidRPr="00621B5D">
              <w:rPr>
                <w:rFonts w:cs="Arial"/>
              </w:rPr>
              <w:t>Immediately</w:t>
            </w:r>
          </w:p>
          <w:p w14:paraId="5B55D60B" w14:textId="48425485" w:rsidR="00621B5D" w:rsidRPr="00630B14" w:rsidRDefault="00621B5D" w:rsidP="008F4466">
            <w:pPr>
              <w:numPr>
                <w:ilvl w:val="0"/>
                <w:numId w:val="108"/>
              </w:numPr>
              <w:spacing w:before="0" w:after="0"/>
            </w:pPr>
            <w:r w:rsidRPr="00621B5D">
              <w:t xml:space="preserve">Emergency consultation with Interventional Cardiologist </w:t>
            </w:r>
            <w:r w:rsidRPr="00621B5D">
              <w:rPr>
                <w:i/>
              </w:rPr>
              <w:t>– initiated by Provider</w:t>
            </w:r>
            <w:r>
              <w:rPr>
                <w:i/>
              </w:rPr>
              <w:t xml:space="preserve"> </w:t>
            </w:r>
            <w:r w:rsidRPr="00621B5D">
              <w:t>/ Within 1 hour</w:t>
            </w:r>
            <w:r>
              <w:rPr>
                <w:i/>
              </w:rPr>
              <w:t xml:space="preserve"> </w:t>
            </w:r>
          </w:p>
          <w:p w14:paraId="59BE9D99" w14:textId="77777777" w:rsidR="00621B5D" w:rsidRPr="00630B14" w:rsidRDefault="00621B5D" w:rsidP="008F4466">
            <w:pPr>
              <w:numPr>
                <w:ilvl w:val="0"/>
                <w:numId w:val="108"/>
              </w:numPr>
              <w:spacing w:before="0" w:after="0"/>
              <w:rPr>
                <w:i/>
              </w:rPr>
            </w:pPr>
            <w:r w:rsidRPr="00621B5D">
              <w:t>Probable emergent cardiac catheterization (if confirmed by Interventional Cardiologist)</w:t>
            </w:r>
          </w:p>
          <w:p w14:paraId="00B0D452" w14:textId="6F092EA6" w:rsidR="00621B5D" w:rsidRPr="00621B5D" w:rsidRDefault="00621B5D" w:rsidP="008F4466">
            <w:pPr>
              <w:numPr>
                <w:ilvl w:val="1"/>
                <w:numId w:val="108"/>
              </w:numPr>
              <w:spacing w:before="0" w:after="0"/>
            </w:pPr>
            <w:r w:rsidRPr="00621B5D">
              <w:t>Nothing to eat or drink in preparation for procedure</w:t>
            </w:r>
            <w:r>
              <w:t xml:space="preserve"> / </w:t>
            </w:r>
            <w:r w:rsidRPr="00621B5D">
              <w:rPr>
                <w:rFonts w:cs="Arial"/>
              </w:rPr>
              <w:t>Immediately</w:t>
            </w:r>
          </w:p>
          <w:p w14:paraId="1F6720BD" w14:textId="37D63B58" w:rsidR="00621B5D" w:rsidRDefault="00621B5D" w:rsidP="008F4466">
            <w:pPr>
              <w:numPr>
                <w:ilvl w:val="0"/>
                <w:numId w:val="108"/>
              </w:numPr>
              <w:spacing w:before="0" w:after="0"/>
              <w:ind w:left="403"/>
            </w:pPr>
            <w:r w:rsidRPr="00621B5D">
              <w:t>Start IV NTG to manage chest pain</w:t>
            </w:r>
            <w:r>
              <w:t xml:space="preserve"> / </w:t>
            </w:r>
            <w:r w:rsidRPr="00621B5D">
              <w:rPr>
                <w:rFonts w:cs="Arial"/>
              </w:rPr>
              <w:t>Immediately</w:t>
            </w:r>
          </w:p>
          <w:p w14:paraId="085A682D" w14:textId="7ACBE73C" w:rsidR="00C34DD6" w:rsidRPr="00530244" w:rsidRDefault="00621B5D" w:rsidP="008F4466">
            <w:pPr>
              <w:numPr>
                <w:ilvl w:val="0"/>
                <w:numId w:val="108"/>
              </w:numPr>
              <w:spacing w:before="0" w:after="0"/>
              <w:ind w:left="403"/>
            </w:pPr>
            <w:r w:rsidRPr="00621B5D">
              <w:t>Start Beta-blocker (Metoprolol)</w:t>
            </w:r>
            <w:r>
              <w:t xml:space="preserve"> / </w:t>
            </w:r>
            <w:r w:rsidRPr="00621B5D">
              <w:rPr>
                <w:rFonts w:cs="Arial"/>
              </w:rPr>
              <w:t>Immediately</w:t>
            </w:r>
          </w:p>
        </w:tc>
      </w:tr>
      <w:tr w:rsidR="00C34DD6" w14:paraId="2F22351A" w14:textId="77777777" w:rsidTr="00B34026">
        <w:trPr>
          <w:cantSplit/>
        </w:trPr>
        <w:tc>
          <w:tcPr>
            <w:tcW w:w="798" w:type="dxa"/>
            <w:tcBorders>
              <w:top w:val="nil"/>
              <w:left w:val="nil"/>
              <w:bottom w:val="nil"/>
              <w:right w:val="nil"/>
            </w:tcBorders>
          </w:tcPr>
          <w:p w14:paraId="3C8C2562" w14:textId="06DE504B" w:rsidR="00C34DD6" w:rsidRDefault="00C34DD6" w:rsidP="0064557D">
            <w:pPr>
              <w:spacing w:before="0" w:after="0"/>
            </w:pPr>
          </w:p>
        </w:tc>
        <w:tc>
          <w:tcPr>
            <w:tcW w:w="1632" w:type="dxa"/>
            <w:tcBorders>
              <w:top w:val="nil"/>
              <w:left w:val="nil"/>
              <w:bottom w:val="nil"/>
              <w:right w:val="nil"/>
            </w:tcBorders>
          </w:tcPr>
          <w:p w14:paraId="6782E589" w14:textId="77777777" w:rsidR="00C34DD6" w:rsidRDefault="00C34DD6" w:rsidP="0064557D">
            <w:pPr>
              <w:spacing w:before="0" w:after="0"/>
            </w:pPr>
            <w:r>
              <w:t>Technology</w:t>
            </w:r>
          </w:p>
        </w:tc>
        <w:tc>
          <w:tcPr>
            <w:tcW w:w="6998" w:type="dxa"/>
            <w:tcBorders>
              <w:top w:val="nil"/>
              <w:left w:val="nil"/>
              <w:bottom w:val="nil"/>
              <w:right w:val="nil"/>
            </w:tcBorders>
          </w:tcPr>
          <w:p w14:paraId="2ADB38D8" w14:textId="77777777" w:rsidR="00621B5D" w:rsidRPr="00621B5D" w:rsidRDefault="00621B5D" w:rsidP="0064557D">
            <w:pPr>
              <w:spacing w:before="0" w:after="0"/>
            </w:pPr>
            <w:r w:rsidRPr="00621B5D">
              <w:t xml:space="preserve">EHR </w:t>
            </w:r>
          </w:p>
          <w:p w14:paraId="23AC96CE" w14:textId="78B29986" w:rsidR="00C34DD6" w:rsidRPr="00630B14" w:rsidRDefault="00621B5D" w:rsidP="008F4466">
            <w:pPr>
              <w:numPr>
                <w:ilvl w:val="0"/>
                <w:numId w:val="107"/>
              </w:numPr>
              <w:spacing w:before="0" w:after="0"/>
              <w:rPr>
                <w:u w:val="single"/>
              </w:rPr>
            </w:pPr>
            <w:r w:rsidRPr="00621B5D">
              <w:rPr>
                <w:u w:val="single"/>
              </w:rPr>
              <w:t>Data entry of Care Plan</w:t>
            </w:r>
          </w:p>
        </w:tc>
      </w:tr>
      <w:tr w:rsidR="00C34DD6" w14:paraId="3830E230" w14:textId="77777777" w:rsidTr="00B34026">
        <w:trPr>
          <w:cantSplit/>
        </w:trPr>
        <w:tc>
          <w:tcPr>
            <w:tcW w:w="798" w:type="dxa"/>
            <w:tcBorders>
              <w:top w:val="nil"/>
              <w:left w:val="nil"/>
              <w:bottom w:val="nil"/>
              <w:right w:val="nil"/>
            </w:tcBorders>
          </w:tcPr>
          <w:p w14:paraId="4E5BFF3C" w14:textId="47B1D8DC" w:rsidR="00C34DD6" w:rsidRDefault="00C34DD6" w:rsidP="0064557D">
            <w:pPr>
              <w:spacing w:before="0" w:after="0"/>
            </w:pPr>
          </w:p>
        </w:tc>
        <w:tc>
          <w:tcPr>
            <w:tcW w:w="1632" w:type="dxa"/>
            <w:tcBorders>
              <w:top w:val="nil"/>
              <w:left w:val="nil"/>
              <w:bottom w:val="nil"/>
              <w:right w:val="nil"/>
            </w:tcBorders>
          </w:tcPr>
          <w:p w14:paraId="3A5B8401" w14:textId="77777777" w:rsidR="00C34DD6" w:rsidRDefault="00C34DD6" w:rsidP="0064557D">
            <w:pPr>
              <w:spacing w:before="0" w:after="0"/>
            </w:pPr>
            <w:r>
              <w:t>Standard</w:t>
            </w:r>
          </w:p>
        </w:tc>
        <w:tc>
          <w:tcPr>
            <w:tcW w:w="6998" w:type="dxa"/>
            <w:tcBorders>
              <w:top w:val="nil"/>
              <w:left w:val="nil"/>
              <w:bottom w:val="nil"/>
              <w:right w:val="nil"/>
            </w:tcBorders>
          </w:tcPr>
          <w:p w14:paraId="63E3E0B8" w14:textId="125450F1" w:rsidR="00C34DD6" w:rsidRPr="00530244" w:rsidRDefault="00C34DD6" w:rsidP="0064557D">
            <w:pPr>
              <w:spacing w:before="0" w:after="0"/>
            </w:pPr>
          </w:p>
        </w:tc>
      </w:tr>
      <w:tr w:rsidR="00C34DD6" w14:paraId="66374578" w14:textId="77777777" w:rsidTr="00907DBA">
        <w:trPr>
          <w:cantSplit/>
        </w:trPr>
        <w:tc>
          <w:tcPr>
            <w:tcW w:w="798" w:type="dxa"/>
            <w:tcBorders>
              <w:top w:val="nil"/>
              <w:left w:val="nil"/>
              <w:bottom w:val="single" w:sz="4" w:space="0" w:color="auto"/>
              <w:right w:val="nil"/>
            </w:tcBorders>
          </w:tcPr>
          <w:p w14:paraId="46622221" w14:textId="212E8FEE" w:rsidR="00C34DD6" w:rsidRDefault="00C34DD6" w:rsidP="0064557D">
            <w:pPr>
              <w:spacing w:before="0" w:after="0"/>
            </w:pPr>
          </w:p>
        </w:tc>
        <w:tc>
          <w:tcPr>
            <w:tcW w:w="1632" w:type="dxa"/>
            <w:tcBorders>
              <w:top w:val="nil"/>
              <w:left w:val="nil"/>
              <w:bottom w:val="single" w:sz="4" w:space="0" w:color="auto"/>
              <w:right w:val="nil"/>
            </w:tcBorders>
          </w:tcPr>
          <w:p w14:paraId="3DC42BE6" w14:textId="77777777" w:rsidR="00C34DD6" w:rsidRDefault="00C34DD6" w:rsidP="0064557D">
            <w:pPr>
              <w:spacing w:before="0" w:after="0"/>
            </w:pPr>
            <w:r>
              <w:t>Appendix</w:t>
            </w:r>
          </w:p>
        </w:tc>
        <w:tc>
          <w:tcPr>
            <w:tcW w:w="6998" w:type="dxa"/>
            <w:tcBorders>
              <w:top w:val="nil"/>
              <w:left w:val="nil"/>
              <w:bottom w:val="single" w:sz="4" w:space="0" w:color="auto"/>
              <w:right w:val="nil"/>
            </w:tcBorders>
          </w:tcPr>
          <w:p w14:paraId="29D4DD37" w14:textId="1CA5D6CF" w:rsidR="00C34DD6" w:rsidRPr="00530244" w:rsidRDefault="00C34DD6" w:rsidP="0064557D">
            <w:pPr>
              <w:spacing w:before="0" w:after="0"/>
            </w:pPr>
          </w:p>
        </w:tc>
      </w:tr>
      <w:tr w:rsidR="00C34DD6" w14:paraId="3255BC83" w14:textId="77777777" w:rsidTr="00907DBA">
        <w:trPr>
          <w:cantSplit/>
        </w:trPr>
        <w:tc>
          <w:tcPr>
            <w:tcW w:w="798" w:type="dxa"/>
            <w:tcBorders>
              <w:top w:val="single" w:sz="4" w:space="0" w:color="auto"/>
              <w:left w:val="nil"/>
              <w:bottom w:val="nil"/>
              <w:right w:val="nil"/>
            </w:tcBorders>
          </w:tcPr>
          <w:p w14:paraId="2FF8F03C" w14:textId="42079E3F" w:rsidR="00C34DD6" w:rsidRDefault="00621B5D" w:rsidP="0064557D">
            <w:pPr>
              <w:spacing w:before="0" w:after="0"/>
            </w:pPr>
            <w:r>
              <w:t>17</w:t>
            </w:r>
          </w:p>
        </w:tc>
        <w:tc>
          <w:tcPr>
            <w:tcW w:w="1632" w:type="dxa"/>
            <w:tcBorders>
              <w:top w:val="single" w:sz="4" w:space="0" w:color="auto"/>
              <w:left w:val="nil"/>
              <w:bottom w:val="nil"/>
              <w:right w:val="nil"/>
            </w:tcBorders>
          </w:tcPr>
          <w:p w14:paraId="7C250D67" w14:textId="77777777" w:rsidR="00C34DD6" w:rsidRDefault="00C34DD6" w:rsidP="0064557D">
            <w:pPr>
              <w:spacing w:before="0" w:after="0"/>
            </w:pPr>
            <w:r>
              <w:t>Action</w:t>
            </w:r>
          </w:p>
        </w:tc>
        <w:tc>
          <w:tcPr>
            <w:tcW w:w="6998" w:type="dxa"/>
            <w:tcBorders>
              <w:top w:val="single" w:sz="4" w:space="0" w:color="auto"/>
              <w:left w:val="nil"/>
              <w:bottom w:val="nil"/>
              <w:right w:val="nil"/>
            </w:tcBorders>
          </w:tcPr>
          <w:p w14:paraId="34801FEE" w14:textId="3448C42A" w:rsidR="00C34DD6" w:rsidRDefault="00621B5D" w:rsidP="0064557D">
            <w:pPr>
              <w:spacing w:before="0" w:after="0"/>
            </w:pPr>
            <w:r w:rsidRPr="00621B5D">
              <w:t>Provider utilizes CPOE to enter orders for agreed upon care</w:t>
            </w:r>
          </w:p>
        </w:tc>
      </w:tr>
      <w:tr w:rsidR="00C34DD6" w14:paraId="4932DA6D" w14:textId="77777777" w:rsidTr="00B34026">
        <w:trPr>
          <w:cantSplit/>
        </w:trPr>
        <w:tc>
          <w:tcPr>
            <w:tcW w:w="798" w:type="dxa"/>
            <w:tcBorders>
              <w:top w:val="nil"/>
              <w:left w:val="nil"/>
              <w:bottom w:val="nil"/>
              <w:right w:val="nil"/>
            </w:tcBorders>
          </w:tcPr>
          <w:p w14:paraId="1E2DB945" w14:textId="1EF588F1" w:rsidR="00C34DD6" w:rsidRDefault="00C34DD6" w:rsidP="0064557D">
            <w:pPr>
              <w:spacing w:before="0" w:after="0"/>
            </w:pPr>
          </w:p>
        </w:tc>
        <w:tc>
          <w:tcPr>
            <w:tcW w:w="1632" w:type="dxa"/>
            <w:tcBorders>
              <w:top w:val="nil"/>
              <w:left w:val="nil"/>
              <w:bottom w:val="nil"/>
              <w:right w:val="nil"/>
            </w:tcBorders>
          </w:tcPr>
          <w:p w14:paraId="5B295113" w14:textId="1655AC09" w:rsidR="00C34DD6" w:rsidRDefault="00B34026" w:rsidP="0064557D">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5B182AE8" w14:textId="771D0573" w:rsidR="00C34DD6" w:rsidRPr="00530244" w:rsidRDefault="00621B5D" w:rsidP="0064557D">
            <w:pPr>
              <w:spacing w:before="0" w:after="0"/>
            </w:pPr>
            <w:r>
              <w:rPr>
                <w:rFonts w:cs="Arial"/>
                <w:i/>
                <w:color w:val="833C0B" w:themeColor="accent2" w:themeShade="80"/>
              </w:rPr>
              <w:t>Determine appropriate orders for this patient with continued chest pain and a potential pending PCI.</w:t>
            </w:r>
          </w:p>
        </w:tc>
      </w:tr>
      <w:tr w:rsidR="00C34DD6" w14:paraId="5EA9D0F6" w14:textId="77777777" w:rsidTr="00B34026">
        <w:trPr>
          <w:cantSplit/>
        </w:trPr>
        <w:tc>
          <w:tcPr>
            <w:tcW w:w="798" w:type="dxa"/>
            <w:tcBorders>
              <w:top w:val="nil"/>
              <w:left w:val="nil"/>
              <w:bottom w:val="nil"/>
              <w:right w:val="nil"/>
            </w:tcBorders>
          </w:tcPr>
          <w:p w14:paraId="3EF260C3" w14:textId="654E544D" w:rsidR="00C34DD6" w:rsidRDefault="00C34DD6" w:rsidP="0064557D">
            <w:pPr>
              <w:spacing w:before="0" w:after="0"/>
            </w:pPr>
          </w:p>
        </w:tc>
        <w:tc>
          <w:tcPr>
            <w:tcW w:w="1632" w:type="dxa"/>
            <w:tcBorders>
              <w:top w:val="nil"/>
              <w:left w:val="nil"/>
              <w:bottom w:val="nil"/>
              <w:right w:val="nil"/>
            </w:tcBorders>
          </w:tcPr>
          <w:p w14:paraId="7376F885" w14:textId="77777777" w:rsidR="00C34DD6" w:rsidRDefault="00C34DD6" w:rsidP="0064557D">
            <w:pPr>
              <w:spacing w:before="0" w:after="0"/>
            </w:pPr>
            <w:r>
              <w:t>Actor(s)</w:t>
            </w:r>
          </w:p>
        </w:tc>
        <w:tc>
          <w:tcPr>
            <w:tcW w:w="6998" w:type="dxa"/>
            <w:tcBorders>
              <w:top w:val="nil"/>
              <w:left w:val="nil"/>
              <w:bottom w:val="nil"/>
              <w:right w:val="nil"/>
            </w:tcBorders>
          </w:tcPr>
          <w:p w14:paraId="362904CC" w14:textId="3380F152" w:rsidR="00C34DD6" w:rsidRPr="00530244" w:rsidRDefault="00621B5D" w:rsidP="0064557D">
            <w:pPr>
              <w:spacing w:before="0" w:after="0"/>
            </w:pPr>
            <w:r>
              <w:t>Provider</w:t>
            </w:r>
          </w:p>
        </w:tc>
      </w:tr>
      <w:tr w:rsidR="00C34DD6" w14:paraId="5456A749" w14:textId="77777777" w:rsidTr="00B34026">
        <w:trPr>
          <w:cantSplit/>
        </w:trPr>
        <w:tc>
          <w:tcPr>
            <w:tcW w:w="798" w:type="dxa"/>
            <w:tcBorders>
              <w:top w:val="nil"/>
              <w:left w:val="nil"/>
              <w:bottom w:val="nil"/>
              <w:right w:val="nil"/>
            </w:tcBorders>
          </w:tcPr>
          <w:p w14:paraId="33C258D1" w14:textId="62DC1EE0" w:rsidR="00C34DD6" w:rsidRDefault="00C34DD6" w:rsidP="0064557D">
            <w:pPr>
              <w:spacing w:before="0" w:after="0"/>
            </w:pPr>
          </w:p>
        </w:tc>
        <w:tc>
          <w:tcPr>
            <w:tcW w:w="1632" w:type="dxa"/>
            <w:tcBorders>
              <w:top w:val="nil"/>
              <w:left w:val="nil"/>
              <w:bottom w:val="nil"/>
              <w:right w:val="nil"/>
            </w:tcBorders>
          </w:tcPr>
          <w:p w14:paraId="41D60F89" w14:textId="77777777" w:rsidR="00C34DD6" w:rsidRDefault="00C34DD6" w:rsidP="0064557D">
            <w:pPr>
              <w:spacing w:before="0" w:after="0"/>
            </w:pPr>
            <w:r>
              <w:t>Action Breakdown</w:t>
            </w:r>
          </w:p>
        </w:tc>
        <w:tc>
          <w:tcPr>
            <w:tcW w:w="6998" w:type="dxa"/>
            <w:tcBorders>
              <w:top w:val="nil"/>
              <w:left w:val="nil"/>
              <w:bottom w:val="nil"/>
              <w:right w:val="nil"/>
            </w:tcBorders>
          </w:tcPr>
          <w:p w14:paraId="4809B20D" w14:textId="77777777" w:rsidR="00621B5D" w:rsidRPr="00621B5D" w:rsidRDefault="00621B5D" w:rsidP="0064557D">
            <w:pPr>
              <w:spacing w:before="0" w:after="0"/>
            </w:pPr>
            <w:r w:rsidRPr="00621B5D">
              <w:t>Provider enters the following orders:</w:t>
            </w:r>
          </w:p>
          <w:p w14:paraId="37007D28" w14:textId="77777777" w:rsidR="00621B5D" w:rsidRPr="00621B5D" w:rsidRDefault="00621B5D" w:rsidP="008F4466">
            <w:pPr>
              <w:numPr>
                <w:ilvl w:val="0"/>
                <w:numId w:val="110"/>
              </w:numPr>
              <w:spacing w:before="0" w:after="0"/>
            </w:pPr>
            <w:r w:rsidRPr="00621B5D">
              <w:t>Interventional Cardiology Consult STAT</w:t>
            </w:r>
          </w:p>
          <w:p w14:paraId="28CE389B" w14:textId="77777777" w:rsidR="00621B5D" w:rsidRPr="00621B5D" w:rsidRDefault="00621B5D" w:rsidP="008F4466">
            <w:pPr>
              <w:numPr>
                <w:ilvl w:val="1"/>
                <w:numId w:val="110"/>
              </w:numPr>
              <w:spacing w:before="0" w:after="0"/>
            </w:pPr>
            <w:r w:rsidRPr="00621B5D">
              <w:t>Reason: Acute Anterior Wall MI. Evaluate for Percutaneous Coronary Intervention (PCI)</w:t>
            </w:r>
          </w:p>
          <w:p w14:paraId="0A5E5A51" w14:textId="77777777" w:rsidR="00621B5D" w:rsidRPr="00621B5D" w:rsidRDefault="00621B5D" w:rsidP="008F4466">
            <w:pPr>
              <w:numPr>
                <w:ilvl w:val="0"/>
                <w:numId w:val="110"/>
              </w:numPr>
              <w:spacing w:before="0" w:after="0"/>
            </w:pPr>
            <w:r w:rsidRPr="00621B5D">
              <w:t>NPO (Nothing by mouth) for possible cardiac catheterization with PCI</w:t>
            </w:r>
          </w:p>
          <w:p w14:paraId="60BB9E41" w14:textId="77777777" w:rsidR="00621B5D" w:rsidRPr="00621B5D" w:rsidRDefault="00621B5D" w:rsidP="008F4466">
            <w:pPr>
              <w:numPr>
                <w:ilvl w:val="0"/>
                <w:numId w:val="110"/>
              </w:numPr>
              <w:spacing w:before="0" w:after="0"/>
            </w:pPr>
            <w:r w:rsidRPr="00621B5D">
              <w:t>IV NTG. Start at 10 mcg/min – increase by 10 mcg/min every 5 minutes until pain free or SBP &lt; 100. Maximum dose 200 mcg/min.</w:t>
            </w:r>
          </w:p>
          <w:p w14:paraId="1973AEC6" w14:textId="77777777" w:rsidR="00621B5D" w:rsidRDefault="00621B5D" w:rsidP="008F4466">
            <w:pPr>
              <w:numPr>
                <w:ilvl w:val="0"/>
                <w:numId w:val="110"/>
              </w:numPr>
              <w:spacing w:before="0" w:after="0"/>
            </w:pPr>
            <w:r w:rsidRPr="00621B5D">
              <w:t>Metoprolol 5 mg IV x 3 doses, at 2 minute intervals if HR &gt;50 and SBP &gt; 100.</w:t>
            </w:r>
          </w:p>
          <w:p w14:paraId="4C1ECACB" w14:textId="76724951" w:rsidR="00C34DD6" w:rsidRPr="00530244" w:rsidRDefault="00621B5D" w:rsidP="008F4466">
            <w:pPr>
              <w:numPr>
                <w:ilvl w:val="0"/>
                <w:numId w:val="110"/>
              </w:numPr>
              <w:spacing w:before="0" w:after="0"/>
            </w:pPr>
            <w:r w:rsidRPr="00621B5D">
              <w:t xml:space="preserve">Give Metoprolol 50 mg </w:t>
            </w:r>
            <w:proofErr w:type="spellStart"/>
            <w:r w:rsidRPr="00621B5D">
              <w:t>p.o.</w:t>
            </w:r>
            <w:proofErr w:type="spellEnd"/>
            <w:r w:rsidRPr="00621B5D">
              <w:t xml:space="preserve"> 15 minutes after last dose of IV </w:t>
            </w:r>
            <w:proofErr w:type="spellStart"/>
            <w:r w:rsidRPr="00621B5D">
              <w:t>Metroprolol</w:t>
            </w:r>
            <w:proofErr w:type="spellEnd"/>
          </w:p>
        </w:tc>
      </w:tr>
      <w:tr w:rsidR="00C34DD6" w14:paraId="0BBD1CB0" w14:textId="77777777" w:rsidTr="00B34026">
        <w:trPr>
          <w:cantSplit/>
        </w:trPr>
        <w:tc>
          <w:tcPr>
            <w:tcW w:w="798" w:type="dxa"/>
            <w:tcBorders>
              <w:top w:val="nil"/>
              <w:left w:val="nil"/>
              <w:bottom w:val="nil"/>
              <w:right w:val="nil"/>
            </w:tcBorders>
          </w:tcPr>
          <w:p w14:paraId="1B5C77AF" w14:textId="5C63833A" w:rsidR="00C34DD6" w:rsidRDefault="00C34DD6" w:rsidP="0064557D">
            <w:pPr>
              <w:spacing w:before="0" w:after="0"/>
            </w:pPr>
          </w:p>
        </w:tc>
        <w:tc>
          <w:tcPr>
            <w:tcW w:w="1632" w:type="dxa"/>
            <w:tcBorders>
              <w:top w:val="nil"/>
              <w:left w:val="nil"/>
              <w:bottom w:val="nil"/>
              <w:right w:val="nil"/>
            </w:tcBorders>
          </w:tcPr>
          <w:p w14:paraId="45683816" w14:textId="77777777" w:rsidR="00C34DD6" w:rsidRDefault="00C34DD6" w:rsidP="0064557D">
            <w:pPr>
              <w:spacing w:before="0" w:after="0"/>
            </w:pPr>
            <w:r>
              <w:t>Technology</w:t>
            </w:r>
          </w:p>
        </w:tc>
        <w:tc>
          <w:tcPr>
            <w:tcW w:w="6998" w:type="dxa"/>
            <w:tcBorders>
              <w:top w:val="nil"/>
              <w:left w:val="nil"/>
              <w:bottom w:val="nil"/>
              <w:right w:val="nil"/>
            </w:tcBorders>
          </w:tcPr>
          <w:p w14:paraId="6FDBD204" w14:textId="77777777" w:rsidR="00621B5D" w:rsidRPr="00621B5D" w:rsidRDefault="00621B5D" w:rsidP="0064557D">
            <w:pPr>
              <w:spacing w:before="0" w:after="0"/>
            </w:pPr>
            <w:r w:rsidRPr="00621B5D">
              <w:t xml:space="preserve">EHR </w:t>
            </w:r>
          </w:p>
          <w:p w14:paraId="4A3C70B8" w14:textId="1E7E9C9C" w:rsidR="00C34DD6" w:rsidRPr="00630B14" w:rsidRDefault="00621B5D" w:rsidP="008F4466">
            <w:pPr>
              <w:numPr>
                <w:ilvl w:val="0"/>
                <w:numId w:val="109"/>
              </w:numPr>
              <w:spacing w:before="0" w:after="0"/>
              <w:rPr>
                <w:u w:val="single"/>
              </w:rPr>
            </w:pPr>
            <w:r w:rsidRPr="00621B5D">
              <w:rPr>
                <w:u w:val="single"/>
              </w:rPr>
              <w:t>CPOE</w:t>
            </w:r>
          </w:p>
        </w:tc>
      </w:tr>
      <w:tr w:rsidR="00C34DD6" w14:paraId="21A60284" w14:textId="77777777" w:rsidTr="00B34026">
        <w:trPr>
          <w:cantSplit/>
        </w:trPr>
        <w:tc>
          <w:tcPr>
            <w:tcW w:w="798" w:type="dxa"/>
            <w:tcBorders>
              <w:top w:val="nil"/>
              <w:left w:val="nil"/>
              <w:bottom w:val="nil"/>
              <w:right w:val="nil"/>
            </w:tcBorders>
          </w:tcPr>
          <w:p w14:paraId="7102373E" w14:textId="0B5F4C45" w:rsidR="00C34DD6" w:rsidRDefault="00C34DD6" w:rsidP="0064557D">
            <w:pPr>
              <w:spacing w:before="0" w:after="0"/>
            </w:pPr>
          </w:p>
        </w:tc>
        <w:tc>
          <w:tcPr>
            <w:tcW w:w="1632" w:type="dxa"/>
            <w:tcBorders>
              <w:top w:val="nil"/>
              <w:left w:val="nil"/>
              <w:bottom w:val="nil"/>
              <w:right w:val="nil"/>
            </w:tcBorders>
          </w:tcPr>
          <w:p w14:paraId="7D0E4546" w14:textId="77777777" w:rsidR="00C34DD6" w:rsidRDefault="00C34DD6" w:rsidP="0064557D">
            <w:pPr>
              <w:spacing w:before="0" w:after="0"/>
            </w:pPr>
            <w:r>
              <w:t>Standard</w:t>
            </w:r>
          </w:p>
        </w:tc>
        <w:tc>
          <w:tcPr>
            <w:tcW w:w="6998" w:type="dxa"/>
            <w:tcBorders>
              <w:top w:val="nil"/>
              <w:left w:val="nil"/>
              <w:bottom w:val="nil"/>
              <w:right w:val="nil"/>
            </w:tcBorders>
          </w:tcPr>
          <w:p w14:paraId="155816D1" w14:textId="77777777" w:rsidR="00621B5D" w:rsidRDefault="00A405A6" w:rsidP="008F4466">
            <w:pPr>
              <w:numPr>
                <w:ilvl w:val="0"/>
                <w:numId w:val="97"/>
              </w:numPr>
              <w:spacing w:before="0" w:after="0"/>
            </w:pPr>
            <w:hyperlink r:id="rId42" w:history="1">
              <w:r w:rsidR="00621B5D" w:rsidRPr="00621B5D">
                <w:rPr>
                  <w:rStyle w:val="Hyperlink"/>
                </w:rPr>
                <w:t>SNOMED-CT</w:t>
              </w:r>
            </w:hyperlink>
          </w:p>
          <w:p w14:paraId="27848318" w14:textId="1C69791D" w:rsidR="00C34DD6" w:rsidRPr="00530244" w:rsidRDefault="00A405A6" w:rsidP="008F4466">
            <w:pPr>
              <w:numPr>
                <w:ilvl w:val="0"/>
                <w:numId w:val="97"/>
              </w:numPr>
              <w:spacing w:before="0" w:after="0"/>
            </w:pPr>
            <w:hyperlink r:id="rId43" w:history="1">
              <w:r w:rsidR="00621B5D" w:rsidRPr="00621B5D">
                <w:rPr>
                  <w:rStyle w:val="Hyperlink"/>
                </w:rPr>
                <w:t>RXNORM</w:t>
              </w:r>
            </w:hyperlink>
          </w:p>
        </w:tc>
      </w:tr>
      <w:tr w:rsidR="00C34DD6" w14:paraId="590E70A1" w14:textId="77777777" w:rsidTr="00907DBA">
        <w:trPr>
          <w:cantSplit/>
        </w:trPr>
        <w:tc>
          <w:tcPr>
            <w:tcW w:w="798" w:type="dxa"/>
            <w:tcBorders>
              <w:top w:val="nil"/>
              <w:left w:val="nil"/>
              <w:bottom w:val="single" w:sz="4" w:space="0" w:color="auto"/>
              <w:right w:val="nil"/>
            </w:tcBorders>
          </w:tcPr>
          <w:p w14:paraId="78BB50C6" w14:textId="7B29C098" w:rsidR="00C34DD6" w:rsidRDefault="00C34DD6" w:rsidP="0064557D">
            <w:pPr>
              <w:spacing w:before="0" w:after="0"/>
            </w:pPr>
          </w:p>
        </w:tc>
        <w:tc>
          <w:tcPr>
            <w:tcW w:w="1632" w:type="dxa"/>
            <w:tcBorders>
              <w:top w:val="nil"/>
              <w:left w:val="nil"/>
              <w:bottom w:val="single" w:sz="4" w:space="0" w:color="auto"/>
              <w:right w:val="nil"/>
            </w:tcBorders>
          </w:tcPr>
          <w:p w14:paraId="4516BF6E" w14:textId="77777777" w:rsidR="00C34DD6" w:rsidRDefault="00C34DD6" w:rsidP="0064557D">
            <w:pPr>
              <w:spacing w:before="0" w:after="0"/>
            </w:pPr>
            <w:r>
              <w:t>Appendix</w:t>
            </w:r>
          </w:p>
        </w:tc>
        <w:tc>
          <w:tcPr>
            <w:tcW w:w="6998" w:type="dxa"/>
            <w:tcBorders>
              <w:top w:val="nil"/>
              <w:left w:val="nil"/>
              <w:bottom w:val="single" w:sz="4" w:space="0" w:color="auto"/>
              <w:right w:val="nil"/>
            </w:tcBorders>
          </w:tcPr>
          <w:p w14:paraId="14BAB069" w14:textId="00DB6120" w:rsidR="00C34DD6" w:rsidRPr="00530244" w:rsidRDefault="00C34DD6" w:rsidP="0064557D">
            <w:pPr>
              <w:spacing w:before="0" w:after="0"/>
            </w:pPr>
          </w:p>
        </w:tc>
      </w:tr>
      <w:tr w:rsidR="00C34DD6" w14:paraId="0F7DE056" w14:textId="77777777" w:rsidTr="00907DBA">
        <w:trPr>
          <w:cantSplit/>
        </w:trPr>
        <w:tc>
          <w:tcPr>
            <w:tcW w:w="798" w:type="dxa"/>
            <w:tcBorders>
              <w:top w:val="single" w:sz="4" w:space="0" w:color="auto"/>
              <w:left w:val="nil"/>
              <w:bottom w:val="nil"/>
              <w:right w:val="nil"/>
            </w:tcBorders>
          </w:tcPr>
          <w:p w14:paraId="76CD198C" w14:textId="747C29FA" w:rsidR="00C34DD6" w:rsidRDefault="00795091" w:rsidP="0064557D">
            <w:pPr>
              <w:spacing w:before="0" w:after="0"/>
            </w:pPr>
            <w:r>
              <w:t>18</w:t>
            </w:r>
          </w:p>
        </w:tc>
        <w:tc>
          <w:tcPr>
            <w:tcW w:w="1632" w:type="dxa"/>
            <w:tcBorders>
              <w:top w:val="single" w:sz="4" w:space="0" w:color="auto"/>
              <w:left w:val="nil"/>
              <w:bottom w:val="nil"/>
              <w:right w:val="nil"/>
            </w:tcBorders>
          </w:tcPr>
          <w:p w14:paraId="355A0306" w14:textId="77777777" w:rsidR="00C34DD6" w:rsidRDefault="00C34DD6" w:rsidP="0064557D">
            <w:pPr>
              <w:spacing w:before="0" w:after="0"/>
            </w:pPr>
            <w:r>
              <w:t>Action</w:t>
            </w:r>
          </w:p>
        </w:tc>
        <w:tc>
          <w:tcPr>
            <w:tcW w:w="6998" w:type="dxa"/>
            <w:tcBorders>
              <w:top w:val="single" w:sz="4" w:space="0" w:color="auto"/>
              <w:left w:val="nil"/>
              <w:bottom w:val="nil"/>
              <w:right w:val="nil"/>
            </w:tcBorders>
          </w:tcPr>
          <w:p w14:paraId="5932DE10" w14:textId="35C44C38" w:rsidR="00C34DD6" w:rsidRDefault="00795091" w:rsidP="0064557D">
            <w:pPr>
              <w:spacing w:before="0" w:after="0"/>
            </w:pPr>
            <w:r>
              <w:rPr>
                <w:rFonts w:cs="Arial"/>
              </w:rPr>
              <w:t>Provider pages Interventional Cardiologist (IC)</w:t>
            </w:r>
          </w:p>
        </w:tc>
      </w:tr>
      <w:tr w:rsidR="00C34DD6" w14:paraId="474D01A8" w14:textId="77777777" w:rsidTr="00B34026">
        <w:trPr>
          <w:cantSplit/>
        </w:trPr>
        <w:tc>
          <w:tcPr>
            <w:tcW w:w="798" w:type="dxa"/>
            <w:tcBorders>
              <w:top w:val="nil"/>
              <w:left w:val="nil"/>
              <w:bottom w:val="nil"/>
              <w:right w:val="nil"/>
            </w:tcBorders>
          </w:tcPr>
          <w:p w14:paraId="6B13F285" w14:textId="53A2BAD4" w:rsidR="00C34DD6" w:rsidRDefault="00C34DD6" w:rsidP="0064557D">
            <w:pPr>
              <w:spacing w:before="0" w:after="0"/>
            </w:pPr>
          </w:p>
        </w:tc>
        <w:tc>
          <w:tcPr>
            <w:tcW w:w="1632" w:type="dxa"/>
            <w:tcBorders>
              <w:top w:val="nil"/>
              <w:left w:val="nil"/>
              <w:bottom w:val="nil"/>
              <w:right w:val="nil"/>
            </w:tcBorders>
          </w:tcPr>
          <w:p w14:paraId="774BC9C1" w14:textId="0502E554" w:rsidR="00C34DD6" w:rsidRDefault="00B34026" w:rsidP="0064557D">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3187F19E" w14:textId="30EEC906" w:rsidR="00C34DD6" w:rsidRPr="00530244" w:rsidRDefault="00C34DD6" w:rsidP="0064557D">
            <w:pPr>
              <w:spacing w:before="0" w:after="0"/>
            </w:pPr>
          </w:p>
        </w:tc>
      </w:tr>
      <w:tr w:rsidR="00C34DD6" w14:paraId="4BB89BDC" w14:textId="77777777" w:rsidTr="00B34026">
        <w:trPr>
          <w:cantSplit/>
        </w:trPr>
        <w:tc>
          <w:tcPr>
            <w:tcW w:w="798" w:type="dxa"/>
            <w:tcBorders>
              <w:top w:val="nil"/>
              <w:left w:val="nil"/>
              <w:bottom w:val="nil"/>
              <w:right w:val="nil"/>
            </w:tcBorders>
          </w:tcPr>
          <w:p w14:paraId="704559E7" w14:textId="3C9811C7" w:rsidR="00C34DD6" w:rsidRDefault="00C34DD6" w:rsidP="0064557D">
            <w:pPr>
              <w:spacing w:before="0" w:after="0"/>
            </w:pPr>
          </w:p>
        </w:tc>
        <w:tc>
          <w:tcPr>
            <w:tcW w:w="1632" w:type="dxa"/>
            <w:tcBorders>
              <w:top w:val="nil"/>
              <w:left w:val="nil"/>
              <w:bottom w:val="nil"/>
              <w:right w:val="nil"/>
            </w:tcBorders>
          </w:tcPr>
          <w:p w14:paraId="2F96E4E3" w14:textId="77777777" w:rsidR="00C34DD6" w:rsidRDefault="00C34DD6" w:rsidP="0064557D">
            <w:pPr>
              <w:spacing w:before="0" w:after="0"/>
            </w:pPr>
            <w:r>
              <w:t>Actor(s)</w:t>
            </w:r>
          </w:p>
        </w:tc>
        <w:tc>
          <w:tcPr>
            <w:tcW w:w="6998" w:type="dxa"/>
            <w:tcBorders>
              <w:top w:val="nil"/>
              <w:left w:val="nil"/>
              <w:bottom w:val="nil"/>
              <w:right w:val="nil"/>
            </w:tcBorders>
          </w:tcPr>
          <w:p w14:paraId="54CA167D" w14:textId="77777777" w:rsidR="00795091" w:rsidRPr="00795091" w:rsidRDefault="00795091" w:rsidP="0064557D">
            <w:pPr>
              <w:spacing w:before="0" w:after="0"/>
            </w:pPr>
            <w:r w:rsidRPr="00795091">
              <w:t>Provider</w:t>
            </w:r>
          </w:p>
          <w:p w14:paraId="4AD79694" w14:textId="58318668" w:rsidR="00C34DD6" w:rsidRPr="00530244" w:rsidRDefault="00795091" w:rsidP="0064557D">
            <w:pPr>
              <w:spacing w:before="0" w:after="0"/>
            </w:pPr>
            <w:r w:rsidRPr="00795091">
              <w:t>Int. Cardiologist</w:t>
            </w:r>
          </w:p>
        </w:tc>
      </w:tr>
      <w:tr w:rsidR="00C34DD6" w14:paraId="69349BD5" w14:textId="77777777" w:rsidTr="00B34026">
        <w:trPr>
          <w:cantSplit/>
        </w:trPr>
        <w:tc>
          <w:tcPr>
            <w:tcW w:w="798" w:type="dxa"/>
            <w:tcBorders>
              <w:top w:val="nil"/>
              <w:left w:val="nil"/>
              <w:bottom w:val="nil"/>
              <w:right w:val="nil"/>
            </w:tcBorders>
          </w:tcPr>
          <w:p w14:paraId="04401693" w14:textId="2A0F9D79" w:rsidR="00C34DD6" w:rsidRDefault="00C34DD6" w:rsidP="0064557D">
            <w:pPr>
              <w:spacing w:before="0" w:after="0"/>
            </w:pPr>
          </w:p>
        </w:tc>
        <w:tc>
          <w:tcPr>
            <w:tcW w:w="1632" w:type="dxa"/>
            <w:tcBorders>
              <w:top w:val="nil"/>
              <w:left w:val="nil"/>
              <w:bottom w:val="nil"/>
              <w:right w:val="nil"/>
            </w:tcBorders>
          </w:tcPr>
          <w:p w14:paraId="29AEBC1A" w14:textId="77777777" w:rsidR="00C34DD6" w:rsidRDefault="00C34DD6" w:rsidP="0064557D">
            <w:pPr>
              <w:spacing w:before="0" w:after="0"/>
            </w:pPr>
            <w:r>
              <w:t>Action Breakdown</w:t>
            </w:r>
          </w:p>
        </w:tc>
        <w:tc>
          <w:tcPr>
            <w:tcW w:w="6998" w:type="dxa"/>
            <w:tcBorders>
              <w:top w:val="nil"/>
              <w:left w:val="nil"/>
              <w:bottom w:val="nil"/>
              <w:right w:val="nil"/>
            </w:tcBorders>
          </w:tcPr>
          <w:p w14:paraId="2F72FBDA" w14:textId="64402EF7" w:rsidR="00C34DD6" w:rsidRPr="00530244" w:rsidRDefault="00795091" w:rsidP="0064557D">
            <w:pPr>
              <w:spacing w:before="0" w:after="0"/>
            </w:pPr>
            <w:r w:rsidRPr="00795091">
              <w:t xml:space="preserve">Provider pages Interventional Cardiologist on call to notify of STAT consult for John Doe, </w:t>
            </w:r>
            <w:proofErr w:type="spellStart"/>
            <w:r w:rsidRPr="00795091">
              <w:t>PatientID</w:t>
            </w:r>
            <w:proofErr w:type="spellEnd"/>
            <w:r w:rsidRPr="00795091">
              <w:t xml:space="preserve"> 233433. Int. Cardiologist accepts consult and will come to the ED to evaluate the patient immediately.</w:t>
            </w:r>
          </w:p>
        </w:tc>
      </w:tr>
      <w:tr w:rsidR="00C34DD6" w14:paraId="397B2CDC" w14:textId="77777777" w:rsidTr="00B34026">
        <w:trPr>
          <w:cantSplit/>
        </w:trPr>
        <w:tc>
          <w:tcPr>
            <w:tcW w:w="798" w:type="dxa"/>
            <w:tcBorders>
              <w:top w:val="nil"/>
              <w:left w:val="nil"/>
              <w:bottom w:val="nil"/>
              <w:right w:val="nil"/>
            </w:tcBorders>
          </w:tcPr>
          <w:p w14:paraId="224B18B7" w14:textId="7FDE7911" w:rsidR="00C34DD6" w:rsidRDefault="00C34DD6" w:rsidP="0064557D">
            <w:pPr>
              <w:spacing w:before="0" w:after="0"/>
            </w:pPr>
          </w:p>
        </w:tc>
        <w:tc>
          <w:tcPr>
            <w:tcW w:w="1632" w:type="dxa"/>
            <w:tcBorders>
              <w:top w:val="nil"/>
              <w:left w:val="nil"/>
              <w:bottom w:val="nil"/>
              <w:right w:val="nil"/>
            </w:tcBorders>
          </w:tcPr>
          <w:p w14:paraId="35FFF242" w14:textId="77777777" w:rsidR="00C34DD6" w:rsidRDefault="00C34DD6" w:rsidP="0064557D">
            <w:pPr>
              <w:spacing w:before="0" w:after="0"/>
            </w:pPr>
            <w:r>
              <w:t>Technology</w:t>
            </w:r>
          </w:p>
        </w:tc>
        <w:tc>
          <w:tcPr>
            <w:tcW w:w="6998" w:type="dxa"/>
            <w:tcBorders>
              <w:top w:val="nil"/>
              <w:left w:val="nil"/>
              <w:bottom w:val="nil"/>
              <w:right w:val="nil"/>
            </w:tcBorders>
          </w:tcPr>
          <w:p w14:paraId="36FD9649" w14:textId="58289FDE" w:rsidR="00C34DD6" w:rsidRPr="00530244" w:rsidRDefault="00795091" w:rsidP="0064557D">
            <w:pPr>
              <w:spacing w:before="0" w:after="0"/>
            </w:pPr>
            <w:r>
              <w:rPr>
                <w:rFonts w:cs="Arial"/>
              </w:rPr>
              <w:t>N/A</w:t>
            </w:r>
          </w:p>
        </w:tc>
      </w:tr>
      <w:tr w:rsidR="00C34DD6" w14:paraId="0102A564" w14:textId="77777777" w:rsidTr="00B34026">
        <w:trPr>
          <w:cantSplit/>
        </w:trPr>
        <w:tc>
          <w:tcPr>
            <w:tcW w:w="798" w:type="dxa"/>
            <w:tcBorders>
              <w:top w:val="nil"/>
              <w:left w:val="nil"/>
              <w:bottom w:val="nil"/>
              <w:right w:val="nil"/>
            </w:tcBorders>
          </w:tcPr>
          <w:p w14:paraId="4574D28E" w14:textId="0B109F5D" w:rsidR="00C34DD6" w:rsidRDefault="00C34DD6" w:rsidP="0064557D">
            <w:pPr>
              <w:spacing w:before="0" w:after="0"/>
            </w:pPr>
          </w:p>
        </w:tc>
        <w:tc>
          <w:tcPr>
            <w:tcW w:w="1632" w:type="dxa"/>
            <w:tcBorders>
              <w:top w:val="nil"/>
              <w:left w:val="nil"/>
              <w:bottom w:val="nil"/>
              <w:right w:val="nil"/>
            </w:tcBorders>
          </w:tcPr>
          <w:p w14:paraId="2DBE7B3C" w14:textId="77777777" w:rsidR="00C34DD6" w:rsidRDefault="00C34DD6" w:rsidP="0064557D">
            <w:pPr>
              <w:spacing w:before="0" w:after="0"/>
            </w:pPr>
            <w:r>
              <w:t>Standard</w:t>
            </w:r>
          </w:p>
        </w:tc>
        <w:tc>
          <w:tcPr>
            <w:tcW w:w="6998" w:type="dxa"/>
            <w:tcBorders>
              <w:top w:val="nil"/>
              <w:left w:val="nil"/>
              <w:bottom w:val="nil"/>
              <w:right w:val="nil"/>
            </w:tcBorders>
          </w:tcPr>
          <w:p w14:paraId="7F8A8AFA" w14:textId="2556B954" w:rsidR="00C34DD6" w:rsidRPr="00530244" w:rsidRDefault="00C34DD6" w:rsidP="0064557D">
            <w:pPr>
              <w:spacing w:before="0" w:after="0"/>
            </w:pPr>
          </w:p>
        </w:tc>
      </w:tr>
      <w:tr w:rsidR="00C34DD6" w14:paraId="7A2742B1" w14:textId="77777777" w:rsidTr="00907DBA">
        <w:trPr>
          <w:cantSplit/>
        </w:trPr>
        <w:tc>
          <w:tcPr>
            <w:tcW w:w="798" w:type="dxa"/>
            <w:tcBorders>
              <w:top w:val="nil"/>
              <w:left w:val="nil"/>
              <w:bottom w:val="single" w:sz="4" w:space="0" w:color="auto"/>
              <w:right w:val="nil"/>
            </w:tcBorders>
          </w:tcPr>
          <w:p w14:paraId="5D8F9783" w14:textId="0E3F16B4" w:rsidR="00C34DD6" w:rsidRDefault="00C34DD6" w:rsidP="0064557D">
            <w:pPr>
              <w:spacing w:before="0" w:after="0"/>
            </w:pPr>
          </w:p>
        </w:tc>
        <w:tc>
          <w:tcPr>
            <w:tcW w:w="1632" w:type="dxa"/>
            <w:tcBorders>
              <w:top w:val="nil"/>
              <w:left w:val="nil"/>
              <w:bottom w:val="single" w:sz="4" w:space="0" w:color="auto"/>
              <w:right w:val="nil"/>
            </w:tcBorders>
          </w:tcPr>
          <w:p w14:paraId="68B4608B" w14:textId="77777777" w:rsidR="00C34DD6" w:rsidRDefault="00C34DD6" w:rsidP="0064557D">
            <w:pPr>
              <w:spacing w:before="0" w:after="0"/>
            </w:pPr>
            <w:r>
              <w:t>Appendix</w:t>
            </w:r>
          </w:p>
        </w:tc>
        <w:tc>
          <w:tcPr>
            <w:tcW w:w="6998" w:type="dxa"/>
            <w:tcBorders>
              <w:top w:val="nil"/>
              <w:left w:val="nil"/>
              <w:bottom w:val="single" w:sz="4" w:space="0" w:color="auto"/>
              <w:right w:val="nil"/>
            </w:tcBorders>
          </w:tcPr>
          <w:p w14:paraId="6AE8A5A3" w14:textId="6A746477" w:rsidR="00C34DD6" w:rsidRPr="00530244" w:rsidRDefault="00C34DD6" w:rsidP="0064557D">
            <w:pPr>
              <w:spacing w:before="0" w:after="0"/>
            </w:pPr>
          </w:p>
        </w:tc>
      </w:tr>
      <w:tr w:rsidR="00C34DD6" w14:paraId="5BCB9384" w14:textId="77777777" w:rsidTr="00907DBA">
        <w:trPr>
          <w:cantSplit/>
        </w:trPr>
        <w:tc>
          <w:tcPr>
            <w:tcW w:w="798" w:type="dxa"/>
            <w:tcBorders>
              <w:top w:val="single" w:sz="4" w:space="0" w:color="auto"/>
              <w:left w:val="nil"/>
              <w:bottom w:val="nil"/>
              <w:right w:val="nil"/>
            </w:tcBorders>
          </w:tcPr>
          <w:p w14:paraId="0DDE84B6" w14:textId="75596930" w:rsidR="00C34DD6" w:rsidRDefault="00795091" w:rsidP="0064557D">
            <w:pPr>
              <w:spacing w:before="0" w:after="0"/>
            </w:pPr>
            <w:r>
              <w:t>19</w:t>
            </w:r>
          </w:p>
        </w:tc>
        <w:tc>
          <w:tcPr>
            <w:tcW w:w="1632" w:type="dxa"/>
            <w:tcBorders>
              <w:top w:val="single" w:sz="4" w:space="0" w:color="auto"/>
              <w:left w:val="nil"/>
              <w:bottom w:val="nil"/>
              <w:right w:val="nil"/>
            </w:tcBorders>
          </w:tcPr>
          <w:p w14:paraId="2C95F59D" w14:textId="77777777" w:rsidR="00C34DD6" w:rsidRDefault="00C34DD6" w:rsidP="0064557D">
            <w:pPr>
              <w:spacing w:before="0" w:after="0"/>
            </w:pPr>
            <w:r>
              <w:t>Action</w:t>
            </w:r>
          </w:p>
        </w:tc>
        <w:tc>
          <w:tcPr>
            <w:tcW w:w="6998" w:type="dxa"/>
            <w:tcBorders>
              <w:top w:val="single" w:sz="4" w:space="0" w:color="auto"/>
              <w:left w:val="nil"/>
              <w:bottom w:val="nil"/>
              <w:right w:val="nil"/>
            </w:tcBorders>
          </w:tcPr>
          <w:p w14:paraId="0FFC440E" w14:textId="66F0D691" w:rsidR="00C34DD6" w:rsidRDefault="00795091" w:rsidP="0064557D">
            <w:pPr>
              <w:spacing w:before="0" w:after="0"/>
            </w:pPr>
            <w:r w:rsidRPr="00795091">
              <w:t xml:space="preserve">ED RN receives notification of new order for </w:t>
            </w:r>
            <w:proofErr w:type="spellStart"/>
            <w:r w:rsidRPr="00795091">
              <w:t>PatientID</w:t>
            </w:r>
            <w:proofErr w:type="spellEnd"/>
            <w:r w:rsidRPr="00795091">
              <w:t xml:space="preserve"> 233433.</w:t>
            </w:r>
          </w:p>
        </w:tc>
      </w:tr>
      <w:tr w:rsidR="00C34DD6" w14:paraId="59270C9D" w14:textId="77777777" w:rsidTr="00B34026">
        <w:trPr>
          <w:cantSplit/>
        </w:trPr>
        <w:tc>
          <w:tcPr>
            <w:tcW w:w="798" w:type="dxa"/>
            <w:tcBorders>
              <w:top w:val="nil"/>
              <w:left w:val="nil"/>
              <w:bottom w:val="nil"/>
              <w:right w:val="nil"/>
            </w:tcBorders>
          </w:tcPr>
          <w:p w14:paraId="2BE72544" w14:textId="60F7BAF1" w:rsidR="00C34DD6" w:rsidRDefault="00C34DD6" w:rsidP="0064557D">
            <w:pPr>
              <w:spacing w:before="0" w:after="0"/>
            </w:pPr>
          </w:p>
        </w:tc>
        <w:tc>
          <w:tcPr>
            <w:tcW w:w="1632" w:type="dxa"/>
            <w:tcBorders>
              <w:top w:val="nil"/>
              <w:left w:val="nil"/>
              <w:bottom w:val="nil"/>
              <w:right w:val="nil"/>
            </w:tcBorders>
          </w:tcPr>
          <w:p w14:paraId="5D8D7446" w14:textId="441DBAFC" w:rsidR="00C34DD6" w:rsidRDefault="00B34026" w:rsidP="0064557D">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16B281B7" w14:textId="50B593E6" w:rsidR="00C34DD6" w:rsidRPr="00530244" w:rsidRDefault="00C34DD6" w:rsidP="0064557D">
            <w:pPr>
              <w:spacing w:before="0" w:after="0"/>
            </w:pPr>
          </w:p>
        </w:tc>
      </w:tr>
      <w:tr w:rsidR="00C34DD6" w14:paraId="135F39D7" w14:textId="77777777" w:rsidTr="00B34026">
        <w:trPr>
          <w:cantSplit/>
        </w:trPr>
        <w:tc>
          <w:tcPr>
            <w:tcW w:w="798" w:type="dxa"/>
            <w:tcBorders>
              <w:top w:val="nil"/>
              <w:left w:val="nil"/>
              <w:bottom w:val="nil"/>
              <w:right w:val="nil"/>
            </w:tcBorders>
          </w:tcPr>
          <w:p w14:paraId="4A1BD9A5" w14:textId="0BB598DA" w:rsidR="00C34DD6" w:rsidRDefault="00C34DD6" w:rsidP="0064557D">
            <w:pPr>
              <w:spacing w:before="0" w:after="0"/>
            </w:pPr>
          </w:p>
        </w:tc>
        <w:tc>
          <w:tcPr>
            <w:tcW w:w="1632" w:type="dxa"/>
            <w:tcBorders>
              <w:top w:val="nil"/>
              <w:left w:val="nil"/>
              <w:bottom w:val="nil"/>
              <w:right w:val="nil"/>
            </w:tcBorders>
          </w:tcPr>
          <w:p w14:paraId="29797D63" w14:textId="77777777" w:rsidR="00C34DD6" w:rsidRDefault="00C34DD6" w:rsidP="0064557D">
            <w:pPr>
              <w:spacing w:before="0" w:after="0"/>
            </w:pPr>
            <w:r>
              <w:t>Actor(s)</w:t>
            </w:r>
          </w:p>
        </w:tc>
        <w:tc>
          <w:tcPr>
            <w:tcW w:w="6998" w:type="dxa"/>
            <w:tcBorders>
              <w:top w:val="nil"/>
              <w:left w:val="nil"/>
              <w:bottom w:val="nil"/>
              <w:right w:val="nil"/>
            </w:tcBorders>
          </w:tcPr>
          <w:p w14:paraId="34CC0EC4" w14:textId="2566BF58" w:rsidR="00C34DD6" w:rsidRPr="00530244" w:rsidRDefault="00795091" w:rsidP="0064557D">
            <w:pPr>
              <w:spacing w:before="0" w:after="0"/>
            </w:pPr>
            <w:r>
              <w:t>ED RN</w:t>
            </w:r>
          </w:p>
        </w:tc>
      </w:tr>
      <w:tr w:rsidR="00C34DD6" w14:paraId="65032E40" w14:textId="77777777" w:rsidTr="00B34026">
        <w:trPr>
          <w:cantSplit/>
        </w:trPr>
        <w:tc>
          <w:tcPr>
            <w:tcW w:w="798" w:type="dxa"/>
            <w:tcBorders>
              <w:top w:val="nil"/>
              <w:left w:val="nil"/>
              <w:bottom w:val="nil"/>
              <w:right w:val="nil"/>
            </w:tcBorders>
          </w:tcPr>
          <w:p w14:paraId="473AAF44" w14:textId="72956930" w:rsidR="00C34DD6" w:rsidRDefault="00C34DD6" w:rsidP="0064557D">
            <w:pPr>
              <w:spacing w:before="0" w:after="0"/>
            </w:pPr>
          </w:p>
        </w:tc>
        <w:tc>
          <w:tcPr>
            <w:tcW w:w="1632" w:type="dxa"/>
            <w:tcBorders>
              <w:top w:val="nil"/>
              <w:left w:val="nil"/>
              <w:bottom w:val="nil"/>
              <w:right w:val="nil"/>
            </w:tcBorders>
          </w:tcPr>
          <w:p w14:paraId="3162AC74" w14:textId="77777777" w:rsidR="00C34DD6" w:rsidRDefault="00C34DD6" w:rsidP="0064557D">
            <w:pPr>
              <w:spacing w:before="0" w:after="0"/>
            </w:pPr>
            <w:r>
              <w:t>Action Breakdown</w:t>
            </w:r>
          </w:p>
        </w:tc>
        <w:tc>
          <w:tcPr>
            <w:tcW w:w="6998" w:type="dxa"/>
            <w:tcBorders>
              <w:top w:val="nil"/>
              <w:left w:val="nil"/>
              <w:bottom w:val="nil"/>
              <w:right w:val="nil"/>
            </w:tcBorders>
          </w:tcPr>
          <w:p w14:paraId="47BD11FF" w14:textId="77777777" w:rsidR="00795091" w:rsidRPr="00795091" w:rsidRDefault="00795091" w:rsidP="0064557D">
            <w:pPr>
              <w:spacing w:before="0" w:after="0"/>
            </w:pPr>
            <w:r w:rsidRPr="00795091">
              <w:t>ED RN receives notification that the provider has ordered IV NTG for the patient.</w:t>
            </w:r>
          </w:p>
          <w:p w14:paraId="317EB56F" w14:textId="3B6830AA" w:rsidR="00C34DD6" w:rsidRPr="00530244" w:rsidRDefault="00795091" w:rsidP="008F4466">
            <w:pPr>
              <w:numPr>
                <w:ilvl w:val="0"/>
                <w:numId w:val="269"/>
              </w:numPr>
              <w:spacing w:before="0" w:after="0"/>
            </w:pPr>
            <w:r w:rsidRPr="00795091">
              <w:t>Metoprolol 5 mg IV and IV NTG bag is obtained from the medication Pyxis. IV tubing obtained from the supply cart.</w:t>
            </w:r>
          </w:p>
        </w:tc>
      </w:tr>
      <w:tr w:rsidR="00C34DD6" w14:paraId="68CDB98E" w14:textId="77777777" w:rsidTr="00B34026">
        <w:trPr>
          <w:cantSplit/>
        </w:trPr>
        <w:tc>
          <w:tcPr>
            <w:tcW w:w="798" w:type="dxa"/>
            <w:tcBorders>
              <w:top w:val="nil"/>
              <w:left w:val="nil"/>
              <w:bottom w:val="nil"/>
              <w:right w:val="nil"/>
            </w:tcBorders>
          </w:tcPr>
          <w:p w14:paraId="46123FAA" w14:textId="14D22CBF" w:rsidR="00C34DD6" w:rsidRDefault="00C34DD6" w:rsidP="0064557D">
            <w:pPr>
              <w:spacing w:before="0" w:after="0"/>
            </w:pPr>
          </w:p>
        </w:tc>
        <w:tc>
          <w:tcPr>
            <w:tcW w:w="1632" w:type="dxa"/>
            <w:tcBorders>
              <w:top w:val="nil"/>
              <w:left w:val="nil"/>
              <w:bottom w:val="nil"/>
              <w:right w:val="nil"/>
            </w:tcBorders>
          </w:tcPr>
          <w:p w14:paraId="4521449C" w14:textId="77777777" w:rsidR="00C34DD6" w:rsidRDefault="00C34DD6" w:rsidP="0064557D">
            <w:pPr>
              <w:spacing w:before="0" w:after="0"/>
            </w:pPr>
            <w:r>
              <w:t>Technology</w:t>
            </w:r>
          </w:p>
        </w:tc>
        <w:tc>
          <w:tcPr>
            <w:tcW w:w="6998" w:type="dxa"/>
            <w:tcBorders>
              <w:top w:val="nil"/>
              <w:left w:val="nil"/>
              <w:bottom w:val="nil"/>
              <w:right w:val="nil"/>
            </w:tcBorders>
          </w:tcPr>
          <w:p w14:paraId="2851E512" w14:textId="53DF2E04" w:rsidR="00C34DD6" w:rsidRPr="00530244" w:rsidRDefault="00795091" w:rsidP="0064557D">
            <w:pPr>
              <w:spacing w:before="0" w:after="0"/>
            </w:pPr>
            <w:r w:rsidRPr="00795091">
              <w:t>EHR integration with Notification system</w:t>
            </w:r>
          </w:p>
        </w:tc>
      </w:tr>
      <w:tr w:rsidR="00C34DD6" w14:paraId="1A130A13" w14:textId="77777777" w:rsidTr="00B34026">
        <w:trPr>
          <w:cantSplit/>
        </w:trPr>
        <w:tc>
          <w:tcPr>
            <w:tcW w:w="798" w:type="dxa"/>
            <w:tcBorders>
              <w:top w:val="nil"/>
              <w:left w:val="nil"/>
              <w:bottom w:val="nil"/>
              <w:right w:val="nil"/>
            </w:tcBorders>
          </w:tcPr>
          <w:p w14:paraId="37546A82" w14:textId="465B0DF8" w:rsidR="00C34DD6" w:rsidRDefault="00C34DD6" w:rsidP="0064557D">
            <w:pPr>
              <w:spacing w:before="0" w:after="0"/>
            </w:pPr>
          </w:p>
        </w:tc>
        <w:tc>
          <w:tcPr>
            <w:tcW w:w="1632" w:type="dxa"/>
            <w:tcBorders>
              <w:top w:val="nil"/>
              <w:left w:val="nil"/>
              <w:bottom w:val="nil"/>
              <w:right w:val="nil"/>
            </w:tcBorders>
          </w:tcPr>
          <w:p w14:paraId="3C86C29C" w14:textId="77777777" w:rsidR="00C34DD6" w:rsidRDefault="00C34DD6" w:rsidP="0064557D">
            <w:pPr>
              <w:spacing w:before="0" w:after="0"/>
            </w:pPr>
            <w:r>
              <w:t>Standard</w:t>
            </w:r>
          </w:p>
        </w:tc>
        <w:tc>
          <w:tcPr>
            <w:tcW w:w="6998" w:type="dxa"/>
            <w:tcBorders>
              <w:top w:val="nil"/>
              <w:left w:val="nil"/>
              <w:bottom w:val="nil"/>
              <w:right w:val="nil"/>
            </w:tcBorders>
          </w:tcPr>
          <w:p w14:paraId="18E4BC28" w14:textId="47669B27" w:rsidR="00C34DD6" w:rsidRPr="00530244" w:rsidRDefault="00C34DD6" w:rsidP="0064557D">
            <w:pPr>
              <w:spacing w:before="0" w:after="0"/>
            </w:pPr>
          </w:p>
        </w:tc>
      </w:tr>
      <w:tr w:rsidR="00C34DD6" w14:paraId="2A6FEEBE" w14:textId="77777777" w:rsidTr="00907DBA">
        <w:trPr>
          <w:cantSplit/>
        </w:trPr>
        <w:tc>
          <w:tcPr>
            <w:tcW w:w="798" w:type="dxa"/>
            <w:tcBorders>
              <w:top w:val="nil"/>
              <w:left w:val="nil"/>
              <w:bottom w:val="single" w:sz="4" w:space="0" w:color="auto"/>
              <w:right w:val="nil"/>
            </w:tcBorders>
          </w:tcPr>
          <w:p w14:paraId="67762F93" w14:textId="014B78D1" w:rsidR="00C34DD6" w:rsidRDefault="00C34DD6" w:rsidP="0064557D">
            <w:pPr>
              <w:spacing w:before="0" w:after="0"/>
            </w:pPr>
          </w:p>
        </w:tc>
        <w:tc>
          <w:tcPr>
            <w:tcW w:w="1632" w:type="dxa"/>
            <w:tcBorders>
              <w:top w:val="nil"/>
              <w:left w:val="nil"/>
              <w:bottom w:val="single" w:sz="4" w:space="0" w:color="auto"/>
              <w:right w:val="nil"/>
            </w:tcBorders>
          </w:tcPr>
          <w:p w14:paraId="3C0C0ED7" w14:textId="77777777" w:rsidR="00C34DD6" w:rsidRDefault="00C34DD6" w:rsidP="0064557D">
            <w:pPr>
              <w:spacing w:before="0" w:after="0"/>
            </w:pPr>
            <w:r>
              <w:t>Appendix</w:t>
            </w:r>
          </w:p>
        </w:tc>
        <w:tc>
          <w:tcPr>
            <w:tcW w:w="6998" w:type="dxa"/>
            <w:tcBorders>
              <w:top w:val="nil"/>
              <w:left w:val="nil"/>
              <w:bottom w:val="single" w:sz="4" w:space="0" w:color="auto"/>
              <w:right w:val="nil"/>
            </w:tcBorders>
          </w:tcPr>
          <w:p w14:paraId="35A23249" w14:textId="36F5730D" w:rsidR="00C34DD6" w:rsidRPr="00530244" w:rsidRDefault="00C34DD6" w:rsidP="0064557D">
            <w:pPr>
              <w:spacing w:before="0" w:after="0"/>
            </w:pPr>
          </w:p>
        </w:tc>
      </w:tr>
      <w:tr w:rsidR="00C34DD6" w14:paraId="58D3F4BB" w14:textId="77777777" w:rsidTr="00907DBA">
        <w:trPr>
          <w:cantSplit/>
        </w:trPr>
        <w:tc>
          <w:tcPr>
            <w:tcW w:w="798" w:type="dxa"/>
            <w:tcBorders>
              <w:top w:val="single" w:sz="4" w:space="0" w:color="auto"/>
              <w:left w:val="nil"/>
              <w:bottom w:val="nil"/>
              <w:right w:val="nil"/>
            </w:tcBorders>
          </w:tcPr>
          <w:p w14:paraId="4A0DBABA" w14:textId="2E07CD17" w:rsidR="00C34DD6" w:rsidRDefault="00795091" w:rsidP="0064557D">
            <w:pPr>
              <w:spacing w:before="0" w:after="0"/>
            </w:pPr>
            <w:r>
              <w:t>20</w:t>
            </w:r>
          </w:p>
        </w:tc>
        <w:tc>
          <w:tcPr>
            <w:tcW w:w="1632" w:type="dxa"/>
            <w:tcBorders>
              <w:top w:val="single" w:sz="4" w:space="0" w:color="auto"/>
              <w:left w:val="nil"/>
              <w:bottom w:val="nil"/>
              <w:right w:val="nil"/>
            </w:tcBorders>
          </w:tcPr>
          <w:p w14:paraId="0BC140D9" w14:textId="77777777" w:rsidR="00C34DD6" w:rsidRDefault="00C34DD6" w:rsidP="0064557D">
            <w:pPr>
              <w:spacing w:before="0" w:after="0"/>
            </w:pPr>
            <w:r>
              <w:t>Action</w:t>
            </w:r>
          </w:p>
        </w:tc>
        <w:tc>
          <w:tcPr>
            <w:tcW w:w="6998" w:type="dxa"/>
            <w:tcBorders>
              <w:top w:val="single" w:sz="4" w:space="0" w:color="auto"/>
              <w:left w:val="nil"/>
              <w:bottom w:val="nil"/>
              <w:right w:val="nil"/>
            </w:tcBorders>
          </w:tcPr>
          <w:p w14:paraId="0FE17F0E" w14:textId="493565C3" w:rsidR="00C34DD6" w:rsidRDefault="00795091" w:rsidP="0064557D">
            <w:pPr>
              <w:spacing w:before="0" w:after="0"/>
            </w:pPr>
            <w:r w:rsidRPr="00795091">
              <w:t>ED RN administers cardiac medications, as ordered</w:t>
            </w:r>
          </w:p>
        </w:tc>
      </w:tr>
      <w:tr w:rsidR="00C34DD6" w14:paraId="6E17DFB8" w14:textId="77777777" w:rsidTr="00B34026">
        <w:trPr>
          <w:cantSplit/>
        </w:trPr>
        <w:tc>
          <w:tcPr>
            <w:tcW w:w="798" w:type="dxa"/>
            <w:tcBorders>
              <w:top w:val="nil"/>
              <w:left w:val="nil"/>
              <w:bottom w:val="nil"/>
              <w:right w:val="nil"/>
            </w:tcBorders>
          </w:tcPr>
          <w:p w14:paraId="5660900F" w14:textId="10C7BDA2" w:rsidR="00C34DD6" w:rsidRDefault="00C34DD6" w:rsidP="0064557D">
            <w:pPr>
              <w:spacing w:before="0" w:after="0"/>
            </w:pPr>
          </w:p>
        </w:tc>
        <w:tc>
          <w:tcPr>
            <w:tcW w:w="1632" w:type="dxa"/>
            <w:tcBorders>
              <w:top w:val="nil"/>
              <w:left w:val="nil"/>
              <w:bottom w:val="nil"/>
              <w:right w:val="nil"/>
            </w:tcBorders>
          </w:tcPr>
          <w:p w14:paraId="51837F64" w14:textId="59815CC6" w:rsidR="00C34DD6" w:rsidRDefault="00B34026" w:rsidP="0064557D">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3CBB0767" w14:textId="4AC877C8" w:rsidR="00C34DD6" w:rsidRPr="00530244" w:rsidRDefault="00795091" w:rsidP="0064557D">
            <w:pPr>
              <w:spacing w:before="0" w:after="0"/>
            </w:pPr>
            <w:r>
              <w:rPr>
                <w:rFonts w:cs="Arial"/>
                <w:i/>
                <w:color w:val="833C0B" w:themeColor="accent2" w:themeShade="80"/>
              </w:rPr>
              <w:t>Evaluate chest pain and how BP has been affected by NTG. Safe administration of additional meds to reduce cardiac ischemia.</w:t>
            </w:r>
          </w:p>
        </w:tc>
      </w:tr>
      <w:tr w:rsidR="00C34DD6" w14:paraId="55D64814" w14:textId="77777777" w:rsidTr="00B34026">
        <w:trPr>
          <w:cantSplit/>
        </w:trPr>
        <w:tc>
          <w:tcPr>
            <w:tcW w:w="798" w:type="dxa"/>
            <w:tcBorders>
              <w:top w:val="nil"/>
              <w:left w:val="nil"/>
              <w:bottom w:val="nil"/>
              <w:right w:val="nil"/>
            </w:tcBorders>
          </w:tcPr>
          <w:p w14:paraId="24EE85DD" w14:textId="34E0E072" w:rsidR="00C34DD6" w:rsidRDefault="00C34DD6" w:rsidP="0064557D">
            <w:pPr>
              <w:spacing w:before="0" w:after="0"/>
            </w:pPr>
          </w:p>
        </w:tc>
        <w:tc>
          <w:tcPr>
            <w:tcW w:w="1632" w:type="dxa"/>
            <w:tcBorders>
              <w:top w:val="nil"/>
              <w:left w:val="nil"/>
              <w:bottom w:val="nil"/>
              <w:right w:val="nil"/>
            </w:tcBorders>
          </w:tcPr>
          <w:p w14:paraId="6D92380A" w14:textId="77777777" w:rsidR="00C34DD6" w:rsidRDefault="00C34DD6" w:rsidP="0064557D">
            <w:pPr>
              <w:spacing w:before="0" w:after="0"/>
            </w:pPr>
            <w:r>
              <w:t>Actor(s)</w:t>
            </w:r>
          </w:p>
        </w:tc>
        <w:tc>
          <w:tcPr>
            <w:tcW w:w="6998" w:type="dxa"/>
            <w:tcBorders>
              <w:top w:val="nil"/>
              <w:left w:val="nil"/>
              <w:bottom w:val="nil"/>
              <w:right w:val="nil"/>
            </w:tcBorders>
          </w:tcPr>
          <w:p w14:paraId="61DCB952" w14:textId="77777777" w:rsidR="00795091" w:rsidRPr="00795091" w:rsidRDefault="00795091" w:rsidP="0064557D">
            <w:pPr>
              <w:spacing w:before="0" w:after="0"/>
            </w:pPr>
            <w:r w:rsidRPr="00795091">
              <w:t>ED RN</w:t>
            </w:r>
          </w:p>
          <w:p w14:paraId="1D7CBFC9" w14:textId="01076268" w:rsidR="00C34DD6" w:rsidRPr="00530244" w:rsidRDefault="00795091" w:rsidP="0064557D">
            <w:pPr>
              <w:spacing w:before="0" w:after="0"/>
            </w:pPr>
            <w:r w:rsidRPr="00795091">
              <w:t>Patient</w:t>
            </w:r>
          </w:p>
        </w:tc>
      </w:tr>
      <w:tr w:rsidR="00C34DD6" w14:paraId="26ECB7E5" w14:textId="77777777" w:rsidTr="00B34026">
        <w:trPr>
          <w:cantSplit/>
        </w:trPr>
        <w:tc>
          <w:tcPr>
            <w:tcW w:w="798" w:type="dxa"/>
            <w:tcBorders>
              <w:top w:val="nil"/>
              <w:left w:val="nil"/>
              <w:bottom w:val="nil"/>
              <w:right w:val="nil"/>
            </w:tcBorders>
          </w:tcPr>
          <w:p w14:paraId="1897FABD" w14:textId="4631884C" w:rsidR="00C34DD6" w:rsidRDefault="00C34DD6" w:rsidP="0064557D">
            <w:pPr>
              <w:spacing w:before="0" w:after="0"/>
            </w:pPr>
          </w:p>
        </w:tc>
        <w:tc>
          <w:tcPr>
            <w:tcW w:w="1632" w:type="dxa"/>
            <w:tcBorders>
              <w:top w:val="nil"/>
              <w:left w:val="nil"/>
              <w:bottom w:val="nil"/>
              <w:right w:val="nil"/>
            </w:tcBorders>
          </w:tcPr>
          <w:p w14:paraId="197AE57A" w14:textId="77777777" w:rsidR="00C34DD6" w:rsidRDefault="00C34DD6" w:rsidP="0064557D">
            <w:pPr>
              <w:spacing w:before="0" w:after="0"/>
            </w:pPr>
            <w:r>
              <w:t>Action Breakdown</w:t>
            </w:r>
          </w:p>
        </w:tc>
        <w:tc>
          <w:tcPr>
            <w:tcW w:w="6998" w:type="dxa"/>
            <w:tcBorders>
              <w:top w:val="nil"/>
              <w:left w:val="nil"/>
              <w:bottom w:val="nil"/>
              <w:right w:val="nil"/>
            </w:tcBorders>
          </w:tcPr>
          <w:p w14:paraId="000B52CF" w14:textId="77777777" w:rsidR="00795091" w:rsidRPr="00E210F1" w:rsidRDefault="00795091" w:rsidP="008F4466">
            <w:pPr>
              <w:pStyle w:val="ListParagraph"/>
              <w:numPr>
                <w:ilvl w:val="0"/>
                <w:numId w:val="111"/>
              </w:numPr>
            </w:pPr>
            <w:r w:rsidRPr="00E210F1">
              <w:t>ED RN evaluates vital signs and chest pain</w:t>
            </w:r>
          </w:p>
          <w:p w14:paraId="4D7489CB" w14:textId="77777777" w:rsidR="00795091" w:rsidRPr="00E210F1" w:rsidRDefault="00795091" w:rsidP="008F4466">
            <w:pPr>
              <w:pStyle w:val="ListParagraph"/>
              <w:numPr>
                <w:ilvl w:val="0"/>
                <w:numId w:val="111"/>
              </w:numPr>
            </w:pPr>
            <w:r w:rsidRPr="00E210F1">
              <w:t>BP: VS: BP 150/88, HR 90, RR 20, Pulse Ox: 98% on 2LNC</w:t>
            </w:r>
          </w:p>
          <w:p w14:paraId="0AD70C3D" w14:textId="77777777" w:rsidR="00795091" w:rsidRPr="00E210F1" w:rsidRDefault="00795091" w:rsidP="008F4466">
            <w:pPr>
              <w:pStyle w:val="ListParagraph"/>
              <w:numPr>
                <w:ilvl w:val="0"/>
                <w:numId w:val="111"/>
              </w:numPr>
            </w:pPr>
            <w:r w:rsidRPr="00E210F1">
              <w:t>Patient reports chest pain 4 out of 10, in chest only</w:t>
            </w:r>
          </w:p>
          <w:p w14:paraId="76FD38F4" w14:textId="77777777" w:rsidR="00795091" w:rsidRPr="00E210F1" w:rsidRDefault="00795091" w:rsidP="008F4466">
            <w:pPr>
              <w:pStyle w:val="ListParagraph"/>
              <w:numPr>
                <w:ilvl w:val="0"/>
                <w:numId w:val="111"/>
              </w:numPr>
            </w:pPr>
            <w:r w:rsidRPr="00E210F1">
              <w:t xml:space="preserve">ED RN opens </w:t>
            </w:r>
            <w:proofErr w:type="spellStart"/>
            <w:r w:rsidRPr="00E210F1">
              <w:t>eMAR</w:t>
            </w:r>
            <w:proofErr w:type="spellEnd"/>
            <w:r w:rsidRPr="00E210F1">
              <w:t xml:space="preserve"> for the patient and views the IV NTG order</w:t>
            </w:r>
          </w:p>
          <w:p w14:paraId="6B7EDCB4" w14:textId="77777777" w:rsidR="00795091" w:rsidRPr="00E210F1" w:rsidRDefault="00795091" w:rsidP="008F4466">
            <w:pPr>
              <w:pStyle w:val="ListParagraph"/>
              <w:numPr>
                <w:ilvl w:val="0"/>
                <w:numId w:val="111"/>
              </w:numPr>
            </w:pPr>
            <w:r w:rsidRPr="00E210F1">
              <w:t>Scans IV NTG bag and then patient’s wristband</w:t>
            </w:r>
          </w:p>
          <w:p w14:paraId="7CE5CD2A" w14:textId="77777777" w:rsidR="00795091" w:rsidRPr="00E210F1" w:rsidRDefault="00795091" w:rsidP="008F4466">
            <w:pPr>
              <w:pStyle w:val="ListParagraph"/>
              <w:numPr>
                <w:ilvl w:val="0"/>
                <w:numId w:val="111"/>
              </w:numPr>
            </w:pPr>
            <w:r w:rsidRPr="00E210F1">
              <w:t>Enters BP 150/88 when prompted to evaluate patient’s BP.</w:t>
            </w:r>
          </w:p>
          <w:p w14:paraId="16FCB421" w14:textId="77777777" w:rsidR="00795091" w:rsidRPr="00E210F1" w:rsidRDefault="00795091" w:rsidP="008F4466">
            <w:pPr>
              <w:pStyle w:val="ListParagraph"/>
              <w:numPr>
                <w:ilvl w:val="0"/>
                <w:numId w:val="111"/>
              </w:numPr>
            </w:pPr>
            <w:r w:rsidRPr="00E210F1">
              <w:t xml:space="preserve">Enters ‘I’ for Infusing in </w:t>
            </w:r>
            <w:proofErr w:type="spellStart"/>
            <w:r w:rsidRPr="00E210F1">
              <w:t>eMAR</w:t>
            </w:r>
            <w:proofErr w:type="spellEnd"/>
            <w:r w:rsidRPr="00E210F1">
              <w:t xml:space="preserve"> and rate of 10 mcg/min</w:t>
            </w:r>
          </w:p>
          <w:p w14:paraId="779710CE" w14:textId="77777777" w:rsidR="00795091" w:rsidRPr="00E210F1" w:rsidRDefault="00795091" w:rsidP="008F4466">
            <w:pPr>
              <w:pStyle w:val="ListParagraph"/>
              <w:numPr>
                <w:ilvl w:val="0"/>
                <w:numId w:val="111"/>
              </w:numPr>
            </w:pPr>
            <w:r w:rsidRPr="00E210F1">
              <w:t>Primes IV tubing, sets IV pump to infuse 10 mcg/min, and starts infusion</w:t>
            </w:r>
          </w:p>
          <w:p w14:paraId="796C9F3A" w14:textId="77777777" w:rsidR="00795091" w:rsidRPr="00E210F1" w:rsidRDefault="00795091" w:rsidP="008F4466">
            <w:pPr>
              <w:pStyle w:val="ListParagraph"/>
              <w:numPr>
                <w:ilvl w:val="0"/>
                <w:numId w:val="111"/>
              </w:numPr>
            </w:pPr>
            <w:r w:rsidRPr="00E210F1">
              <w:t xml:space="preserve">ED RN views Metoprolol 5 mg IV (x 3 doses) order in </w:t>
            </w:r>
            <w:proofErr w:type="spellStart"/>
            <w:r w:rsidRPr="00E210F1">
              <w:t>eMAR</w:t>
            </w:r>
            <w:proofErr w:type="spellEnd"/>
          </w:p>
          <w:p w14:paraId="57255F97" w14:textId="77777777" w:rsidR="00795091" w:rsidRPr="00E210F1" w:rsidRDefault="00795091" w:rsidP="008F4466">
            <w:pPr>
              <w:pStyle w:val="ListParagraph"/>
              <w:numPr>
                <w:ilvl w:val="0"/>
                <w:numId w:val="111"/>
              </w:numPr>
            </w:pPr>
            <w:r w:rsidRPr="00E210F1">
              <w:t>Scans Metoprolol 5 mg IV ampule (ED RN receives pop up notification to check heart rate prior to administration of Metoprolol. If HR &lt; 50 the medication should be held)</w:t>
            </w:r>
          </w:p>
          <w:p w14:paraId="4FD116DF" w14:textId="77777777" w:rsidR="00795091" w:rsidRPr="00E210F1" w:rsidRDefault="00795091" w:rsidP="008F4466">
            <w:pPr>
              <w:pStyle w:val="ListParagraph"/>
              <w:numPr>
                <w:ilvl w:val="0"/>
                <w:numId w:val="111"/>
              </w:numPr>
            </w:pPr>
            <w:r w:rsidRPr="00E210F1">
              <w:t>Scans patient’s wristband</w:t>
            </w:r>
          </w:p>
          <w:p w14:paraId="23673BE2" w14:textId="77777777" w:rsidR="00795091" w:rsidRPr="00E210F1" w:rsidRDefault="00795091" w:rsidP="008F4466">
            <w:pPr>
              <w:pStyle w:val="ListParagraph"/>
              <w:numPr>
                <w:ilvl w:val="0"/>
                <w:numId w:val="111"/>
              </w:numPr>
            </w:pPr>
            <w:r w:rsidRPr="00E210F1">
              <w:t xml:space="preserve">Enters ‘G’ for Given in BCMA and HR 90 </w:t>
            </w:r>
          </w:p>
          <w:p w14:paraId="1AC2315F" w14:textId="672FE3A9" w:rsidR="00C34DD6" w:rsidRPr="00630B14" w:rsidRDefault="00795091" w:rsidP="008F4466">
            <w:pPr>
              <w:pStyle w:val="ListParagraph"/>
              <w:numPr>
                <w:ilvl w:val="0"/>
                <w:numId w:val="111"/>
              </w:numPr>
            </w:pPr>
            <w:r w:rsidRPr="00E210F1">
              <w:t>(Note: ED RN would go on to administer remaining IV and PO doses of Metoprolol as ordered, if well tolerated by patient)</w:t>
            </w:r>
          </w:p>
        </w:tc>
      </w:tr>
      <w:tr w:rsidR="00C34DD6" w14:paraId="3B0B2F28" w14:textId="77777777" w:rsidTr="00B34026">
        <w:trPr>
          <w:cantSplit/>
        </w:trPr>
        <w:tc>
          <w:tcPr>
            <w:tcW w:w="798" w:type="dxa"/>
            <w:tcBorders>
              <w:top w:val="nil"/>
              <w:left w:val="nil"/>
              <w:bottom w:val="nil"/>
              <w:right w:val="nil"/>
            </w:tcBorders>
          </w:tcPr>
          <w:p w14:paraId="62579060" w14:textId="16CDB254" w:rsidR="00C34DD6" w:rsidRDefault="00C34DD6" w:rsidP="0064557D">
            <w:pPr>
              <w:spacing w:before="0" w:after="0"/>
            </w:pPr>
          </w:p>
        </w:tc>
        <w:tc>
          <w:tcPr>
            <w:tcW w:w="1632" w:type="dxa"/>
            <w:tcBorders>
              <w:top w:val="nil"/>
              <w:left w:val="nil"/>
              <w:bottom w:val="nil"/>
              <w:right w:val="nil"/>
            </w:tcBorders>
          </w:tcPr>
          <w:p w14:paraId="544A97F4" w14:textId="77777777" w:rsidR="00C34DD6" w:rsidRDefault="00C34DD6" w:rsidP="0064557D">
            <w:pPr>
              <w:spacing w:before="0" w:after="0"/>
            </w:pPr>
            <w:r>
              <w:t>Technology</w:t>
            </w:r>
          </w:p>
        </w:tc>
        <w:tc>
          <w:tcPr>
            <w:tcW w:w="6998" w:type="dxa"/>
            <w:tcBorders>
              <w:top w:val="nil"/>
              <w:left w:val="nil"/>
              <w:bottom w:val="nil"/>
              <w:right w:val="nil"/>
            </w:tcBorders>
          </w:tcPr>
          <w:p w14:paraId="6FEE53AF" w14:textId="77777777" w:rsidR="00795091" w:rsidRDefault="00795091" w:rsidP="0064557D">
            <w:pPr>
              <w:spacing w:before="0" w:after="0"/>
              <w:rPr>
                <w:rFonts w:cs="Arial"/>
              </w:rPr>
            </w:pPr>
            <w:r>
              <w:rPr>
                <w:rFonts w:cs="Arial"/>
              </w:rPr>
              <w:t>EHR</w:t>
            </w:r>
          </w:p>
          <w:p w14:paraId="250D547E" w14:textId="77777777" w:rsidR="00795091" w:rsidRPr="00A026E2" w:rsidRDefault="00795091" w:rsidP="008F4466">
            <w:pPr>
              <w:pStyle w:val="ListParagraph"/>
              <w:numPr>
                <w:ilvl w:val="0"/>
                <w:numId w:val="91"/>
              </w:numPr>
              <w:rPr>
                <w:rStyle w:val="Hyperlink"/>
                <w:color w:val="auto"/>
              </w:rPr>
            </w:pPr>
            <w:r>
              <w:rPr>
                <w:rStyle w:val="Hyperlink"/>
              </w:rPr>
              <w:t>Biomedical device integration to record VS and pulse oximetry</w:t>
            </w:r>
          </w:p>
          <w:p w14:paraId="0B6F1941" w14:textId="77777777" w:rsidR="00795091" w:rsidRPr="00A026E2" w:rsidRDefault="00795091" w:rsidP="008F4466">
            <w:pPr>
              <w:pStyle w:val="ListParagraph"/>
              <w:numPr>
                <w:ilvl w:val="0"/>
                <w:numId w:val="91"/>
              </w:numPr>
              <w:rPr>
                <w:rStyle w:val="Hyperlink"/>
                <w:color w:val="auto"/>
              </w:rPr>
            </w:pPr>
            <w:r>
              <w:rPr>
                <w:rStyle w:val="Hyperlink"/>
              </w:rPr>
              <w:t>Data entry of care performed</w:t>
            </w:r>
          </w:p>
          <w:p w14:paraId="4CB446C1" w14:textId="6D591163" w:rsidR="00A026E2" w:rsidRPr="00A026E2" w:rsidRDefault="00795091" w:rsidP="008F4466">
            <w:pPr>
              <w:pStyle w:val="ListParagraph"/>
              <w:numPr>
                <w:ilvl w:val="0"/>
                <w:numId w:val="91"/>
              </w:numPr>
            </w:pPr>
            <w:r>
              <w:rPr>
                <w:rStyle w:val="Hyperlink"/>
              </w:rPr>
              <w:t>Integration with BCMA System</w:t>
            </w:r>
          </w:p>
        </w:tc>
      </w:tr>
      <w:tr w:rsidR="00C34DD6" w14:paraId="06AB0D4A" w14:textId="77777777" w:rsidTr="00B34026">
        <w:trPr>
          <w:cantSplit/>
        </w:trPr>
        <w:tc>
          <w:tcPr>
            <w:tcW w:w="798" w:type="dxa"/>
            <w:tcBorders>
              <w:top w:val="nil"/>
              <w:left w:val="nil"/>
              <w:bottom w:val="nil"/>
              <w:right w:val="nil"/>
            </w:tcBorders>
          </w:tcPr>
          <w:p w14:paraId="371CF197" w14:textId="552F2140" w:rsidR="00C34DD6" w:rsidRDefault="00C34DD6" w:rsidP="0064557D">
            <w:pPr>
              <w:spacing w:before="0" w:after="0"/>
            </w:pPr>
          </w:p>
        </w:tc>
        <w:tc>
          <w:tcPr>
            <w:tcW w:w="1632" w:type="dxa"/>
            <w:tcBorders>
              <w:top w:val="nil"/>
              <w:left w:val="nil"/>
              <w:bottom w:val="nil"/>
              <w:right w:val="nil"/>
            </w:tcBorders>
          </w:tcPr>
          <w:p w14:paraId="6C6D0272" w14:textId="77777777" w:rsidR="00C34DD6" w:rsidRDefault="00C34DD6" w:rsidP="0064557D">
            <w:pPr>
              <w:spacing w:before="0" w:after="0"/>
            </w:pPr>
            <w:r>
              <w:t>Standard</w:t>
            </w:r>
          </w:p>
        </w:tc>
        <w:tc>
          <w:tcPr>
            <w:tcW w:w="6998" w:type="dxa"/>
            <w:tcBorders>
              <w:top w:val="nil"/>
              <w:left w:val="nil"/>
              <w:bottom w:val="nil"/>
              <w:right w:val="nil"/>
            </w:tcBorders>
          </w:tcPr>
          <w:p w14:paraId="781B0041" w14:textId="77777777" w:rsidR="00795091" w:rsidRPr="00A026E2" w:rsidRDefault="00A405A6" w:rsidP="008F4466">
            <w:pPr>
              <w:pStyle w:val="ListParagraph"/>
              <w:numPr>
                <w:ilvl w:val="0"/>
                <w:numId w:val="92"/>
              </w:numPr>
              <w:rPr>
                <w:rStyle w:val="Hyperlink"/>
                <w:color w:val="auto"/>
              </w:rPr>
            </w:pPr>
            <w:hyperlink r:id="rId44" w:history="1">
              <w:r w:rsidR="00795091" w:rsidRPr="00C21E9F">
                <w:rPr>
                  <w:rStyle w:val="Hyperlink"/>
                </w:rPr>
                <w:t>SNOMED-CT</w:t>
              </w:r>
            </w:hyperlink>
          </w:p>
          <w:p w14:paraId="3A74931A" w14:textId="77777777" w:rsidR="00795091" w:rsidRPr="00795091" w:rsidRDefault="00A405A6" w:rsidP="008F4466">
            <w:pPr>
              <w:pStyle w:val="ListParagraph"/>
              <w:numPr>
                <w:ilvl w:val="0"/>
                <w:numId w:val="92"/>
              </w:numPr>
              <w:rPr>
                <w:rStyle w:val="Hyperlink"/>
                <w:color w:val="auto"/>
                <w:u w:val="none"/>
              </w:rPr>
            </w:pPr>
            <w:hyperlink r:id="rId45" w:history="1">
              <w:r w:rsidR="00795091" w:rsidRPr="000A12FD">
                <w:rPr>
                  <w:rStyle w:val="Hyperlink"/>
                </w:rPr>
                <w:t>LOINC</w:t>
              </w:r>
            </w:hyperlink>
          </w:p>
          <w:p w14:paraId="2D03D264" w14:textId="4D5113E2" w:rsidR="00C34DD6" w:rsidRPr="00530244" w:rsidRDefault="00A405A6" w:rsidP="008F4466">
            <w:pPr>
              <w:pStyle w:val="ListParagraph"/>
              <w:numPr>
                <w:ilvl w:val="0"/>
                <w:numId w:val="92"/>
              </w:numPr>
            </w:pPr>
            <w:hyperlink r:id="rId46" w:history="1">
              <w:r w:rsidR="00795091" w:rsidRPr="00883262">
                <w:rPr>
                  <w:rStyle w:val="Hyperlink"/>
                </w:rPr>
                <w:t>RXNORM</w:t>
              </w:r>
            </w:hyperlink>
          </w:p>
        </w:tc>
      </w:tr>
      <w:tr w:rsidR="00C34DD6" w14:paraId="0889BDB1" w14:textId="77777777" w:rsidTr="00907DBA">
        <w:trPr>
          <w:cantSplit/>
        </w:trPr>
        <w:tc>
          <w:tcPr>
            <w:tcW w:w="798" w:type="dxa"/>
            <w:tcBorders>
              <w:top w:val="nil"/>
              <w:left w:val="nil"/>
              <w:bottom w:val="single" w:sz="4" w:space="0" w:color="auto"/>
              <w:right w:val="nil"/>
            </w:tcBorders>
          </w:tcPr>
          <w:p w14:paraId="6B2983E1" w14:textId="6801ECC0" w:rsidR="00C34DD6" w:rsidRDefault="00C34DD6" w:rsidP="0064557D">
            <w:pPr>
              <w:spacing w:before="0" w:after="0"/>
            </w:pPr>
          </w:p>
        </w:tc>
        <w:tc>
          <w:tcPr>
            <w:tcW w:w="1632" w:type="dxa"/>
            <w:tcBorders>
              <w:top w:val="nil"/>
              <w:left w:val="nil"/>
              <w:bottom w:val="single" w:sz="4" w:space="0" w:color="auto"/>
              <w:right w:val="nil"/>
            </w:tcBorders>
          </w:tcPr>
          <w:p w14:paraId="32B55131" w14:textId="77777777" w:rsidR="00C34DD6" w:rsidRDefault="00C34DD6" w:rsidP="0064557D">
            <w:pPr>
              <w:spacing w:before="0" w:after="0"/>
            </w:pPr>
            <w:r>
              <w:t>Appendix</w:t>
            </w:r>
          </w:p>
        </w:tc>
        <w:tc>
          <w:tcPr>
            <w:tcW w:w="6998" w:type="dxa"/>
            <w:tcBorders>
              <w:top w:val="nil"/>
              <w:left w:val="nil"/>
              <w:bottom w:val="single" w:sz="4" w:space="0" w:color="auto"/>
              <w:right w:val="nil"/>
            </w:tcBorders>
          </w:tcPr>
          <w:p w14:paraId="70F8816A" w14:textId="1EEF93B3" w:rsidR="00C34DD6" w:rsidRPr="00530244" w:rsidRDefault="00C34DD6" w:rsidP="00630B14">
            <w:pPr>
              <w:spacing w:before="0" w:after="0"/>
            </w:pPr>
          </w:p>
        </w:tc>
      </w:tr>
      <w:tr w:rsidR="00C34DD6" w14:paraId="645C199A" w14:textId="77777777" w:rsidTr="00907DBA">
        <w:trPr>
          <w:cantSplit/>
        </w:trPr>
        <w:tc>
          <w:tcPr>
            <w:tcW w:w="798" w:type="dxa"/>
            <w:tcBorders>
              <w:top w:val="single" w:sz="4" w:space="0" w:color="auto"/>
              <w:left w:val="nil"/>
              <w:bottom w:val="nil"/>
              <w:right w:val="nil"/>
            </w:tcBorders>
          </w:tcPr>
          <w:p w14:paraId="0DDE0EBD" w14:textId="5CA45443" w:rsidR="00C34DD6" w:rsidRDefault="002B5AD4" w:rsidP="0064557D">
            <w:pPr>
              <w:spacing w:before="0" w:after="0"/>
            </w:pPr>
            <w:r>
              <w:t>21</w:t>
            </w:r>
          </w:p>
        </w:tc>
        <w:tc>
          <w:tcPr>
            <w:tcW w:w="1632" w:type="dxa"/>
            <w:tcBorders>
              <w:top w:val="single" w:sz="4" w:space="0" w:color="auto"/>
              <w:left w:val="nil"/>
              <w:bottom w:val="nil"/>
              <w:right w:val="nil"/>
            </w:tcBorders>
          </w:tcPr>
          <w:p w14:paraId="1AE81D56" w14:textId="77777777" w:rsidR="00C34DD6" w:rsidRDefault="00C34DD6" w:rsidP="0064557D">
            <w:pPr>
              <w:spacing w:before="0" w:after="0"/>
            </w:pPr>
            <w:r>
              <w:t>Action</w:t>
            </w:r>
          </w:p>
        </w:tc>
        <w:tc>
          <w:tcPr>
            <w:tcW w:w="6998" w:type="dxa"/>
            <w:tcBorders>
              <w:top w:val="single" w:sz="4" w:space="0" w:color="auto"/>
              <w:left w:val="nil"/>
              <w:bottom w:val="nil"/>
              <w:right w:val="nil"/>
            </w:tcBorders>
          </w:tcPr>
          <w:p w14:paraId="55BA3A51" w14:textId="64E5B1BD" w:rsidR="00C34DD6" w:rsidRDefault="002B5AD4" w:rsidP="0064557D">
            <w:pPr>
              <w:spacing w:before="0" w:after="0"/>
            </w:pPr>
            <w:r w:rsidRPr="002B5AD4">
              <w:t xml:space="preserve">Interventional Cardiologist arrives in ED and enters </w:t>
            </w:r>
            <w:proofErr w:type="spellStart"/>
            <w:r w:rsidRPr="002B5AD4">
              <w:t>PatientID</w:t>
            </w:r>
            <w:proofErr w:type="spellEnd"/>
            <w:r w:rsidRPr="002B5AD4">
              <w:t xml:space="preserve"> in to EHR</w:t>
            </w:r>
          </w:p>
        </w:tc>
      </w:tr>
      <w:tr w:rsidR="00C34DD6" w14:paraId="16D53A23" w14:textId="77777777" w:rsidTr="00B34026">
        <w:trPr>
          <w:cantSplit/>
        </w:trPr>
        <w:tc>
          <w:tcPr>
            <w:tcW w:w="798" w:type="dxa"/>
            <w:tcBorders>
              <w:top w:val="nil"/>
              <w:left w:val="nil"/>
              <w:bottom w:val="nil"/>
              <w:right w:val="nil"/>
            </w:tcBorders>
          </w:tcPr>
          <w:p w14:paraId="3C4F2387" w14:textId="7993D7B3" w:rsidR="00C34DD6" w:rsidRDefault="00C34DD6" w:rsidP="0064557D">
            <w:pPr>
              <w:spacing w:before="0" w:after="0"/>
            </w:pPr>
          </w:p>
        </w:tc>
        <w:tc>
          <w:tcPr>
            <w:tcW w:w="1632" w:type="dxa"/>
            <w:tcBorders>
              <w:top w:val="nil"/>
              <w:left w:val="nil"/>
              <w:bottom w:val="nil"/>
              <w:right w:val="nil"/>
            </w:tcBorders>
          </w:tcPr>
          <w:p w14:paraId="4312D22D" w14:textId="14E03674" w:rsidR="00C34DD6" w:rsidRDefault="00B34026" w:rsidP="0064557D">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4415E3E9" w14:textId="39D30A52" w:rsidR="00C34DD6" w:rsidRPr="00530244" w:rsidRDefault="002B5AD4" w:rsidP="0064557D">
            <w:pPr>
              <w:spacing w:before="0" w:after="0"/>
            </w:pPr>
            <w:r>
              <w:rPr>
                <w:rFonts w:cs="Arial"/>
                <w:i/>
                <w:color w:val="833C0B" w:themeColor="accent2" w:themeShade="80"/>
              </w:rPr>
              <w:t>Form differential diagnosis from information gathered. Identify additional questions or clarifications that need to be answered.</w:t>
            </w:r>
          </w:p>
        </w:tc>
      </w:tr>
      <w:tr w:rsidR="00C34DD6" w14:paraId="65899E4A" w14:textId="77777777" w:rsidTr="00B34026">
        <w:trPr>
          <w:cantSplit/>
        </w:trPr>
        <w:tc>
          <w:tcPr>
            <w:tcW w:w="798" w:type="dxa"/>
            <w:tcBorders>
              <w:top w:val="nil"/>
              <w:left w:val="nil"/>
              <w:bottom w:val="nil"/>
              <w:right w:val="nil"/>
            </w:tcBorders>
          </w:tcPr>
          <w:p w14:paraId="0D24180D" w14:textId="06FB7458" w:rsidR="00C34DD6" w:rsidRDefault="00C34DD6" w:rsidP="0064557D">
            <w:pPr>
              <w:spacing w:before="0" w:after="0"/>
            </w:pPr>
          </w:p>
        </w:tc>
        <w:tc>
          <w:tcPr>
            <w:tcW w:w="1632" w:type="dxa"/>
            <w:tcBorders>
              <w:top w:val="nil"/>
              <w:left w:val="nil"/>
              <w:bottom w:val="nil"/>
              <w:right w:val="nil"/>
            </w:tcBorders>
          </w:tcPr>
          <w:p w14:paraId="3CBB5B34" w14:textId="77777777" w:rsidR="00C34DD6" w:rsidRDefault="00C34DD6" w:rsidP="0064557D">
            <w:pPr>
              <w:spacing w:before="0" w:after="0"/>
            </w:pPr>
            <w:r>
              <w:t>Actor(s)</w:t>
            </w:r>
          </w:p>
        </w:tc>
        <w:tc>
          <w:tcPr>
            <w:tcW w:w="6998" w:type="dxa"/>
            <w:tcBorders>
              <w:top w:val="nil"/>
              <w:left w:val="nil"/>
              <w:bottom w:val="nil"/>
              <w:right w:val="nil"/>
            </w:tcBorders>
          </w:tcPr>
          <w:p w14:paraId="7AA6A15E" w14:textId="10526204" w:rsidR="00C34DD6" w:rsidRPr="00530244" w:rsidRDefault="002B5AD4" w:rsidP="0064557D">
            <w:pPr>
              <w:spacing w:before="0" w:after="0"/>
            </w:pPr>
            <w:r>
              <w:rPr>
                <w:rFonts w:cs="Arial"/>
              </w:rPr>
              <w:t>Int. Cardiologist</w:t>
            </w:r>
          </w:p>
        </w:tc>
      </w:tr>
      <w:tr w:rsidR="00C34DD6" w14:paraId="3335F540" w14:textId="77777777" w:rsidTr="00B34026">
        <w:trPr>
          <w:cantSplit/>
        </w:trPr>
        <w:tc>
          <w:tcPr>
            <w:tcW w:w="798" w:type="dxa"/>
            <w:tcBorders>
              <w:top w:val="nil"/>
              <w:left w:val="nil"/>
              <w:bottom w:val="nil"/>
              <w:right w:val="nil"/>
            </w:tcBorders>
          </w:tcPr>
          <w:p w14:paraId="6B8A628F" w14:textId="3712EE98" w:rsidR="00C34DD6" w:rsidRDefault="00C34DD6" w:rsidP="0064557D">
            <w:pPr>
              <w:spacing w:before="0" w:after="0"/>
            </w:pPr>
          </w:p>
        </w:tc>
        <w:tc>
          <w:tcPr>
            <w:tcW w:w="1632" w:type="dxa"/>
            <w:tcBorders>
              <w:top w:val="nil"/>
              <w:left w:val="nil"/>
              <w:bottom w:val="nil"/>
              <w:right w:val="nil"/>
            </w:tcBorders>
          </w:tcPr>
          <w:p w14:paraId="36F3F472" w14:textId="77777777" w:rsidR="00C34DD6" w:rsidRDefault="00C34DD6" w:rsidP="0064557D">
            <w:pPr>
              <w:spacing w:before="0" w:after="0"/>
            </w:pPr>
            <w:r>
              <w:t>Action Breakdown</w:t>
            </w:r>
          </w:p>
        </w:tc>
        <w:tc>
          <w:tcPr>
            <w:tcW w:w="6998" w:type="dxa"/>
            <w:tcBorders>
              <w:top w:val="nil"/>
              <w:left w:val="nil"/>
              <w:bottom w:val="nil"/>
              <w:right w:val="nil"/>
            </w:tcBorders>
          </w:tcPr>
          <w:p w14:paraId="47F593DA" w14:textId="3ADDCBCC" w:rsidR="00C34DD6" w:rsidRPr="00530244" w:rsidRDefault="002B5AD4" w:rsidP="0064557D">
            <w:pPr>
              <w:spacing w:before="0" w:after="0"/>
            </w:pPr>
            <w:r w:rsidRPr="002B5AD4">
              <w:t>Interventional Cardiologist views PMH, current medication list, allergies, chief complaint, diagnosis, provider and nursing notes, and diagnostic results (including labs, ECG, and CXR)</w:t>
            </w:r>
          </w:p>
        </w:tc>
      </w:tr>
      <w:tr w:rsidR="00C34DD6" w14:paraId="2E391B6F" w14:textId="77777777" w:rsidTr="00B34026">
        <w:trPr>
          <w:cantSplit/>
        </w:trPr>
        <w:tc>
          <w:tcPr>
            <w:tcW w:w="798" w:type="dxa"/>
            <w:tcBorders>
              <w:top w:val="nil"/>
              <w:left w:val="nil"/>
              <w:bottom w:val="nil"/>
              <w:right w:val="nil"/>
            </w:tcBorders>
          </w:tcPr>
          <w:p w14:paraId="380E7709" w14:textId="6D6DAAFB" w:rsidR="00C34DD6" w:rsidRDefault="00C34DD6" w:rsidP="0064557D">
            <w:pPr>
              <w:spacing w:before="0" w:after="0"/>
            </w:pPr>
          </w:p>
        </w:tc>
        <w:tc>
          <w:tcPr>
            <w:tcW w:w="1632" w:type="dxa"/>
            <w:tcBorders>
              <w:top w:val="nil"/>
              <w:left w:val="nil"/>
              <w:bottom w:val="nil"/>
              <w:right w:val="nil"/>
            </w:tcBorders>
          </w:tcPr>
          <w:p w14:paraId="1DF9657F" w14:textId="77777777" w:rsidR="00C34DD6" w:rsidRDefault="00C34DD6" w:rsidP="0064557D">
            <w:pPr>
              <w:spacing w:before="0" w:after="0"/>
            </w:pPr>
            <w:r>
              <w:t>Technology</w:t>
            </w:r>
          </w:p>
        </w:tc>
        <w:tc>
          <w:tcPr>
            <w:tcW w:w="6998" w:type="dxa"/>
            <w:tcBorders>
              <w:top w:val="nil"/>
              <w:left w:val="nil"/>
              <w:bottom w:val="nil"/>
              <w:right w:val="nil"/>
            </w:tcBorders>
          </w:tcPr>
          <w:p w14:paraId="1365709C" w14:textId="77777777" w:rsidR="002B5AD4" w:rsidRDefault="002B5AD4" w:rsidP="0064557D">
            <w:pPr>
              <w:spacing w:before="0" w:after="0"/>
              <w:rPr>
                <w:rFonts w:cs="Arial"/>
              </w:rPr>
            </w:pPr>
            <w:r>
              <w:rPr>
                <w:rFonts w:cs="Arial"/>
              </w:rPr>
              <w:t xml:space="preserve">EHR </w:t>
            </w:r>
          </w:p>
          <w:p w14:paraId="359DDCE1" w14:textId="77777777" w:rsidR="002B5AD4" w:rsidRDefault="002B5AD4" w:rsidP="008F4466">
            <w:pPr>
              <w:pStyle w:val="ListParagraph"/>
              <w:numPr>
                <w:ilvl w:val="0"/>
                <w:numId w:val="93"/>
              </w:numPr>
            </w:pPr>
            <w:r>
              <w:t xml:space="preserve">Query </w:t>
            </w:r>
          </w:p>
          <w:p w14:paraId="03B768B8" w14:textId="1B959A69" w:rsidR="00C34DD6" w:rsidRPr="00630B14" w:rsidRDefault="002B5AD4" w:rsidP="008F4466">
            <w:pPr>
              <w:pStyle w:val="ListParagraph"/>
              <w:numPr>
                <w:ilvl w:val="0"/>
                <w:numId w:val="93"/>
              </w:numPr>
            </w:pPr>
            <w:r>
              <w:t>Data visualization</w:t>
            </w:r>
          </w:p>
        </w:tc>
      </w:tr>
      <w:tr w:rsidR="00C34DD6" w14:paraId="7CDF374A" w14:textId="77777777" w:rsidTr="00B34026">
        <w:trPr>
          <w:cantSplit/>
        </w:trPr>
        <w:tc>
          <w:tcPr>
            <w:tcW w:w="798" w:type="dxa"/>
            <w:tcBorders>
              <w:top w:val="nil"/>
              <w:left w:val="nil"/>
              <w:bottom w:val="nil"/>
              <w:right w:val="nil"/>
            </w:tcBorders>
          </w:tcPr>
          <w:p w14:paraId="5FDE3AD4" w14:textId="0A951DF8" w:rsidR="00C34DD6" w:rsidRDefault="00C34DD6" w:rsidP="0064557D">
            <w:pPr>
              <w:spacing w:before="0" w:after="0"/>
            </w:pPr>
          </w:p>
        </w:tc>
        <w:tc>
          <w:tcPr>
            <w:tcW w:w="1632" w:type="dxa"/>
            <w:tcBorders>
              <w:top w:val="nil"/>
              <w:left w:val="nil"/>
              <w:bottom w:val="nil"/>
              <w:right w:val="nil"/>
            </w:tcBorders>
          </w:tcPr>
          <w:p w14:paraId="6B83B81F" w14:textId="77777777" w:rsidR="00C34DD6" w:rsidRDefault="00C34DD6" w:rsidP="0064557D">
            <w:pPr>
              <w:spacing w:before="0" w:after="0"/>
            </w:pPr>
            <w:r>
              <w:t>Standard</w:t>
            </w:r>
          </w:p>
        </w:tc>
        <w:tc>
          <w:tcPr>
            <w:tcW w:w="6998" w:type="dxa"/>
            <w:tcBorders>
              <w:top w:val="nil"/>
              <w:left w:val="nil"/>
              <w:bottom w:val="nil"/>
              <w:right w:val="nil"/>
            </w:tcBorders>
          </w:tcPr>
          <w:p w14:paraId="4607DA42" w14:textId="77777777" w:rsidR="002B5AD4" w:rsidRPr="002B5AD4" w:rsidRDefault="00A405A6" w:rsidP="008F4466">
            <w:pPr>
              <w:numPr>
                <w:ilvl w:val="0"/>
                <w:numId w:val="94"/>
              </w:numPr>
              <w:spacing w:before="0" w:after="0"/>
              <w:rPr>
                <w:u w:val="single"/>
              </w:rPr>
            </w:pPr>
            <w:hyperlink r:id="rId47" w:history="1">
              <w:r w:rsidR="002B5AD4" w:rsidRPr="002B5AD4">
                <w:rPr>
                  <w:rStyle w:val="Hyperlink"/>
                </w:rPr>
                <w:t>SNOMED-CT</w:t>
              </w:r>
            </w:hyperlink>
          </w:p>
          <w:p w14:paraId="364CF357" w14:textId="77777777" w:rsidR="002B5AD4" w:rsidRPr="002B5AD4" w:rsidRDefault="00A405A6" w:rsidP="008F4466">
            <w:pPr>
              <w:numPr>
                <w:ilvl w:val="0"/>
                <w:numId w:val="94"/>
              </w:numPr>
              <w:spacing w:before="0" w:after="0"/>
              <w:rPr>
                <w:u w:val="single"/>
              </w:rPr>
            </w:pPr>
            <w:hyperlink r:id="rId48" w:history="1">
              <w:r w:rsidR="002B5AD4" w:rsidRPr="002B5AD4">
                <w:rPr>
                  <w:rStyle w:val="Hyperlink"/>
                </w:rPr>
                <w:t>ICD-10</w:t>
              </w:r>
            </w:hyperlink>
          </w:p>
          <w:p w14:paraId="4CBE3C95" w14:textId="77777777" w:rsidR="002B5AD4" w:rsidRDefault="00A405A6" w:rsidP="008F4466">
            <w:pPr>
              <w:numPr>
                <w:ilvl w:val="0"/>
                <w:numId w:val="94"/>
              </w:numPr>
              <w:spacing w:before="0" w:after="0"/>
            </w:pPr>
            <w:hyperlink r:id="rId49" w:history="1">
              <w:r w:rsidR="002B5AD4" w:rsidRPr="002B5AD4">
                <w:rPr>
                  <w:rStyle w:val="Hyperlink"/>
                </w:rPr>
                <w:t>LOINC</w:t>
              </w:r>
            </w:hyperlink>
          </w:p>
          <w:p w14:paraId="373B66B0" w14:textId="1275D021" w:rsidR="00C34DD6" w:rsidRPr="00530244" w:rsidRDefault="00A405A6" w:rsidP="008F4466">
            <w:pPr>
              <w:numPr>
                <w:ilvl w:val="0"/>
                <w:numId w:val="94"/>
              </w:numPr>
              <w:spacing w:before="0" w:after="0"/>
            </w:pPr>
            <w:hyperlink r:id="rId50" w:history="1">
              <w:r w:rsidR="002B5AD4" w:rsidRPr="002B5AD4">
                <w:rPr>
                  <w:rStyle w:val="Hyperlink"/>
                </w:rPr>
                <w:t>RXNORM</w:t>
              </w:r>
            </w:hyperlink>
          </w:p>
        </w:tc>
      </w:tr>
      <w:tr w:rsidR="00C34DD6" w14:paraId="1732B7C5" w14:textId="77777777" w:rsidTr="00907DBA">
        <w:trPr>
          <w:cantSplit/>
        </w:trPr>
        <w:tc>
          <w:tcPr>
            <w:tcW w:w="798" w:type="dxa"/>
            <w:tcBorders>
              <w:top w:val="nil"/>
              <w:left w:val="nil"/>
              <w:bottom w:val="single" w:sz="4" w:space="0" w:color="auto"/>
              <w:right w:val="nil"/>
            </w:tcBorders>
          </w:tcPr>
          <w:p w14:paraId="1A590B6B" w14:textId="57B7440D" w:rsidR="00C34DD6" w:rsidRDefault="00C34DD6" w:rsidP="0064557D">
            <w:pPr>
              <w:spacing w:before="0" w:after="0"/>
            </w:pPr>
          </w:p>
        </w:tc>
        <w:tc>
          <w:tcPr>
            <w:tcW w:w="1632" w:type="dxa"/>
            <w:tcBorders>
              <w:top w:val="nil"/>
              <w:left w:val="nil"/>
              <w:bottom w:val="single" w:sz="4" w:space="0" w:color="auto"/>
              <w:right w:val="nil"/>
            </w:tcBorders>
          </w:tcPr>
          <w:p w14:paraId="6517D352" w14:textId="77777777" w:rsidR="00C34DD6" w:rsidRDefault="00C34DD6" w:rsidP="0064557D">
            <w:pPr>
              <w:spacing w:before="0" w:after="0"/>
            </w:pPr>
            <w:r>
              <w:t>Appendix</w:t>
            </w:r>
          </w:p>
        </w:tc>
        <w:tc>
          <w:tcPr>
            <w:tcW w:w="6998" w:type="dxa"/>
            <w:tcBorders>
              <w:top w:val="nil"/>
              <w:left w:val="nil"/>
              <w:bottom w:val="single" w:sz="4" w:space="0" w:color="auto"/>
              <w:right w:val="nil"/>
            </w:tcBorders>
          </w:tcPr>
          <w:p w14:paraId="5E12ED9E" w14:textId="05423350" w:rsidR="00C34DD6" w:rsidRPr="00530244" w:rsidRDefault="00C34DD6" w:rsidP="0064557D">
            <w:pPr>
              <w:spacing w:before="0" w:after="0"/>
            </w:pPr>
          </w:p>
        </w:tc>
      </w:tr>
      <w:tr w:rsidR="00C34DD6" w14:paraId="62A92F51" w14:textId="77777777" w:rsidTr="00907DBA">
        <w:trPr>
          <w:cantSplit/>
        </w:trPr>
        <w:tc>
          <w:tcPr>
            <w:tcW w:w="798" w:type="dxa"/>
            <w:tcBorders>
              <w:top w:val="single" w:sz="4" w:space="0" w:color="auto"/>
              <w:left w:val="nil"/>
              <w:bottom w:val="nil"/>
              <w:right w:val="nil"/>
            </w:tcBorders>
          </w:tcPr>
          <w:p w14:paraId="3DBFEAC2" w14:textId="46AC20B7" w:rsidR="00C34DD6" w:rsidRDefault="002B5AD4" w:rsidP="0064557D">
            <w:pPr>
              <w:spacing w:before="0" w:after="0"/>
            </w:pPr>
            <w:r>
              <w:t>22</w:t>
            </w:r>
          </w:p>
        </w:tc>
        <w:tc>
          <w:tcPr>
            <w:tcW w:w="1632" w:type="dxa"/>
            <w:tcBorders>
              <w:top w:val="single" w:sz="4" w:space="0" w:color="auto"/>
              <w:left w:val="nil"/>
              <w:bottom w:val="nil"/>
              <w:right w:val="nil"/>
            </w:tcBorders>
          </w:tcPr>
          <w:p w14:paraId="069DF12B" w14:textId="77777777" w:rsidR="00C34DD6" w:rsidRDefault="00C34DD6" w:rsidP="0064557D">
            <w:pPr>
              <w:spacing w:before="0" w:after="0"/>
            </w:pPr>
            <w:r>
              <w:t>Action</w:t>
            </w:r>
          </w:p>
        </w:tc>
        <w:tc>
          <w:tcPr>
            <w:tcW w:w="6998" w:type="dxa"/>
            <w:tcBorders>
              <w:top w:val="single" w:sz="4" w:space="0" w:color="auto"/>
              <w:left w:val="nil"/>
              <w:bottom w:val="nil"/>
              <w:right w:val="nil"/>
            </w:tcBorders>
          </w:tcPr>
          <w:p w14:paraId="7439A62E" w14:textId="5975EDA5" w:rsidR="00C34DD6" w:rsidRDefault="002B5AD4" w:rsidP="0064557D">
            <w:pPr>
              <w:spacing w:before="0" w:after="0"/>
            </w:pPr>
            <w:r w:rsidRPr="002B5AD4">
              <w:t>Interventional Cardiologist enters patient room to evaluate for emergent catheterization</w:t>
            </w:r>
          </w:p>
        </w:tc>
      </w:tr>
      <w:tr w:rsidR="00C34DD6" w14:paraId="4756F43A" w14:textId="77777777" w:rsidTr="00B34026">
        <w:trPr>
          <w:cantSplit/>
        </w:trPr>
        <w:tc>
          <w:tcPr>
            <w:tcW w:w="798" w:type="dxa"/>
            <w:tcBorders>
              <w:top w:val="nil"/>
              <w:left w:val="nil"/>
              <w:bottom w:val="nil"/>
              <w:right w:val="nil"/>
            </w:tcBorders>
          </w:tcPr>
          <w:p w14:paraId="0F8912F7" w14:textId="539D89E5" w:rsidR="00C34DD6" w:rsidRDefault="00C34DD6" w:rsidP="0064557D">
            <w:pPr>
              <w:spacing w:before="0" w:after="0"/>
            </w:pPr>
          </w:p>
        </w:tc>
        <w:tc>
          <w:tcPr>
            <w:tcW w:w="1632" w:type="dxa"/>
            <w:tcBorders>
              <w:top w:val="nil"/>
              <w:left w:val="nil"/>
              <w:bottom w:val="nil"/>
              <w:right w:val="nil"/>
            </w:tcBorders>
          </w:tcPr>
          <w:p w14:paraId="18A94DB9" w14:textId="569312CF" w:rsidR="00C34DD6" w:rsidRDefault="00B34026" w:rsidP="0064557D">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32176A54" w14:textId="2C1FD1C5" w:rsidR="00C34DD6" w:rsidRPr="00530244" w:rsidRDefault="002B5AD4" w:rsidP="0064557D">
            <w:pPr>
              <w:spacing w:before="0" w:after="0"/>
            </w:pPr>
            <w:r>
              <w:rPr>
                <w:rFonts w:cs="Arial"/>
                <w:i/>
                <w:color w:val="833C0B" w:themeColor="accent2" w:themeShade="80"/>
              </w:rPr>
              <w:t>Diagnose patient. Determine eligibility for reperfusion therapy. Assess patient understanding of the recommended intervention to obtain informed consent.</w:t>
            </w:r>
          </w:p>
        </w:tc>
      </w:tr>
      <w:tr w:rsidR="00C34DD6" w14:paraId="006D8FF6" w14:textId="77777777" w:rsidTr="00B34026">
        <w:trPr>
          <w:cantSplit/>
        </w:trPr>
        <w:tc>
          <w:tcPr>
            <w:tcW w:w="798" w:type="dxa"/>
            <w:tcBorders>
              <w:top w:val="nil"/>
              <w:left w:val="nil"/>
              <w:bottom w:val="nil"/>
              <w:right w:val="nil"/>
            </w:tcBorders>
          </w:tcPr>
          <w:p w14:paraId="6DE43B7F" w14:textId="5FDE4CF0" w:rsidR="00C34DD6" w:rsidRDefault="00C34DD6" w:rsidP="0064557D">
            <w:pPr>
              <w:spacing w:before="0" w:after="0"/>
            </w:pPr>
          </w:p>
        </w:tc>
        <w:tc>
          <w:tcPr>
            <w:tcW w:w="1632" w:type="dxa"/>
            <w:tcBorders>
              <w:top w:val="nil"/>
              <w:left w:val="nil"/>
              <w:bottom w:val="nil"/>
              <w:right w:val="nil"/>
            </w:tcBorders>
          </w:tcPr>
          <w:p w14:paraId="67CB5C96" w14:textId="77777777" w:rsidR="00C34DD6" w:rsidRDefault="00C34DD6" w:rsidP="0064557D">
            <w:pPr>
              <w:spacing w:before="0" w:after="0"/>
            </w:pPr>
            <w:r>
              <w:t>Actor(s)</w:t>
            </w:r>
          </w:p>
        </w:tc>
        <w:tc>
          <w:tcPr>
            <w:tcW w:w="6998" w:type="dxa"/>
            <w:tcBorders>
              <w:top w:val="nil"/>
              <w:left w:val="nil"/>
              <w:bottom w:val="nil"/>
              <w:right w:val="nil"/>
            </w:tcBorders>
          </w:tcPr>
          <w:p w14:paraId="3A1653FA" w14:textId="77777777" w:rsidR="002B5AD4" w:rsidRPr="002B5AD4" w:rsidRDefault="002B5AD4" w:rsidP="0064557D">
            <w:pPr>
              <w:spacing w:before="0" w:after="0"/>
            </w:pPr>
            <w:r w:rsidRPr="002B5AD4">
              <w:t>Int. Cardiologist</w:t>
            </w:r>
          </w:p>
          <w:p w14:paraId="7FABE498" w14:textId="771B8B93" w:rsidR="00C34DD6" w:rsidRPr="00530244" w:rsidRDefault="002B5AD4" w:rsidP="0064557D">
            <w:pPr>
              <w:spacing w:before="0" w:after="0"/>
            </w:pPr>
            <w:r w:rsidRPr="002B5AD4">
              <w:t>Patient</w:t>
            </w:r>
          </w:p>
        </w:tc>
      </w:tr>
      <w:tr w:rsidR="00C34DD6" w14:paraId="69099CFF" w14:textId="77777777" w:rsidTr="00B34026">
        <w:trPr>
          <w:cantSplit/>
        </w:trPr>
        <w:tc>
          <w:tcPr>
            <w:tcW w:w="798" w:type="dxa"/>
            <w:tcBorders>
              <w:top w:val="nil"/>
              <w:left w:val="nil"/>
              <w:bottom w:val="nil"/>
              <w:right w:val="nil"/>
            </w:tcBorders>
          </w:tcPr>
          <w:p w14:paraId="063883D9" w14:textId="7B4B36DA" w:rsidR="00C34DD6" w:rsidRDefault="00C34DD6" w:rsidP="0064557D">
            <w:pPr>
              <w:spacing w:before="0" w:after="0"/>
            </w:pPr>
          </w:p>
        </w:tc>
        <w:tc>
          <w:tcPr>
            <w:tcW w:w="1632" w:type="dxa"/>
            <w:tcBorders>
              <w:top w:val="nil"/>
              <w:left w:val="nil"/>
              <w:bottom w:val="nil"/>
              <w:right w:val="nil"/>
            </w:tcBorders>
          </w:tcPr>
          <w:p w14:paraId="4126C724" w14:textId="77777777" w:rsidR="00C34DD6" w:rsidRDefault="00C34DD6" w:rsidP="0064557D">
            <w:pPr>
              <w:spacing w:before="0" w:after="0"/>
            </w:pPr>
            <w:r>
              <w:t>Action Breakdown</w:t>
            </w:r>
          </w:p>
        </w:tc>
        <w:tc>
          <w:tcPr>
            <w:tcW w:w="6998" w:type="dxa"/>
            <w:tcBorders>
              <w:top w:val="nil"/>
              <w:left w:val="nil"/>
              <w:bottom w:val="nil"/>
              <w:right w:val="nil"/>
            </w:tcBorders>
          </w:tcPr>
          <w:p w14:paraId="555B81D7" w14:textId="77777777" w:rsidR="002B5AD4" w:rsidRPr="002B5AD4" w:rsidRDefault="002B5AD4" w:rsidP="0064557D">
            <w:pPr>
              <w:spacing w:before="0" w:after="0"/>
            </w:pPr>
            <w:r w:rsidRPr="002B5AD4">
              <w:t xml:space="preserve">Interventional Cardiologist: </w:t>
            </w:r>
          </w:p>
          <w:p w14:paraId="3290F1B8" w14:textId="77777777" w:rsidR="002B5AD4" w:rsidRPr="002B5AD4" w:rsidRDefault="002B5AD4" w:rsidP="008F4466">
            <w:pPr>
              <w:numPr>
                <w:ilvl w:val="0"/>
                <w:numId w:val="95"/>
              </w:numPr>
              <w:spacing w:before="0" w:after="0"/>
            </w:pPr>
            <w:r w:rsidRPr="002B5AD4">
              <w:t xml:space="preserve">Assesses patient, reviews health history and new diagnosis of acute myocardial infarction. </w:t>
            </w:r>
          </w:p>
          <w:p w14:paraId="7D95E6CC" w14:textId="77777777" w:rsidR="002B5AD4" w:rsidRPr="002B5AD4" w:rsidRDefault="002B5AD4" w:rsidP="008F4466">
            <w:pPr>
              <w:numPr>
                <w:ilvl w:val="0"/>
                <w:numId w:val="95"/>
              </w:numPr>
              <w:spacing w:before="0" w:after="0"/>
            </w:pPr>
            <w:r w:rsidRPr="002B5AD4">
              <w:t>Evaluates for contraindications of reperfusion therapy</w:t>
            </w:r>
          </w:p>
          <w:p w14:paraId="7AC420D5" w14:textId="77777777" w:rsidR="002B5AD4" w:rsidRPr="002B5AD4" w:rsidRDefault="002B5AD4" w:rsidP="008F4466">
            <w:pPr>
              <w:numPr>
                <w:ilvl w:val="0"/>
                <w:numId w:val="95"/>
              </w:numPr>
              <w:spacing w:before="0" w:after="0"/>
            </w:pPr>
            <w:r w:rsidRPr="002B5AD4">
              <w:t>Confirms recommendation of immediate cardiac catheterization with possible intervention</w:t>
            </w:r>
          </w:p>
          <w:p w14:paraId="6CE10917" w14:textId="77777777" w:rsidR="002B5AD4" w:rsidRDefault="002B5AD4" w:rsidP="008F4466">
            <w:pPr>
              <w:numPr>
                <w:ilvl w:val="0"/>
                <w:numId w:val="95"/>
              </w:numPr>
              <w:spacing w:before="0" w:after="0"/>
            </w:pPr>
            <w:r w:rsidRPr="002B5AD4">
              <w:t>Confirms that the patient has only had a small glass of water earlier that morning to take meds. Last solid food was the evening before.</w:t>
            </w:r>
          </w:p>
          <w:p w14:paraId="07B294F8" w14:textId="640347A9" w:rsidR="00C34DD6" w:rsidRPr="00530244" w:rsidRDefault="002B5AD4" w:rsidP="008F4466">
            <w:pPr>
              <w:numPr>
                <w:ilvl w:val="0"/>
                <w:numId w:val="95"/>
              </w:numPr>
              <w:spacing w:before="0" w:after="0"/>
            </w:pPr>
            <w:r w:rsidRPr="002B5AD4">
              <w:t>Explains the procedure, along with risks and benefits.</w:t>
            </w:r>
          </w:p>
        </w:tc>
      </w:tr>
      <w:tr w:rsidR="00C34DD6" w14:paraId="581FA362" w14:textId="77777777" w:rsidTr="00B34026">
        <w:trPr>
          <w:cantSplit/>
        </w:trPr>
        <w:tc>
          <w:tcPr>
            <w:tcW w:w="798" w:type="dxa"/>
            <w:tcBorders>
              <w:top w:val="nil"/>
              <w:left w:val="nil"/>
              <w:bottom w:val="nil"/>
              <w:right w:val="nil"/>
            </w:tcBorders>
          </w:tcPr>
          <w:p w14:paraId="30D8D79A" w14:textId="7C1DA1A4" w:rsidR="00C34DD6" w:rsidRDefault="00C34DD6" w:rsidP="0064557D">
            <w:pPr>
              <w:spacing w:before="0" w:after="0"/>
            </w:pPr>
          </w:p>
        </w:tc>
        <w:tc>
          <w:tcPr>
            <w:tcW w:w="1632" w:type="dxa"/>
            <w:tcBorders>
              <w:top w:val="nil"/>
              <w:left w:val="nil"/>
              <w:bottom w:val="nil"/>
              <w:right w:val="nil"/>
            </w:tcBorders>
          </w:tcPr>
          <w:p w14:paraId="09D3F72E" w14:textId="77777777" w:rsidR="00C34DD6" w:rsidRDefault="00C34DD6" w:rsidP="0064557D">
            <w:pPr>
              <w:spacing w:before="0" w:after="0"/>
            </w:pPr>
            <w:r>
              <w:t>Technology</w:t>
            </w:r>
          </w:p>
        </w:tc>
        <w:tc>
          <w:tcPr>
            <w:tcW w:w="6998" w:type="dxa"/>
            <w:tcBorders>
              <w:top w:val="nil"/>
              <w:left w:val="nil"/>
              <w:bottom w:val="nil"/>
              <w:right w:val="nil"/>
            </w:tcBorders>
          </w:tcPr>
          <w:p w14:paraId="23BE5716" w14:textId="086A9688" w:rsidR="00C34DD6" w:rsidRPr="00530244" w:rsidRDefault="00C34DD6" w:rsidP="0064557D">
            <w:pPr>
              <w:spacing w:before="0" w:after="0"/>
            </w:pPr>
          </w:p>
        </w:tc>
      </w:tr>
      <w:tr w:rsidR="00C34DD6" w14:paraId="290BCF94" w14:textId="77777777" w:rsidTr="00B34026">
        <w:trPr>
          <w:cantSplit/>
        </w:trPr>
        <w:tc>
          <w:tcPr>
            <w:tcW w:w="798" w:type="dxa"/>
            <w:tcBorders>
              <w:top w:val="nil"/>
              <w:left w:val="nil"/>
              <w:bottom w:val="nil"/>
              <w:right w:val="nil"/>
            </w:tcBorders>
          </w:tcPr>
          <w:p w14:paraId="50CBCFE0" w14:textId="056B8218" w:rsidR="00C34DD6" w:rsidRDefault="00C34DD6" w:rsidP="0064557D">
            <w:pPr>
              <w:spacing w:before="0" w:after="0"/>
            </w:pPr>
          </w:p>
        </w:tc>
        <w:tc>
          <w:tcPr>
            <w:tcW w:w="1632" w:type="dxa"/>
            <w:tcBorders>
              <w:top w:val="nil"/>
              <w:left w:val="nil"/>
              <w:bottom w:val="nil"/>
              <w:right w:val="nil"/>
            </w:tcBorders>
          </w:tcPr>
          <w:p w14:paraId="35F2A615" w14:textId="77777777" w:rsidR="00C34DD6" w:rsidRDefault="00C34DD6" w:rsidP="0064557D">
            <w:pPr>
              <w:spacing w:before="0" w:after="0"/>
            </w:pPr>
            <w:r>
              <w:t>Standard</w:t>
            </w:r>
          </w:p>
        </w:tc>
        <w:tc>
          <w:tcPr>
            <w:tcW w:w="6998" w:type="dxa"/>
            <w:tcBorders>
              <w:top w:val="nil"/>
              <w:left w:val="nil"/>
              <w:bottom w:val="nil"/>
              <w:right w:val="nil"/>
            </w:tcBorders>
          </w:tcPr>
          <w:p w14:paraId="38DA4813" w14:textId="6B7F1592" w:rsidR="00C34DD6" w:rsidRPr="00530244" w:rsidRDefault="00C34DD6" w:rsidP="0064557D">
            <w:pPr>
              <w:spacing w:before="0" w:after="0"/>
            </w:pPr>
          </w:p>
        </w:tc>
      </w:tr>
      <w:tr w:rsidR="00C34DD6" w14:paraId="1326FBD6" w14:textId="77777777" w:rsidTr="00907DBA">
        <w:trPr>
          <w:cantSplit/>
        </w:trPr>
        <w:tc>
          <w:tcPr>
            <w:tcW w:w="798" w:type="dxa"/>
            <w:tcBorders>
              <w:top w:val="nil"/>
              <w:left w:val="nil"/>
              <w:bottom w:val="single" w:sz="4" w:space="0" w:color="auto"/>
              <w:right w:val="nil"/>
            </w:tcBorders>
          </w:tcPr>
          <w:p w14:paraId="45272FF7" w14:textId="41A82ACF" w:rsidR="00C34DD6" w:rsidRDefault="00C34DD6" w:rsidP="0064557D">
            <w:pPr>
              <w:spacing w:before="0" w:after="0"/>
            </w:pPr>
          </w:p>
        </w:tc>
        <w:tc>
          <w:tcPr>
            <w:tcW w:w="1632" w:type="dxa"/>
            <w:tcBorders>
              <w:top w:val="nil"/>
              <w:left w:val="nil"/>
              <w:bottom w:val="single" w:sz="4" w:space="0" w:color="auto"/>
              <w:right w:val="nil"/>
            </w:tcBorders>
          </w:tcPr>
          <w:p w14:paraId="0B67F059" w14:textId="77777777" w:rsidR="00C34DD6" w:rsidRDefault="00C34DD6" w:rsidP="0064557D">
            <w:pPr>
              <w:spacing w:before="0" w:after="0"/>
            </w:pPr>
            <w:r>
              <w:t>Appendix</w:t>
            </w:r>
          </w:p>
        </w:tc>
        <w:tc>
          <w:tcPr>
            <w:tcW w:w="6998" w:type="dxa"/>
            <w:tcBorders>
              <w:top w:val="nil"/>
              <w:left w:val="nil"/>
              <w:bottom w:val="single" w:sz="4" w:space="0" w:color="auto"/>
              <w:right w:val="nil"/>
            </w:tcBorders>
          </w:tcPr>
          <w:p w14:paraId="2D7C431A" w14:textId="0E4D2C46" w:rsidR="00C34DD6" w:rsidRPr="00530244" w:rsidRDefault="00C34DD6" w:rsidP="0064557D">
            <w:pPr>
              <w:spacing w:before="0" w:after="0"/>
            </w:pPr>
          </w:p>
        </w:tc>
      </w:tr>
      <w:tr w:rsidR="00C34DD6" w14:paraId="230D2531" w14:textId="77777777" w:rsidTr="00907DBA">
        <w:trPr>
          <w:cantSplit/>
        </w:trPr>
        <w:tc>
          <w:tcPr>
            <w:tcW w:w="798" w:type="dxa"/>
            <w:tcBorders>
              <w:top w:val="single" w:sz="4" w:space="0" w:color="auto"/>
              <w:left w:val="nil"/>
              <w:bottom w:val="nil"/>
              <w:right w:val="nil"/>
            </w:tcBorders>
          </w:tcPr>
          <w:p w14:paraId="33EAC071" w14:textId="34123363" w:rsidR="00C34DD6" w:rsidRDefault="002B5AD4" w:rsidP="0064557D">
            <w:pPr>
              <w:spacing w:before="0" w:after="0"/>
            </w:pPr>
            <w:r>
              <w:t>23</w:t>
            </w:r>
          </w:p>
        </w:tc>
        <w:tc>
          <w:tcPr>
            <w:tcW w:w="1632" w:type="dxa"/>
            <w:tcBorders>
              <w:top w:val="single" w:sz="4" w:space="0" w:color="auto"/>
              <w:left w:val="nil"/>
              <w:bottom w:val="nil"/>
              <w:right w:val="nil"/>
            </w:tcBorders>
          </w:tcPr>
          <w:p w14:paraId="4FE58C1C" w14:textId="77777777" w:rsidR="00C34DD6" w:rsidRDefault="00C34DD6" w:rsidP="0064557D">
            <w:pPr>
              <w:spacing w:before="0" w:after="0"/>
            </w:pPr>
            <w:r>
              <w:t>Action</w:t>
            </w:r>
          </w:p>
        </w:tc>
        <w:tc>
          <w:tcPr>
            <w:tcW w:w="6998" w:type="dxa"/>
            <w:tcBorders>
              <w:top w:val="single" w:sz="4" w:space="0" w:color="auto"/>
              <w:left w:val="nil"/>
              <w:bottom w:val="nil"/>
              <w:right w:val="nil"/>
            </w:tcBorders>
          </w:tcPr>
          <w:p w14:paraId="343CFEF1" w14:textId="7F6542C4" w:rsidR="00C34DD6" w:rsidRDefault="002B5AD4" w:rsidP="0064557D">
            <w:pPr>
              <w:spacing w:before="0" w:after="0"/>
            </w:pPr>
            <w:r w:rsidRPr="002B5AD4">
              <w:t>Patient provides consent for procedure recommended by the Int. Cardiologist</w:t>
            </w:r>
          </w:p>
        </w:tc>
      </w:tr>
      <w:tr w:rsidR="00C34DD6" w14:paraId="7366ED26" w14:textId="77777777" w:rsidTr="00B34026">
        <w:trPr>
          <w:cantSplit/>
        </w:trPr>
        <w:tc>
          <w:tcPr>
            <w:tcW w:w="798" w:type="dxa"/>
            <w:tcBorders>
              <w:top w:val="nil"/>
              <w:left w:val="nil"/>
              <w:bottom w:val="nil"/>
              <w:right w:val="nil"/>
            </w:tcBorders>
          </w:tcPr>
          <w:p w14:paraId="4A5880C6" w14:textId="2C28118D" w:rsidR="00C34DD6" w:rsidRDefault="00C34DD6" w:rsidP="0064557D">
            <w:pPr>
              <w:spacing w:before="0" w:after="0"/>
            </w:pPr>
          </w:p>
        </w:tc>
        <w:tc>
          <w:tcPr>
            <w:tcW w:w="1632" w:type="dxa"/>
            <w:tcBorders>
              <w:top w:val="nil"/>
              <w:left w:val="nil"/>
              <w:bottom w:val="nil"/>
              <w:right w:val="nil"/>
            </w:tcBorders>
          </w:tcPr>
          <w:p w14:paraId="4050F9B5" w14:textId="78AFB3B1" w:rsidR="00C34DD6" w:rsidRDefault="00B34026" w:rsidP="0064557D">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7D885D0E" w14:textId="13C29DAF" w:rsidR="00C34DD6" w:rsidRPr="00530244" w:rsidRDefault="00C34DD6" w:rsidP="0064557D">
            <w:pPr>
              <w:spacing w:before="0" w:after="0"/>
            </w:pPr>
          </w:p>
        </w:tc>
      </w:tr>
      <w:tr w:rsidR="00C34DD6" w14:paraId="49FF3982" w14:textId="77777777" w:rsidTr="00B34026">
        <w:trPr>
          <w:cantSplit/>
        </w:trPr>
        <w:tc>
          <w:tcPr>
            <w:tcW w:w="798" w:type="dxa"/>
            <w:tcBorders>
              <w:top w:val="nil"/>
              <w:left w:val="nil"/>
              <w:bottom w:val="nil"/>
              <w:right w:val="nil"/>
            </w:tcBorders>
          </w:tcPr>
          <w:p w14:paraId="4EA4CFCD" w14:textId="26F8041D" w:rsidR="00C34DD6" w:rsidRDefault="00C34DD6" w:rsidP="0064557D">
            <w:pPr>
              <w:spacing w:before="0" w:after="0"/>
            </w:pPr>
          </w:p>
        </w:tc>
        <w:tc>
          <w:tcPr>
            <w:tcW w:w="1632" w:type="dxa"/>
            <w:tcBorders>
              <w:top w:val="nil"/>
              <w:left w:val="nil"/>
              <w:bottom w:val="nil"/>
              <w:right w:val="nil"/>
            </w:tcBorders>
          </w:tcPr>
          <w:p w14:paraId="23C4D533" w14:textId="77777777" w:rsidR="00C34DD6" w:rsidRDefault="00C34DD6" w:rsidP="0064557D">
            <w:pPr>
              <w:spacing w:before="0" w:after="0"/>
            </w:pPr>
            <w:r>
              <w:t>Actor(s)</w:t>
            </w:r>
          </w:p>
        </w:tc>
        <w:tc>
          <w:tcPr>
            <w:tcW w:w="6998" w:type="dxa"/>
            <w:tcBorders>
              <w:top w:val="nil"/>
              <w:left w:val="nil"/>
              <w:bottom w:val="nil"/>
              <w:right w:val="nil"/>
            </w:tcBorders>
          </w:tcPr>
          <w:p w14:paraId="616CFA48" w14:textId="77777777" w:rsidR="002B5AD4" w:rsidRPr="002B5AD4" w:rsidRDefault="002B5AD4" w:rsidP="0064557D">
            <w:pPr>
              <w:spacing w:before="0" w:after="0"/>
            </w:pPr>
            <w:r w:rsidRPr="002B5AD4">
              <w:t>Patient</w:t>
            </w:r>
          </w:p>
          <w:p w14:paraId="5133C451" w14:textId="6DFB0ADC" w:rsidR="00C34DD6" w:rsidRPr="00530244" w:rsidRDefault="002B5AD4" w:rsidP="0064557D">
            <w:pPr>
              <w:spacing w:before="0" w:after="0"/>
            </w:pPr>
            <w:r w:rsidRPr="002B5AD4">
              <w:t>Int. Cardiologist</w:t>
            </w:r>
          </w:p>
        </w:tc>
      </w:tr>
      <w:tr w:rsidR="00C34DD6" w14:paraId="3A1A6DCE" w14:textId="77777777" w:rsidTr="00B34026">
        <w:trPr>
          <w:cantSplit/>
        </w:trPr>
        <w:tc>
          <w:tcPr>
            <w:tcW w:w="798" w:type="dxa"/>
            <w:tcBorders>
              <w:top w:val="nil"/>
              <w:left w:val="nil"/>
              <w:bottom w:val="nil"/>
              <w:right w:val="nil"/>
            </w:tcBorders>
          </w:tcPr>
          <w:p w14:paraId="5F4E0126" w14:textId="4A0C24D8" w:rsidR="00C34DD6" w:rsidRDefault="00C34DD6" w:rsidP="0064557D">
            <w:pPr>
              <w:spacing w:before="0" w:after="0"/>
            </w:pPr>
          </w:p>
        </w:tc>
        <w:tc>
          <w:tcPr>
            <w:tcW w:w="1632" w:type="dxa"/>
            <w:tcBorders>
              <w:top w:val="nil"/>
              <w:left w:val="nil"/>
              <w:bottom w:val="nil"/>
              <w:right w:val="nil"/>
            </w:tcBorders>
          </w:tcPr>
          <w:p w14:paraId="4E8EEF3D" w14:textId="77777777" w:rsidR="00C34DD6" w:rsidRDefault="00C34DD6" w:rsidP="0064557D">
            <w:pPr>
              <w:spacing w:before="0" w:after="0"/>
            </w:pPr>
            <w:r>
              <w:t>Action Breakdown</w:t>
            </w:r>
          </w:p>
        </w:tc>
        <w:tc>
          <w:tcPr>
            <w:tcW w:w="6998" w:type="dxa"/>
            <w:tcBorders>
              <w:top w:val="nil"/>
              <w:left w:val="nil"/>
              <w:bottom w:val="nil"/>
              <w:right w:val="nil"/>
            </w:tcBorders>
          </w:tcPr>
          <w:p w14:paraId="5C7CC83B" w14:textId="76997A94" w:rsidR="00C34DD6" w:rsidRPr="00530244" w:rsidRDefault="002B5AD4" w:rsidP="0064557D">
            <w:pPr>
              <w:spacing w:before="0" w:after="0"/>
            </w:pPr>
            <w:r w:rsidRPr="002B5AD4">
              <w:t>Patient signs informed consent for Percutaneous Angiogram, Diagnostic Cardiac Catheterization, and possible Percutaneous Coronary Intervention with possible balloon angioplasty and possible stent placement.</w:t>
            </w:r>
          </w:p>
        </w:tc>
      </w:tr>
      <w:tr w:rsidR="00C34DD6" w14:paraId="1DA8DDF4" w14:textId="77777777" w:rsidTr="00B34026">
        <w:trPr>
          <w:cantSplit/>
        </w:trPr>
        <w:tc>
          <w:tcPr>
            <w:tcW w:w="798" w:type="dxa"/>
            <w:tcBorders>
              <w:top w:val="nil"/>
              <w:left w:val="nil"/>
              <w:bottom w:val="nil"/>
              <w:right w:val="nil"/>
            </w:tcBorders>
          </w:tcPr>
          <w:p w14:paraId="22F340AB" w14:textId="5A9D35BB" w:rsidR="00C34DD6" w:rsidRDefault="00C34DD6" w:rsidP="0064557D">
            <w:pPr>
              <w:spacing w:before="0" w:after="0"/>
            </w:pPr>
          </w:p>
        </w:tc>
        <w:tc>
          <w:tcPr>
            <w:tcW w:w="1632" w:type="dxa"/>
            <w:tcBorders>
              <w:top w:val="nil"/>
              <w:left w:val="nil"/>
              <w:bottom w:val="nil"/>
              <w:right w:val="nil"/>
            </w:tcBorders>
          </w:tcPr>
          <w:p w14:paraId="6904A8E0" w14:textId="77777777" w:rsidR="00C34DD6" w:rsidRDefault="00C34DD6" w:rsidP="0064557D">
            <w:pPr>
              <w:spacing w:before="0" w:after="0"/>
            </w:pPr>
            <w:r>
              <w:t>Technology</w:t>
            </w:r>
          </w:p>
        </w:tc>
        <w:tc>
          <w:tcPr>
            <w:tcW w:w="6998" w:type="dxa"/>
            <w:tcBorders>
              <w:top w:val="nil"/>
              <w:left w:val="nil"/>
              <w:bottom w:val="nil"/>
              <w:right w:val="nil"/>
            </w:tcBorders>
          </w:tcPr>
          <w:p w14:paraId="72CF8186" w14:textId="6B8EA6AD" w:rsidR="00C34DD6" w:rsidRPr="00530244" w:rsidRDefault="00C34DD6" w:rsidP="0064557D">
            <w:pPr>
              <w:spacing w:before="0" w:after="0"/>
            </w:pPr>
          </w:p>
        </w:tc>
      </w:tr>
      <w:tr w:rsidR="00C34DD6" w14:paraId="4E003E41" w14:textId="77777777" w:rsidTr="00B34026">
        <w:trPr>
          <w:cantSplit/>
        </w:trPr>
        <w:tc>
          <w:tcPr>
            <w:tcW w:w="798" w:type="dxa"/>
            <w:tcBorders>
              <w:top w:val="nil"/>
              <w:left w:val="nil"/>
              <w:bottom w:val="nil"/>
              <w:right w:val="nil"/>
            </w:tcBorders>
          </w:tcPr>
          <w:p w14:paraId="72579F3F" w14:textId="103F683D" w:rsidR="00C34DD6" w:rsidRDefault="00C34DD6" w:rsidP="0064557D">
            <w:pPr>
              <w:spacing w:before="0" w:after="0"/>
            </w:pPr>
          </w:p>
        </w:tc>
        <w:tc>
          <w:tcPr>
            <w:tcW w:w="1632" w:type="dxa"/>
            <w:tcBorders>
              <w:top w:val="nil"/>
              <w:left w:val="nil"/>
              <w:bottom w:val="nil"/>
              <w:right w:val="nil"/>
            </w:tcBorders>
          </w:tcPr>
          <w:p w14:paraId="26852A46" w14:textId="77777777" w:rsidR="00C34DD6" w:rsidRDefault="00C34DD6" w:rsidP="0064557D">
            <w:pPr>
              <w:spacing w:before="0" w:after="0"/>
            </w:pPr>
            <w:r>
              <w:t>Standard</w:t>
            </w:r>
          </w:p>
        </w:tc>
        <w:tc>
          <w:tcPr>
            <w:tcW w:w="6998" w:type="dxa"/>
            <w:tcBorders>
              <w:top w:val="nil"/>
              <w:left w:val="nil"/>
              <w:bottom w:val="nil"/>
              <w:right w:val="nil"/>
            </w:tcBorders>
          </w:tcPr>
          <w:p w14:paraId="5DB398F8" w14:textId="1656852A" w:rsidR="00C34DD6" w:rsidRPr="00530244" w:rsidRDefault="00C34DD6" w:rsidP="0064557D">
            <w:pPr>
              <w:spacing w:before="0" w:after="0"/>
            </w:pPr>
          </w:p>
        </w:tc>
      </w:tr>
      <w:tr w:rsidR="00C34DD6" w14:paraId="117C7A56" w14:textId="77777777" w:rsidTr="00907DBA">
        <w:trPr>
          <w:cantSplit/>
        </w:trPr>
        <w:tc>
          <w:tcPr>
            <w:tcW w:w="798" w:type="dxa"/>
            <w:tcBorders>
              <w:top w:val="nil"/>
              <w:left w:val="nil"/>
              <w:bottom w:val="single" w:sz="4" w:space="0" w:color="auto"/>
              <w:right w:val="nil"/>
            </w:tcBorders>
          </w:tcPr>
          <w:p w14:paraId="7A612D7C" w14:textId="22E7167D" w:rsidR="00C34DD6" w:rsidRDefault="00C34DD6" w:rsidP="0064557D">
            <w:pPr>
              <w:spacing w:before="0" w:after="0"/>
            </w:pPr>
          </w:p>
        </w:tc>
        <w:tc>
          <w:tcPr>
            <w:tcW w:w="1632" w:type="dxa"/>
            <w:tcBorders>
              <w:top w:val="nil"/>
              <w:left w:val="nil"/>
              <w:bottom w:val="single" w:sz="4" w:space="0" w:color="auto"/>
              <w:right w:val="nil"/>
            </w:tcBorders>
          </w:tcPr>
          <w:p w14:paraId="7D1AE122" w14:textId="77777777" w:rsidR="00C34DD6" w:rsidRDefault="00C34DD6" w:rsidP="0064557D">
            <w:pPr>
              <w:spacing w:before="0" w:after="0"/>
            </w:pPr>
            <w:r>
              <w:t>Appendix</w:t>
            </w:r>
          </w:p>
        </w:tc>
        <w:tc>
          <w:tcPr>
            <w:tcW w:w="6998" w:type="dxa"/>
            <w:tcBorders>
              <w:top w:val="nil"/>
              <w:left w:val="nil"/>
              <w:bottom w:val="single" w:sz="4" w:space="0" w:color="auto"/>
              <w:right w:val="nil"/>
            </w:tcBorders>
          </w:tcPr>
          <w:p w14:paraId="0B3BD58F" w14:textId="302BFF1F" w:rsidR="00C34DD6" w:rsidRPr="00530244" w:rsidRDefault="00C34DD6" w:rsidP="0064557D">
            <w:pPr>
              <w:spacing w:before="0" w:after="0"/>
            </w:pPr>
          </w:p>
        </w:tc>
      </w:tr>
      <w:tr w:rsidR="00C34DD6" w14:paraId="6B7C7DBD" w14:textId="77777777" w:rsidTr="00907DBA">
        <w:trPr>
          <w:cantSplit/>
        </w:trPr>
        <w:tc>
          <w:tcPr>
            <w:tcW w:w="798" w:type="dxa"/>
            <w:tcBorders>
              <w:top w:val="single" w:sz="4" w:space="0" w:color="auto"/>
              <w:left w:val="nil"/>
              <w:bottom w:val="nil"/>
              <w:right w:val="nil"/>
            </w:tcBorders>
          </w:tcPr>
          <w:p w14:paraId="16E5B148" w14:textId="06C0C25E" w:rsidR="00C34DD6" w:rsidRDefault="002B5AD4" w:rsidP="0064557D">
            <w:pPr>
              <w:spacing w:before="0" w:after="0"/>
            </w:pPr>
            <w:r>
              <w:t>24</w:t>
            </w:r>
          </w:p>
        </w:tc>
        <w:tc>
          <w:tcPr>
            <w:tcW w:w="1632" w:type="dxa"/>
            <w:tcBorders>
              <w:top w:val="single" w:sz="4" w:space="0" w:color="auto"/>
              <w:left w:val="nil"/>
              <w:bottom w:val="nil"/>
              <w:right w:val="nil"/>
            </w:tcBorders>
          </w:tcPr>
          <w:p w14:paraId="04CECADC" w14:textId="77777777" w:rsidR="00C34DD6" w:rsidRDefault="00C34DD6" w:rsidP="0064557D">
            <w:pPr>
              <w:spacing w:before="0" w:after="0"/>
            </w:pPr>
            <w:r>
              <w:t>Action</w:t>
            </w:r>
          </w:p>
        </w:tc>
        <w:tc>
          <w:tcPr>
            <w:tcW w:w="6998" w:type="dxa"/>
            <w:tcBorders>
              <w:top w:val="single" w:sz="4" w:space="0" w:color="auto"/>
              <w:left w:val="nil"/>
              <w:bottom w:val="nil"/>
              <w:right w:val="nil"/>
            </w:tcBorders>
          </w:tcPr>
          <w:p w14:paraId="0C491A24" w14:textId="7727910E" w:rsidR="00C34DD6" w:rsidRDefault="002B5AD4" w:rsidP="0064557D">
            <w:pPr>
              <w:spacing w:before="0" w:after="0"/>
            </w:pPr>
            <w:r w:rsidRPr="002B5AD4">
              <w:t>Interventional Cardiologist enters pre-catheterization orders</w:t>
            </w:r>
          </w:p>
        </w:tc>
      </w:tr>
      <w:tr w:rsidR="00C34DD6" w14:paraId="66571C6B" w14:textId="77777777" w:rsidTr="00B34026">
        <w:trPr>
          <w:cantSplit/>
        </w:trPr>
        <w:tc>
          <w:tcPr>
            <w:tcW w:w="798" w:type="dxa"/>
            <w:tcBorders>
              <w:top w:val="nil"/>
              <w:left w:val="nil"/>
              <w:bottom w:val="nil"/>
              <w:right w:val="nil"/>
            </w:tcBorders>
          </w:tcPr>
          <w:p w14:paraId="21F0B160" w14:textId="4B2BA2B0" w:rsidR="00C34DD6" w:rsidRDefault="00C34DD6" w:rsidP="0064557D">
            <w:pPr>
              <w:spacing w:before="0" w:after="0"/>
            </w:pPr>
          </w:p>
        </w:tc>
        <w:tc>
          <w:tcPr>
            <w:tcW w:w="1632" w:type="dxa"/>
            <w:tcBorders>
              <w:top w:val="nil"/>
              <w:left w:val="nil"/>
              <w:bottom w:val="nil"/>
              <w:right w:val="nil"/>
            </w:tcBorders>
          </w:tcPr>
          <w:p w14:paraId="29D17124" w14:textId="2FFDD765" w:rsidR="00C34DD6" w:rsidRDefault="00B34026" w:rsidP="0064557D">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62EE2D92" w14:textId="1590887D" w:rsidR="00C34DD6" w:rsidRPr="00530244" w:rsidRDefault="002B5AD4" w:rsidP="0064557D">
            <w:pPr>
              <w:spacing w:before="0" w:after="0"/>
            </w:pPr>
            <w:r>
              <w:rPr>
                <w:rFonts w:cs="Arial"/>
                <w:i/>
                <w:color w:val="833C0B" w:themeColor="accent2" w:themeShade="80"/>
              </w:rPr>
              <w:t>Determine indicated pre-</w:t>
            </w:r>
            <w:proofErr w:type="spellStart"/>
            <w:r>
              <w:rPr>
                <w:rFonts w:cs="Arial"/>
                <w:i/>
                <w:color w:val="833C0B" w:themeColor="accent2" w:themeShade="80"/>
              </w:rPr>
              <w:t>cath</w:t>
            </w:r>
            <w:proofErr w:type="spellEnd"/>
            <w:r>
              <w:rPr>
                <w:rFonts w:cs="Arial"/>
                <w:i/>
                <w:color w:val="833C0B" w:themeColor="accent2" w:themeShade="80"/>
              </w:rPr>
              <w:t xml:space="preserve"> orders for this patient.</w:t>
            </w:r>
          </w:p>
        </w:tc>
      </w:tr>
      <w:tr w:rsidR="00C34DD6" w14:paraId="2EAAF875" w14:textId="77777777" w:rsidTr="00B34026">
        <w:trPr>
          <w:cantSplit/>
        </w:trPr>
        <w:tc>
          <w:tcPr>
            <w:tcW w:w="798" w:type="dxa"/>
            <w:tcBorders>
              <w:top w:val="nil"/>
              <w:left w:val="nil"/>
              <w:bottom w:val="nil"/>
              <w:right w:val="nil"/>
            </w:tcBorders>
          </w:tcPr>
          <w:p w14:paraId="36EA21AB" w14:textId="69ABB5E6" w:rsidR="00C34DD6" w:rsidRDefault="00C34DD6" w:rsidP="0064557D">
            <w:pPr>
              <w:spacing w:before="0" w:after="0"/>
            </w:pPr>
          </w:p>
        </w:tc>
        <w:tc>
          <w:tcPr>
            <w:tcW w:w="1632" w:type="dxa"/>
            <w:tcBorders>
              <w:top w:val="nil"/>
              <w:left w:val="nil"/>
              <w:bottom w:val="nil"/>
              <w:right w:val="nil"/>
            </w:tcBorders>
          </w:tcPr>
          <w:p w14:paraId="4F1A6D12" w14:textId="77777777" w:rsidR="00C34DD6" w:rsidRDefault="00C34DD6" w:rsidP="0064557D">
            <w:pPr>
              <w:spacing w:before="0" w:after="0"/>
            </w:pPr>
            <w:r>
              <w:t>Actor(s)</w:t>
            </w:r>
          </w:p>
        </w:tc>
        <w:tc>
          <w:tcPr>
            <w:tcW w:w="6998" w:type="dxa"/>
            <w:tcBorders>
              <w:top w:val="nil"/>
              <w:left w:val="nil"/>
              <w:bottom w:val="nil"/>
              <w:right w:val="nil"/>
            </w:tcBorders>
          </w:tcPr>
          <w:p w14:paraId="43D71E1C" w14:textId="3ECC6EAB" w:rsidR="00C34DD6" w:rsidRPr="00530244" w:rsidRDefault="002B5AD4" w:rsidP="0064557D">
            <w:pPr>
              <w:spacing w:before="0" w:after="0"/>
            </w:pPr>
            <w:r w:rsidRPr="002B5AD4">
              <w:t>Int. Cardiologist</w:t>
            </w:r>
          </w:p>
        </w:tc>
      </w:tr>
      <w:tr w:rsidR="00C34DD6" w14:paraId="452E51C0" w14:textId="77777777" w:rsidTr="00B34026">
        <w:trPr>
          <w:cantSplit/>
        </w:trPr>
        <w:tc>
          <w:tcPr>
            <w:tcW w:w="798" w:type="dxa"/>
            <w:tcBorders>
              <w:top w:val="nil"/>
              <w:left w:val="nil"/>
              <w:bottom w:val="nil"/>
              <w:right w:val="nil"/>
            </w:tcBorders>
          </w:tcPr>
          <w:p w14:paraId="700A63A3" w14:textId="369ED343" w:rsidR="00C34DD6" w:rsidRDefault="00C34DD6" w:rsidP="0064557D">
            <w:pPr>
              <w:spacing w:before="0" w:after="0"/>
            </w:pPr>
          </w:p>
        </w:tc>
        <w:tc>
          <w:tcPr>
            <w:tcW w:w="1632" w:type="dxa"/>
            <w:tcBorders>
              <w:top w:val="nil"/>
              <w:left w:val="nil"/>
              <w:bottom w:val="nil"/>
              <w:right w:val="nil"/>
            </w:tcBorders>
          </w:tcPr>
          <w:p w14:paraId="599D5AD3" w14:textId="77777777" w:rsidR="00C34DD6" w:rsidRDefault="00C34DD6" w:rsidP="0064557D">
            <w:pPr>
              <w:spacing w:before="0" w:after="0"/>
            </w:pPr>
            <w:r>
              <w:t>Action Breakdown</w:t>
            </w:r>
          </w:p>
        </w:tc>
        <w:tc>
          <w:tcPr>
            <w:tcW w:w="6998" w:type="dxa"/>
            <w:tcBorders>
              <w:top w:val="nil"/>
              <w:left w:val="nil"/>
              <w:bottom w:val="nil"/>
              <w:right w:val="nil"/>
            </w:tcBorders>
          </w:tcPr>
          <w:p w14:paraId="1C859E8A" w14:textId="77777777" w:rsidR="002B5AD4" w:rsidRPr="002B5AD4" w:rsidRDefault="002B5AD4" w:rsidP="0064557D">
            <w:pPr>
              <w:spacing w:before="0" w:after="0"/>
            </w:pPr>
            <w:r w:rsidRPr="002B5AD4">
              <w:t>Examples of entered orders:</w:t>
            </w:r>
          </w:p>
          <w:p w14:paraId="4D1FE07C" w14:textId="77777777" w:rsidR="002B5AD4" w:rsidRPr="002B5AD4" w:rsidRDefault="002B5AD4" w:rsidP="008F4466">
            <w:pPr>
              <w:numPr>
                <w:ilvl w:val="0"/>
                <w:numId w:val="113"/>
              </w:numPr>
              <w:spacing w:before="0" w:after="0"/>
            </w:pPr>
            <w:r w:rsidRPr="002B5AD4">
              <w:t>Admit to Cardiac Outpatient Surgery</w:t>
            </w:r>
          </w:p>
          <w:p w14:paraId="5AF3D268" w14:textId="77777777" w:rsidR="002B5AD4" w:rsidRPr="002B5AD4" w:rsidRDefault="002B5AD4" w:rsidP="008F4466">
            <w:pPr>
              <w:numPr>
                <w:ilvl w:val="0"/>
                <w:numId w:val="113"/>
              </w:numPr>
              <w:spacing w:before="0" w:after="0"/>
            </w:pPr>
            <w:r w:rsidRPr="002B5AD4">
              <w:t>Diagnosis: Acute Anterior Wall Myocardial Infarction</w:t>
            </w:r>
          </w:p>
          <w:p w14:paraId="56DBC60F" w14:textId="77777777" w:rsidR="002B5AD4" w:rsidRPr="002B5AD4" w:rsidRDefault="002B5AD4" w:rsidP="008F4466">
            <w:pPr>
              <w:numPr>
                <w:ilvl w:val="0"/>
                <w:numId w:val="113"/>
              </w:numPr>
              <w:spacing w:before="0" w:after="0"/>
            </w:pPr>
            <w:r w:rsidRPr="002B5AD4">
              <w:t>Code status: Full</w:t>
            </w:r>
          </w:p>
          <w:p w14:paraId="484A04F7" w14:textId="77777777" w:rsidR="002B5AD4" w:rsidRPr="002B5AD4" w:rsidRDefault="002B5AD4" w:rsidP="008F4466">
            <w:pPr>
              <w:numPr>
                <w:ilvl w:val="0"/>
                <w:numId w:val="113"/>
              </w:numPr>
              <w:spacing w:before="0" w:after="0"/>
            </w:pPr>
            <w:r w:rsidRPr="002B5AD4">
              <w:t>Ensure consent for procedure is on chart</w:t>
            </w:r>
          </w:p>
          <w:p w14:paraId="5AAD5790" w14:textId="77777777" w:rsidR="002B5AD4" w:rsidRPr="002B5AD4" w:rsidRDefault="002B5AD4" w:rsidP="008F4466">
            <w:pPr>
              <w:numPr>
                <w:ilvl w:val="0"/>
                <w:numId w:val="113"/>
              </w:numPr>
              <w:spacing w:before="0" w:after="0"/>
            </w:pPr>
            <w:r w:rsidRPr="002B5AD4">
              <w:t>Prep bilateral femoral sites</w:t>
            </w:r>
          </w:p>
          <w:p w14:paraId="4705155D" w14:textId="77777777" w:rsidR="002B5AD4" w:rsidRPr="002B5AD4" w:rsidRDefault="002B5AD4" w:rsidP="008F4466">
            <w:pPr>
              <w:numPr>
                <w:ilvl w:val="0"/>
                <w:numId w:val="113"/>
              </w:numPr>
              <w:spacing w:before="0" w:after="0"/>
            </w:pPr>
            <w:r w:rsidRPr="002B5AD4">
              <w:t>Start new IV line in left arm</w:t>
            </w:r>
          </w:p>
          <w:p w14:paraId="291179C3" w14:textId="77777777" w:rsidR="002B5AD4" w:rsidRPr="002B5AD4" w:rsidRDefault="002B5AD4" w:rsidP="008F4466">
            <w:pPr>
              <w:numPr>
                <w:ilvl w:val="1"/>
                <w:numId w:val="113"/>
              </w:numPr>
              <w:spacing w:before="0" w:after="0"/>
            </w:pPr>
            <w:r w:rsidRPr="002B5AD4">
              <w:t>Infuse 0.9% Sodium Chloride at 100 cc/</w:t>
            </w:r>
            <w:proofErr w:type="spellStart"/>
            <w:r w:rsidRPr="002B5AD4">
              <w:t>hr</w:t>
            </w:r>
            <w:proofErr w:type="spellEnd"/>
          </w:p>
          <w:p w14:paraId="1E78F3AD" w14:textId="77777777" w:rsidR="002B5AD4" w:rsidRPr="002B5AD4" w:rsidRDefault="002B5AD4" w:rsidP="008F4466">
            <w:pPr>
              <w:numPr>
                <w:ilvl w:val="0"/>
                <w:numId w:val="113"/>
              </w:numPr>
              <w:spacing w:before="0"/>
            </w:pPr>
            <w:r w:rsidRPr="002B5AD4">
              <w:t>Pre-op medications:</w:t>
            </w:r>
          </w:p>
          <w:p w14:paraId="74F7DC42" w14:textId="77777777" w:rsidR="002B5AD4" w:rsidRDefault="002B5AD4" w:rsidP="008F4466">
            <w:pPr>
              <w:numPr>
                <w:ilvl w:val="1"/>
                <w:numId w:val="113"/>
              </w:numPr>
              <w:spacing w:before="0" w:after="0"/>
            </w:pPr>
            <w:r w:rsidRPr="002B5AD4">
              <w:t>Diphenhydramine 50 mg IV ON CALL</w:t>
            </w:r>
          </w:p>
          <w:p w14:paraId="04B23F2D" w14:textId="7D3BAA0E" w:rsidR="00C34DD6" w:rsidRPr="00530244" w:rsidRDefault="002B5AD4" w:rsidP="008F4466">
            <w:pPr>
              <w:numPr>
                <w:ilvl w:val="1"/>
                <w:numId w:val="113"/>
              </w:numPr>
              <w:spacing w:before="0" w:after="0"/>
            </w:pPr>
            <w:r w:rsidRPr="002B5AD4">
              <w:t>Valium 5 mg PO ON CALL</w:t>
            </w:r>
          </w:p>
        </w:tc>
      </w:tr>
      <w:tr w:rsidR="00C34DD6" w14:paraId="7B65F5D4" w14:textId="77777777" w:rsidTr="00B34026">
        <w:trPr>
          <w:cantSplit/>
        </w:trPr>
        <w:tc>
          <w:tcPr>
            <w:tcW w:w="798" w:type="dxa"/>
            <w:tcBorders>
              <w:top w:val="nil"/>
              <w:left w:val="nil"/>
              <w:bottom w:val="nil"/>
              <w:right w:val="nil"/>
            </w:tcBorders>
          </w:tcPr>
          <w:p w14:paraId="1D0319A1" w14:textId="7AB77B22" w:rsidR="00C34DD6" w:rsidRDefault="00C34DD6" w:rsidP="0064557D">
            <w:pPr>
              <w:spacing w:before="0" w:after="0"/>
            </w:pPr>
          </w:p>
        </w:tc>
        <w:tc>
          <w:tcPr>
            <w:tcW w:w="1632" w:type="dxa"/>
            <w:tcBorders>
              <w:top w:val="nil"/>
              <w:left w:val="nil"/>
              <w:bottom w:val="nil"/>
              <w:right w:val="nil"/>
            </w:tcBorders>
          </w:tcPr>
          <w:p w14:paraId="1AFAF807" w14:textId="77777777" w:rsidR="00C34DD6" w:rsidRDefault="00C34DD6" w:rsidP="0064557D">
            <w:pPr>
              <w:spacing w:before="0" w:after="0"/>
            </w:pPr>
            <w:r>
              <w:t>Technology</w:t>
            </w:r>
          </w:p>
        </w:tc>
        <w:tc>
          <w:tcPr>
            <w:tcW w:w="6998" w:type="dxa"/>
            <w:tcBorders>
              <w:top w:val="nil"/>
              <w:left w:val="nil"/>
              <w:bottom w:val="nil"/>
              <w:right w:val="nil"/>
            </w:tcBorders>
          </w:tcPr>
          <w:p w14:paraId="1DFEF5FD" w14:textId="77777777" w:rsidR="005D42A0" w:rsidRPr="005D42A0" w:rsidRDefault="005D42A0" w:rsidP="0064557D">
            <w:pPr>
              <w:spacing w:before="0" w:after="0"/>
            </w:pPr>
            <w:r w:rsidRPr="005D42A0">
              <w:t xml:space="preserve">EHR </w:t>
            </w:r>
          </w:p>
          <w:p w14:paraId="2909E369" w14:textId="72389E26" w:rsidR="00C34DD6" w:rsidRPr="009232F6" w:rsidRDefault="005D42A0" w:rsidP="008F4466">
            <w:pPr>
              <w:numPr>
                <w:ilvl w:val="0"/>
                <w:numId w:val="112"/>
              </w:numPr>
              <w:spacing w:before="0" w:after="0"/>
            </w:pPr>
            <w:r w:rsidRPr="005D42A0">
              <w:t>CPOE</w:t>
            </w:r>
          </w:p>
        </w:tc>
      </w:tr>
      <w:tr w:rsidR="00C34DD6" w14:paraId="1980C14E" w14:textId="77777777" w:rsidTr="00B34026">
        <w:trPr>
          <w:cantSplit/>
        </w:trPr>
        <w:tc>
          <w:tcPr>
            <w:tcW w:w="798" w:type="dxa"/>
            <w:tcBorders>
              <w:top w:val="nil"/>
              <w:left w:val="nil"/>
              <w:bottom w:val="nil"/>
              <w:right w:val="nil"/>
            </w:tcBorders>
          </w:tcPr>
          <w:p w14:paraId="1194B92F" w14:textId="02EF546F" w:rsidR="00C34DD6" w:rsidRDefault="00C34DD6" w:rsidP="0064557D">
            <w:pPr>
              <w:spacing w:before="0" w:after="0"/>
            </w:pPr>
          </w:p>
        </w:tc>
        <w:tc>
          <w:tcPr>
            <w:tcW w:w="1632" w:type="dxa"/>
            <w:tcBorders>
              <w:top w:val="nil"/>
              <w:left w:val="nil"/>
              <w:bottom w:val="nil"/>
              <w:right w:val="nil"/>
            </w:tcBorders>
          </w:tcPr>
          <w:p w14:paraId="1190FA99" w14:textId="77777777" w:rsidR="00C34DD6" w:rsidRDefault="00C34DD6" w:rsidP="0064557D">
            <w:pPr>
              <w:spacing w:before="0" w:after="0"/>
            </w:pPr>
            <w:r>
              <w:t>Standard</w:t>
            </w:r>
          </w:p>
        </w:tc>
        <w:tc>
          <w:tcPr>
            <w:tcW w:w="6998" w:type="dxa"/>
            <w:tcBorders>
              <w:top w:val="nil"/>
              <w:left w:val="nil"/>
              <w:bottom w:val="nil"/>
              <w:right w:val="nil"/>
            </w:tcBorders>
          </w:tcPr>
          <w:p w14:paraId="7156FC65" w14:textId="77777777" w:rsidR="005D42A0" w:rsidRPr="005D42A0" w:rsidRDefault="00A405A6" w:rsidP="008F4466">
            <w:pPr>
              <w:numPr>
                <w:ilvl w:val="0"/>
                <w:numId w:val="96"/>
              </w:numPr>
              <w:spacing w:before="0" w:after="0"/>
              <w:rPr>
                <w:u w:val="single"/>
              </w:rPr>
            </w:pPr>
            <w:hyperlink r:id="rId51" w:history="1">
              <w:r w:rsidR="005D42A0" w:rsidRPr="005D42A0">
                <w:rPr>
                  <w:rStyle w:val="Hyperlink"/>
                </w:rPr>
                <w:t>SNOMED-CT</w:t>
              </w:r>
            </w:hyperlink>
          </w:p>
          <w:p w14:paraId="4A0A9FAB" w14:textId="77777777" w:rsidR="005D42A0" w:rsidRDefault="00A405A6" w:rsidP="008F4466">
            <w:pPr>
              <w:numPr>
                <w:ilvl w:val="0"/>
                <w:numId w:val="96"/>
              </w:numPr>
              <w:spacing w:before="0" w:after="0"/>
            </w:pPr>
            <w:hyperlink r:id="rId52" w:history="1">
              <w:r w:rsidR="005D42A0" w:rsidRPr="005D42A0">
                <w:rPr>
                  <w:rStyle w:val="Hyperlink"/>
                </w:rPr>
                <w:t>ICD-10</w:t>
              </w:r>
            </w:hyperlink>
          </w:p>
          <w:p w14:paraId="01EA6DBE" w14:textId="5D7E1C25" w:rsidR="00C34DD6" w:rsidRPr="00530244" w:rsidRDefault="00A405A6" w:rsidP="008F4466">
            <w:pPr>
              <w:numPr>
                <w:ilvl w:val="0"/>
                <w:numId w:val="96"/>
              </w:numPr>
              <w:spacing w:before="0" w:after="0"/>
            </w:pPr>
            <w:hyperlink r:id="rId53" w:history="1">
              <w:r w:rsidR="005D42A0" w:rsidRPr="005D42A0">
                <w:rPr>
                  <w:rStyle w:val="Hyperlink"/>
                </w:rPr>
                <w:t>RXNORM</w:t>
              </w:r>
            </w:hyperlink>
          </w:p>
        </w:tc>
      </w:tr>
      <w:tr w:rsidR="00C34DD6" w14:paraId="7D2DEBF7" w14:textId="77777777" w:rsidTr="00907DBA">
        <w:trPr>
          <w:cantSplit/>
        </w:trPr>
        <w:tc>
          <w:tcPr>
            <w:tcW w:w="798" w:type="dxa"/>
            <w:tcBorders>
              <w:top w:val="nil"/>
              <w:left w:val="nil"/>
              <w:bottom w:val="single" w:sz="4" w:space="0" w:color="auto"/>
              <w:right w:val="nil"/>
            </w:tcBorders>
          </w:tcPr>
          <w:p w14:paraId="7B84986A" w14:textId="60600205" w:rsidR="00C34DD6" w:rsidRDefault="00C34DD6" w:rsidP="0064557D">
            <w:pPr>
              <w:spacing w:before="0" w:after="0"/>
            </w:pPr>
          </w:p>
        </w:tc>
        <w:tc>
          <w:tcPr>
            <w:tcW w:w="1632" w:type="dxa"/>
            <w:tcBorders>
              <w:top w:val="nil"/>
              <w:left w:val="nil"/>
              <w:bottom w:val="single" w:sz="4" w:space="0" w:color="auto"/>
              <w:right w:val="nil"/>
            </w:tcBorders>
          </w:tcPr>
          <w:p w14:paraId="28D80B80" w14:textId="77777777" w:rsidR="00C34DD6" w:rsidRDefault="00C34DD6" w:rsidP="0064557D">
            <w:pPr>
              <w:spacing w:before="0" w:after="0"/>
            </w:pPr>
            <w:r>
              <w:t>Appendix</w:t>
            </w:r>
          </w:p>
        </w:tc>
        <w:tc>
          <w:tcPr>
            <w:tcW w:w="6998" w:type="dxa"/>
            <w:tcBorders>
              <w:top w:val="nil"/>
              <w:left w:val="nil"/>
              <w:bottom w:val="single" w:sz="4" w:space="0" w:color="auto"/>
              <w:right w:val="nil"/>
            </w:tcBorders>
          </w:tcPr>
          <w:p w14:paraId="312047BB" w14:textId="77777777" w:rsidR="00A026E2" w:rsidRDefault="00A026E2" w:rsidP="0064557D">
            <w:pPr>
              <w:spacing w:before="0" w:after="0"/>
            </w:pPr>
            <w:r>
              <w:t>Refer to:</w:t>
            </w:r>
            <w:r w:rsidR="005D42A0" w:rsidRPr="005D42A0">
              <w:t xml:space="preserve"> </w:t>
            </w:r>
          </w:p>
          <w:p w14:paraId="033E040C" w14:textId="13B21019" w:rsidR="00C34DD6" w:rsidRPr="00530244" w:rsidRDefault="00A405A6" w:rsidP="0064557D">
            <w:pPr>
              <w:spacing w:before="0" w:after="0"/>
            </w:pPr>
            <w:hyperlink r:id="rId54" w:history="1">
              <w:r w:rsidR="005D42A0" w:rsidRPr="005D42A0">
                <w:rPr>
                  <w:rStyle w:val="Hyperlink"/>
                </w:rPr>
                <w:t>Pre-Cardiac Catheterization Orders</w:t>
              </w:r>
            </w:hyperlink>
          </w:p>
        </w:tc>
      </w:tr>
      <w:tr w:rsidR="00C34DD6" w14:paraId="747B4401" w14:textId="77777777" w:rsidTr="00907DBA">
        <w:trPr>
          <w:cantSplit/>
        </w:trPr>
        <w:tc>
          <w:tcPr>
            <w:tcW w:w="798" w:type="dxa"/>
            <w:tcBorders>
              <w:top w:val="single" w:sz="4" w:space="0" w:color="auto"/>
              <w:left w:val="nil"/>
              <w:bottom w:val="nil"/>
              <w:right w:val="nil"/>
            </w:tcBorders>
          </w:tcPr>
          <w:p w14:paraId="64F823DF" w14:textId="319AF7B1" w:rsidR="00C34DD6" w:rsidRDefault="005D42A0" w:rsidP="0064557D">
            <w:pPr>
              <w:spacing w:before="0" w:after="0"/>
            </w:pPr>
            <w:r>
              <w:t>25</w:t>
            </w:r>
          </w:p>
        </w:tc>
        <w:tc>
          <w:tcPr>
            <w:tcW w:w="1632" w:type="dxa"/>
            <w:tcBorders>
              <w:top w:val="single" w:sz="4" w:space="0" w:color="auto"/>
              <w:left w:val="nil"/>
              <w:bottom w:val="nil"/>
              <w:right w:val="nil"/>
            </w:tcBorders>
          </w:tcPr>
          <w:p w14:paraId="1E84FF4D" w14:textId="77777777" w:rsidR="00C34DD6" w:rsidRDefault="00C34DD6" w:rsidP="0064557D">
            <w:pPr>
              <w:spacing w:before="0" w:after="0"/>
            </w:pPr>
            <w:r>
              <w:t>Action</w:t>
            </w:r>
          </w:p>
        </w:tc>
        <w:tc>
          <w:tcPr>
            <w:tcW w:w="6998" w:type="dxa"/>
            <w:tcBorders>
              <w:top w:val="single" w:sz="4" w:space="0" w:color="auto"/>
              <w:left w:val="nil"/>
              <w:bottom w:val="nil"/>
              <w:right w:val="nil"/>
            </w:tcBorders>
          </w:tcPr>
          <w:p w14:paraId="6F42E5EA" w14:textId="74652EF4" w:rsidR="00C34DD6" w:rsidRDefault="005D42A0" w:rsidP="0064557D">
            <w:pPr>
              <w:spacing w:before="0" w:after="0"/>
            </w:pPr>
            <w:r w:rsidRPr="005D42A0">
              <w:t>ED RN provides transition of care report to the Cath Lab RN that will be caring for the patient</w:t>
            </w:r>
          </w:p>
        </w:tc>
      </w:tr>
      <w:tr w:rsidR="00C34DD6" w14:paraId="530001BB" w14:textId="77777777" w:rsidTr="00B34026">
        <w:trPr>
          <w:cantSplit/>
        </w:trPr>
        <w:tc>
          <w:tcPr>
            <w:tcW w:w="798" w:type="dxa"/>
            <w:tcBorders>
              <w:top w:val="nil"/>
              <w:left w:val="nil"/>
              <w:bottom w:val="nil"/>
              <w:right w:val="nil"/>
            </w:tcBorders>
          </w:tcPr>
          <w:p w14:paraId="37ECE043" w14:textId="7FBB0D94" w:rsidR="00C34DD6" w:rsidRDefault="00C34DD6" w:rsidP="0064557D">
            <w:pPr>
              <w:spacing w:before="0" w:after="0"/>
            </w:pPr>
          </w:p>
        </w:tc>
        <w:tc>
          <w:tcPr>
            <w:tcW w:w="1632" w:type="dxa"/>
            <w:tcBorders>
              <w:top w:val="nil"/>
              <w:left w:val="nil"/>
              <w:bottom w:val="nil"/>
              <w:right w:val="nil"/>
            </w:tcBorders>
          </w:tcPr>
          <w:p w14:paraId="15643499" w14:textId="2D86E006" w:rsidR="00C34DD6" w:rsidRDefault="00B34026" w:rsidP="0064557D">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40428548" w14:textId="27122FA8" w:rsidR="00C34DD6" w:rsidRPr="00530244" w:rsidRDefault="00C34DD6" w:rsidP="0064557D">
            <w:pPr>
              <w:spacing w:before="0" w:after="0"/>
            </w:pPr>
          </w:p>
        </w:tc>
      </w:tr>
      <w:tr w:rsidR="00C34DD6" w14:paraId="4D0CF0C3" w14:textId="77777777" w:rsidTr="00B34026">
        <w:trPr>
          <w:cantSplit/>
        </w:trPr>
        <w:tc>
          <w:tcPr>
            <w:tcW w:w="798" w:type="dxa"/>
            <w:tcBorders>
              <w:top w:val="nil"/>
              <w:left w:val="nil"/>
              <w:bottom w:val="nil"/>
              <w:right w:val="nil"/>
            </w:tcBorders>
          </w:tcPr>
          <w:p w14:paraId="424F5653" w14:textId="778AE8CE" w:rsidR="00C34DD6" w:rsidRDefault="00C34DD6" w:rsidP="0064557D">
            <w:pPr>
              <w:spacing w:before="0" w:after="0"/>
            </w:pPr>
          </w:p>
        </w:tc>
        <w:tc>
          <w:tcPr>
            <w:tcW w:w="1632" w:type="dxa"/>
            <w:tcBorders>
              <w:top w:val="nil"/>
              <w:left w:val="nil"/>
              <w:bottom w:val="nil"/>
              <w:right w:val="nil"/>
            </w:tcBorders>
          </w:tcPr>
          <w:p w14:paraId="78AF7D80" w14:textId="77777777" w:rsidR="00C34DD6" w:rsidRDefault="00C34DD6" w:rsidP="0064557D">
            <w:pPr>
              <w:spacing w:before="0" w:after="0"/>
            </w:pPr>
            <w:r>
              <w:t>Actor(s)</w:t>
            </w:r>
          </w:p>
        </w:tc>
        <w:tc>
          <w:tcPr>
            <w:tcW w:w="6998" w:type="dxa"/>
            <w:tcBorders>
              <w:top w:val="nil"/>
              <w:left w:val="nil"/>
              <w:bottom w:val="nil"/>
              <w:right w:val="nil"/>
            </w:tcBorders>
          </w:tcPr>
          <w:p w14:paraId="07F10BD2" w14:textId="77777777" w:rsidR="005D42A0" w:rsidRPr="005D42A0" w:rsidRDefault="005D42A0" w:rsidP="0064557D">
            <w:pPr>
              <w:spacing w:before="0" w:after="0"/>
            </w:pPr>
            <w:r w:rsidRPr="005D42A0">
              <w:t>ED RN</w:t>
            </w:r>
          </w:p>
          <w:p w14:paraId="7F6E7F0C" w14:textId="6FD8A8C9" w:rsidR="00C34DD6" w:rsidRPr="00530244" w:rsidRDefault="005D42A0" w:rsidP="0064557D">
            <w:pPr>
              <w:spacing w:before="0" w:after="0"/>
            </w:pPr>
            <w:r w:rsidRPr="005D42A0">
              <w:t>Cath Lab RN</w:t>
            </w:r>
          </w:p>
        </w:tc>
      </w:tr>
      <w:tr w:rsidR="00C34DD6" w14:paraId="63A0995D" w14:textId="77777777" w:rsidTr="00B34026">
        <w:trPr>
          <w:cantSplit/>
        </w:trPr>
        <w:tc>
          <w:tcPr>
            <w:tcW w:w="798" w:type="dxa"/>
            <w:tcBorders>
              <w:top w:val="nil"/>
              <w:left w:val="nil"/>
              <w:bottom w:val="nil"/>
              <w:right w:val="nil"/>
            </w:tcBorders>
          </w:tcPr>
          <w:p w14:paraId="047D36FE" w14:textId="6436FAAA" w:rsidR="00C34DD6" w:rsidRDefault="00C34DD6" w:rsidP="0064557D">
            <w:pPr>
              <w:spacing w:before="0" w:after="0"/>
            </w:pPr>
          </w:p>
        </w:tc>
        <w:tc>
          <w:tcPr>
            <w:tcW w:w="1632" w:type="dxa"/>
            <w:tcBorders>
              <w:top w:val="nil"/>
              <w:left w:val="nil"/>
              <w:bottom w:val="nil"/>
              <w:right w:val="nil"/>
            </w:tcBorders>
          </w:tcPr>
          <w:p w14:paraId="52B3730F" w14:textId="77777777" w:rsidR="00C34DD6" w:rsidRDefault="00C34DD6" w:rsidP="0064557D">
            <w:pPr>
              <w:spacing w:before="0" w:after="0"/>
            </w:pPr>
            <w:r>
              <w:t>Action Breakdown</w:t>
            </w:r>
          </w:p>
        </w:tc>
        <w:tc>
          <w:tcPr>
            <w:tcW w:w="6998" w:type="dxa"/>
            <w:tcBorders>
              <w:top w:val="nil"/>
              <w:left w:val="nil"/>
              <w:bottom w:val="nil"/>
              <w:right w:val="nil"/>
            </w:tcBorders>
          </w:tcPr>
          <w:p w14:paraId="4951D68C" w14:textId="780B88B6" w:rsidR="00C34DD6" w:rsidRPr="00530244" w:rsidRDefault="005D42A0" w:rsidP="0064557D">
            <w:pPr>
              <w:spacing w:before="0" w:after="0"/>
            </w:pPr>
            <w:r w:rsidRPr="005D42A0">
              <w:t xml:space="preserve">Report is completed verbally, over the phone. Cath Lab RN enters </w:t>
            </w:r>
            <w:proofErr w:type="spellStart"/>
            <w:r w:rsidRPr="005D42A0">
              <w:t>PatientID</w:t>
            </w:r>
            <w:proofErr w:type="spellEnd"/>
            <w:r w:rsidRPr="005D42A0">
              <w:t xml:space="preserve"> in computer, views all documentation entered in ED, along with Pre-Catheterization orders.</w:t>
            </w:r>
          </w:p>
        </w:tc>
      </w:tr>
      <w:tr w:rsidR="00C34DD6" w14:paraId="573CF7AD" w14:textId="77777777" w:rsidTr="00B34026">
        <w:trPr>
          <w:cantSplit/>
        </w:trPr>
        <w:tc>
          <w:tcPr>
            <w:tcW w:w="798" w:type="dxa"/>
            <w:tcBorders>
              <w:top w:val="nil"/>
              <w:left w:val="nil"/>
              <w:bottom w:val="nil"/>
              <w:right w:val="nil"/>
            </w:tcBorders>
          </w:tcPr>
          <w:p w14:paraId="23288331" w14:textId="778D5476" w:rsidR="00C34DD6" w:rsidRDefault="00C34DD6" w:rsidP="0064557D">
            <w:pPr>
              <w:spacing w:before="0" w:after="0"/>
            </w:pPr>
          </w:p>
        </w:tc>
        <w:tc>
          <w:tcPr>
            <w:tcW w:w="1632" w:type="dxa"/>
            <w:tcBorders>
              <w:top w:val="nil"/>
              <w:left w:val="nil"/>
              <w:bottom w:val="nil"/>
              <w:right w:val="nil"/>
            </w:tcBorders>
          </w:tcPr>
          <w:p w14:paraId="643DB2AF" w14:textId="77777777" w:rsidR="00C34DD6" w:rsidRDefault="00C34DD6" w:rsidP="0064557D">
            <w:pPr>
              <w:spacing w:before="0" w:after="0"/>
            </w:pPr>
            <w:r>
              <w:t>Technology</w:t>
            </w:r>
          </w:p>
        </w:tc>
        <w:tc>
          <w:tcPr>
            <w:tcW w:w="6998" w:type="dxa"/>
            <w:tcBorders>
              <w:top w:val="nil"/>
              <w:left w:val="nil"/>
              <w:bottom w:val="nil"/>
              <w:right w:val="nil"/>
            </w:tcBorders>
          </w:tcPr>
          <w:p w14:paraId="03F76AEA" w14:textId="77777777" w:rsidR="005D42A0" w:rsidRPr="005D42A0" w:rsidRDefault="005D42A0" w:rsidP="0064557D">
            <w:pPr>
              <w:spacing w:before="0" w:after="0"/>
            </w:pPr>
            <w:r w:rsidRPr="005D42A0">
              <w:t xml:space="preserve">EHR </w:t>
            </w:r>
          </w:p>
          <w:p w14:paraId="1637C92C" w14:textId="77777777" w:rsidR="005D42A0" w:rsidRDefault="005D42A0" w:rsidP="008F4466">
            <w:pPr>
              <w:numPr>
                <w:ilvl w:val="0"/>
                <w:numId w:val="71"/>
              </w:numPr>
              <w:spacing w:before="0" w:after="0"/>
            </w:pPr>
            <w:r w:rsidRPr="005D42A0">
              <w:t xml:space="preserve">Query </w:t>
            </w:r>
          </w:p>
          <w:p w14:paraId="2DFCD325" w14:textId="56C9C92E" w:rsidR="00C34DD6" w:rsidRPr="00530244" w:rsidRDefault="005D42A0" w:rsidP="008F4466">
            <w:pPr>
              <w:numPr>
                <w:ilvl w:val="0"/>
                <w:numId w:val="71"/>
              </w:numPr>
              <w:spacing w:before="0" w:after="0"/>
            </w:pPr>
            <w:r w:rsidRPr="005D42A0">
              <w:t>Data visualization</w:t>
            </w:r>
          </w:p>
        </w:tc>
      </w:tr>
      <w:tr w:rsidR="00C34DD6" w14:paraId="3754F302" w14:textId="77777777" w:rsidTr="00B34026">
        <w:trPr>
          <w:cantSplit/>
        </w:trPr>
        <w:tc>
          <w:tcPr>
            <w:tcW w:w="798" w:type="dxa"/>
            <w:tcBorders>
              <w:top w:val="nil"/>
              <w:left w:val="nil"/>
              <w:bottom w:val="nil"/>
              <w:right w:val="nil"/>
            </w:tcBorders>
          </w:tcPr>
          <w:p w14:paraId="58F67B64" w14:textId="0100DB25" w:rsidR="00C34DD6" w:rsidRDefault="00C34DD6" w:rsidP="0064557D">
            <w:pPr>
              <w:spacing w:before="0" w:after="0"/>
            </w:pPr>
          </w:p>
        </w:tc>
        <w:tc>
          <w:tcPr>
            <w:tcW w:w="1632" w:type="dxa"/>
            <w:tcBorders>
              <w:top w:val="nil"/>
              <w:left w:val="nil"/>
              <w:bottom w:val="nil"/>
              <w:right w:val="nil"/>
            </w:tcBorders>
          </w:tcPr>
          <w:p w14:paraId="02E8997A" w14:textId="77777777" w:rsidR="00C34DD6" w:rsidRDefault="00C34DD6" w:rsidP="0064557D">
            <w:pPr>
              <w:spacing w:before="0" w:after="0"/>
            </w:pPr>
            <w:r>
              <w:t>Standard</w:t>
            </w:r>
          </w:p>
        </w:tc>
        <w:tc>
          <w:tcPr>
            <w:tcW w:w="6998" w:type="dxa"/>
            <w:tcBorders>
              <w:top w:val="nil"/>
              <w:left w:val="nil"/>
              <w:bottom w:val="nil"/>
              <w:right w:val="nil"/>
            </w:tcBorders>
          </w:tcPr>
          <w:p w14:paraId="3054913F" w14:textId="38611F77" w:rsidR="00C34DD6" w:rsidRPr="00530244" w:rsidRDefault="00C34DD6" w:rsidP="0064557D">
            <w:pPr>
              <w:spacing w:before="0" w:after="0"/>
            </w:pPr>
          </w:p>
        </w:tc>
      </w:tr>
      <w:tr w:rsidR="00C34DD6" w14:paraId="138D918E" w14:textId="77777777" w:rsidTr="00907DBA">
        <w:trPr>
          <w:cantSplit/>
        </w:trPr>
        <w:tc>
          <w:tcPr>
            <w:tcW w:w="798" w:type="dxa"/>
            <w:tcBorders>
              <w:top w:val="nil"/>
              <w:left w:val="nil"/>
              <w:bottom w:val="single" w:sz="4" w:space="0" w:color="auto"/>
              <w:right w:val="nil"/>
            </w:tcBorders>
          </w:tcPr>
          <w:p w14:paraId="50FB6B64" w14:textId="541B5A39" w:rsidR="00C34DD6" w:rsidRDefault="00C34DD6" w:rsidP="0064557D">
            <w:pPr>
              <w:spacing w:before="0" w:after="0"/>
            </w:pPr>
          </w:p>
        </w:tc>
        <w:tc>
          <w:tcPr>
            <w:tcW w:w="1632" w:type="dxa"/>
            <w:tcBorders>
              <w:top w:val="nil"/>
              <w:left w:val="nil"/>
              <w:bottom w:val="single" w:sz="4" w:space="0" w:color="auto"/>
              <w:right w:val="nil"/>
            </w:tcBorders>
          </w:tcPr>
          <w:p w14:paraId="5853C919" w14:textId="77777777" w:rsidR="00C34DD6" w:rsidRDefault="00C34DD6" w:rsidP="0064557D">
            <w:pPr>
              <w:spacing w:before="0" w:after="0"/>
            </w:pPr>
            <w:r>
              <w:t>Appendix</w:t>
            </w:r>
          </w:p>
        </w:tc>
        <w:tc>
          <w:tcPr>
            <w:tcW w:w="6998" w:type="dxa"/>
            <w:tcBorders>
              <w:top w:val="nil"/>
              <w:left w:val="nil"/>
              <w:bottom w:val="single" w:sz="4" w:space="0" w:color="auto"/>
              <w:right w:val="nil"/>
            </w:tcBorders>
          </w:tcPr>
          <w:p w14:paraId="2156A1E5" w14:textId="0D320CA2" w:rsidR="00C34DD6" w:rsidRPr="00530244" w:rsidRDefault="00C34DD6" w:rsidP="0064557D">
            <w:pPr>
              <w:spacing w:before="0" w:after="0"/>
            </w:pPr>
          </w:p>
        </w:tc>
      </w:tr>
      <w:tr w:rsidR="00C34DD6" w14:paraId="3405EB6A" w14:textId="77777777" w:rsidTr="00907DBA">
        <w:trPr>
          <w:cantSplit/>
        </w:trPr>
        <w:tc>
          <w:tcPr>
            <w:tcW w:w="798" w:type="dxa"/>
            <w:tcBorders>
              <w:top w:val="single" w:sz="4" w:space="0" w:color="auto"/>
              <w:left w:val="nil"/>
              <w:bottom w:val="nil"/>
              <w:right w:val="nil"/>
            </w:tcBorders>
          </w:tcPr>
          <w:p w14:paraId="6758686C" w14:textId="2D02B12F" w:rsidR="00C34DD6" w:rsidRDefault="005D42A0" w:rsidP="0064557D">
            <w:pPr>
              <w:spacing w:before="0" w:after="0"/>
            </w:pPr>
            <w:r>
              <w:t>26</w:t>
            </w:r>
          </w:p>
        </w:tc>
        <w:tc>
          <w:tcPr>
            <w:tcW w:w="1632" w:type="dxa"/>
            <w:tcBorders>
              <w:top w:val="single" w:sz="4" w:space="0" w:color="auto"/>
              <w:left w:val="nil"/>
              <w:bottom w:val="nil"/>
              <w:right w:val="nil"/>
            </w:tcBorders>
          </w:tcPr>
          <w:p w14:paraId="45AAEB60" w14:textId="77777777" w:rsidR="00C34DD6" w:rsidRDefault="00C34DD6" w:rsidP="0064557D">
            <w:pPr>
              <w:spacing w:before="0" w:after="0"/>
            </w:pPr>
            <w:r>
              <w:t>Action</w:t>
            </w:r>
          </w:p>
        </w:tc>
        <w:tc>
          <w:tcPr>
            <w:tcW w:w="6998" w:type="dxa"/>
            <w:tcBorders>
              <w:top w:val="single" w:sz="4" w:space="0" w:color="auto"/>
              <w:left w:val="nil"/>
              <w:bottom w:val="nil"/>
              <w:right w:val="nil"/>
            </w:tcBorders>
          </w:tcPr>
          <w:p w14:paraId="49148A2E" w14:textId="04081781" w:rsidR="00C34DD6" w:rsidRDefault="005D42A0" w:rsidP="0064557D">
            <w:pPr>
              <w:spacing w:before="0" w:after="0"/>
            </w:pPr>
            <w:r w:rsidRPr="005D42A0">
              <w:t>Patient is transferred to ‘Holding’ area of Cath Lab via stretcher</w:t>
            </w:r>
          </w:p>
        </w:tc>
      </w:tr>
      <w:tr w:rsidR="00C34DD6" w14:paraId="47B35951" w14:textId="77777777" w:rsidTr="00B34026">
        <w:trPr>
          <w:cantSplit/>
        </w:trPr>
        <w:tc>
          <w:tcPr>
            <w:tcW w:w="798" w:type="dxa"/>
            <w:tcBorders>
              <w:top w:val="nil"/>
              <w:left w:val="nil"/>
              <w:bottom w:val="nil"/>
              <w:right w:val="nil"/>
            </w:tcBorders>
          </w:tcPr>
          <w:p w14:paraId="62252024" w14:textId="64EA92DA" w:rsidR="00C34DD6" w:rsidRDefault="00C34DD6" w:rsidP="0064557D">
            <w:pPr>
              <w:spacing w:before="0" w:after="0"/>
            </w:pPr>
          </w:p>
        </w:tc>
        <w:tc>
          <w:tcPr>
            <w:tcW w:w="1632" w:type="dxa"/>
            <w:tcBorders>
              <w:top w:val="nil"/>
              <w:left w:val="nil"/>
              <w:bottom w:val="nil"/>
              <w:right w:val="nil"/>
            </w:tcBorders>
          </w:tcPr>
          <w:p w14:paraId="454EEEBA" w14:textId="7C4F0AA7" w:rsidR="00C34DD6" w:rsidRDefault="00B34026" w:rsidP="0064557D">
            <w:pPr>
              <w:spacing w:before="0" w:after="0"/>
            </w:pPr>
            <w:r w:rsidRPr="00B34026">
              <w:rPr>
                <w:rFonts w:cs="Arial"/>
                <w:i/>
                <w:color w:val="833C0B" w:themeColor="accent2" w:themeShade="80"/>
              </w:rPr>
              <w:t>Cognitive Goal:</w:t>
            </w:r>
          </w:p>
        </w:tc>
        <w:tc>
          <w:tcPr>
            <w:tcW w:w="6998" w:type="dxa"/>
            <w:tcBorders>
              <w:top w:val="nil"/>
              <w:left w:val="nil"/>
              <w:bottom w:val="nil"/>
              <w:right w:val="nil"/>
            </w:tcBorders>
          </w:tcPr>
          <w:p w14:paraId="002933C2" w14:textId="1A4BB1A4" w:rsidR="00C34DD6" w:rsidRPr="00530244" w:rsidRDefault="00C34DD6" w:rsidP="0064557D">
            <w:pPr>
              <w:spacing w:before="0" w:after="0"/>
            </w:pPr>
          </w:p>
        </w:tc>
      </w:tr>
      <w:tr w:rsidR="00C34DD6" w14:paraId="40A688CB" w14:textId="77777777" w:rsidTr="00B34026">
        <w:trPr>
          <w:cantSplit/>
        </w:trPr>
        <w:tc>
          <w:tcPr>
            <w:tcW w:w="798" w:type="dxa"/>
            <w:tcBorders>
              <w:top w:val="nil"/>
              <w:left w:val="nil"/>
              <w:bottom w:val="nil"/>
              <w:right w:val="nil"/>
            </w:tcBorders>
          </w:tcPr>
          <w:p w14:paraId="467648FA" w14:textId="1BF8290E" w:rsidR="00C34DD6" w:rsidRDefault="00C34DD6" w:rsidP="0064557D">
            <w:pPr>
              <w:spacing w:before="0" w:after="0"/>
            </w:pPr>
          </w:p>
        </w:tc>
        <w:tc>
          <w:tcPr>
            <w:tcW w:w="1632" w:type="dxa"/>
            <w:tcBorders>
              <w:top w:val="nil"/>
              <w:left w:val="nil"/>
              <w:bottom w:val="nil"/>
              <w:right w:val="nil"/>
            </w:tcBorders>
          </w:tcPr>
          <w:p w14:paraId="42DA6ACC" w14:textId="77777777" w:rsidR="00C34DD6" w:rsidRDefault="00C34DD6" w:rsidP="0064557D">
            <w:pPr>
              <w:spacing w:before="0" w:after="0"/>
            </w:pPr>
            <w:r>
              <w:t>Actor(s)</w:t>
            </w:r>
          </w:p>
        </w:tc>
        <w:tc>
          <w:tcPr>
            <w:tcW w:w="6998" w:type="dxa"/>
            <w:tcBorders>
              <w:top w:val="nil"/>
              <w:left w:val="nil"/>
              <w:bottom w:val="nil"/>
              <w:right w:val="nil"/>
            </w:tcBorders>
          </w:tcPr>
          <w:p w14:paraId="5E757FF1" w14:textId="77777777" w:rsidR="005D42A0" w:rsidRPr="005D42A0" w:rsidRDefault="005D42A0" w:rsidP="0064557D">
            <w:pPr>
              <w:spacing w:before="0" w:after="0"/>
            </w:pPr>
            <w:r w:rsidRPr="005D42A0">
              <w:t>ED RN</w:t>
            </w:r>
          </w:p>
          <w:p w14:paraId="6F6D0821" w14:textId="77777777" w:rsidR="005D42A0" w:rsidRPr="005D42A0" w:rsidRDefault="005D42A0" w:rsidP="0064557D">
            <w:pPr>
              <w:spacing w:before="0" w:after="0"/>
            </w:pPr>
            <w:r w:rsidRPr="005D42A0">
              <w:t>Patient</w:t>
            </w:r>
          </w:p>
          <w:p w14:paraId="503FF4FE" w14:textId="0BA1373A" w:rsidR="00C34DD6" w:rsidRPr="00530244" w:rsidRDefault="005D42A0" w:rsidP="0064557D">
            <w:pPr>
              <w:spacing w:before="0" w:after="0"/>
            </w:pPr>
            <w:r w:rsidRPr="005D42A0">
              <w:t>Cath Lab RN</w:t>
            </w:r>
          </w:p>
        </w:tc>
      </w:tr>
      <w:tr w:rsidR="00C34DD6" w14:paraId="1F00442D" w14:textId="77777777" w:rsidTr="00B34026">
        <w:trPr>
          <w:cantSplit/>
        </w:trPr>
        <w:tc>
          <w:tcPr>
            <w:tcW w:w="798" w:type="dxa"/>
            <w:tcBorders>
              <w:top w:val="nil"/>
              <w:left w:val="nil"/>
              <w:bottom w:val="nil"/>
              <w:right w:val="nil"/>
            </w:tcBorders>
          </w:tcPr>
          <w:p w14:paraId="4FDAA963" w14:textId="2F0A8152" w:rsidR="00C34DD6" w:rsidRDefault="00C34DD6" w:rsidP="0064557D">
            <w:pPr>
              <w:spacing w:before="0" w:after="0"/>
            </w:pPr>
          </w:p>
        </w:tc>
        <w:tc>
          <w:tcPr>
            <w:tcW w:w="1632" w:type="dxa"/>
            <w:tcBorders>
              <w:top w:val="nil"/>
              <w:left w:val="nil"/>
              <w:bottom w:val="nil"/>
              <w:right w:val="nil"/>
            </w:tcBorders>
          </w:tcPr>
          <w:p w14:paraId="12A12C69" w14:textId="77777777" w:rsidR="00C34DD6" w:rsidRDefault="00C34DD6" w:rsidP="0064557D">
            <w:pPr>
              <w:spacing w:before="0" w:after="0"/>
            </w:pPr>
            <w:r>
              <w:t>Action Breakdown</w:t>
            </w:r>
          </w:p>
        </w:tc>
        <w:tc>
          <w:tcPr>
            <w:tcW w:w="6998" w:type="dxa"/>
            <w:tcBorders>
              <w:top w:val="nil"/>
              <w:left w:val="nil"/>
              <w:bottom w:val="nil"/>
              <w:right w:val="nil"/>
            </w:tcBorders>
          </w:tcPr>
          <w:p w14:paraId="4C316BC5" w14:textId="1FD48F14" w:rsidR="00C34DD6" w:rsidRPr="00530244" w:rsidRDefault="005D42A0" w:rsidP="0064557D">
            <w:pPr>
              <w:spacing w:before="0" w:after="0"/>
            </w:pPr>
            <w:r w:rsidRPr="005D42A0">
              <w:t>Cath Lab RN assumes care of the patient and will complete Pre-Catheterization orders while procedure room is being prepped.</w:t>
            </w:r>
          </w:p>
        </w:tc>
      </w:tr>
      <w:tr w:rsidR="00C34DD6" w14:paraId="4803E104" w14:textId="77777777" w:rsidTr="00B34026">
        <w:trPr>
          <w:cantSplit/>
        </w:trPr>
        <w:tc>
          <w:tcPr>
            <w:tcW w:w="798" w:type="dxa"/>
            <w:tcBorders>
              <w:top w:val="nil"/>
              <w:left w:val="nil"/>
              <w:bottom w:val="nil"/>
              <w:right w:val="nil"/>
            </w:tcBorders>
          </w:tcPr>
          <w:p w14:paraId="6844437E" w14:textId="7A8B97DA" w:rsidR="00C34DD6" w:rsidRDefault="00C34DD6" w:rsidP="0064557D">
            <w:pPr>
              <w:spacing w:before="0" w:after="0"/>
            </w:pPr>
          </w:p>
        </w:tc>
        <w:tc>
          <w:tcPr>
            <w:tcW w:w="1632" w:type="dxa"/>
            <w:tcBorders>
              <w:top w:val="nil"/>
              <w:left w:val="nil"/>
              <w:bottom w:val="nil"/>
              <w:right w:val="nil"/>
            </w:tcBorders>
          </w:tcPr>
          <w:p w14:paraId="1DDE2E1D" w14:textId="77777777" w:rsidR="00C34DD6" w:rsidRDefault="00C34DD6" w:rsidP="0064557D">
            <w:pPr>
              <w:spacing w:before="0" w:after="0"/>
            </w:pPr>
            <w:r>
              <w:t>Technology</w:t>
            </w:r>
          </w:p>
        </w:tc>
        <w:tc>
          <w:tcPr>
            <w:tcW w:w="6998" w:type="dxa"/>
            <w:tcBorders>
              <w:top w:val="nil"/>
              <w:left w:val="nil"/>
              <w:bottom w:val="nil"/>
              <w:right w:val="nil"/>
            </w:tcBorders>
          </w:tcPr>
          <w:p w14:paraId="6F9BD33E" w14:textId="1EBE0326" w:rsidR="00C34DD6" w:rsidRPr="00530244" w:rsidRDefault="00C34DD6" w:rsidP="0064557D">
            <w:pPr>
              <w:spacing w:before="0" w:after="0"/>
            </w:pPr>
          </w:p>
        </w:tc>
      </w:tr>
      <w:tr w:rsidR="00C34DD6" w14:paraId="3FF2E244" w14:textId="77777777" w:rsidTr="00B34026">
        <w:trPr>
          <w:cantSplit/>
        </w:trPr>
        <w:tc>
          <w:tcPr>
            <w:tcW w:w="798" w:type="dxa"/>
            <w:tcBorders>
              <w:top w:val="nil"/>
              <w:left w:val="nil"/>
              <w:bottom w:val="nil"/>
              <w:right w:val="nil"/>
            </w:tcBorders>
          </w:tcPr>
          <w:p w14:paraId="57DC3B15" w14:textId="72BED9FF" w:rsidR="00C34DD6" w:rsidRDefault="00C34DD6" w:rsidP="0064557D">
            <w:pPr>
              <w:spacing w:before="0" w:after="0"/>
            </w:pPr>
          </w:p>
        </w:tc>
        <w:tc>
          <w:tcPr>
            <w:tcW w:w="1632" w:type="dxa"/>
            <w:tcBorders>
              <w:top w:val="nil"/>
              <w:left w:val="nil"/>
              <w:bottom w:val="nil"/>
              <w:right w:val="nil"/>
            </w:tcBorders>
          </w:tcPr>
          <w:p w14:paraId="36D36C4C" w14:textId="77777777" w:rsidR="00C34DD6" w:rsidRDefault="00C34DD6" w:rsidP="0064557D">
            <w:pPr>
              <w:spacing w:before="0" w:after="0"/>
            </w:pPr>
            <w:r>
              <w:t>Standard</w:t>
            </w:r>
          </w:p>
        </w:tc>
        <w:tc>
          <w:tcPr>
            <w:tcW w:w="6998" w:type="dxa"/>
            <w:tcBorders>
              <w:top w:val="nil"/>
              <w:left w:val="nil"/>
              <w:bottom w:val="nil"/>
              <w:right w:val="nil"/>
            </w:tcBorders>
          </w:tcPr>
          <w:p w14:paraId="67EE6704" w14:textId="6D3704C5" w:rsidR="00C34DD6" w:rsidRPr="00530244" w:rsidRDefault="00C34DD6" w:rsidP="0064557D">
            <w:pPr>
              <w:spacing w:before="0" w:after="0"/>
            </w:pPr>
          </w:p>
        </w:tc>
      </w:tr>
      <w:tr w:rsidR="00C34DD6" w14:paraId="63388D8F" w14:textId="77777777" w:rsidTr="00B34026">
        <w:trPr>
          <w:cantSplit/>
        </w:trPr>
        <w:tc>
          <w:tcPr>
            <w:tcW w:w="798" w:type="dxa"/>
            <w:tcBorders>
              <w:top w:val="nil"/>
              <w:left w:val="nil"/>
              <w:bottom w:val="nil"/>
              <w:right w:val="nil"/>
            </w:tcBorders>
          </w:tcPr>
          <w:p w14:paraId="63DF0E10" w14:textId="7DDEF3AC" w:rsidR="00C34DD6" w:rsidRDefault="00C34DD6" w:rsidP="0064557D">
            <w:pPr>
              <w:spacing w:before="0" w:after="0"/>
            </w:pPr>
          </w:p>
        </w:tc>
        <w:tc>
          <w:tcPr>
            <w:tcW w:w="1632" w:type="dxa"/>
            <w:tcBorders>
              <w:top w:val="nil"/>
              <w:left w:val="nil"/>
              <w:bottom w:val="nil"/>
              <w:right w:val="nil"/>
            </w:tcBorders>
          </w:tcPr>
          <w:p w14:paraId="7F2B60F6" w14:textId="77777777" w:rsidR="00C34DD6" w:rsidRDefault="00C34DD6" w:rsidP="0064557D">
            <w:pPr>
              <w:spacing w:before="0" w:after="0"/>
            </w:pPr>
            <w:r>
              <w:t>Appendix</w:t>
            </w:r>
          </w:p>
        </w:tc>
        <w:tc>
          <w:tcPr>
            <w:tcW w:w="6998" w:type="dxa"/>
            <w:tcBorders>
              <w:top w:val="nil"/>
              <w:left w:val="nil"/>
              <w:bottom w:val="nil"/>
              <w:right w:val="nil"/>
            </w:tcBorders>
          </w:tcPr>
          <w:p w14:paraId="3E33C5D0" w14:textId="2AD30E79" w:rsidR="00C34DD6" w:rsidRPr="00530244" w:rsidRDefault="00C34DD6" w:rsidP="0064557D">
            <w:pPr>
              <w:spacing w:before="0" w:after="0"/>
            </w:pPr>
          </w:p>
        </w:tc>
      </w:tr>
    </w:tbl>
    <w:p w14:paraId="7E197D29" w14:textId="77777777" w:rsidR="0010580E" w:rsidRPr="0010580E" w:rsidRDefault="0010580E" w:rsidP="0010580E"/>
    <w:p w14:paraId="2C50F94A" w14:textId="77777777" w:rsidR="00657071" w:rsidRDefault="00657071" w:rsidP="00082A1A">
      <w:pPr>
        <w:pStyle w:val="Heading2"/>
      </w:pPr>
      <w:bookmarkStart w:id="12" w:name="_Toc484609811"/>
      <w:r>
        <w:t>Data fields required</w:t>
      </w:r>
      <w:bookmarkEnd w:id="12"/>
    </w:p>
    <w:p w14:paraId="74C58F0D" w14:textId="77777777" w:rsidR="001934DC" w:rsidRPr="00382701" w:rsidRDefault="001934DC" w:rsidP="001934DC">
      <w:pPr>
        <w:rPr>
          <w:rFonts w:cs="Arial"/>
          <w:szCs w:val="20"/>
        </w:rPr>
      </w:pPr>
      <w:r>
        <w:rPr>
          <w:rFonts w:cs="Arial"/>
          <w:szCs w:val="20"/>
        </w:rPr>
        <w:t>See appendix references as examples/guides</w:t>
      </w:r>
      <w:r w:rsidRPr="00382701">
        <w:rPr>
          <w:rFonts w:cs="Arial"/>
          <w:szCs w:val="20"/>
        </w:rPr>
        <w:t xml:space="preserve"> </w:t>
      </w:r>
    </w:p>
    <w:p w14:paraId="39785C0F" w14:textId="77777777" w:rsidR="00657071" w:rsidRPr="0054207C" w:rsidRDefault="00657071" w:rsidP="00657071"/>
    <w:p w14:paraId="59708390" w14:textId="77777777" w:rsidR="00657071" w:rsidRDefault="00657071" w:rsidP="00082A1A">
      <w:pPr>
        <w:pStyle w:val="Heading2"/>
      </w:pPr>
      <w:bookmarkStart w:id="13" w:name="_Toc484609812"/>
      <w:r>
        <w:t>Notes and Issues</w:t>
      </w:r>
      <w:bookmarkEnd w:id="13"/>
    </w:p>
    <w:p w14:paraId="4C741C87" w14:textId="77777777" w:rsidR="00657071" w:rsidRPr="0054207C" w:rsidRDefault="00657071" w:rsidP="00657071"/>
    <w:p w14:paraId="1D77527E" w14:textId="77777777" w:rsidR="00657071" w:rsidRDefault="00657071" w:rsidP="00082A1A">
      <w:pPr>
        <w:pStyle w:val="Heading2"/>
      </w:pPr>
      <w:bookmarkStart w:id="14" w:name="_Toc484609813"/>
      <w:r>
        <w:t>References for Clinical Management of Ischemic Heart Disease</w:t>
      </w:r>
      <w:bookmarkEnd w:id="14"/>
    </w:p>
    <w:p w14:paraId="2D0D332F" w14:textId="77777777" w:rsidR="001934DC" w:rsidRPr="008D2A93" w:rsidRDefault="001934DC" w:rsidP="00103E10">
      <w:pPr>
        <w:pStyle w:val="Hints"/>
        <w:spacing w:before="120" w:after="120"/>
        <w:ind w:left="720" w:hanging="720"/>
        <w:rPr>
          <w:rStyle w:val="IntenseQuoteChar"/>
        </w:rPr>
      </w:pPr>
      <w:r>
        <w:rPr>
          <w:rFonts w:cs="Arial"/>
        </w:rPr>
        <w:t>American College of Cardiology Foundation and the American Heart Association. (2014</w:t>
      </w:r>
      <w:r w:rsidRPr="00740711">
        <w:rPr>
          <w:rFonts w:cs="Arial"/>
          <w:i/>
        </w:rPr>
        <w:t xml:space="preserve">) ACC/AHA 2014 Guideline for the Management of Patients </w:t>
      </w:r>
      <w:proofErr w:type="gramStart"/>
      <w:r w:rsidRPr="00740711">
        <w:rPr>
          <w:rFonts w:cs="Arial"/>
          <w:i/>
        </w:rPr>
        <w:t>With</w:t>
      </w:r>
      <w:proofErr w:type="gramEnd"/>
      <w:r w:rsidRPr="00740711">
        <w:rPr>
          <w:rFonts w:cs="Arial"/>
          <w:i/>
        </w:rPr>
        <w:t xml:space="preserve"> Non-ST-Elevation Acute Coronary Syndromes</w:t>
      </w:r>
      <w:r>
        <w:rPr>
          <w:rFonts w:cs="Arial"/>
        </w:rPr>
        <w:t xml:space="preserve">. Retrieved from </w:t>
      </w:r>
      <w:hyperlink r:id="rId55" w:history="1">
        <w:r w:rsidRPr="000805B1">
          <w:rPr>
            <w:rStyle w:val="Hyperlink"/>
            <w:rFonts w:cs="Arial"/>
          </w:rPr>
          <w:t>http://circ.ahajournals.org/content/early/2014/09/22/CIR.0000000000000134</w:t>
        </w:r>
      </w:hyperlink>
    </w:p>
    <w:p w14:paraId="0FE40614" w14:textId="77777777" w:rsidR="001934DC" w:rsidRDefault="001934DC" w:rsidP="00103E10">
      <w:pPr>
        <w:pStyle w:val="Hints"/>
        <w:spacing w:before="120" w:after="120"/>
        <w:ind w:left="720" w:hanging="720"/>
        <w:rPr>
          <w:rFonts w:cs="Arial"/>
        </w:rPr>
      </w:pPr>
      <w:r>
        <w:rPr>
          <w:rFonts w:cs="Arial"/>
        </w:rPr>
        <w:t xml:space="preserve">National Guideline Clearinghouse. (2013) Unstable Angina and NSTEMI: </w:t>
      </w:r>
      <w:r w:rsidRPr="00740711">
        <w:rPr>
          <w:rFonts w:cs="Arial"/>
          <w:i/>
        </w:rPr>
        <w:t>The Early Management of Unstable Angina and non-ST Segment Elevation Myocardial Infarction</w:t>
      </w:r>
      <w:r>
        <w:rPr>
          <w:rFonts w:cs="Arial"/>
        </w:rPr>
        <w:t xml:space="preserve">. Retrieved from </w:t>
      </w:r>
      <w:hyperlink r:id="rId56" w:history="1">
        <w:r w:rsidRPr="000805B1">
          <w:rPr>
            <w:rStyle w:val="Hyperlink"/>
            <w:rFonts w:cs="Arial"/>
          </w:rPr>
          <w:t>http://www.guideline.gov/content.aspx?id=16393</w:t>
        </w:r>
      </w:hyperlink>
      <w:r>
        <w:rPr>
          <w:rStyle w:val="Hyperlink"/>
          <w:rFonts w:cs="Arial"/>
        </w:rPr>
        <w:t xml:space="preserve">. </w:t>
      </w:r>
      <w:r w:rsidRPr="00391702">
        <w:rPr>
          <w:rStyle w:val="Hyperlink"/>
          <w:rFonts w:cs="Arial"/>
        </w:rPr>
        <w:t>http://www.guideline.gov/content.aspx?id=39429</w:t>
      </w:r>
    </w:p>
    <w:p w14:paraId="146E8048" w14:textId="77777777" w:rsidR="001934DC" w:rsidRDefault="001934DC" w:rsidP="00103E10">
      <w:pPr>
        <w:pStyle w:val="Hints"/>
        <w:spacing w:before="120" w:after="120"/>
        <w:ind w:left="720" w:hanging="720"/>
        <w:rPr>
          <w:rFonts w:cs="Arial"/>
        </w:rPr>
      </w:pPr>
      <w:r>
        <w:rPr>
          <w:rFonts w:cs="Arial"/>
        </w:rPr>
        <w:t xml:space="preserve">National Institute for Health and Care Excellence (NICE). (2014) </w:t>
      </w:r>
      <w:r w:rsidRPr="00740711">
        <w:rPr>
          <w:rFonts w:cs="Arial"/>
          <w:i/>
        </w:rPr>
        <w:t>Unstable Angina and NSTEMI: The Early Management of Unstable Angina and non-ST Segment Elevation Myocardial Infarction</w:t>
      </w:r>
      <w:r>
        <w:rPr>
          <w:rFonts w:cs="Arial"/>
        </w:rPr>
        <w:t xml:space="preserve">. Retrieved from </w:t>
      </w:r>
      <w:hyperlink r:id="rId57" w:history="1">
        <w:r w:rsidRPr="000805B1">
          <w:rPr>
            <w:rStyle w:val="Hyperlink"/>
            <w:rFonts w:cs="Arial"/>
          </w:rPr>
          <w:t>http://www.nice.org.uk/guidance/cg94</w:t>
        </w:r>
      </w:hyperlink>
    </w:p>
    <w:p w14:paraId="0D13D1D2" w14:textId="77777777" w:rsidR="001934DC" w:rsidRPr="00103E10" w:rsidRDefault="001934DC" w:rsidP="00103E10">
      <w:pPr>
        <w:pStyle w:val="Hints"/>
        <w:spacing w:before="120" w:after="120"/>
        <w:ind w:left="720" w:hanging="720"/>
        <w:rPr>
          <w:color w:val="000000" w:themeColor="text1"/>
        </w:rPr>
      </w:pPr>
      <w:r>
        <w:rPr>
          <w:rFonts w:cs="Arial"/>
        </w:rPr>
        <w:t xml:space="preserve">Observational Medical Outcomes Partnership (OMOP). (2014). </w:t>
      </w:r>
      <w:r w:rsidRPr="004C3C28">
        <w:rPr>
          <w:rFonts w:cs="Arial"/>
          <w:i/>
        </w:rPr>
        <w:t>OMOP standard vocabulary specification.</w:t>
      </w:r>
      <w:r>
        <w:rPr>
          <w:rFonts w:cs="Arial"/>
        </w:rPr>
        <w:t xml:space="preserve"> Washington, DC: Innovation in Medical Evidence Development and Surveillance, The Reagan-Udall Foundation for the Food and Drug Administration.</w:t>
      </w:r>
      <w:r w:rsidRPr="0088077C">
        <w:rPr>
          <w:rFonts w:cs="Arial"/>
        </w:rPr>
        <w:t xml:space="preserve"> </w:t>
      </w:r>
      <w:r>
        <w:t xml:space="preserve">Retrieved from </w:t>
      </w:r>
      <w:hyperlink r:id="rId58" w:history="1">
        <w:r w:rsidRPr="001C47FA">
          <w:rPr>
            <w:rStyle w:val="Hyperlink"/>
            <w:rFonts w:cs="Arial"/>
          </w:rPr>
          <w:t>http://omop.org/Vocabularies</w:t>
        </w:r>
      </w:hyperlink>
    </w:p>
    <w:p w14:paraId="60764637" w14:textId="77777777" w:rsidR="001934DC" w:rsidRDefault="001934DC" w:rsidP="00103E10">
      <w:pPr>
        <w:pStyle w:val="Hints"/>
        <w:spacing w:before="120" w:after="120"/>
        <w:ind w:left="720" w:hanging="720"/>
        <w:rPr>
          <w:rFonts w:cs="Arial"/>
        </w:rPr>
      </w:pPr>
      <w:r>
        <w:rPr>
          <w:rFonts w:cs="Arial"/>
        </w:rPr>
        <w:t xml:space="preserve">U.S. Department of Veterans </w:t>
      </w:r>
      <w:proofErr w:type="gramStart"/>
      <w:r>
        <w:rPr>
          <w:rFonts w:cs="Arial"/>
        </w:rPr>
        <w:t>Affairs.(</w:t>
      </w:r>
      <w:proofErr w:type="gramEnd"/>
      <w:r>
        <w:rPr>
          <w:rFonts w:cs="Arial"/>
        </w:rPr>
        <w:t xml:space="preserve">2014)  </w:t>
      </w:r>
      <w:r w:rsidRPr="00740711">
        <w:rPr>
          <w:rFonts w:cs="Arial"/>
          <w:i/>
        </w:rPr>
        <w:t>VA/DoD Clinical Practice Guidelines. Management of Ischemic Heart Disease</w:t>
      </w:r>
      <w:r>
        <w:rPr>
          <w:rFonts w:cs="Arial"/>
          <w:i/>
        </w:rPr>
        <w:t xml:space="preserve"> Core Module Summary</w:t>
      </w:r>
      <w:r w:rsidRPr="00740711">
        <w:rPr>
          <w:rFonts w:cs="Arial"/>
          <w:i/>
        </w:rPr>
        <w:t>.</w:t>
      </w:r>
      <w:r>
        <w:rPr>
          <w:rFonts w:cs="Arial"/>
        </w:rPr>
        <w:t xml:space="preserve"> Retrieved from </w:t>
      </w:r>
      <w:hyperlink r:id="rId59" w:history="1">
        <w:r w:rsidRPr="009A1D41">
          <w:rPr>
            <w:rStyle w:val="Hyperlink"/>
            <w:rFonts w:cs="Arial"/>
          </w:rPr>
          <w:t>http://www.healthquality.va.gov/guidelines/CD/ihd/ihd_sum_combined.pdf</w:t>
        </w:r>
      </w:hyperlink>
    </w:p>
    <w:p w14:paraId="76B5D99A" w14:textId="22DECB15" w:rsidR="001934DC" w:rsidRDefault="001934DC" w:rsidP="00103E10">
      <w:pPr>
        <w:pStyle w:val="Hints"/>
        <w:spacing w:before="120" w:after="120"/>
        <w:ind w:left="720" w:hanging="720"/>
        <w:rPr>
          <w:rFonts w:cs="Arial"/>
        </w:rPr>
      </w:pPr>
      <w:r>
        <w:rPr>
          <w:rFonts w:cs="Arial"/>
        </w:rPr>
        <w:t xml:space="preserve">U.S. Department of Veterans </w:t>
      </w:r>
      <w:proofErr w:type="gramStart"/>
      <w:r>
        <w:rPr>
          <w:rFonts w:cs="Arial"/>
        </w:rPr>
        <w:t>Affairs.(</w:t>
      </w:r>
      <w:proofErr w:type="gramEnd"/>
      <w:r>
        <w:rPr>
          <w:rFonts w:cs="Arial"/>
        </w:rPr>
        <w:t xml:space="preserve">2014)  </w:t>
      </w:r>
      <w:r w:rsidRPr="00740711">
        <w:rPr>
          <w:rFonts w:cs="Arial"/>
          <w:i/>
        </w:rPr>
        <w:t>VA/DoD Clinical Practice Guidelines. Management of Ischemic Heart Disease</w:t>
      </w:r>
      <w:r>
        <w:rPr>
          <w:rFonts w:cs="Arial"/>
          <w:i/>
        </w:rPr>
        <w:t xml:space="preserve"> Pocket Guide</w:t>
      </w:r>
      <w:r w:rsidRPr="00740711">
        <w:rPr>
          <w:rFonts w:cs="Arial"/>
          <w:i/>
        </w:rPr>
        <w:t>.</w:t>
      </w:r>
      <w:r>
        <w:rPr>
          <w:rFonts w:cs="Arial"/>
        </w:rPr>
        <w:t xml:space="preserve"> Retrieved from </w:t>
      </w:r>
      <w:hyperlink r:id="rId60" w:history="1">
        <w:r w:rsidRPr="009A1D41">
          <w:rPr>
            <w:rStyle w:val="Hyperlink"/>
            <w:rFonts w:cs="Arial"/>
          </w:rPr>
          <w:t>http://www.healthquality.va.gov/guidelines/CD/ihd/ihd_poc_combined.pdf</w:t>
        </w:r>
      </w:hyperlink>
    </w:p>
    <w:p w14:paraId="109E8CA1" w14:textId="4E5E6CF7" w:rsidR="00657071" w:rsidRDefault="00657071" w:rsidP="00082A1A">
      <w:pPr>
        <w:pStyle w:val="Heading2"/>
      </w:pPr>
      <w:bookmarkStart w:id="15" w:name="_Toc484609814"/>
      <w:r w:rsidRPr="0054207C">
        <w:t>Additional References</w:t>
      </w:r>
      <w:bookmarkEnd w:id="15"/>
    </w:p>
    <w:p w14:paraId="6B5C9981" w14:textId="77777777" w:rsidR="001934DC" w:rsidRDefault="001934DC" w:rsidP="00103E10">
      <w:pPr>
        <w:pStyle w:val="Hints"/>
        <w:spacing w:before="120" w:after="120"/>
        <w:ind w:left="720" w:hanging="720"/>
        <w:rPr>
          <w:rFonts w:cs="Arial"/>
        </w:rPr>
      </w:pPr>
      <w:r>
        <w:rPr>
          <w:rFonts w:cs="Arial"/>
        </w:rPr>
        <w:t xml:space="preserve">Agency for Healthcare Research and Quality. (2011). </w:t>
      </w:r>
      <w:r w:rsidRPr="00740711">
        <w:rPr>
          <w:rFonts w:cs="Arial"/>
          <w:i/>
        </w:rPr>
        <w:t>Emergency Severity Index (ESI). A Triage Tool for Emergency Department Care. Version 4.</w:t>
      </w:r>
      <w:r>
        <w:rPr>
          <w:rFonts w:cs="Arial"/>
        </w:rPr>
        <w:t xml:space="preserve"> Retrieved from </w:t>
      </w:r>
      <w:hyperlink r:id="rId61" w:history="1">
        <w:r w:rsidRPr="009A1D41">
          <w:rPr>
            <w:rStyle w:val="Hyperlink"/>
            <w:rFonts w:cs="Arial"/>
          </w:rPr>
          <w:t>http://www.ahrq.gov/professionals/systems/hospital/esi/esihandbk.pdf</w:t>
        </w:r>
      </w:hyperlink>
    </w:p>
    <w:p w14:paraId="0EB9FD99" w14:textId="77777777" w:rsidR="001934DC" w:rsidRDefault="001934DC" w:rsidP="00103E10">
      <w:pPr>
        <w:pStyle w:val="Hints"/>
        <w:spacing w:before="120" w:after="120"/>
        <w:ind w:left="720" w:hanging="720"/>
        <w:rPr>
          <w:rFonts w:cs="Arial"/>
        </w:rPr>
      </w:pPr>
      <w:r>
        <w:rPr>
          <w:rFonts w:cs="Arial"/>
        </w:rPr>
        <w:t xml:space="preserve">Georgetown University Medical Clinic. (2015). </w:t>
      </w:r>
      <w:r w:rsidRPr="00BB5E2B">
        <w:rPr>
          <w:rFonts w:cs="Arial"/>
          <w:i/>
        </w:rPr>
        <w:t>Initial Clinical History and Physical Form.</w:t>
      </w:r>
      <w:r>
        <w:rPr>
          <w:rFonts w:cs="Arial"/>
        </w:rPr>
        <w:t xml:space="preserve"> Retrieved from </w:t>
      </w:r>
      <w:hyperlink r:id="rId62" w:history="1">
        <w:r w:rsidRPr="009A1D41">
          <w:rPr>
            <w:rStyle w:val="Hyperlink"/>
            <w:rFonts w:cs="Arial"/>
          </w:rPr>
          <w:t>http://georgetownmedical.com/util/documents/hx-physical-form.pdf</w:t>
        </w:r>
      </w:hyperlink>
    </w:p>
    <w:p w14:paraId="6404CFA1" w14:textId="77777777" w:rsidR="001934DC" w:rsidRDefault="001934DC" w:rsidP="00EF2A24">
      <w:pPr>
        <w:pStyle w:val="Hints"/>
        <w:spacing w:before="120" w:after="120"/>
        <w:ind w:left="720" w:hanging="720"/>
        <w:rPr>
          <w:rFonts w:cs="Arial"/>
        </w:rPr>
      </w:pPr>
      <w:r>
        <w:rPr>
          <w:rFonts w:cs="Arial"/>
        </w:rPr>
        <w:lastRenderedPageBreak/>
        <w:t xml:space="preserve">Health Assessment Form. Retrieved from </w:t>
      </w:r>
      <w:hyperlink r:id="rId63" w:history="1">
        <w:r w:rsidRPr="009A1D41">
          <w:rPr>
            <w:rStyle w:val="Hyperlink"/>
            <w:rFonts w:cs="Arial"/>
          </w:rPr>
          <w:t>http://image.slidesharecdn.com/physicalassessmentform-100930173546-phpapp02/95/slide-1-728.jpg?cb=1285886194</w:t>
        </w:r>
      </w:hyperlink>
    </w:p>
    <w:p w14:paraId="7ABF1B5D" w14:textId="77777777" w:rsidR="001934DC" w:rsidRPr="00103E10" w:rsidRDefault="001934DC" w:rsidP="00EF2A24">
      <w:pPr>
        <w:pStyle w:val="Hints"/>
        <w:spacing w:before="120" w:after="120"/>
        <w:ind w:left="720" w:hanging="720"/>
        <w:rPr>
          <w:rFonts w:cs="Arial"/>
          <w:color w:val="000000" w:themeColor="text1"/>
        </w:rPr>
      </w:pPr>
      <w:r>
        <w:rPr>
          <w:rFonts w:cs="Arial"/>
        </w:rPr>
        <w:t xml:space="preserve">Methodist Le Bonheur Healthcare. </w:t>
      </w:r>
      <w:r w:rsidRPr="00BA1EA8">
        <w:rPr>
          <w:rFonts w:cs="Arial"/>
          <w:i/>
        </w:rPr>
        <w:t>Physician Orders Adult, Order Set: ED Chest Pain Orders</w:t>
      </w:r>
      <w:r>
        <w:rPr>
          <w:rFonts w:cs="Arial"/>
        </w:rPr>
        <w:t xml:space="preserve">. Retrieved from </w:t>
      </w:r>
      <w:hyperlink r:id="rId64" w:history="1">
        <w:r w:rsidRPr="009A1D41">
          <w:rPr>
            <w:rStyle w:val="Hyperlink"/>
            <w:rFonts w:cs="Arial"/>
          </w:rPr>
          <w:t>http://www.methodistmd.org/dotAsset/5f69e994-056b-445f-8eda-df8b529cbfb8.pdf</w:t>
        </w:r>
      </w:hyperlink>
    </w:p>
    <w:p w14:paraId="1053D785" w14:textId="77777777" w:rsidR="001934DC" w:rsidRPr="00EF2A24" w:rsidRDefault="001934DC" w:rsidP="00EF2A24">
      <w:pPr>
        <w:pStyle w:val="Hints"/>
        <w:spacing w:before="120" w:after="120"/>
        <w:ind w:left="720" w:hanging="720"/>
        <w:rPr>
          <w:rStyle w:val="Hyperlink"/>
          <w:rFonts w:cs="Arial"/>
          <w:color w:val="auto"/>
        </w:rPr>
      </w:pPr>
      <w:r w:rsidRPr="00EF2A24">
        <w:rPr>
          <w:rFonts w:cs="Arial"/>
        </w:rPr>
        <w:t xml:space="preserve">Observational Medical Outcomes Partnership (OMOP). (2014). </w:t>
      </w:r>
      <w:r w:rsidRPr="00EF2A24">
        <w:rPr>
          <w:rFonts w:cs="Arial"/>
          <w:i/>
        </w:rPr>
        <w:t>OMOP standard vocabulary specification.</w:t>
      </w:r>
      <w:r w:rsidRPr="00EF2A24">
        <w:rPr>
          <w:rFonts w:cs="Arial"/>
        </w:rPr>
        <w:t xml:space="preserve"> Washington, DC: Innovation in Medical Evidence Development and Surveillance, The Reagan-Udall Foundation for the Food and Drug Administration. </w:t>
      </w:r>
      <w:r w:rsidRPr="00EF2A24">
        <w:t xml:space="preserve">Retrieved from </w:t>
      </w:r>
      <w:hyperlink r:id="rId65" w:history="1">
        <w:r w:rsidRPr="001C47FA">
          <w:rPr>
            <w:rStyle w:val="Hyperlink"/>
            <w:rFonts w:cs="Arial"/>
          </w:rPr>
          <w:t>http://omop.org/Vocabularies</w:t>
        </w:r>
      </w:hyperlink>
    </w:p>
    <w:p w14:paraId="6DB43257" w14:textId="77777777" w:rsidR="001934DC" w:rsidRPr="00FF4680" w:rsidRDefault="001934DC" w:rsidP="00EF2A24">
      <w:pPr>
        <w:pStyle w:val="Hints"/>
        <w:spacing w:before="120" w:after="120"/>
        <w:ind w:left="720" w:hanging="720"/>
      </w:pPr>
      <w:r w:rsidRPr="00BA1EA8">
        <w:rPr>
          <w:rStyle w:val="Hyperlink"/>
          <w:rFonts w:cs="Arial"/>
          <w:color w:val="auto"/>
        </w:rPr>
        <w:t>Pharmacy Prime</w:t>
      </w:r>
      <w:r w:rsidRPr="00BA1EA8">
        <w:rPr>
          <w:rStyle w:val="Hyperlink"/>
          <w:rFonts w:cs="Arial"/>
          <w:i/>
          <w:color w:val="auto"/>
        </w:rPr>
        <w:t>. MARS Chart Example.</w:t>
      </w:r>
      <w:r w:rsidRPr="00BA1EA8">
        <w:rPr>
          <w:rStyle w:val="Hyperlink"/>
          <w:rFonts w:cs="Arial"/>
          <w:color w:val="auto"/>
        </w:rPr>
        <w:t xml:space="preserve"> Retrieved from </w:t>
      </w:r>
      <w:hyperlink r:id="rId66" w:history="1">
        <w:r w:rsidRPr="009A1D41">
          <w:rPr>
            <w:rStyle w:val="Hyperlink"/>
            <w:rFonts w:cs="Arial"/>
          </w:rPr>
          <w:t>http://pharmacyprime.ie/PDF/MARS_CHART_EXAMPLE.PDF</w:t>
        </w:r>
      </w:hyperlink>
    </w:p>
    <w:p w14:paraId="46ECC585" w14:textId="77777777" w:rsidR="001934DC" w:rsidRDefault="001934DC" w:rsidP="00EF2A24">
      <w:pPr>
        <w:pStyle w:val="Hints"/>
        <w:spacing w:before="120" w:after="120"/>
        <w:ind w:left="720" w:hanging="720"/>
        <w:rPr>
          <w:rStyle w:val="Hyperlink"/>
          <w:rFonts w:cs="Arial"/>
          <w:color w:val="auto"/>
        </w:rPr>
      </w:pPr>
      <w:r w:rsidRPr="00BA1EA8">
        <w:rPr>
          <w:rStyle w:val="Hyperlink"/>
          <w:rFonts w:cs="Arial"/>
          <w:color w:val="auto"/>
        </w:rPr>
        <w:t xml:space="preserve">Radiological Society of North America. (2015). RSNA Informatics Reporting. Chest </w:t>
      </w:r>
      <w:proofErr w:type="spellStart"/>
      <w:r w:rsidRPr="00BA1EA8">
        <w:rPr>
          <w:rStyle w:val="Hyperlink"/>
          <w:rFonts w:cs="Arial"/>
          <w:color w:val="auto"/>
        </w:rPr>
        <w:t>Xray</w:t>
      </w:r>
      <w:proofErr w:type="spellEnd"/>
      <w:r w:rsidRPr="00BA1EA8">
        <w:rPr>
          <w:rStyle w:val="Hyperlink"/>
          <w:rFonts w:cs="Arial"/>
          <w:color w:val="auto"/>
        </w:rPr>
        <w:t xml:space="preserve">. Retrieved from </w:t>
      </w:r>
      <w:hyperlink r:id="rId67" w:history="1">
        <w:r w:rsidRPr="009A1D41">
          <w:rPr>
            <w:rStyle w:val="Hyperlink"/>
            <w:rFonts w:cs="Arial"/>
          </w:rPr>
          <w:t>http://radreport.org/template/0000102</w:t>
        </w:r>
      </w:hyperlink>
    </w:p>
    <w:p w14:paraId="4C3F827D" w14:textId="77777777" w:rsidR="001934DC" w:rsidRDefault="001934DC" w:rsidP="00EF2A24">
      <w:pPr>
        <w:pStyle w:val="Hints"/>
        <w:spacing w:before="120" w:after="120"/>
        <w:ind w:left="720" w:hanging="720"/>
        <w:rPr>
          <w:rStyle w:val="Hyperlink"/>
          <w:rFonts w:cs="Arial"/>
          <w:color w:val="auto"/>
        </w:rPr>
      </w:pPr>
      <w:r w:rsidRPr="00BA1EA8">
        <w:rPr>
          <w:rStyle w:val="Hyperlink"/>
          <w:rFonts w:cs="Arial"/>
          <w:color w:val="auto"/>
        </w:rPr>
        <w:t xml:space="preserve">Saint Peter’s University Hospital. </w:t>
      </w:r>
      <w:r>
        <w:rPr>
          <w:rStyle w:val="Hyperlink"/>
          <w:rFonts w:cs="Arial"/>
          <w:color w:val="auto"/>
        </w:rPr>
        <w:t xml:space="preserve">(1995). </w:t>
      </w:r>
      <w:r w:rsidRPr="00475789">
        <w:rPr>
          <w:rStyle w:val="Hyperlink"/>
          <w:rFonts w:cs="Arial"/>
          <w:i/>
          <w:color w:val="auto"/>
        </w:rPr>
        <w:t>Advance Directive: Your Right to Make Health Care Decisions.</w:t>
      </w:r>
      <w:r w:rsidRPr="00BA1EA8">
        <w:rPr>
          <w:rStyle w:val="Hyperlink"/>
          <w:rFonts w:cs="Arial"/>
          <w:color w:val="auto"/>
        </w:rPr>
        <w:t xml:space="preserve"> Retrieved from</w:t>
      </w:r>
      <w:r>
        <w:rPr>
          <w:rStyle w:val="Hyperlink"/>
          <w:rFonts w:cs="Arial"/>
          <w:color w:val="auto"/>
        </w:rPr>
        <w:t xml:space="preserve"> </w:t>
      </w:r>
      <w:hyperlink r:id="rId68" w:history="1">
        <w:r w:rsidRPr="009A1D41">
          <w:rPr>
            <w:rStyle w:val="Hyperlink"/>
            <w:rFonts w:cs="Arial"/>
          </w:rPr>
          <w:t>http://www.saintpetershcs.com/uploadedFiles/Advancedirective.pdf</w:t>
        </w:r>
      </w:hyperlink>
    </w:p>
    <w:p w14:paraId="57755C12" w14:textId="7336B8E2" w:rsidR="001934DC" w:rsidRPr="00FF4680" w:rsidRDefault="001934DC" w:rsidP="00EF2A24">
      <w:pPr>
        <w:pStyle w:val="Hints"/>
        <w:spacing w:before="120" w:after="120"/>
        <w:ind w:left="720" w:hanging="720"/>
        <w:rPr>
          <w:rStyle w:val="Hyperlink"/>
          <w:rFonts w:cs="Arial"/>
          <w:color w:val="auto"/>
        </w:rPr>
      </w:pPr>
      <w:r w:rsidRPr="00BA1EA8">
        <w:rPr>
          <w:rStyle w:val="Hyperlink"/>
          <w:rFonts w:cs="Arial"/>
          <w:color w:val="auto"/>
        </w:rPr>
        <w:t xml:space="preserve">Saint Peter’s University Hospital. </w:t>
      </w:r>
      <w:r>
        <w:rPr>
          <w:rStyle w:val="Hyperlink"/>
          <w:rFonts w:cs="Arial"/>
          <w:color w:val="auto"/>
        </w:rPr>
        <w:t xml:space="preserve">(2011). </w:t>
      </w:r>
      <w:r w:rsidRPr="00475789">
        <w:rPr>
          <w:rStyle w:val="Hyperlink"/>
          <w:rFonts w:cs="Arial"/>
          <w:i/>
          <w:color w:val="auto"/>
        </w:rPr>
        <w:t>A</w:t>
      </w:r>
      <w:r>
        <w:rPr>
          <w:rStyle w:val="Hyperlink"/>
          <w:rFonts w:cs="Arial"/>
          <w:i/>
          <w:color w:val="auto"/>
        </w:rPr>
        <w:t>uthorization for Disclosure of Protected Health Information</w:t>
      </w:r>
      <w:r w:rsidRPr="00475789">
        <w:rPr>
          <w:rStyle w:val="Hyperlink"/>
          <w:rFonts w:cs="Arial"/>
          <w:i/>
          <w:color w:val="auto"/>
        </w:rPr>
        <w:t>.</w:t>
      </w:r>
      <w:r w:rsidRPr="00BA1EA8">
        <w:rPr>
          <w:rStyle w:val="Hyperlink"/>
          <w:rFonts w:cs="Arial"/>
          <w:color w:val="auto"/>
        </w:rPr>
        <w:t xml:space="preserve"> Retrieved from</w:t>
      </w:r>
      <w:r w:rsidR="00FF4680">
        <w:rPr>
          <w:rStyle w:val="Hyperlink"/>
          <w:rFonts w:cs="Arial"/>
          <w:color w:val="auto"/>
        </w:rPr>
        <w:t xml:space="preserve"> </w:t>
      </w:r>
      <w:r w:rsidRPr="00BA1EA8">
        <w:rPr>
          <w:rStyle w:val="Hyperlink"/>
          <w:rFonts w:cs="Arial"/>
          <w:color w:val="auto"/>
        </w:rPr>
        <w:t xml:space="preserve">Saint Peter’s University Hospital. </w:t>
      </w:r>
      <w:r>
        <w:rPr>
          <w:rStyle w:val="Hyperlink"/>
          <w:rFonts w:cs="Arial"/>
          <w:color w:val="auto"/>
        </w:rPr>
        <w:t xml:space="preserve">(2010). </w:t>
      </w:r>
      <w:r w:rsidRPr="00BA1EA8">
        <w:rPr>
          <w:rStyle w:val="Hyperlink"/>
          <w:rFonts w:cs="Arial"/>
          <w:i/>
          <w:color w:val="auto"/>
        </w:rPr>
        <w:t>Pre-Registration Form</w:t>
      </w:r>
      <w:r w:rsidRPr="00BA1EA8">
        <w:rPr>
          <w:rStyle w:val="Hyperlink"/>
          <w:rFonts w:cs="Arial"/>
          <w:color w:val="auto"/>
        </w:rPr>
        <w:t xml:space="preserve">. Retrieved from </w:t>
      </w:r>
      <w:hyperlink r:id="rId69" w:history="1">
        <w:r w:rsidRPr="009A1D41">
          <w:rPr>
            <w:rStyle w:val="Hyperlink"/>
            <w:rFonts w:cs="Arial"/>
          </w:rPr>
          <w:t>http://www.saintpetershcs.com/uploadedFiles/preadmission%202010.pdf</w:t>
        </w:r>
      </w:hyperlink>
    </w:p>
    <w:p w14:paraId="33CE0513" w14:textId="77777777" w:rsidR="001934DC" w:rsidRPr="00FF4680" w:rsidRDefault="001934DC" w:rsidP="00EF2A24">
      <w:pPr>
        <w:pStyle w:val="Hints"/>
        <w:spacing w:before="120" w:after="120"/>
        <w:ind w:left="720" w:hanging="720"/>
        <w:rPr>
          <w:rStyle w:val="Hyperlink"/>
          <w:rFonts w:cs="Arial"/>
          <w:color w:val="auto"/>
        </w:rPr>
      </w:pPr>
      <w:r w:rsidRPr="00475789">
        <w:rPr>
          <w:rStyle w:val="Hyperlink"/>
          <w:rFonts w:cs="Arial"/>
          <w:color w:val="auto"/>
        </w:rPr>
        <w:t xml:space="preserve">UMC Health System. (2009). UMC Pre-Op Cardiac Catheterization and Intervention Orders. Retrieved from </w:t>
      </w:r>
      <w:hyperlink r:id="rId70" w:history="1">
        <w:r w:rsidRPr="009A1D41">
          <w:rPr>
            <w:rStyle w:val="Hyperlink"/>
            <w:rFonts w:cs="Arial"/>
          </w:rPr>
          <w:t>http://apps.umchealthsystem.com/forphysicians/medicalorders/Pre-Op%20Cardiac%20Cath.pdf</w:t>
        </w:r>
      </w:hyperlink>
    </w:p>
    <w:p w14:paraId="14F45041" w14:textId="18F48286" w:rsidR="00336A31" w:rsidRDefault="00336A31" w:rsidP="0094388C">
      <w:pPr>
        <w:pStyle w:val="Heading1"/>
      </w:pPr>
      <w:bookmarkStart w:id="16" w:name="_Toc484609815"/>
      <w:r w:rsidRPr="00336A31">
        <w:t>Patient with STEMI, S/P stent placement is admitted to Telemetry Unit</w:t>
      </w:r>
      <w:bookmarkEnd w:id="16"/>
    </w:p>
    <w:p w14:paraId="1B5515B6" w14:textId="637AB285" w:rsidR="0054207C" w:rsidRDefault="00907DBA" w:rsidP="0054207C">
      <w:r w:rsidRPr="00907DBA">
        <w:t>Angina 2</w:t>
      </w:r>
    </w:p>
    <w:p w14:paraId="59DC2028" w14:textId="77777777" w:rsidR="0054207C" w:rsidRDefault="0054207C" w:rsidP="00082A1A">
      <w:pPr>
        <w:pStyle w:val="Heading2"/>
      </w:pPr>
      <w:bookmarkStart w:id="17" w:name="_Toc484609816"/>
      <w:r>
        <w:t>Introduction</w:t>
      </w:r>
      <w:bookmarkEnd w:id="17"/>
    </w:p>
    <w:p w14:paraId="28070B66" w14:textId="77777777" w:rsidR="00227A2B" w:rsidRPr="00B73BB3" w:rsidRDefault="00227A2B" w:rsidP="008F4466">
      <w:pPr>
        <w:pStyle w:val="Hints"/>
        <w:numPr>
          <w:ilvl w:val="0"/>
          <w:numId w:val="270"/>
        </w:numPr>
        <w:ind w:left="360"/>
        <w:rPr>
          <w:rFonts w:cs="Arial"/>
        </w:rPr>
      </w:pPr>
      <w:r w:rsidRPr="00B73BB3">
        <w:rPr>
          <w:rFonts w:cs="Arial"/>
        </w:rPr>
        <w:t xml:space="preserve">This use case was created to evaluate the ontology created by the </w:t>
      </w:r>
      <w:proofErr w:type="spellStart"/>
      <w:r w:rsidRPr="00B73BB3">
        <w:rPr>
          <w:rFonts w:cs="Arial"/>
        </w:rPr>
        <w:t>VistA</w:t>
      </w:r>
      <w:proofErr w:type="spellEnd"/>
      <w:r w:rsidRPr="00B73BB3">
        <w:rPr>
          <w:rFonts w:cs="Arial"/>
        </w:rPr>
        <w:t xml:space="preserve"> Evolution GUI Research project. It includes common assessments, observations, interventions, and cognitive goals that arise while caring for a patient in this scenario to ensure that the ontology can accommodate these concepts.</w:t>
      </w:r>
    </w:p>
    <w:p w14:paraId="314D19BA" w14:textId="77777777" w:rsidR="00227A2B" w:rsidRPr="00B73BB3" w:rsidRDefault="00227A2B" w:rsidP="008F4466">
      <w:pPr>
        <w:pStyle w:val="Hints"/>
        <w:numPr>
          <w:ilvl w:val="0"/>
          <w:numId w:val="270"/>
        </w:numPr>
        <w:ind w:left="360"/>
        <w:rPr>
          <w:rFonts w:cs="Arial"/>
        </w:rPr>
      </w:pPr>
      <w:r w:rsidRPr="00B73BB3">
        <w:rPr>
          <w:rFonts w:cs="Arial"/>
        </w:rPr>
        <w:t>All clinical data in this use case is synthetic. Data was created to support the flow of this use case and provide examples of clinical observations that are documented throughout the interaction.</w:t>
      </w:r>
    </w:p>
    <w:p w14:paraId="75E0CDF5" w14:textId="77777777" w:rsidR="00227A2B" w:rsidRPr="00B73BB3" w:rsidRDefault="00227A2B" w:rsidP="008F4466">
      <w:pPr>
        <w:pStyle w:val="Hints"/>
        <w:numPr>
          <w:ilvl w:val="0"/>
          <w:numId w:val="270"/>
        </w:numPr>
        <w:ind w:left="360"/>
        <w:rPr>
          <w:rFonts w:cs="Arial"/>
        </w:rPr>
      </w:pPr>
      <w:r w:rsidRPr="00B73BB3">
        <w:rPr>
          <w:rFonts w:cs="Arial"/>
        </w:rPr>
        <w:t>Clinical decision making in this use case is based, primarily, on VA/DoD Clinical Practice Guidelines for the Management of Ischemic Heart Disease, available at: http://www.healthquality.va.gov/guidelines/CD/ihd/</w:t>
      </w:r>
    </w:p>
    <w:p w14:paraId="4C4A2498" w14:textId="77777777" w:rsidR="00227A2B" w:rsidRDefault="00227A2B" w:rsidP="008F4466">
      <w:pPr>
        <w:pStyle w:val="Hints"/>
        <w:numPr>
          <w:ilvl w:val="0"/>
          <w:numId w:val="270"/>
        </w:numPr>
        <w:ind w:left="360"/>
        <w:rPr>
          <w:rFonts w:cs="Arial"/>
        </w:rPr>
      </w:pPr>
      <w:r w:rsidRPr="00B73BB3">
        <w:rPr>
          <w:rFonts w:cs="Arial"/>
        </w:rPr>
        <w:t>Additional clinical resources are listed below in the Reference section.</w:t>
      </w:r>
    </w:p>
    <w:p w14:paraId="536AA6F8" w14:textId="77777777" w:rsidR="00227A2B" w:rsidRDefault="00227A2B" w:rsidP="008F4466">
      <w:pPr>
        <w:pStyle w:val="Hints"/>
        <w:numPr>
          <w:ilvl w:val="0"/>
          <w:numId w:val="270"/>
        </w:numPr>
        <w:ind w:left="360"/>
        <w:rPr>
          <w:rFonts w:cs="Arial"/>
        </w:rPr>
      </w:pPr>
      <w:r>
        <w:rPr>
          <w:rFonts w:cs="Arial"/>
        </w:rPr>
        <w:t>This use case demonstrates actions that commonly occur over the course of a patient’s post-revascularization stay in a Telemetry unit. It is not intended to include every action over the course of their stay. In similar scenarios, the sequence of events/actions may be slightly different.</w:t>
      </w:r>
    </w:p>
    <w:p w14:paraId="3D946A6F" w14:textId="77777777" w:rsidR="00227A2B" w:rsidRDefault="00227A2B" w:rsidP="008F4466">
      <w:pPr>
        <w:pStyle w:val="Hints"/>
        <w:numPr>
          <w:ilvl w:val="0"/>
          <w:numId w:val="270"/>
        </w:numPr>
        <w:ind w:left="360"/>
        <w:rPr>
          <w:rFonts w:cs="Arial"/>
        </w:rPr>
      </w:pPr>
      <w:r w:rsidRPr="006223E7">
        <w:rPr>
          <w:rFonts w:cs="Arial"/>
        </w:rPr>
        <w:t>Cognitive goals are included in some ‘Actions’ to provide insight on the Provider or healthcare professional’s mental process at that point of the encounter.</w:t>
      </w:r>
    </w:p>
    <w:p w14:paraId="3C8E0770" w14:textId="77777777" w:rsidR="00227A2B" w:rsidRPr="00227A2B" w:rsidRDefault="00227A2B" w:rsidP="008F4466">
      <w:pPr>
        <w:pStyle w:val="Hints"/>
        <w:numPr>
          <w:ilvl w:val="0"/>
          <w:numId w:val="270"/>
        </w:numPr>
        <w:ind w:left="360"/>
      </w:pPr>
      <w:r w:rsidRPr="00227A2B">
        <w:rPr>
          <w:rFonts w:cs="Arial"/>
        </w:rPr>
        <w:t xml:space="preserve">Hyperlinks present in the Appendix column are included to provide examples of the data fields and values that may be entered by the EHR user during this step of the use case. </w:t>
      </w:r>
    </w:p>
    <w:p w14:paraId="6CCA7B24" w14:textId="5303317A" w:rsidR="0054207C" w:rsidRPr="0054207C" w:rsidRDefault="00227A2B" w:rsidP="008F4466">
      <w:pPr>
        <w:pStyle w:val="Hints"/>
        <w:numPr>
          <w:ilvl w:val="0"/>
          <w:numId w:val="270"/>
        </w:numPr>
        <w:ind w:left="360"/>
      </w:pPr>
      <w:r w:rsidRPr="00227A2B">
        <w:rPr>
          <w:rFonts w:cs="Arial"/>
        </w:rPr>
        <w:t>Hyperlinks present in the Standards column suggest standardized terminologies that may be used to capture data in this step of the use case.</w:t>
      </w:r>
    </w:p>
    <w:p w14:paraId="2EE30166" w14:textId="77777777" w:rsidR="0054207C" w:rsidRDefault="0054207C" w:rsidP="00082A1A">
      <w:pPr>
        <w:pStyle w:val="Heading2"/>
      </w:pPr>
      <w:bookmarkStart w:id="18" w:name="_Toc484609817"/>
      <w:r>
        <w:t>Actors</w:t>
      </w:r>
      <w:bookmarkEnd w:id="18"/>
    </w:p>
    <w:p w14:paraId="3645A809" w14:textId="77777777" w:rsidR="00227A2B" w:rsidRPr="005D1415" w:rsidRDefault="00227A2B" w:rsidP="005D1415">
      <w:r w:rsidRPr="005D1415">
        <w:rPr>
          <w:b/>
        </w:rPr>
        <w:t>Patient</w:t>
      </w:r>
      <w:r w:rsidRPr="005D1415">
        <w:t>: a person receiving or registered to receive medical treatment</w:t>
      </w:r>
    </w:p>
    <w:p w14:paraId="6DCC2419" w14:textId="77777777" w:rsidR="00227A2B" w:rsidRPr="005D1415" w:rsidRDefault="00227A2B" w:rsidP="005D1415">
      <w:r w:rsidRPr="005D1415">
        <w:rPr>
          <w:b/>
        </w:rPr>
        <w:lastRenderedPageBreak/>
        <w:t>Interventional Cardiologist</w:t>
      </w:r>
      <w:r w:rsidRPr="005D1415">
        <w:t>: A board-certified cardiologist that is credentialed to perform percutaneous coronary interventions via cardiac catheterization.</w:t>
      </w:r>
    </w:p>
    <w:p w14:paraId="32E7FA57" w14:textId="77777777" w:rsidR="00227A2B" w:rsidRPr="005D1415" w:rsidRDefault="00227A2B" w:rsidP="005D1415">
      <w:r w:rsidRPr="005D1415">
        <w:rPr>
          <w:b/>
        </w:rPr>
        <w:t>Provider</w:t>
      </w:r>
      <w:r w:rsidRPr="005D1415">
        <w:t xml:space="preserve">: Physician, physician assistant (PA), or nurse practitioner (NP). All are skilled health-care professionals trained and licensed to diagnose and treat patients within their defined scope of practice.  </w:t>
      </w:r>
    </w:p>
    <w:p w14:paraId="092F7328" w14:textId="77777777" w:rsidR="00227A2B" w:rsidRPr="005D1415" w:rsidRDefault="00227A2B" w:rsidP="005D1415">
      <w:r w:rsidRPr="005D1415">
        <w:rPr>
          <w:b/>
        </w:rPr>
        <w:t>Unit Clerk (UC)</w:t>
      </w:r>
      <w:r w:rsidRPr="005D1415">
        <w:t>: a hospital employee that performs administrative duties to facilitate workflow and patient care in the emergency department (ED) or a nursing unit.</w:t>
      </w:r>
    </w:p>
    <w:p w14:paraId="410A834E" w14:textId="77777777" w:rsidR="00227A2B" w:rsidRPr="005D1415" w:rsidRDefault="00227A2B" w:rsidP="005D1415">
      <w:r w:rsidRPr="005D1415">
        <w:rPr>
          <w:b/>
        </w:rPr>
        <w:t>Registered Nurse (RN):</w:t>
      </w:r>
      <w:r w:rsidRPr="005D1415">
        <w:t xml:space="preserve"> a licensed healthcare professional that is trained to provide nursing care to patients in inpatient and outpatient settings, within their defined scope of practice.</w:t>
      </w:r>
    </w:p>
    <w:p w14:paraId="299C7F92" w14:textId="77777777" w:rsidR="00227A2B" w:rsidRPr="005D1415" w:rsidRDefault="00227A2B" w:rsidP="005D1415">
      <w:r w:rsidRPr="005D1415">
        <w:rPr>
          <w:b/>
        </w:rPr>
        <w:t>Licensed Social Worker (LSW):</w:t>
      </w:r>
      <w:r w:rsidRPr="005D1415">
        <w:t xml:space="preserve"> a licensed healthcare professional that assists patients to improve their quality of life and social needs, and facilitates care after discharge. </w:t>
      </w:r>
    </w:p>
    <w:p w14:paraId="13FC9E92" w14:textId="77777777" w:rsidR="00227A2B" w:rsidRPr="005D1415" w:rsidRDefault="00227A2B" w:rsidP="005D1415">
      <w:r w:rsidRPr="005D1415">
        <w:rPr>
          <w:b/>
        </w:rPr>
        <w:t>Nurse’s Aide/Assistant (NA)</w:t>
      </w:r>
      <w:r w:rsidRPr="005D1415">
        <w:t>: a trained healthcare worker that provides assistance with patient care, under the supervision of an RN.</w:t>
      </w:r>
    </w:p>
    <w:p w14:paraId="2D24E5F0" w14:textId="77777777" w:rsidR="00227A2B" w:rsidRPr="005D1415" w:rsidRDefault="00227A2B" w:rsidP="005D1415">
      <w:r w:rsidRPr="005D1415">
        <w:rPr>
          <w:b/>
        </w:rPr>
        <w:t>Sonographer</w:t>
      </w:r>
      <w:r w:rsidRPr="005D1415">
        <w:t xml:space="preserve"> – a skilled technologist that is trained to operate special imaging equipment utilized in diagnostic tests (i.e. ultrasound machine for echocardiograms)</w:t>
      </w:r>
    </w:p>
    <w:p w14:paraId="409A091A" w14:textId="77777777" w:rsidR="00227A2B" w:rsidRPr="005D1415" w:rsidRDefault="00227A2B" w:rsidP="005D1415">
      <w:r w:rsidRPr="005D1415">
        <w:rPr>
          <w:b/>
        </w:rPr>
        <w:t>Patient Transporter</w:t>
      </w:r>
      <w:r w:rsidRPr="005D1415">
        <w:t xml:space="preserve"> – a hospital employee that assists with the transfer of patients to and from procedures, and throughout the hospital as requested</w:t>
      </w:r>
    </w:p>
    <w:p w14:paraId="12C75118" w14:textId="77777777" w:rsidR="00227A2B" w:rsidRPr="00155E8F" w:rsidRDefault="00227A2B" w:rsidP="00227A2B">
      <w:pPr>
        <w:rPr>
          <w:rFonts w:ascii="Calibri" w:hAnsi="Calibri"/>
        </w:rPr>
      </w:pPr>
      <w:r w:rsidRPr="00A77B84">
        <w:rPr>
          <w:b/>
        </w:rPr>
        <w:t>Clinical Pharmacist</w:t>
      </w:r>
      <w:r w:rsidRPr="00155E8F">
        <w:t xml:space="preserve"> – a licensed healthcare professional that often collaborates with physicians and other healthcare professionals to coordinate pharmaceutical interventions and promote health and disease prevention within their scope of practice.</w:t>
      </w:r>
    </w:p>
    <w:p w14:paraId="3181EE98" w14:textId="77777777" w:rsidR="00227A2B" w:rsidRPr="00155E8F" w:rsidRDefault="00227A2B" w:rsidP="00227A2B">
      <w:r w:rsidRPr="00A77B84">
        <w:rPr>
          <w:b/>
        </w:rPr>
        <w:t>Dispensing Pharmacist</w:t>
      </w:r>
      <w:r w:rsidRPr="00155E8F">
        <w:t xml:space="preserve"> – a licensed healthcare professional that dispenses medications, monitors medication parameters and potential drug interactions, and provides information about medications, within their scope of practice. </w:t>
      </w:r>
    </w:p>
    <w:p w14:paraId="1BD1CC74" w14:textId="77777777" w:rsidR="00227A2B" w:rsidRPr="00155E8F" w:rsidRDefault="00227A2B" w:rsidP="00227A2B">
      <w:r w:rsidRPr="00A77B84">
        <w:rPr>
          <w:b/>
        </w:rPr>
        <w:t>EKG Technician (EKG Tech)</w:t>
      </w:r>
      <w:r w:rsidRPr="00155E8F">
        <w:t xml:space="preserve"> – a cardiology technologist that administers basic electrocardiogram tests to patients. The results are then read by a cardiologist or other licensed physician. </w:t>
      </w:r>
    </w:p>
    <w:p w14:paraId="605F1433" w14:textId="77777777" w:rsidR="00227A2B" w:rsidRPr="00155E8F" w:rsidRDefault="00227A2B" w:rsidP="00227A2B">
      <w:pPr>
        <w:rPr>
          <w:rFonts w:cs="Arial"/>
        </w:rPr>
      </w:pPr>
      <w:r w:rsidRPr="00A77B84">
        <w:rPr>
          <w:b/>
        </w:rPr>
        <w:t>Charge RN</w:t>
      </w:r>
      <w:r w:rsidRPr="00155E8F">
        <w:t xml:space="preserve"> – a registered nurse that is responsible for the efficient management of a nursing unit or department, including admissions, discharges, and the oversight of all nursing and support staff</w:t>
      </w:r>
    </w:p>
    <w:p w14:paraId="488344D4" w14:textId="77777777" w:rsidR="0054207C" w:rsidRDefault="0054207C" w:rsidP="00082A1A">
      <w:pPr>
        <w:pStyle w:val="Heading2"/>
      </w:pPr>
      <w:bookmarkStart w:id="19" w:name="_Toc484609818"/>
      <w:r>
        <w:t>Description</w:t>
      </w:r>
      <w:bookmarkEnd w:id="19"/>
    </w:p>
    <w:p w14:paraId="6EF457CC" w14:textId="56DAB8BB" w:rsidR="0054207C" w:rsidRDefault="005D1415" w:rsidP="0054207C">
      <w:r w:rsidRPr="005D1415">
        <w:t xml:space="preserve">A </w:t>
      </w:r>
      <w:proofErr w:type="gramStart"/>
      <w:r w:rsidRPr="005D1415">
        <w:t>53 year old</w:t>
      </w:r>
      <w:proofErr w:type="gramEnd"/>
      <w:r w:rsidRPr="005D1415">
        <w:t xml:space="preserve"> white male status post stent placement via cardiac catheterization for Acute Myocardial Infarction (AMI) is admitted to a Telemetry unit for monitoring</w:t>
      </w:r>
    </w:p>
    <w:p w14:paraId="2ED924B2" w14:textId="77777777" w:rsidR="0054207C" w:rsidRDefault="0054207C" w:rsidP="00082A1A">
      <w:pPr>
        <w:pStyle w:val="Heading2"/>
      </w:pPr>
      <w:bookmarkStart w:id="20" w:name="_Toc484609819"/>
      <w:r>
        <w:t>Trigger</w:t>
      </w:r>
      <w:bookmarkEnd w:id="20"/>
    </w:p>
    <w:p w14:paraId="5B61969B" w14:textId="39476D32" w:rsidR="0054207C" w:rsidRDefault="005D1415" w:rsidP="0054207C">
      <w:r w:rsidRPr="005D1415">
        <w:t>Patient has been cleared to leave the post-interventional cardiology recovery room (ICRR) and be admitted to the facility’s Telemetry Unit for monitoring.</w:t>
      </w:r>
    </w:p>
    <w:p w14:paraId="49DB9F43" w14:textId="77777777" w:rsidR="0054207C" w:rsidRDefault="0054207C" w:rsidP="00082A1A">
      <w:pPr>
        <w:pStyle w:val="Heading2"/>
      </w:pPr>
      <w:bookmarkStart w:id="21" w:name="_Toc484609820"/>
      <w:r>
        <w:t>Preconditions</w:t>
      </w:r>
      <w:bookmarkEnd w:id="21"/>
    </w:p>
    <w:p w14:paraId="2FF33903" w14:textId="77777777" w:rsidR="005D1415" w:rsidRPr="00FF4680" w:rsidRDefault="005D1415" w:rsidP="008F4466">
      <w:pPr>
        <w:pStyle w:val="Hints"/>
        <w:numPr>
          <w:ilvl w:val="0"/>
          <w:numId w:val="271"/>
        </w:numPr>
        <w:ind w:left="360"/>
        <w:rPr>
          <w:rFonts w:cs="Arial"/>
        </w:rPr>
      </w:pPr>
      <w:r w:rsidRPr="00FF4680">
        <w:rPr>
          <w:rFonts w:cs="Arial"/>
        </w:rPr>
        <w:t>Patient presented to the ED with unstable angina, was diagnosed with an Anterior Wall Myocardial Infarction, and underwent percutaneous coronary intervention (PCI) and stent placement within 60 minutes of presentation and 85 min of chest pain onset</w:t>
      </w:r>
    </w:p>
    <w:p w14:paraId="20DEF545" w14:textId="77777777" w:rsidR="005D1415" w:rsidRPr="00FF4680" w:rsidRDefault="005D1415" w:rsidP="008F4466">
      <w:pPr>
        <w:pStyle w:val="Hints"/>
        <w:numPr>
          <w:ilvl w:val="0"/>
          <w:numId w:val="271"/>
        </w:numPr>
        <w:ind w:left="360"/>
        <w:rPr>
          <w:rFonts w:cs="Arial"/>
        </w:rPr>
      </w:pPr>
      <w:r w:rsidRPr="00FF4680">
        <w:rPr>
          <w:rFonts w:cs="Arial"/>
        </w:rPr>
        <w:t>PCI was successful and the blocked artery is fully patent after the procedure</w:t>
      </w:r>
    </w:p>
    <w:p w14:paraId="24740EFE" w14:textId="77777777" w:rsidR="005D1415" w:rsidRPr="00FF4680" w:rsidRDefault="005D1415" w:rsidP="008F4466">
      <w:pPr>
        <w:pStyle w:val="Hints"/>
        <w:numPr>
          <w:ilvl w:val="0"/>
          <w:numId w:val="271"/>
        </w:numPr>
        <w:ind w:left="360"/>
        <w:rPr>
          <w:rFonts w:cs="Arial"/>
        </w:rPr>
      </w:pPr>
      <w:r w:rsidRPr="00FF4680">
        <w:rPr>
          <w:rFonts w:cs="Arial"/>
        </w:rPr>
        <w:t>Patient is pain-free after the procedure and there is no further evidence of active MI on post-catheterization ECG</w:t>
      </w:r>
    </w:p>
    <w:p w14:paraId="136FDF39" w14:textId="77777777" w:rsidR="005D1415" w:rsidRPr="00FF4680" w:rsidRDefault="005D1415" w:rsidP="008F4466">
      <w:pPr>
        <w:pStyle w:val="Hints"/>
        <w:numPr>
          <w:ilvl w:val="0"/>
          <w:numId w:val="271"/>
        </w:numPr>
        <w:ind w:left="360"/>
        <w:rPr>
          <w:rFonts w:cs="Arial"/>
        </w:rPr>
      </w:pPr>
      <w:r w:rsidRPr="00FF4680">
        <w:rPr>
          <w:rFonts w:cs="Arial"/>
        </w:rPr>
        <w:t>Patient received post-catheterization care in the post-interventional cardiology recovery room (ICRR), is over the acute recovery of the procedure, and has been cleared for transfer to the Telemetry Unit by the Interventional Cardiologist.</w:t>
      </w:r>
    </w:p>
    <w:p w14:paraId="45D342FB" w14:textId="77777777" w:rsidR="005D1415" w:rsidRPr="00FF4680" w:rsidRDefault="005D1415" w:rsidP="008F4466">
      <w:pPr>
        <w:pStyle w:val="Hints"/>
        <w:numPr>
          <w:ilvl w:val="0"/>
          <w:numId w:val="271"/>
        </w:numPr>
        <w:ind w:left="360"/>
        <w:rPr>
          <w:rFonts w:cs="Arial"/>
        </w:rPr>
      </w:pPr>
      <w:r w:rsidRPr="00FF4680">
        <w:rPr>
          <w:rFonts w:cs="Arial"/>
        </w:rPr>
        <w:t>Right femoral site was used for catheterization access</w:t>
      </w:r>
    </w:p>
    <w:p w14:paraId="54BD76A4" w14:textId="77777777" w:rsidR="005D1415" w:rsidRPr="00FF4680" w:rsidRDefault="005D1415" w:rsidP="008F4466">
      <w:pPr>
        <w:pStyle w:val="Hints"/>
        <w:numPr>
          <w:ilvl w:val="1"/>
          <w:numId w:val="271"/>
        </w:numPr>
        <w:ind w:left="720"/>
        <w:rPr>
          <w:rFonts w:cs="Arial"/>
        </w:rPr>
      </w:pPr>
      <w:r w:rsidRPr="00FF4680">
        <w:rPr>
          <w:rFonts w:cs="Arial"/>
        </w:rPr>
        <w:lastRenderedPageBreak/>
        <w:t>Sheath was pulled in the Cath Lab and femoral site is benign</w:t>
      </w:r>
    </w:p>
    <w:p w14:paraId="189CBD94" w14:textId="77777777" w:rsidR="0054207C" w:rsidRDefault="0054207C" w:rsidP="00082A1A">
      <w:pPr>
        <w:pStyle w:val="Heading2"/>
      </w:pPr>
      <w:bookmarkStart w:id="22" w:name="_Toc484609821"/>
      <w:proofErr w:type="spellStart"/>
      <w:r>
        <w:t>Postconditions</w:t>
      </w:r>
      <w:bookmarkEnd w:id="22"/>
      <w:proofErr w:type="spellEnd"/>
    </w:p>
    <w:p w14:paraId="626CCD1C" w14:textId="77777777" w:rsidR="005D1415" w:rsidRDefault="005D1415" w:rsidP="005D1415">
      <w:pPr>
        <w:rPr>
          <w:rFonts w:cs="Arial"/>
          <w:szCs w:val="20"/>
        </w:rPr>
      </w:pPr>
      <w:r>
        <w:rPr>
          <w:rFonts w:cs="Arial"/>
          <w:szCs w:val="20"/>
        </w:rPr>
        <w:t>Minimal guarantees:</w:t>
      </w:r>
    </w:p>
    <w:p w14:paraId="03059739" w14:textId="77777777" w:rsidR="005D1415" w:rsidRPr="008D2A93" w:rsidRDefault="005D1415" w:rsidP="008D2A93">
      <w:pPr>
        <w:pStyle w:val="ListParagraph"/>
      </w:pPr>
      <w:r>
        <w:t>Data fields required to</w:t>
      </w:r>
      <w:r w:rsidRPr="00EB285E">
        <w:t xml:space="preserve"> support this clinical workflow </w:t>
      </w:r>
      <w:r w:rsidRPr="008D2A93">
        <w:t xml:space="preserve">will be present in the EHR. </w:t>
      </w:r>
    </w:p>
    <w:p w14:paraId="08871657" w14:textId="77777777" w:rsidR="005D1415" w:rsidRPr="008D2A93" w:rsidRDefault="005D1415" w:rsidP="008D2A93">
      <w:pPr>
        <w:pStyle w:val="ListParagraph"/>
      </w:pPr>
      <w:r w:rsidRPr="008D2A93">
        <w:t>Data entered will be stored utilizing the appropriate clinical vocabulary.</w:t>
      </w:r>
    </w:p>
    <w:p w14:paraId="1C1C64ED" w14:textId="77777777" w:rsidR="005D1415" w:rsidRDefault="005D1415" w:rsidP="005D1415">
      <w:pPr>
        <w:rPr>
          <w:rFonts w:cs="Arial"/>
          <w:szCs w:val="20"/>
        </w:rPr>
      </w:pPr>
      <w:r>
        <w:rPr>
          <w:rFonts w:cs="Arial"/>
          <w:szCs w:val="20"/>
        </w:rPr>
        <w:t>Success guarantees:</w:t>
      </w:r>
    </w:p>
    <w:p w14:paraId="0858A61A" w14:textId="77777777" w:rsidR="005D1415" w:rsidRPr="008D2A93" w:rsidRDefault="005D1415" w:rsidP="008F4466">
      <w:pPr>
        <w:pStyle w:val="ListParagraph"/>
        <w:numPr>
          <w:ilvl w:val="0"/>
          <w:numId w:val="328"/>
        </w:numPr>
        <w:ind w:left="360"/>
      </w:pPr>
      <w:r>
        <w:t>EHR supports patient</w:t>
      </w:r>
      <w:r w:rsidRPr="008D2A93">
        <w:t>-centered care, guided by goals set by the patient.</w:t>
      </w:r>
    </w:p>
    <w:p w14:paraId="4BE8EA4B" w14:textId="77777777" w:rsidR="005D1415" w:rsidRPr="008D2A93" w:rsidRDefault="005D1415" w:rsidP="008D2A93">
      <w:pPr>
        <w:pStyle w:val="ListParagraph"/>
      </w:pPr>
      <w:r w:rsidRPr="008D2A93">
        <w:t>Patient receives evidence-based care based on the health concerns that are noted during the outpatient visit.</w:t>
      </w:r>
    </w:p>
    <w:p w14:paraId="41711796" w14:textId="77777777" w:rsidR="005D1415" w:rsidRPr="008D2A93" w:rsidRDefault="005D1415" w:rsidP="008D2A93">
      <w:pPr>
        <w:pStyle w:val="ListParagraph"/>
      </w:pPr>
      <w:r w:rsidRPr="008D2A93">
        <w:t>Patient will achieve improved outcomes and satisfaction as a result of care facilitated by EHR functionality.</w:t>
      </w:r>
    </w:p>
    <w:p w14:paraId="3417234C" w14:textId="77777777" w:rsidR="0054207C" w:rsidRDefault="0054207C" w:rsidP="00082A1A">
      <w:pPr>
        <w:pStyle w:val="Heading2"/>
      </w:pPr>
      <w:bookmarkStart w:id="23" w:name="_Toc484609822"/>
      <w:r>
        <w:t>Assumptions</w:t>
      </w:r>
      <w:bookmarkEnd w:id="23"/>
    </w:p>
    <w:p w14:paraId="0811E817" w14:textId="77777777" w:rsidR="00D54B8B" w:rsidRPr="008D2A93" w:rsidRDefault="00D54B8B" w:rsidP="008F4466">
      <w:pPr>
        <w:pStyle w:val="ListParagraph"/>
        <w:numPr>
          <w:ilvl w:val="0"/>
          <w:numId w:val="329"/>
        </w:numPr>
        <w:ind w:left="360"/>
      </w:pPr>
      <w:r w:rsidRPr="008D2A93">
        <w:t>EHR is able to send notifications to healthcare providers when a task has been added to their work list (i.e. Radiology Technician receives notification when an X-ray has been added to his/her work queue).</w:t>
      </w:r>
    </w:p>
    <w:p w14:paraId="320165E4" w14:textId="77777777" w:rsidR="00D54B8B" w:rsidRPr="008D2A93" w:rsidRDefault="00D54B8B" w:rsidP="008D2A93">
      <w:pPr>
        <w:pStyle w:val="ListParagraph"/>
      </w:pPr>
      <w:r w:rsidRPr="008D2A93">
        <w:t>EHR is integrated with Picture Archiving Communication System (PACS).</w:t>
      </w:r>
    </w:p>
    <w:p w14:paraId="7AAEA3C2" w14:textId="77777777" w:rsidR="00D54B8B" w:rsidRPr="008D2A93" w:rsidRDefault="00D54B8B" w:rsidP="008D2A93">
      <w:pPr>
        <w:pStyle w:val="ListParagraph"/>
      </w:pPr>
      <w:r w:rsidRPr="008D2A93">
        <w:t>EHR is integrated with information systems in the following departments: Pharmacy, Laboratory, Radiology, Cardiology, Dietary, Rehabilitation</w:t>
      </w:r>
    </w:p>
    <w:p w14:paraId="18CD31B4" w14:textId="77777777" w:rsidR="00D54B8B" w:rsidRPr="008D2A93" w:rsidRDefault="00D54B8B" w:rsidP="008D2A93">
      <w:pPr>
        <w:pStyle w:val="ListParagraph"/>
      </w:pPr>
      <w:r w:rsidRPr="008D2A93">
        <w:t>EHR has computerized physician order entry (CPOE) functionality</w:t>
      </w:r>
    </w:p>
    <w:p w14:paraId="12F89358" w14:textId="77777777" w:rsidR="00D54B8B" w:rsidRPr="008D2A93" w:rsidRDefault="00D54B8B" w:rsidP="008D2A93">
      <w:pPr>
        <w:pStyle w:val="ListParagraph"/>
      </w:pPr>
      <w:r w:rsidRPr="008D2A93">
        <w:t>Orders entered via CPOE are automatically implemented and assigned to the appropriate work queue (i.e. CBC in a.m. is automatically assigned to the Laboratory work queue)</w:t>
      </w:r>
    </w:p>
    <w:p w14:paraId="65395F59" w14:textId="77777777" w:rsidR="00D54B8B" w:rsidRPr="008D2A93" w:rsidRDefault="00D54B8B" w:rsidP="008D2A93">
      <w:pPr>
        <w:pStyle w:val="ListParagraph"/>
      </w:pPr>
      <w:r w:rsidRPr="008D2A93">
        <w:t>Medications ordered via CPOE system automatically populate the electronic Medication Administration Record (</w:t>
      </w:r>
      <w:proofErr w:type="spellStart"/>
      <w:r w:rsidRPr="008D2A93">
        <w:t>eMAR</w:t>
      </w:r>
      <w:proofErr w:type="spellEnd"/>
      <w:r w:rsidRPr="008D2A93">
        <w:t>).</w:t>
      </w:r>
    </w:p>
    <w:p w14:paraId="650BC501" w14:textId="77777777" w:rsidR="00D54B8B" w:rsidRPr="008D2A93" w:rsidRDefault="00D54B8B" w:rsidP="008D2A93">
      <w:pPr>
        <w:pStyle w:val="ListParagraph"/>
      </w:pPr>
      <w:r w:rsidRPr="008D2A93">
        <w:t>EHR system allows the Provider to select existing active medication to pre-populate discharge medication orders. Provider can then de-select any carried over medication, if desired.</w:t>
      </w:r>
    </w:p>
    <w:p w14:paraId="0F9191E1" w14:textId="77777777" w:rsidR="00D54B8B" w:rsidRPr="008D2A93" w:rsidRDefault="00D54B8B" w:rsidP="008D2A93">
      <w:pPr>
        <w:pStyle w:val="ListParagraph"/>
      </w:pPr>
      <w:r w:rsidRPr="008D2A93">
        <w:t>Orders for discharge medications entered via CPOE are sent directly to the outpatient pharmacy that is designated by the patient.</w:t>
      </w:r>
    </w:p>
    <w:p w14:paraId="5E962866" w14:textId="77777777" w:rsidR="00D54B8B" w:rsidRPr="008D2A93" w:rsidRDefault="00D54B8B" w:rsidP="008D2A93">
      <w:pPr>
        <w:pStyle w:val="ListParagraph"/>
      </w:pPr>
      <w:r w:rsidRPr="008D2A93">
        <w:t>Facility uses Bar Code Medication Administration (BCMA) system to document administration of medication to all ED and inpatients.</w:t>
      </w:r>
    </w:p>
    <w:p w14:paraId="4198ABB8" w14:textId="77777777" w:rsidR="00D54B8B" w:rsidRPr="008D2A93" w:rsidRDefault="00D54B8B" w:rsidP="008D2A93">
      <w:pPr>
        <w:pStyle w:val="ListParagraph"/>
      </w:pPr>
      <w:r w:rsidRPr="008D2A93">
        <w:t>BCMA system is integrated with the EHR.</w:t>
      </w:r>
    </w:p>
    <w:p w14:paraId="19008372" w14:textId="77777777" w:rsidR="00D54B8B" w:rsidRPr="008D2A93" w:rsidRDefault="00D54B8B" w:rsidP="008D2A93">
      <w:pPr>
        <w:pStyle w:val="ListParagraph"/>
      </w:pPr>
      <w:r w:rsidRPr="008D2A93">
        <w:t>EHR A/D/T system allows user to tentatively hold a bed, pending formal orders from Provider (e.g. ICU or Telemetry bed post-PCI while patient is recovering from the procedure)</w:t>
      </w:r>
    </w:p>
    <w:p w14:paraId="43BF5879" w14:textId="77777777" w:rsidR="00D54B8B" w:rsidRPr="008D2A93" w:rsidRDefault="00D54B8B" w:rsidP="008D2A93">
      <w:pPr>
        <w:pStyle w:val="ListParagraph"/>
      </w:pPr>
      <w:r w:rsidRPr="008D2A93">
        <w:t>EHR can manage the transition of tasks (e.g., move tasks from one work queue to another)</w:t>
      </w:r>
    </w:p>
    <w:p w14:paraId="1EB1EC4E" w14:textId="77777777" w:rsidR="00D54B8B" w:rsidRPr="008D2A93" w:rsidRDefault="00D54B8B" w:rsidP="008D2A93">
      <w:pPr>
        <w:pStyle w:val="ListParagraph"/>
      </w:pPr>
      <w:proofErr w:type="spellStart"/>
      <w:r w:rsidRPr="008D2A93">
        <w:t>PatientID</w:t>
      </w:r>
      <w:proofErr w:type="spellEnd"/>
      <w:r w:rsidRPr="008D2A93">
        <w:t xml:space="preserve"> is a unique ID assigned to a specific patient for each unique hospital stay</w:t>
      </w:r>
    </w:p>
    <w:p w14:paraId="2AC337B7" w14:textId="77777777" w:rsidR="00D54B8B" w:rsidRPr="008D2A93" w:rsidRDefault="00D54B8B" w:rsidP="008D2A93">
      <w:pPr>
        <w:pStyle w:val="ListParagraph"/>
      </w:pPr>
      <w:r w:rsidRPr="008D2A93">
        <w:t>Standard vocabularies utilized by the organization include: ICD10 for Diagnosis, RxNorm for medications, SNOMED-CT for clinical assessments, care that is provided and lab results, and LOINC for laboratory tests.</w:t>
      </w:r>
    </w:p>
    <w:p w14:paraId="21F088FD" w14:textId="77777777" w:rsidR="0054207C" w:rsidRDefault="0054207C" w:rsidP="00082A1A">
      <w:pPr>
        <w:pStyle w:val="Heading2"/>
      </w:pPr>
      <w:bookmarkStart w:id="24" w:name="_Toc484609823"/>
      <w:r>
        <w:t>Normal Flow</w:t>
      </w:r>
      <w:bookmarkEnd w:id="24"/>
    </w:p>
    <w:tbl>
      <w:tblPr>
        <w:tblStyle w:val="TableGrid"/>
        <w:tblW w:w="0" w:type="auto"/>
        <w:tblCellMar>
          <w:top w:w="72" w:type="dxa"/>
          <w:left w:w="115" w:type="dxa"/>
          <w:bottom w:w="72" w:type="dxa"/>
          <w:right w:w="115" w:type="dxa"/>
        </w:tblCellMar>
        <w:tblLook w:val="04A0" w:firstRow="1" w:lastRow="0" w:firstColumn="1" w:lastColumn="0" w:noHBand="0" w:noVBand="1"/>
      </w:tblPr>
      <w:tblGrid>
        <w:gridCol w:w="115"/>
        <w:gridCol w:w="683"/>
        <w:gridCol w:w="1660"/>
        <w:gridCol w:w="6902"/>
      </w:tblGrid>
      <w:tr w:rsidR="006E5CFB" w:rsidRPr="006E5CFB" w14:paraId="0EBC2DAE" w14:textId="77777777" w:rsidTr="00BB730C">
        <w:trPr>
          <w:cantSplit/>
          <w:tblHeader/>
        </w:trPr>
        <w:tc>
          <w:tcPr>
            <w:tcW w:w="798" w:type="dxa"/>
            <w:gridSpan w:val="2"/>
            <w:tcBorders>
              <w:left w:val="nil"/>
              <w:bottom w:val="single" w:sz="4" w:space="0" w:color="auto"/>
              <w:right w:val="nil"/>
            </w:tcBorders>
          </w:tcPr>
          <w:p w14:paraId="6A52A061" w14:textId="77777777" w:rsidR="006E5CFB" w:rsidRPr="006E5CFB" w:rsidRDefault="006E5CFB" w:rsidP="00B34026">
            <w:pPr>
              <w:spacing w:before="0" w:after="0"/>
              <w:rPr>
                <w:rFonts w:cs="Arial"/>
                <w:b/>
              </w:rPr>
            </w:pPr>
            <w:r w:rsidRPr="006E5CFB">
              <w:rPr>
                <w:rFonts w:cs="Arial"/>
                <w:b/>
              </w:rPr>
              <w:t>Step</w:t>
            </w:r>
          </w:p>
        </w:tc>
        <w:tc>
          <w:tcPr>
            <w:tcW w:w="1660" w:type="dxa"/>
            <w:tcBorders>
              <w:left w:val="nil"/>
              <w:bottom w:val="single" w:sz="4" w:space="0" w:color="auto"/>
              <w:right w:val="nil"/>
            </w:tcBorders>
          </w:tcPr>
          <w:p w14:paraId="7EDF9D26" w14:textId="77777777" w:rsidR="006E5CFB" w:rsidRPr="006E5CFB" w:rsidRDefault="006E5CFB" w:rsidP="00B34026">
            <w:pPr>
              <w:spacing w:before="0" w:after="0"/>
              <w:rPr>
                <w:rFonts w:cs="Arial"/>
                <w:b/>
              </w:rPr>
            </w:pPr>
            <w:r w:rsidRPr="006E5CFB">
              <w:rPr>
                <w:rFonts w:cs="Arial"/>
                <w:b/>
              </w:rPr>
              <w:t>Component</w:t>
            </w:r>
          </w:p>
        </w:tc>
        <w:tc>
          <w:tcPr>
            <w:tcW w:w="6902" w:type="dxa"/>
            <w:tcBorders>
              <w:left w:val="nil"/>
              <w:bottom w:val="single" w:sz="4" w:space="0" w:color="auto"/>
              <w:right w:val="nil"/>
            </w:tcBorders>
          </w:tcPr>
          <w:p w14:paraId="639CBAEE" w14:textId="77777777" w:rsidR="006E5CFB" w:rsidRPr="006E5CFB" w:rsidRDefault="006E5CFB" w:rsidP="00B34026">
            <w:pPr>
              <w:spacing w:before="0" w:after="0"/>
              <w:rPr>
                <w:rFonts w:cs="Arial"/>
                <w:b/>
              </w:rPr>
            </w:pPr>
            <w:r w:rsidRPr="006E5CFB">
              <w:rPr>
                <w:rFonts w:cs="Arial"/>
                <w:b/>
              </w:rPr>
              <w:t>Narrative</w:t>
            </w:r>
          </w:p>
        </w:tc>
      </w:tr>
      <w:tr w:rsidR="005D42A0" w14:paraId="75D2C255" w14:textId="77777777" w:rsidTr="00BB730C">
        <w:trPr>
          <w:gridBefore w:val="1"/>
          <w:wBefore w:w="115" w:type="dxa"/>
          <w:cantSplit/>
        </w:trPr>
        <w:tc>
          <w:tcPr>
            <w:tcW w:w="683" w:type="dxa"/>
            <w:tcBorders>
              <w:top w:val="nil"/>
              <w:left w:val="nil"/>
              <w:bottom w:val="nil"/>
              <w:right w:val="nil"/>
            </w:tcBorders>
          </w:tcPr>
          <w:p w14:paraId="13CF0891" w14:textId="044D22E4" w:rsidR="005D42A0" w:rsidRDefault="00D54B8B" w:rsidP="00B34026">
            <w:pPr>
              <w:spacing w:before="0" w:after="0"/>
            </w:pPr>
            <w:r>
              <w:t>1</w:t>
            </w:r>
          </w:p>
        </w:tc>
        <w:tc>
          <w:tcPr>
            <w:tcW w:w="1660" w:type="dxa"/>
            <w:tcBorders>
              <w:top w:val="nil"/>
              <w:left w:val="nil"/>
              <w:bottom w:val="nil"/>
              <w:right w:val="nil"/>
            </w:tcBorders>
          </w:tcPr>
          <w:p w14:paraId="08884F69" w14:textId="77777777" w:rsidR="005D42A0" w:rsidRDefault="005D42A0" w:rsidP="00B34026">
            <w:pPr>
              <w:spacing w:before="0" w:after="0"/>
            </w:pPr>
            <w:r>
              <w:t>Action</w:t>
            </w:r>
          </w:p>
        </w:tc>
        <w:tc>
          <w:tcPr>
            <w:tcW w:w="6902" w:type="dxa"/>
            <w:tcBorders>
              <w:top w:val="nil"/>
              <w:left w:val="nil"/>
              <w:bottom w:val="nil"/>
              <w:right w:val="nil"/>
            </w:tcBorders>
          </w:tcPr>
          <w:p w14:paraId="705B337A" w14:textId="2A2B52A8" w:rsidR="005D42A0" w:rsidRDefault="00772786" w:rsidP="00B34026">
            <w:pPr>
              <w:spacing w:before="0" w:after="0"/>
            </w:pPr>
            <w:r w:rsidRPr="00772786">
              <w:t>Interventional Cardiologist admits patient to Telemetry Unit for monitoring</w:t>
            </w:r>
          </w:p>
        </w:tc>
      </w:tr>
      <w:tr w:rsidR="005D42A0" w:rsidRPr="00530244" w14:paraId="49AD4E3F" w14:textId="77777777" w:rsidTr="00BB730C">
        <w:trPr>
          <w:gridBefore w:val="1"/>
          <w:wBefore w:w="115" w:type="dxa"/>
          <w:cantSplit/>
        </w:trPr>
        <w:tc>
          <w:tcPr>
            <w:tcW w:w="683" w:type="dxa"/>
            <w:tcBorders>
              <w:top w:val="nil"/>
              <w:left w:val="nil"/>
              <w:bottom w:val="nil"/>
              <w:right w:val="nil"/>
            </w:tcBorders>
          </w:tcPr>
          <w:p w14:paraId="31763030" w14:textId="77777777" w:rsidR="005D42A0" w:rsidRDefault="005D42A0" w:rsidP="00B34026">
            <w:pPr>
              <w:spacing w:before="0" w:after="0"/>
            </w:pPr>
          </w:p>
        </w:tc>
        <w:tc>
          <w:tcPr>
            <w:tcW w:w="1660" w:type="dxa"/>
            <w:tcBorders>
              <w:top w:val="nil"/>
              <w:left w:val="nil"/>
              <w:bottom w:val="nil"/>
              <w:right w:val="nil"/>
            </w:tcBorders>
          </w:tcPr>
          <w:p w14:paraId="1E237E47" w14:textId="2669261B" w:rsidR="005D42A0" w:rsidRDefault="00B34026" w:rsidP="00B34026">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2B01F4A" w14:textId="24682C98" w:rsidR="005D42A0" w:rsidRPr="00530244" w:rsidRDefault="00772786" w:rsidP="00B34026">
            <w:pPr>
              <w:spacing w:before="0" w:after="0"/>
            </w:pPr>
            <w:r>
              <w:rPr>
                <w:rFonts w:cs="Arial"/>
                <w:i/>
                <w:color w:val="833C0B" w:themeColor="accent2" w:themeShade="80"/>
              </w:rPr>
              <w:t>Determine indicated care and orders for this unique patient post-PCI.</w:t>
            </w:r>
          </w:p>
        </w:tc>
      </w:tr>
      <w:tr w:rsidR="005D42A0" w:rsidRPr="00530244" w14:paraId="4C94C85B" w14:textId="77777777" w:rsidTr="00BB730C">
        <w:trPr>
          <w:gridBefore w:val="1"/>
          <w:wBefore w:w="115" w:type="dxa"/>
          <w:cantSplit/>
        </w:trPr>
        <w:tc>
          <w:tcPr>
            <w:tcW w:w="683" w:type="dxa"/>
            <w:tcBorders>
              <w:top w:val="nil"/>
              <w:left w:val="nil"/>
              <w:bottom w:val="nil"/>
              <w:right w:val="nil"/>
            </w:tcBorders>
          </w:tcPr>
          <w:p w14:paraId="189FA41A" w14:textId="77777777" w:rsidR="005D42A0" w:rsidRDefault="005D42A0" w:rsidP="00B34026">
            <w:pPr>
              <w:spacing w:before="0" w:after="0"/>
            </w:pPr>
          </w:p>
        </w:tc>
        <w:tc>
          <w:tcPr>
            <w:tcW w:w="1660" w:type="dxa"/>
            <w:tcBorders>
              <w:top w:val="nil"/>
              <w:left w:val="nil"/>
              <w:bottom w:val="nil"/>
              <w:right w:val="nil"/>
            </w:tcBorders>
          </w:tcPr>
          <w:p w14:paraId="3F672B6C" w14:textId="77777777" w:rsidR="005D42A0" w:rsidRDefault="005D42A0" w:rsidP="00B34026">
            <w:pPr>
              <w:spacing w:before="0" w:after="0"/>
            </w:pPr>
            <w:r>
              <w:t>Actor(s)</w:t>
            </w:r>
          </w:p>
        </w:tc>
        <w:tc>
          <w:tcPr>
            <w:tcW w:w="6902" w:type="dxa"/>
            <w:tcBorders>
              <w:top w:val="nil"/>
              <w:left w:val="nil"/>
              <w:bottom w:val="nil"/>
              <w:right w:val="nil"/>
            </w:tcBorders>
          </w:tcPr>
          <w:p w14:paraId="73F9ADFD" w14:textId="7000E2B5" w:rsidR="005D42A0" w:rsidRPr="00530244" w:rsidRDefault="00772786" w:rsidP="00B34026">
            <w:pPr>
              <w:spacing w:before="0" w:after="0"/>
            </w:pPr>
            <w:r w:rsidRPr="00772786">
              <w:t>Int. Cardiologist</w:t>
            </w:r>
          </w:p>
        </w:tc>
      </w:tr>
      <w:tr w:rsidR="005D42A0" w:rsidRPr="00530244" w14:paraId="7DAF8F68" w14:textId="77777777" w:rsidTr="00BB730C">
        <w:trPr>
          <w:gridBefore w:val="1"/>
          <w:wBefore w:w="115" w:type="dxa"/>
          <w:cantSplit/>
        </w:trPr>
        <w:tc>
          <w:tcPr>
            <w:tcW w:w="683" w:type="dxa"/>
            <w:tcBorders>
              <w:top w:val="nil"/>
              <w:left w:val="nil"/>
              <w:bottom w:val="nil"/>
              <w:right w:val="nil"/>
            </w:tcBorders>
          </w:tcPr>
          <w:p w14:paraId="02D7383C" w14:textId="77777777" w:rsidR="005D42A0" w:rsidRDefault="005D42A0" w:rsidP="00B34026">
            <w:pPr>
              <w:spacing w:before="0" w:after="0"/>
            </w:pPr>
          </w:p>
        </w:tc>
        <w:tc>
          <w:tcPr>
            <w:tcW w:w="1660" w:type="dxa"/>
            <w:tcBorders>
              <w:top w:val="nil"/>
              <w:left w:val="nil"/>
              <w:bottom w:val="nil"/>
              <w:right w:val="nil"/>
            </w:tcBorders>
          </w:tcPr>
          <w:p w14:paraId="1594FBDD" w14:textId="77777777" w:rsidR="005D42A0" w:rsidRDefault="005D42A0" w:rsidP="00B34026">
            <w:pPr>
              <w:spacing w:before="0" w:after="0"/>
            </w:pPr>
            <w:r>
              <w:t>Action Breakdown</w:t>
            </w:r>
          </w:p>
        </w:tc>
        <w:tc>
          <w:tcPr>
            <w:tcW w:w="6902" w:type="dxa"/>
            <w:tcBorders>
              <w:top w:val="nil"/>
              <w:left w:val="nil"/>
              <w:bottom w:val="nil"/>
              <w:right w:val="nil"/>
            </w:tcBorders>
          </w:tcPr>
          <w:p w14:paraId="0AF24D20" w14:textId="77777777" w:rsidR="00772786" w:rsidRPr="00772786" w:rsidRDefault="00772786" w:rsidP="00B34026">
            <w:pPr>
              <w:spacing w:before="0" w:after="0"/>
            </w:pPr>
            <w:r w:rsidRPr="00772786">
              <w:t>Utilizes Standard Cardiology Admission Order Set via CPOE and adds additional orders, as needed. For example:</w:t>
            </w:r>
          </w:p>
          <w:p w14:paraId="0C857A0D" w14:textId="77777777" w:rsidR="00772786" w:rsidRPr="00772786" w:rsidRDefault="00772786" w:rsidP="008F4466">
            <w:pPr>
              <w:numPr>
                <w:ilvl w:val="0"/>
                <w:numId w:val="151"/>
              </w:numPr>
              <w:spacing w:before="0" w:after="0"/>
            </w:pPr>
            <w:r w:rsidRPr="00772786">
              <w:t>Admit to Telemetry Unit</w:t>
            </w:r>
          </w:p>
          <w:p w14:paraId="77A80BC0" w14:textId="77777777" w:rsidR="00772786" w:rsidRPr="00772786" w:rsidRDefault="00772786" w:rsidP="008F4466">
            <w:pPr>
              <w:numPr>
                <w:ilvl w:val="0"/>
                <w:numId w:val="151"/>
              </w:numPr>
              <w:spacing w:before="0" w:after="0"/>
            </w:pPr>
            <w:proofErr w:type="spellStart"/>
            <w:r w:rsidRPr="00772786">
              <w:t>Dx</w:t>
            </w:r>
            <w:proofErr w:type="spellEnd"/>
            <w:r w:rsidRPr="00772786">
              <w:t>: Anterior Wall Myocardial Infarction. S/P PCI and stent placement</w:t>
            </w:r>
          </w:p>
          <w:p w14:paraId="04D7CC73" w14:textId="77777777" w:rsidR="00772786" w:rsidRPr="00772786" w:rsidRDefault="00772786" w:rsidP="008F4466">
            <w:pPr>
              <w:numPr>
                <w:ilvl w:val="0"/>
                <w:numId w:val="151"/>
              </w:numPr>
              <w:spacing w:before="0" w:after="0"/>
            </w:pPr>
            <w:r w:rsidRPr="00772786">
              <w:t>Allergies: NKDA</w:t>
            </w:r>
          </w:p>
          <w:p w14:paraId="65CB0974" w14:textId="77777777" w:rsidR="00772786" w:rsidRPr="00772786" w:rsidRDefault="00772786" w:rsidP="008F4466">
            <w:pPr>
              <w:numPr>
                <w:ilvl w:val="0"/>
                <w:numId w:val="151"/>
              </w:numPr>
              <w:spacing w:before="0" w:after="0"/>
            </w:pPr>
            <w:r w:rsidRPr="00772786">
              <w:t>History of Tobacco use: No</w:t>
            </w:r>
          </w:p>
          <w:p w14:paraId="39369164" w14:textId="77777777" w:rsidR="00772786" w:rsidRPr="00772786" w:rsidRDefault="00772786" w:rsidP="008F4466">
            <w:pPr>
              <w:numPr>
                <w:ilvl w:val="0"/>
                <w:numId w:val="151"/>
              </w:numPr>
              <w:spacing w:before="0" w:after="0"/>
            </w:pPr>
            <w:r w:rsidRPr="00772786">
              <w:t>Condition: Stable</w:t>
            </w:r>
          </w:p>
          <w:p w14:paraId="7D747288" w14:textId="77777777" w:rsidR="00772786" w:rsidRPr="00772786" w:rsidRDefault="00772786" w:rsidP="008F4466">
            <w:pPr>
              <w:numPr>
                <w:ilvl w:val="0"/>
                <w:numId w:val="151"/>
              </w:numPr>
              <w:spacing w:before="0" w:after="0"/>
            </w:pPr>
            <w:r w:rsidRPr="00772786">
              <w:t>Code Status: Full code</w:t>
            </w:r>
          </w:p>
          <w:p w14:paraId="775AB700" w14:textId="77777777" w:rsidR="00772786" w:rsidRPr="00772786" w:rsidRDefault="00772786" w:rsidP="008F4466">
            <w:pPr>
              <w:numPr>
                <w:ilvl w:val="0"/>
                <w:numId w:val="151"/>
              </w:numPr>
              <w:spacing w:before="0" w:after="0"/>
            </w:pPr>
            <w:r w:rsidRPr="00772786">
              <w:t>VS: Per unit protocol</w:t>
            </w:r>
          </w:p>
          <w:p w14:paraId="6E2B74E8" w14:textId="77777777" w:rsidR="00772786" w:rsidRPr="00772786" w:rsidRDefault="00772786" w:rsidP="008F4466">
            <w:pPr>
              <w:numPr>
                <w:ilvl w:val="0"/>
                <w:numId w:val="151"/>
              </w:numPr>
              <w:spacing w:before="0" w:after="0"/>
            </w:pPr>
            <w:r w:rsidRPr="00772786">
              <w:t>Diet: Low fat, Low cholesterol, Low salt</w:t>
            </w:r>
          </w:p>
          <w:p w14:paraId="1430D681" w14:textId="77777777" w:rsidR="00772786" w:rsidRPr="00772786" w:rsidRDefault="00772786" w:rsidP="008F4466">
            <w:pPr>
              <w:numPr>
                <w:ilvl w:val="0"/>
                <w:numId w:val="151"/>
              </w:numPr>
              <w:spacing w:before="0" w:after="0"/>
            </w:pPr>
            <w:r w:rsidRPr="00772786">
              <w:t xml:space="preserve">Heparin Lock IV. </w:t>
            </w:r>
          </w:p>
          <w:p w14:paraId="30A1CDD5" w14:textId="77777777" w:rsidR="00772786" w:rsidRPr="00772786" w:rsidRDefault="00772786" w:rsidP="008F4466">
            <w:pPr>
              <w:numPr>
                <w:ilvl w:val="0"/>
                <w:numId w:val="151"/>
              </w:numPr>
              <w:spacing w:before="0" w:after="0"/>
            </w:pPr>
            <w:r w:rsidRPr="00772786">
              <w:t>Activity: BR x 4 hours, then advance as tolerated</w:t>
            </w:r>
          </w:p>
          <w:p w14:paraId="4A623C58" w14:textId="77777777" w:rsidR="00772786" w:rsidRPr="00772786" w:rsidRDefault="00772786" w:rsidP="008F4466">
            <w:pPr>
              <w:numPr>
                <w:ilvl w:val="0"/>
                <w:numId w:val="151"/>
              </w:numPr>
              <w:spacing w:before="0" w:after="0"/>
            </w:pPr>
            <w:r w:rsidRPr="00772786">
              <w:t xml:space="preserve">Labs: CPK, CK-MB, Troponin q 6 </w:t>
            </w:r>
            <w:proofErr w:type="spellStart"/>
            <w:r w:rsidRPr="00772786">
              <w:t>hrs</w:t>
            </w:r>
            <w:proofErr w:type="spellEnd"/>
            <w:r w:rsidRPr="00772786">
              <w:t xml:space="preserve"> x 3</w:t>
            </w:r>
          </w:p>
          <w:p w14:paraId="35B1DF40" w14:textId="77777777" w:rsidR="00772786" w:rsidRPr="00772786" w:rsidRDefault="00772786" w:rsidP="008F4466">
            <w:pPr>
              <w:numPr>
                <w:ilvl w:val="0"/>
                <w:numId w:val="152"/>
              </w:numPr>
              <w:spacing w:before="0" w:after="0"/>
            </w:pPr>
            <w:r w:rsidRPr="00772786">
              <w:t>CBC/diff, BMP, PT/PTT in a.m.</w:t>
            </w:r>
          </w:p>
          <w:p w14:paraId="03CE6794" w14:textId="77777777" w:rsidR="00772786" w:rsidRPr="00772786" w:rsidRDefault="00772786" w:rsidP="008F4466">
            <w:pPr>
              <w:numPr>
                <w:ilvl w:val="0"/>
                <w:numId w:val="152"/>
              </w:numPr>
              <w:spacing w:before="0" w:after="0"/>
            </w:pPr>
            <w:r w:rsidRPr="00772786">
              <w:t>EKG and Echocardiogram in a.m.</w:t>
            </w:r>
          </w:p>
          <w:p w14:paraId="20685DA1" w14:textId="77777777" w:rsidR="00772786" w:rsidRPr="00772786" w:rsidRDefault="00772786" w:rsidP="008F4466">
            <w:pPr>
              <w:numPr>
                <w:ilvl w:val="0"/>
                <w:numId w:val="152"/>
              </w:numPr>
              <w:spacing w:before="0" w:after="0"/>
            </w:pPr>
            <w:r w:rsidRPr="00772786">
              <w:t>Cardiac education</w:t>
            </w:r>
          </w:p>
          <w:p w14:paraId="5EDC9A31" w14:textId="77777777" w:rsidR="00772786" w:rsidRPr="00772786" w:rsidRDefault="00772786" w:rsidP="008F4466">
            <w:pPr>
              <w:numPr>
                <w:ilvl w:val="0"/>
                <w:numId w:val="152"/>
              </w:numPr>
              <w:spacing w:before="0" w:after="0"/>
            </w:pPr>
            <w:r w:rsidRPr="00772786">
              <w:t xml:space="preserve">Medications: </w:t>
            </w:r>
          </w:p>
          <w:p w14:paraId="50142630" w14:textId="77777777" w:rsidR="00772786" w:rsidRPr="00772786" w:rsidRDefault="00772786" w:rsidP="008F4466">
            <w:pPr>
              <w:numPr>
                <w:ilvl w:val="1"/>
                <w:numId w:val="152"/>
              </w:numPr>
              <w:spacing w:before="0" w:after="0"/>
            </w:pPr>
            <w:r w:rsidRPr="00772786">
              <w:t xml:space="preserve">HCTZ 12.5 mg </w:t>
            </w:r>
            <w:proofErr w:type="spellStart"/>
            <w:r w:rsidRPr="00772786">
              <w:t>po</w:t>
            </w:r>
            <w:proofErr w:type="spellEnd"/>
            <w:r w:rsidRPr="00772786">
              <w:t xml:space="preserve"> daily – start in a.m.</w:t>
            </w:r>
          </w:p>
          <w:p w14:paraId="3009D7DB" w14:textId="77777777" w:rsidR="00772786" w:rsidRPr="00772786" w:rsidRDefault="00772786" w:rsidP="008F4466">
            <w:pPr>
              <w:numPr>
                <w:ilvl w:val="1"/>
                <w:numId w:val="152"/>
              </w:numPr>
              <w:spacing w:before="0" w:after="0"/>
            </w:pPr>
            <w:r w:rsidRPr="00772786">
              <w:t xml:space="preserve">Lisinopril 10 mg </w:t>
            </w:r>
            <w:proofErr w:type="spellStart"/>
            <w:r w:rsidRPr="00772786">
              <w:t>po</w:t>
            </w:r>
            <w:proofErr w:type="spellEnd"/>
            <w:r w:rsidRPr="00772786">
              <w:t xml:space="preserve"> daily – start in a.m.</w:t>
            </w:r>
          </w:p>
          <w:p w14:paraId="04AAACED" w14:textId="77777777" w:rsidR="00772786" w:rsidRPr="00772786" w:rsidRDefault="00772786" w:rsidP="008F4466">
            <w:pPr>
              <w:numPr>
                <w:ilvl w:val="1"/>
                <w:numId w:val="152"/>
              </w:numPr>
              <w:spacing w:before="0" w:after="0"/>
            </w:pPr>
            <w:r w:rsidRPr="00772786">
              <w:t xml:space="preserve">Metoprolol 100 mg </w:t>
            </w:r>
            <w:proofErr w:type="spellStart"/>
            <w:r w:rsidRPr="00772786">
              <w:t>po</w:t>
            </w:r>
            <w:proofErr w:type="spellEnd"/>
            <w:r w:rsidRPr="00772786">
              <w:t xml:space="preserve"> twice daily – start this p.m.</w:t>
            </w:r>
          </w:p>
          <w:p w14:paraId="22B8B4B3" w14:textId="77777777" w:rsidR="00772786" w:rsidRPr="00772786" w:rsidRDefault="00772786" w:rsidP="008F4466">
            <w:pPr>
              <w:numPr>
                <w:ilvl w:val="1"/>
                <w:numId w:val="152"/>
              </w:numPr>
              <w:spacing w:before="0" w:after="0"/>
            </w:pPr>
            <w:r w:rsidRPr="00772786">
              <w:t xml:space="preserve">ASA 325 mg </w:t>
            </w:r>
            <w:proofErr w:type="spellStart"/>
            <w:r w:rsidRPr="00772786">
              <w:t>po</w:t>
            </w:r>
            <w:proofErr w:type="spellEnd"/>
            <w:r w:rsidRPr="00772786">
              <w:t xml:space="preserve"> daily – start in a.m.</w:t>
            </w:r>
          </w:p>
          <w:p w14:paraId="22F8FE23" w14:textId="77777777" w:rsidR="00772786" w:rsidRPr="00772786" w:rsidRDefault="00772786" w:rsidP="008F4466">
            <w:pPr>
              <w:numPr>
                <w:ilvl w:val="1"/>
                <w:numId w:val="152"/>
              </w:numPr>
              <w:spacing w:before="0" w:after="0"/>
            </w:pPr>
            <w:r w:rsidRPr="00772786">
              <w:t>Lovastatin 40 mg once daily – start this p.m.</w:t>
            </w:r>
          </w:p>
          <w:p w14:paraId="453A46A7" w14:textId="77777777" w:rsidR="00772786" w:rsidRPr="00772786" w:rsidRDefault="00772786" w:rsidP="008F4466">
            <w:pPr>
              <w:numPr>
                <w:ilvl w:val="1"/>
                <w:numId w:val="152"/>
              </w:numPr>
              <w:spacing w:before="0" w:after="0"/>
            </w:pPr>
            <w:proofErr w:type="spellStart"/>
            <w:r w:rsidRPr="00772786">
              <w:t>Clopidogrel</w:t>
            </w:r>
            <w:proofErr w:type="spellEnd"/>
            <w:r w:rsidRPr="00772786">
              <w:t xml:space="preserve"> 75 mg </w:t>
            </w:r>
            <w:proofErr w:type="spellStart"/>
            <w:r w:rsidRPr="00772786">
              <w:t>po</w:t>
            </w:r>
            <w:proofErr w:type="spellEnd"/>
            <w:r w:rsidRPr="00772786">
              <w:t xml:space="preserve"> daily – start in a.m.</w:t>
            </w:r>
          </w:p>
          <w:p w14:paraId="67B54883" w14:textId="77777777" w:rsidR="00772786" w:rsidRPr="00772786" w:rsidRDefault="00772786" w:rsidP="008F4466">
            <w:pPr>
              <w:numPr>
                <w:ilvl w:val="1"/>
                <w:numId w:val="152"/>
              </w:numPr>
              <w:spacing w:before="0" w:after="0"/>
            </w:pPr>
            <w:r w:rsidRPr="00772786">
              <w:t>Flush Heparin Lock with 1 cc 0.9% Normal Saline solution every 8 hours.</w:t>
            </w:r>
          </w:p>
          <w:p w14:paraId="0F8F0B42" w14:textId="77777777" w:rsidR="005D42A0" w:rsidRPr="00530244" w:rsidRDefault="005D42A0" w:rsidP="00B34026">
            <w:pPr>
              <w:spacing w:before="0" w:after="0"/>
            </w:pPr>
          </w:p>
        </w:tc>
      </w:tr>
      <w:tr w:rsidR="005D42A0" w:rsidRPr="00530244" w14:paraId="5BA7BAB7" w14:textId="77777777" w:rsidTr="00BB730C">
        <w:trPr>
          <w:gridBefore w:val="1"/>
          <w:wBefore w:w="115" w:type="dxa"/>
          <w:cantSplit/>
        </w:trPr>
        <w:tc>
          <w:tcPr>
            <w:tcW w:w="683" w:type="dxa"/>
            <w:tcBorders>
              <w:top w:val="nil"/>
              <w:left w:val="nil"/>
              <w:bottom w:val="nil"/>
              <w:right w:val="nil"/>
            </w:tcBorders>
          </w:tcPr>
          <w:p w14:paraId="531D7DF8" w14:textId="77777777" w:rsidR="005D42A0" w:rsidRDefault="005D42A0" w:rsidP="00B34026">
            <w:pPr>
              <w:spacing w:before="0" w:after="0"/>
            </w:pPr>
          </w:p>
        </w:tc>
        <w:tc>
          <w:tcPr>
            <w:tcW w:w="1660" w:type="dxa"/>
            <w:tcBorders>
              <w:top w:val="nil"/>
              <w:left w:val="nil"/>
              <w:bottom w:val="nil"/>
              <w:right w:val="nil"/>
            </w:tcBorders>
          </w:tcPr>
          <w:p w14:paraId="2D76703B" w14:textId="77777777" w:rsidR="005D42A0" w:rsidRDefault="005D42A0" w:rsidP="00B34026">
            <w:pPr>
              <w:spacing w:before="0" w:after="0"/>
            </w:pPr>
            <w:r>
              <w:t>Technology</w:t>
            </w:r>
          </w:p>
        </w:tc>
        <w:tc>
          <w:tcPr>
            <w:tcW w:w="6902" w:type="dxa"/>
            <w:tcBorders>
              <w:top w:val="nil"/>
              <w:left w:val="nil"/>
              <w:bottom w:val="nil"/>
              <w:right w:val="nil"/>
            </w:tcBorders>
          </w:tcPr>
          <w:p w14:paraId="66BD6706" w14:textId="77777777" w:rsidR="00772786" w:rsidRDefault="00772786" w:rsidP="00B34026">
            <w:pPr>
              <w:spacing w:before="0" w:after="0"/>
              <w:rPr>
                <w:rFonts w:cs="Arial"/>
              </w:rPr>
            </w:pPr>
            <w:r>
              <w:rPr>
                <w:rFonts w:cs="Arial"/>
              </w:rPr>
              <w:t>EHR</w:t>
            </w:r>
          </w:p>
          <w:p w14:paraId="0B263AD5" w14:textId="77777777" w:rsidR="00772786" w:rsidRPr="00772786" w:rsidRDefault="00772786" w:rsidP="008F4466">
            <w:pPr>
              <w:pStyle w:val="ListParagraph"/>
              <w:numPr>
                <w:ilvl w:val="0"/>
                <w:numId w:val="150"/>
              </w:numPr>
              <w:rPr>
                <w:rStyle w:val="Hyperlink"/>
                <w:color w:val="auto"/>
                <w:u w:val="none"/>
              </w:rPr>
            </w:pPr>
            <w:r>
              <w:rPr>
                <w:rStyle w:val="Hyperlink"/>
                <w:color w:val="auto"/>
              </w:rPr>
              <w:t>CPOE</w:t>
            </w:r>
          </w:p>
          <w:p w14:paraId="33BC58CF" w14:textId="77777777" w:rsidR="005D42A0" w:rsidRPr="00530244" w:rsidRDefault="005D42A0" w:rsidP="00B34026">
            <w:pPr>
              <w:spacing w:before="0" w:after="0"/>
            </w:pPr>
          </w:p>
        </w:tc>
      </w:tr>
      <w:tr w:rsidR="005D42A0" w:rsidRPr="00530244" w14:paraId="08A1E263" w14:textId="77777777" w:rsidTr="00BB730C">
        <w:trPr>
          <w:gridBefore w:val="1"/>
          <w:wBefore w:w="115" w:type="dxa"/>
          <w:cantSplit/>
        </w:trPr>
        <w:tc>
          <w:tcPr>
            <w:tcW w:w="683" w:type="dxa"/>
            <w:tcBorders>
              <w:top w:val="nil"/>
              <w:left w:val="nil"/>
              <w:bottom w:val="nil"/>
              <w:right w:val="nil"/>
            </w:tcBorders>
          </w:tcPr>
          <w:p w14:paraId="4CB2DD30" w14:textId="77777777" w:rsidR="005D42A0" w:rsidRDefault="005D42A0" w:rsidP="00B34026">
            <w:pPr>
              <w:spacing w:before="0" w:after="0"/>
            </w:pPr>
          </w:p>
        </w:tc>
        <w:tc>
          <w:tcPr>
            <w:tcW w:w="1660" w:type="dxa"/>
            <w:tcBorders>
              <w:top w:val="nil"/>
              <w:left w:val="nil"/>
              <w:bottom w:val="nil"/>
              <w:right w:val="nil"/>
            </w:tcBorders>
          </w:tcPr>
          <w:p w14:paraId="04DC6B0F" w14:textId="77777777" w:rsidR="005D42A0" w:rsidRDefault="005D42A0" w:rsidP="00B34026">
            <w:pPr>
              <w:spacing w:before="0" w:after="0"/>
            </w:pPr>
            <w:r>
              <w:t>Standard</w:t>
            </w:r>
          </w:p>
        </w:tc>
        <w:tc>
          <w:tcPr>
            <w:tcW w:w="6902" w:type="dxa"/>
            <w:tcBorders>
              <w:top w:val="nil"/>
              <w:left w:val="nil"/>
              <w:bottom w:val="nil"/>
              <w:right w:val="nil"/>
            </w:tcBorders>
          </w:tcPr>
          <w:p w14:paraId="302F44E0" w14:textId="77777777" w:rsidR="00772786" w:rsidRPr="000A12FD" w:rsidRDefault="00A405A6" w:rsidP="008F4466">
            <w:pPr>
              <w:pStyle w:val="ListParagraph"/>
              <w:numPr>
                <w:ilvl w:val="0"/>
                <w:numId w:val="149"/>
              </w:numPr>
              <w:rPr>
                <w:rStyle w:val="Hyperlink"/>
                <w:color w:val="auto"/>
              </w:rPr>
            </w:pPr>
            <w:hyperlink r:id="rId71" w:history="1">
              <w:r w:rsidR="00772786" w:rsidRPr="00C21E9F">
                <w:rPr>
                  <w:rStyle w:val="Hyperlink"/>
                </w:rPr>
                <w:t>SNOMED-CT</w:t>
              </w:r>
            </w:hyperlink>
          </w:p>
          <w:p w14:paraId="20721181" w14:textId="77777777" w:rsidR="00772786" w:rsidRPr="000B4C7C" w:rsidRDefault="00A405A6" w:rsidP="008F4466">
            <w:pPr>
              <w:pStyle w:val="ListParagraph"/>
              <w:numPr>
                <w:ilvl w:val="0"/>
                <w:numId w:val="149"/>
              </w:numPr>
              <w:rPr>
                <w:rStyle w:val="Hyperlink"/>
                <w:color w:val="auto"/>
              </w:rPr>
            </w:pPr>
            <w:hyperlink r:id="rId72" w:history="1">
              <w:r w:rsidR="00772786" w:rsidRPr="000A12FD">
                <w:rPr>
                  <w:rStyle w:val="Hyperlink"/>
                </w:rPr>
                <w:t>LOINC</w:t>
              </w:r>
            </w:hyperlink>
          </w:p>
          <w:p w14:paraId="53164A51" w14:textId="77777777" w:rsidR="00772786" w:rsidRPr="00175864" w:rsidRDefault="00A405A6" w:rsidP="008F4466">
            <w:pPr>
              <w:pStyle w:val="ListParagraph"/>
              <w:numPr>
                <w:ilvl w:val="0"/>
                <w:numId w:val="149"/>
              </w:numPr>
              <w:rPr>
                <w:rStyle w:val="Hyperlink"/>
                <w:color w:val="auto"/>
              </w:rPr>
            </w:pPr>
            <w:hyperlink r:id="rId73" w:history="1">
              <w:r w:rsidR="00772786" w:rsidRPr="000B4C7C">
                <w:rPr>
                  <w:rStyle w:val="Hyperlink"/>
                </w:rPr>
                <w:t>RXNORM</w:t>
              </w:r>
            </w:hyperlink>
          </w:p>
          <w:p w14:paraId="192DF812" w14:textId="77777777" w:rsidR="00772786" w:rsidRPr="00175864" w:rsidRDefault="00A405A6" w:rsidP="008F4466">
            <w:pPr>
              <w:pStyle w:val="ListParagraph"/>
              <w:numPr>
                <w:ilvl w:val="0"/>
                <w:numId w:val="149"/>
              </w:numPr>
              <w:rPr>
                <w:rStyle w:val="Hyperlink"/>
                <w:color w:val="auto"/>
              </w:rPr>
            </w:pPr>
            <w:hyperlink r:id="rId74" w:history="1">
              <w:r w:rsidR="00772786" w:rsidRPr="00175864">
                <w:rPr>
                  <w:rStyle w:val="Hyperlink"/>
                </w:rPr>
                <w:t>ICD10</w:t>
              </w:r>
            </w:hyperlink>
          </w:p>
          <w:p w14:paraId="1703D227" w14:textId="77777777" w:rsidR="005D42A0" w:rsidRPr="00530244" w:rsidRDefault="005D42A0" w:rsidP="00B34026">
            <w:pPr>
              <w:spacing w:before="0" w:after="0"/>
            </w:pPr>
          </w:p>
        </w:tc>
      </w:tr>
      <w:tr w:rsidR="00772786" w:rsidRPr="00530244" w14:paraId="2F582249" w14:textId="77777777" w:rsidTr="00BB730C">
        <w:trPr>
          <w:gridBefore w:val="1"/>
          <w:wBefore w:w="115" w:type="dxa"/>
          <w:cantSplit/>
        </w:trPr>
        <w:tc>
          <w:tcPr>
            <w:tcW w:w="683" w:type="dxa"/>
            <w:tcBorders>
              <w:top w:val="nil"/>
              <w:left w:val="nil"/>
              <w:bottom w:val="single" w:sz="4" w:space="0" w:color="auto"/>
              <w:right w:val="nil"/>
            </w:tcBorders>
          </w:tcPr>
          <w:p w14:paraId="457696A1" w14:textId="77777777" w:rsidR="00772786" w:rsidRDefault="00772786" w:rsidP="00B34026">
            <w:pPr>
              <w:spacing w:before="0" w:after="0"/>
            </w:pPr>
          </w:p>
        </w:tc>
        <w:tc>
          <w:tcPr>
            <w:tcW w:w="1660" w:type="dxa"/>
            <w:tcBorders>
              <w:top w:val="nil"/>
              <w:left w:val="nil"/>
              <w:bottom w:val="single" w:sz="4" w:space="0" w:color="auto"/>
              <w:right w:val="nil"/>
            </w:tcBorders>
          </w:tcPr>
          <w:p w14:paraId="717D6DD6" w14:textId="77777777" w:rsidR="00772786" w:rsidRDefault="00772786" w:rsidP="00B34026">
            <w:pPr>
              <w:spacing w:before="0" w:after="0"/>
            </w:pPr>
            <w:r>
              <w:t>Appendix</w:t>
            </w:r>
          </w:p>
        </w:tc>
        <w:tc>
          <w:tcPr>
            <w:tcW w:w="6902" w:type="dxa"/>
            <w:tcBorders>
              <w:top w:val="nil"/>
              <w:left w:val="nil"/>
              <w:bottom w:val="single" w:sz="4" w:space="0" w:color="auto"/>
              <w:right w:val="nil"/>
            </w:tcBorders>
          </w:tcPr>
          <w:p w14:paraId="6E5BB731" w14:textId="77777777" w:rsidR="00772786" w:rsidRPr="000B4C7C" w:rsidRDefault="00772786" w:rsidP="00110B93">
            <w:pPr>
              <w:spacing w:before="0" w:after="0"/>
            </w:pPr>
            <w:r>
              <w:t>Refer to</w:t>
            </w:r>
          </w:p>
          <w:p w14:paraId="73EB924A" w14:textId="4F8FD639" w:rsidR="00772786" w:rsidRPr="00530244" w:rsidRDefault="00A405A6" w:rsidP="00B34026">
            <w:pPr>
              <w:spacing w:before="0" w:after="0"/>
            </w:pPr>
            <w:hyperlink r:id="rId75" w:history="1">
              <w:r w:rsidR="00772786" w:rsidRPr="008F76C9">
                <w:rPr>
                  <w:rStyle w:val="Hyperlink"/>
                  <w:rFonts w:cs="Arial"/>
                </w:rPr>
                <w:t>Cardiac Admission Orders</w:t>
              </w:r>
            </w:hyperlink>
          </w:p>
        </w:tc>
      </w:tr>
      <w:tr w:rsidR="00772786" w14:paraId="67B0F1C3" w14:textId="77777777" w:rsidTr="00BB730C">
        <w:trPr>
          <w:gridBefore w:val="1"/>
          <w:wBefore w:w="115" w:type="dxa"/>
          <w:cantSplit/>
        </w:trPr>
        <w:tc>
          <w:tcPr>
            <w:tcW w:w="683" w:type="dxa"/>
            <w:tcBorders>
              <w:top w:val="single" w:sz="4" w:space="0" w:color="auto"/>
              <w:left w:val="nil"/>
              <w:bottom w:val="nil"/>
              <w:right w:val="nil"/>
            </w:tcBorders>
          </w:tcPr>
          <w:p w14:paraId="632818AB" w14:textId="29AD30F6" w:rsidR="00772786" w:rsidRDefault="00772786" w:rsidP="00B34026">
            <w:pPr>
              <w:spacing w:before="0" w:after="0"/>
            </w:pPr>
            <w:r>
              <w:t>2</w:t>
            </w:r>
          </w:p>
        </w:tc>
        <w:tc>
          <w:tcPr>
            <w:tcW w:w="1660" w:type="dxa"/>
            <w:tcBorders>
              <w:top w:val="single" w:sz="4" w:space="0" w:color="auto"/>
              <w:left w:val="nil"/>
              <w:bottom w:val="nil"/>
              <w:right w:val="nil"/>
            </w:tcBorders>
          </w:tcPr>
          <w:p w14:paraId="14474346" w14:textId="77777777" w:rsidR="00772786" w:rsidRDefault="00772786" w:rsidP="00B34026">
            <w:pPr>
              <w:spacing w:before="0" w:after="0"/>
            </w:pPr>
            <w:r>
              <w:t>Action</w:t>
            </w:r>
          </w:p>
        </w:tc>
        <w:tc>
          <w:tcPr>
            <w:tcW w:w="6902" w:type="dxa"/>
            <w:tcBorders>
              <w:top w:val="single" w:sz="4" w:space="0" w:color="auto"/>
              <w:left w:val="nil"/>
              <w:bottom w:val="nil"/>
              <w:right w:val="nil"/>
            </w:tcBorders>
          </w:tcPr>
          <w:p w14:paraId="0CEC7E2B" w14:textId="73C3E3F1" w:rsidR="00772786" w:rsidRDefault="00772786" w:rsidP="00B34026">
            <w:pPr>
              <w:spacing w:before="0" w:after="0"/>
            </w:pPr>
            <w:r w:rsidRPr="00772786">
              <w:t>Interventional Cardiology Recovery Room (ICRR) Unit Clerk enters formal bed request in Admission/Discharge /</w:t>
            </w:r>
            <w:proofErr w:type="gramStart"/>
            <w:r w:rsidRPr="00772786">
              <w:t>Transfer  (</w:t>
            </w:r>
            <w:proofErr w:type="gramEnd"/>
            <w:r w:rsidRPr="00772786">
              <w:t>ADT) System</w:t>
            </w:r>
          </w:p>
        </w:tc>
      </w:tr>
      <w:tr w:rsidR="00772786" w:rsidRPr="00530244" w14:paraId="0BE62CF4" w14:textId="77777777" w:rsidTr="00BB730C">
        <w:trPr>
          <w:gridBefore w:val="1"/>
          <w:wBefore w:w="115" w:type="dxa"/>
          <w:cantSplit/>
        </w:trPr>
        <w:tc>
          <w:tcPr>
            <w:tcW w:w="683" w:type="dxa"/>
            <w:tcBorders>
              <w:top w:val="nil"/>
              <w:left w:val="nil"/>
              <w:bottom w:val="nil"/>
              <w:right w:val="nil"/>
            </w:tcBorders>
          </w:tcPr>
          <w:p w14:paraId="0A37C43F" w14:textId="77777777" w:rsidR="00772786" w:rsidRDefault="00772786" w:rsidP="00B34026">
            <w:pPr>
              <w:spacing w:before="0" w:after="0"/>
            </w:pPr>
          </w:p>
        </w:tc>
        <w:tc>
          <w:tcPr>
            <w:tcW w:w="1660" w:type="dxa"/>
            <w:tcBorders>
              <w:top w:val="nil"/>
              <w:left w:val="nil"/>
              <w:bottom w:val="nil"/>
              <w:right w:val="nil"/>
            </w:tcBorders>
          </w:tcPr>
          <w:p w14:paraId="187068C6" w14:textId="29AF07C5" w:rsidR="00772786" w:rsidRDefault="00B34026" w:rsidP="00B34026">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2B703D23" w14:textId="62B09DF0" w:rsidR="00772786" w:rsidRPr="00530244" w:rsidRDefault="00772786" w:rsidP="00B34026">
            <w:pPr>
              <w:spacing w:before="0" w:after="0"/>
            </w:pPr>
            <w:r>
              <w:rPr>
                <w:rFonts w:cs="Arial"/>
                <w:i/>
                <w:color w:val="833C0B" w:themeColor="accent2" w:themeShade="80"/>
              </w:rPr>
              <w:t>Implement physician order for appropriate bed assignment (based on severity of illness driving the intensity of service).</w:t>
            </w:r>
          </w:p>
        </w:tc>
      </w:tr>
      <w:tr w:rsidR="00772786" w:rsidRPr="00530244" w14:paraId="25A89B28" w14:textId="77777777" w:rsidTr="00BB730C">
        <w:trPr>
          <w:gridBefore w:val="1"/>
          <w:wBefore w:w="115" w:type="dxa"/>
          <w:cantSplit/>
        </w:trPr>
        <w:tc>
          <w:tcPr>
            <w:tcW w:w="683" w:type="dxa"/>
            <w:tcBorders>
              <w:top w:val="nil"/>
              <w:left w:val="nil"/>
              <w:bottom w:val="nil"/>
              <w:right w:val="nil"/>
            </w:tcBorders>
          </w:tcPr>
          <w:p w14:paraId="185739D3" w14:textId="77777777" w:rsidR="00772786" w:rsidRDefault="00772786" w:rsidP="00B34026">
            <w:pPr>
              <w:spacing w:before="0" w:after="0"/>
            </w:pPr>
          </w:p>
        </w:tc>
        <w:tc>
          <w:tcPr>
            <w:tcW w:w="1660" w:type="dxa"/>
            <w:tcBorders>
              <w:top w:val="nil"/>
              <w:left w:val="nil"/>
              <w:bottom w:val="nil"/>
              <w:right w:val="nil"/>
            </w:tcBorders>
          </w:tcPr>
          <w:p w14:paraId="65521B6F" w14:textId="77777777" w:rsidR="00772786" w:rsidRDefault="00772786" w:rsidP="00B34026">
            <w:pPr>
              <w:spacing w:before="0" w:after="0"/>
            </w:pPr>
            <w:r>
              <w:t>Actor(s)</w:t>
            </w:r>
          </w:p>
        </w:tc>
        <w:tc>
          <w:tcPr>
            <w:tcW w:w="6902" w:type="dxa"/>
            <w:tcBorders>
              <w:top w:val="nil"/>
              <w:left w:val="nil"/>
              <w:bottom w:val="nil"/>
              <w:right w:val="nil"/>
            </w:tcBorders>
          </w:tcPr>
          <w:p w14:paraId="19F34B9E" w14:textId="35EB51A0" w:rsidR="00772786" w:rsidRPr="00530244" w:rsidRDefault="00772786" w:rsidP="00B34026">
            <w:pPr>
              <w:spacing w:before="0" w:after="0"/>
            </w:pPr>
            <w:r w:rsidRPr="00772786">
              <w:t>ICRR Unit Clerk</w:t>
            </w:r>
          </w:p>
        </w:tc>
      </w:tr>
      <w:tr w:rsidR="00772786" w:rsidRPr="00530244" w14:paraId="01BCF455" w14:textId="77777777" w:rsidTr="00BB730C">
        <w:trPr>
          <w:gridBefore w:val="1"/>
          <w:wBefore w:w="115" w:type="dxa"/>
          <w:cantSplit/>
        </w:trPr>
        <w:tc>
          <w:tcPr>
            <w:tcW w:w="683" w:type="dxa"/>
            <w:tcBorders>
              <w:top w:val="nil"/>
              <w:left w:val="nil"/>
              <w:bottom w:val="nil"/>
              <w:right w:val="nil"/>
            </w:tcBorders>
          </w:tcPr>
          <w:p w14:paraId="50550E32" w14:textId="77777777" w:rsidR="00772786" w:rsidRDefault="00772786" w:rsidP="00B34026">
            <w:pPr>
              <w:spacing w:before="0" w:after="0"/>
            </w:pPr>
          </w:p>
        </w:tc>
        <w:tc>
          <w:tcPr>
            <w:tcW w:w="1660" w:type="dxa"/>
            <w:tcBorders>
              <w:top w:val="nil"/>
              <w:left w:val="nil"/>
              <w:bottom w:val="nil"/>
              <w:right w:val="nil"/>
            </w:tcBorders>
          </w:tcPr>
          <w:p w14:paraId="6A0E64A3" w14:textId="77777777" w:rsidR="00772786" w:rsidRDefault="00772786" w:rsidP="00B34026">
            <w:pPr>
              <w:spacing w:before="0" w:after="0"/>
            </w:pPr>
            <w:r>
              <w:t>Action Breakdown</w:t>
            </w:r>
          </w:p>
        </w:tc>
        <w:tc>
          <w:tcPr>
            <w:tcW w:w="6902" w:type="dxa"/>
            <w:tcBorders>
              <w:top w:val="nil"/>
              <w:left w:val="nil"/>
              <w:bottom w:val="nil"/>
              <w:right w:val="nil"/>
            </w:tcBorders>
          </w:tcPr>
          <w:p w14:paraId="45379E33" w14:textId="097566EF" w:rsidR="00772786" w:rsidRPr="00530244" w:rsidRDefault="00772786" w:rsidP="00B34026">
            <w:pPr>
              <w:spacing w:before="0" w:after="0"/>
            </w:pPr>
            <w:r>
              <w:rPr>
                <w:rFonts w:cs="Arial"/>
              </w:rPr>
              <w:t>ICRR Unit Clerk views available Telemetry beds and selects appropriate bed for patient, as ordered by physician</w:t>
            </w:r>
          </w:p>
        </w:tc>
      </w:tr>
      <w:tr w:rsidR="00772786" w:rsidRPr="00530244" w14:paraId="1D723B56" w14:textId="77777777" w:rsidTr="00BB730C">
        <w:trPr>
          <w:gridBefore w:val="1"/>
          <w:wBefore w:w="115" w:type="dxa"/>
          <w:cantSplit/>
        </w:trPr>
        <w:tc>
          <w:tcPr>
            <w:tcW w:w="683" w:type="dxa"/>
            <w:tcBorders>
              <w:top w:val="nil"/>
              <w:left w:val="nil"/>
              <w:bottom w:val="nil"/>
              <w:right w:val="nil"/>
            </w:tcBorders>
          </w:tcPr>
          <w:p w14:paraId="48F60046" w14:textId="77777777" w:rsidR="00772786" w:rsidRDefault="00772786" w:rsidP="00B34026">
            <w:pPr>
              <w:spacing w:before="0" w:after="0"/>
            </w:pPr>
          </w:p>
        </w:tc>
        <w:tc>
          <w:tcPr>
            <w:tcW w:w="1660" w:type="dxa"/>
            <w:tcBorders>
              <w:top w:val="nil"/>
              <w:left w:val="nil"/>
              <w:bottom w:val="nil"/>
              <w:right w:val="nil"/>
            </w:tcBorders>
          </w:tcPr>
          <w:p w14:paraId="20755B65" w14:textId="77777777" w:rsidR="00772786" w:rsidRDefault="00772786" w:rsidP="00B34026">
            <w:pPr>
              <w:spacing w:before="0" w:after="0"/>
            </w:pPr>
            <w:r>
              <w:t>Technology</w:t>
            </w:r>
          </w:p>
        </w:tc>
        <w:tc>
          <w:tcPr>
            <w:tcW w:w="6902" w:type="dxa"/>
            <w:tcBorders>
              <w:top w:val="nil"/>
              <w:left w:val="nil"/>
              <w:bottom w:val="nil"/>
              <w:right w:val="nil"/>
            </w:tcBorders>
          </w:tcPr>
          <w:p w14:paraId="720C4765" w14:textId="77777777" w:rsidR="00772786" w:rsidRDefault="00772786" w:rsidP="00B34026">
            <w:pPr>
              <w:spacing w:before="0" w:after="0"/>
              <w:rPr>
                <w:rFonts w:cs="Arial"/>
              </w:rPr>
            </w:pPr>
            <w:r>
              <w:rPr>
                <w:rFonts w:cs="Arial"/>
              </w:rPr>
              <w:t>EHR</w:t>
            </w:r>
          </w:p>
          <w:p w14:paraId="5C1BD910" w14:textId="77777777" w:rsidR="00772786" w:rsidRDefault="00772786" w:rsidP="008F4466">
            <w:pPr>
              <w:pStyle w:val="ListParagraph"/>
              <w:numPr>
                <w:ilvl w:val="0"/>
                <w:numId w:val="153"/>
              </w:numPr>
            </w:pPr>
            <w:r>
              <w:rPr>
                <w:rStyle w:val="Hyperlink"/>
                <w:color w:val="auto"/>
              </w:rPr>
              <w:t>Integration with ADT system</w:t>
            </w:r>
          </w:p>
          <w:p w14:paraId="513FF3A1" w14:textId="77777777" w:rsidR="00772786" w:rsidRPr="00530244" w:rsidRDefault="00772786" w:rsidP="00B34026">
            <w:pPr>
              <w:spacing w:before="0" w:after="0"/>
            </w:pPr>
          </w:p>
        </w:tc>
      </w:tr>
      <w:tr w:rsidR="00772786" w:rsidRPr="00530244" w14:paraId="452122C2" w14:textId="77777777" w:rsidTr="00BB730C">
        <w:trPr>
          <w:gridBefore w:val="1"/>
          <w:wBefore w:w="115" w:type="dxa"/>
          <w:cantSplit/>
        </w:trPr>
        <w:tc>
          <w:tcPr>
            <w:tcW w:w="683" w:type="dxa"/>
            <w:tcBorders>
              <w:top w:val="nil"/>
              <w:left w:val="nil"/>
              <w:bottom w:val="nil"/>
              <w:right w:val="nil"/>
            </w:tcBorders>
          </w:tcPr>
          <w:p w14:paraId="425B0F89" w14:textId="77777777" w:rsidR="00772786" w:rsidRDefault="00772786" w:rsidP="00B34026">
            <w:pPr>
              <w:spacing w:before="0" w:after="0"/>
            </w:pPr>
          </w:p>
        </w:tc>
        <w:tc>
          <w:tcPr>
            <w:tcW w:w="1660" w:type="dxa"/>
            <w:tcBorders>
              <w:top w:val="nil"/>
              <w:left w:val="nil"/>
              <w:bottom w:val="nil"/>
              <w:right w:val="nil"/>
            </w:tcBorders>
          </w:tcPr>
          <w:p w14:paraId="3A6FC493" w14:textId="77777777" w:rsidR="00772786" w:rsidRDefault="00772786" w:rsidP="00B34026">
            <w:pPr>
              <w:spacing w:before="0" w:after="0"/>
            </w:pPr>
            <w:r>
              <w:t>Standard</w:t>
            </w:r>
          </w:p>
        </w:tc>
        <w:tc>
          <w:tcPr>
            <w:tcW w:w="6902" w:type="dxa"/>
            <w:tcBorders>
              <w:top w:val="nil"/>
              <w:left w:val="nil"/>
              <w:bottom w:val="nil"/>
              <w:right w:val="nil"/>
            </w:tcBorders>
          </w:tcPr>
          <w:p w14:paraId="6CD51204" w14:textId="77777777" w:rsidR="00772786" w:rsidRPr="00530244" w:rsidRDefault="00772786" w:rsidP="00B34026">
            <w:pPr>
              <w:spacing w:before="0" w:after="0"/>
            </w:pPr>
          </w:p>
        </w:tc>
      </w:tr>
      <w:tr w:rsidR="00772786" w:rsidRPr="00530244" w14:paraId="227D3AA2" w14:textId="77777777" w:rsidTr="00BB730C">
        <w:trPr>
          <w:gridBefore w:val="1"/>
          <w:wBefore w:w="115" w:type="dxa"/>
          <w:cantSplit/>
        </w:trPr>
        <w:tc>
          <w:tcPr>
            <w:tcW w:w="683" w:type="dxa"/>
            <w:tcBorders>
              <w:top w:val="nil"/>
              <w:left w:val="nil"/>
              <w:bottom w:val="single" w:sz="4" w:space="0" w:color="auto"/>
              <w:right w:val="nil"/>
            </w:tcBorders>
          </w:tcPr>
          <w:p w14:paraId="233F3755" w14:textId="77777777" w:rsidR="00772786" w:rsidRDefault="00772786" w:rsidP="00B34026">
            <w:pPr>
              <w:spacing w:before="0" w:after="0"/>
            </w:pPr>
          </w:p>
        </w:tc>
        <w:tc>
          <w:tcPr>
            <w:tcW w:w="1660" w:type="dxa"/>
            <w:tcBorders>
              <w:top w:val="nil"/>
              <w:left w:val="nil"/>
              <w:bottom w:val="single" w:sz="4" w:space="0" w:color="auto"/>
              <w:right w:val="nil"/>
            </w:tcBorders>
          </w:tcPr>
          <w:p w14:paraId="4B3A7CF6" w14:textId="77777777" w:rsidR="00772786" w:rsidRDefault="00772786" w:rsidP="00B34026">
            <w:pPr>
              <w:spacing w:before="0" w:after="0"/>
            </w:pPr>
            <w:r>
              <w:t>Appendix</w:t>
            </w:r>
          </w:p>
        </w:tc>
        <w:tc>
          <w:tcPr>
            <w:tcW w:w="6902" w:type="dxa"/>
            <w:tcBorders>
              <w:top w:val="nil"/>
              <w:left w:val="nil"/>
              <w:bottom w:val="single" w:sz="4" w:space="0" w:color="auto"/>
              <w:right w:val="nil"/>
            </w:tcBorders>
          </w:tcPr>
          <w:p w14:paraId="1DD8D557" w14:textId="77777777" w:rsidR="00772786" w:rsidRPr="00530244" w:rsidRDefault="00772786" w:rsidP="00B34026">
            <w:pPr>
              <w:spacing w:before="0" w:after="0"/>
            </w:pPr>
          </w:p>
        </w:tc>
      </w:tr>
      <w:tr w:rsidR="00772786" w14:paraId="4214D86E" w14:textId="77777777" w:rsidTr="00BB730C">
        <w:trPr>
          <w:gridBefore w:val="1"/>
          <w:wBefore w:w="115" w:type="dxa"/>
          <w:cantSplit/>
        </w:trPr>
        <w:tc>
          <w:tcPr>
            <w:tcW w:w="683" w:type="dxa"/>
            <w:tcBorders>
              <w:top w:val="single" w:sz="4" w:space="0" w:color="auto"/>
              <w:left w:val="nil"/>
              <w:bottom w:val="nil"/>
              <w:right w:val="nil"/>
            </w:tcBorders>
          </w:tcPr>
          <w:p w14:paraId="393F0C07" w14:textId="7E600196" w:rsidR="00772786" w:rsidRDefault="00772786" w:rsidP="00B34026">
            <w:pPr>
              <w:spacing w:before="0" w:after="0"/>
            </w:pPr>
            <w:r>
              <w:t>3</w:t>
            </w:r>
          </w:p>
        </w:tc>
        <w:tc>
          <w:tcPr>
            <w:tcW w:w="1660" w:type="dxa"/>
            <w:tcBorders>
              <w:top w:val="single" w:sz="4" w:space="0" w:color="auto"/>
              <w:left w:val="nil"/>
              <w:bottom w:val="nil"/>
              <w:right w:val="nil"/>
            </w:tcBorders>
          </w:tcPr>
          <w:p w14:paraId="42BD44B4" w14:textId="77777777" w:rsidR="00772786" w:rsidRDefault="00772786" w:rsidP="00B34026">
            <w:pPr>
              <w:spacing w:before="0" w:after="0"/>
            </w:pPr>
            <w:r>
              <w:t>Action</w:t>
            </w:r>
          </w:p>
        </w:tc>
        <w:tc>
          <w:tcPr>
            <w:tcW w:w="6902" w:type="dxa"/>
            <w:tcBorders>
              <w:top w:val="single" w:sz="4" w:space="0" w:color="auto"/>
              <w:left w:val="nil"/>
              <w:bottom w:val="nil"/>
              <w:right w:val="nil"/>
            </w:tcBorders>
          </w:tcPr>
          <w:p w14:paraId="72019743" w14:textId="67AD7AC2" w:rsidR="00772786" w:rsidRPr="009C68C8" w:rsidRDefault="009C68C8" w:rsidP="00B34026">
            <w:pPr>
              <w:spacing w:before="0" w:after="0"/>
              <w:rPr>
                <w:rFonts w:cs="Arial"/>
              </w:rPr>
            </w:pPr>
            <w:r>
              <w:rPr>
                <w:rFonts w:cs="Arial"/>
              </w:rPr>
              <w:t>Telemetry Charge RN receives notification that a new patient is being admitted to the Telemetry unit</w:t>
            </w:r>
          </w:p>
        </w:tc>
      </w:tr>
      <w:tr w:rsidR="00772786" w:rsidRPr="00530244" w14:paraId="72AB689A" w14:textId="77777777" w:rsidTr="00BB730C">
        <w:trPr>
          <w:gridBefore w:val="1"/>
          <w:wBefore w:w="115" w:type="dxa"/>
          <w:cantSplit/>
        </w:trPr>
        <w:tc>
          <w:tcPr>
            <w:tcW w:w="683" w:type="dxa"/>
            <w:tcBorders>
              <w:top w:val="nil"/>
              <w:left w:val="nil"/>
              <w:bottom w:val="nil"/>
              <w:right w:val="nil"/>
            </w:tcBorders>
          </w:tcPr>
          <w:p w14:paraId="34BFCDCD" w14:textId="77777777" w:rsidR="00772786" w:rsidRDefault="00772786" w:rsidP="00B34026">
            <w:pPr>
              <w:spacing w:before="0" w:after="0"/>
            </w:pPr>
          </w:p>
        </w:tc>
        <w:tc>
          <w:tcPr>
            <w:tcW w:w="1660" w:type="dxa"/>
            <w:tcBorders>
              <w:top w:val="nil"/>
              <w:left w:val="nil"/>
              <w:bottom w:val="nil"/>
              <w:right w:val="nil"/>
            </w:tcBorders>
          </w:tcPr>
          <w:p w14:paraId="3D470325" w14:textId="1EA4599D" w:rsidR="00772786" w:rsidRDefault="00B34026" w:rsidP="00B34026">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68507BD4" w14:textId="404815E5" w:rsidR="00772786" w:rsidRPr="00530244" w:rsidRDefault="009C68C8" w:rsidP="00B34026">
            <w:pPr>
              <w:spacing w:before="0" w:after="0"/>
            </w:pPr>
            <w:r>
              <w:rPr>
                <w:rFonts w:cs="Arial"/>
                <w:i/>
                <w:color w:val="833C0B" w:themeColor="accent2" w:themeShade="80"/>
              </w:rPr>
              <w:t>Evaluate and determine patient acuity so proper nursing assignment is made.</w:t>
            </w:r>
          </w:p>
        </w:tc>
      </w:tr>
      <w:tr w:rsidR="00772786" w:rsidRPr="00530244" w14:paraId="07F4BC44" w14:textId="77777777" w:rsidTr="00BB730C">
        <w:trPr>
          <w:gridBefore w:val="1"/>
          <w:wBefore w:w="115" w:type="dxa"/>
          <w:cantSplit/>
        </w:trPr>
        <w:tc>
          <w:tcPr>
            <w:tcW w:w="683" w:type="dxa"/>
            <w:tcBorders>
              <w:top w:val="nil"/>
              <w:left w:val="nil"/>
              <w:bottom w:val="nil"/>
              <w:right w:val="nil"/>
            </w:tcBorders>
          </w:tcPr>
          <w:p w14:paraId="34D8CE10" w14:textId="77777777" w:rsidR="00772786" w:rsidRDefault="00772786" w:rsidP="00B34026">
            <w:pPr>
              <w:spacing w:before="0" w:after="0"/>
            </w:pPr>
          </w:p>
        </w:tc>
        <w:tc>
          <w:tcPr>
            <w:tcW w:w="1660" w:type="dxa"/>
            <w:tcBorders>
              <w:top w:val="nil"/>
              <w:left w:val="nil"/>
              <w:bottom w:val="nil"/>
              <w:right w:val="nil"/>
            </w:tcBorders>
          </w:tcPr>
          <w:p w14:paraId="7C6607DD" w14:textId="77777777" w:rsidR="00772786" w:rsidRDefault="00772786" w:rsidP="00B34026">
            <w:pPr>
              <w:spacing w:before="0" w:after="0"/>
            </w:pPr>
            <w:r>
              <w:t>Actor(s)</w:t>
            </w:r>
          </w:p>
        </w:tc>
        <w:tc>
          <w:tcPr>
            <w:tcW w:w="6902" w:type="dxa"/>
            <w:tcBorders>
              <w:top w:val="nil"/>
              <w:left w:val="nil"/>
              <w:bottom w:val="nil"/>
              <w:right w:val="nil"/>
            </w:tcBorders>
          </w:tcPr>
          <w:p w14:paraId="435FF0D6" w14:textId="77777777" w:rsidR="00BB730C" w:rsidRDefault="00BB730C" w:rsidP="00BB730C">
            <w:pPr>
              <w:spacing w:before="0" w:after="0"/>
            </w:pPr>
            <w:r>
              <w:t>Telemetry Charge RN</w:t>
            </w:r>
          </w:p>
          <w:p w14:paraId="71489122" w14:textId="6E2AC832" w:rsidR="00772786" w:rsidRPr="00530244" w:rsidRDefault="00BB730C" w:rsidP="00BB730C">
            <w:pPr>
              <w:spacing w:before="0" w:after="0"/>
            </w:pPr>
            <w:r>
              <w:t>Telemetry RN</w:t>
            </w:r>
          </w:p>
        </w:tc>
      </w:tr>
      <w:tr w:rsidR="00772786" w:rsidRPr="00530244" w14:paraId="30C9B813" w14:textId="77777777" w:rsidTr="00BB730C">
        <w:trPr>
          <w:gridBefore w:val="1"/>
          <w:wBefore w:w="115" w:type="dxa"/>
          <w:cantSplit/>
        </w:trPr>
        <w:tc>
          <w:tcPr>
            <w:tcW w:w="683" w:type="dxa"/>
            <w:tcBorders>
              <w:top w:val="nil"/>
              <w:left w:val="nil"/>
              <w:bottom w:val="nil"/>
              <w:right w:val="nil"/>
            </w:tcBorders>
          </w:tcPr>
          <w:p w14:paraId="52E73A5E" w14:textId="77777777" w:rsidR="00772786" w:rsidRDefault="00772786" w:rsidP="00B34026">
            <w:pPr>
              <w:spacing w:before="0" w:after="0"/>
            </w:pPr>
          </w:p>
        </w:tc>
        <w:tc>
          <w:tcPr>
            <w:tcW w:w="1660" w:type="dxa"/>
            <w:tcBorders>
              <w:top w:val="nil"/>
              <w:left w:val="nil"/>
              <w:bottom w:val="nil"/>
              <w:right w:val="nil"/>
            </w:tcBorders>
          </w:tcPr>
          <w:p w14:paraId="0BB714CC" w14:textId="77777777" w:rsidR="00772786" w:rsidRDefault="00772786" w:rsidP="00B34026">
            <w:pPr>
              <w:spacing w:before="0" w:after="0"/>
            </w:pPr>
            <w:r>
              <w:t>Action Breakdown</w:t>
            </w:r>
          </w:p>
        </w:tc>
        <w:tc>
          <w:tcPr>
            <w:tcW w:w="6902" w:type="dxa"/>
            <w:tcBorders>
              <w:top w:val="nil"/>
              <w:left w:val="nil"/>
              <w:bottom w:val="nil"/>
              <w:right w:val="nil"/>
            </w:tcBorders>
          </w:tcPr>
          <w:p w14:paraId="320FA719" w14:textId="77777777" w:rsidR="00BB730C" w:rsidRPr="00BB730C" w:rsidRDefault="00BB730C" w:rsidP="00BB730C">
            <w:pPr>
              <w:spacing w:before="0" w:after="0"/>
            </w:pPr>
            <w:r w:rsidRPr="00BB730C">
              <w:t>Telemetry Unit Charge RN receives notification that an admission has been given a bed assignment on his/her unit.</w:t>
            </w:r>
          </w:p>
          <w:p w14:paraId="1D8A38D6" w14:textId="77777777" w:rsidR="00BB730C" w:rsidRPr="00BB730C" w:rsidRDefault="00BB730C" w:rsidP="008F4466">
            <w:pPr>
              <w:numPr>
                <w:ilvl w:val="0"/>
                <w:numId w:val="119"/>
              </w:numPr>
              <w:spacing w:before="0" w:after="0"/>
            </w:pPr>
            <w:r w:rsidRPr="00BB730C">
              <w:t xml:space="preserve">Charge RN queries EHR to view ED information, Catheterization Report, ICRR Nursing Notes, and admission orders to assess acuity of patient </w:t>
            </w:r>
          </w:p>
          <w:p w14:paraId="5AB3198C" w14:textId="77777777" w:rsidR="00BB730C" w:rsidRPr="00BB730C" w:rsidRDefault="00BB730C" w:rsidP="008F4466">
            <w:pPr>
              <w:numPr>
                <w:ilvl w:val="0"/>
                <w:numId w:val="119"/>
              </w:numPr>
              <w:spacing w:before="0" w:after="0"/>
            </w:pPr>
            <w:r w:rsidRPr="00BB730C">
              <w:t xml:space="preserve">Charge RN assigns an RN to care for the patient, based on current workload and patient acuity and provides </w:t>
            </w:r>
            <w:proofErr w:type="gramStart"/>
            <w:r w:rsidRPr="00BB730C">
              <w:t xml:space="preserve">the  </w:t>
            </w:r>
            <w:proofErr w:type="spellStart"/>
            <w:r w:rsidRPr="00BB730C">
              <w:t>PatientID</w:t>
            </w:r>
            <w:proofErr w:type="spellEnd"/>
            <w:proofErr w:type="gramEnd"/>
            <w:r w:rsidRPr="00BB730C">
              <w:t xml:space="preserve"> so that the Telemetry RN can view relevant information in the patient’s record.</w:t>
            </w:r>
          </w:p>
          <w:p w14:paraId="09A59820" w14:textId="340E2B10" w:rsidR="00772786" w:rsidRPr="00BB730C" w:rsidRDefault="00BB730C" w:rsidP="008F4466">
            <w:pPr>
              <w:numPr>
                <w:ilvl w:val="0"/>
                <w:numId w:val="119"/>
              </w:numPr>
              <w:spacing w:before="0" w:after="0"/>
            </w:pPr>
            <w:r w:rsidRPr="00BB730C">
              <w:t>Charge RN ‘approves’ admission and flags the bed as ‘available to accept transfer’</w:t>
            </w:r>
          </w:p>
        </w:tc>
      </w:tr>
      <w:tr w:rsidR="00772786" w:rsidRPr="00530244" w14:paraId="541930B8" w14:textId="77777777" w:rsidTr="00BB730C">
        <w:trPr>
          <w:gridBefore w:val="1"/>
          <w:wBefore w:w="115" w:type="dxa"/>
          <w:cantSplit/>
        </w:trPr>
        <w:tc>
          <w:tcPr>
            <w:tcW w:w="683" w:type="dxa"/>
            <w:tcBorders>
              <w:top w:val="nil"/>
              <w:left w:val="nil"/>
              <w:bottom w:val="nil"/>
              <w:right w:val="nil"/>
            </w:tcBorders>
          </w:tcPr>
          <w:p w14:paraId="45A79070" w14:textId="77777777" w:rsidR="00772786" w:rsidRDefault="00772786" w:rsidP="00B34026">
            <w:pPr>
              <w:spacing w:before="0" w:after="0"/>
            </w:pPr>
          </w:p>
        </w:tc>
        <w:tc>
          <w:tcPr>
            <w:tcW w:w="1660" w:type="dxa"/>
            <w:tcBorders>
              <w:top w:val="nil"/>
              <w:left w:val="nil"/>
              <w:bottom w:val="nil"/>
              <w:right w:val="nil"/>
            </w:tcBorders>
          </w:tcPr>
          <w:p w14:paraId="485CE2DE" w14:textId="77777777" w:rsidR="00772786" w:rsidRDefault="00772786" w:rsidP="00B34026">
            <w:pPr>
              <w:spacing w:before="0" w:after="0"/>
            </w:pPr>
            <w:r>
              <w:t>Technology</w:t>
            </w:r>
          </w:p>
        </w:tc>
        <w:tc>
          <w:tcPr>
            <w:tcW w:w="6902" w:type="dxa"/>
            <w:tcBorders>
              <w:top w:val="nil"/>
              <w:left w:val="nil"/>
              <w:bottom w:val="nil"/>
              <w:right w:val="nil"/>
            </w:tcBorders>
          </w:tcPr>
          <w:p w14:paraId="17CB65EA" w14:textId="77777777" w:rsidR="00BB730C" w:rsidRPr="00BB730C" w:rsidRDefault="00BB730C" w:rsidP="00BB730C">
            <w:pPr>
              <w:spacing w:before="0" w:after="0"/>
            </w:pPr>
            <w:r w:rsidRPr="00BB730C">
              <w:t>EHR</w:t>
            </w:r>
          </w:p>
          <w:p w14:paraId="71119147" w14:textId="77777777" w:rsidR="00BB730C" w:rsidRPr="00BB730C" w:rsidRDefault="00BB730C" w:rsidP="008F4466">
            <w:pPr>
              <w:numPr>
                <w:ilvl w:val="0"/>
                <w:numId w:val="120"/>
              </w:numPr>
              <w:spacing w:before="0" w:after="0"/>
              <w:rPr>
                <w:u w:val="single"/>
              </w:rPr>
            </w:pPr>
            <w:r w:rsidRPr="00BB730C">
              <w:rPr>
                <w:u w:val="single"/>
              </w:rPr>
              <w:t xml:space="preserve">Query by </w:t>
            </w:r>
            <w:proofErr w:type="spellStart"/>
            <w:r w:rsidRPr="00BB730C">
              <w:rPr>
                <w:u w:val="single"/>
              </w:rPr>
              <w:t>PatientID</w:t>
            </w:r>
            <w:proofErr w:type="spellEnd"/>
          </w:p>
          <w:p w14:paraId="49FF57BD" w14:textId="77777777" w:rsidR="00BB730C" w:rsidRPr="00BB730C" w:rsidRDefault="00BB730C" w:rsidP="008F4466">
            <w:pPr>
              <w:numPr>
                <w:ilvl w:val="0"/>
                <w:numId w:val="120"/>
              </w:numPr>
              <w:spacing w:before="0" w:after="0"/>
              <w:rPr>
                <w:u w:val="single"/>
              </w:rPr>
            </w:pPr>
            <w:r w:rsidRPr="00BB730C">
              <w:rPr>
                <w:u w:val="single"/>
              </w:rPr>
              <w:t>Bed assignment within EHR</w:t>
            </w:r>
          </w:p>
          <w:p w14:paraId="63D5CCBE" w14:textId="77777777" w:rsidR="00BB730C" w:rsidRPr="00BB730C" w:rsidRDefault="00BB730C" w:rsidP="008F4466">
            <w:pPr>
              <w:numPr>
                <w:ilvl w:val="0"/>
                <w:numId w:val="120"/>
              </w:numPr>
              <w:spacing w:before="0" w:after="0"/>
              <w:rPr>
                <w:u w:val="single"/>
              </w:rPr>
            </w:pPr>
            <w:r w:rsidRPr="00BB730C">
              <w:rPr>
                <w:u w:val="single"/>
              </w:rPr>
              <w:t>Data visualization</w:t>
            </w:r>
          </w:p>
          <w:p w14:paraId="2E7831BF" w14:textId="278F2757" w:rsidR="00772786" w:rsidRPr="00BB730C" w:rsidRDefault="00BB730C" w:rsidP="008F4466">
            <w:pPr>
              <w:numPr>
                <w:ilvl w:val="0"/>
                <w:numId w:val="120"/>
              </w:numPr>
              <w:spacing w:before="0" w:after="0"/>
              <w:rPr>
                <w:u w:val="single"/>
              </w:rPr>
            </w:pPr>
            <w:r w:rsidRPr="00BB730C">
              <w:rPr>
                <w:u w:val="single"/>
              </w:rPr>
              <w:t>Integration with ADT system</w:t>
            </w:r>
          </w:p>
        </w:tc>
      </w:tr>
      <w:tr w:rsidR="00772786" w:rsidRPr="00530244" w14:paraId="5A268739" w14:textId="77777777" w:rsidTr="00BB730C">
        <w:trPr>
          <w:gridBefore w:val="1"/>
          <w:wBefore w:w="115" w:type="dxa"/>
          <w:cantSplit/>
        </w:trPr>
        <w:tc>
          <w:tcPr>
            <w:tcW w:w="683" w:type="dxa"/>
            <w:tcBorders>
              <w:top w:val="nil"/>
              <w:left w:val="nil"/>
              <w:bottom w:val="nil"/>
              <w:right w:val="nil"/>
            </w:tcBorders>
          </w:tcPr>
          <w:p w14:paraId="656EF5DB" w14:textId="77777777" w:rsidR="00772786" w:rsidRDefault="00772786" w:rsidP="00B34026">
            <w:pPr>
              <w:spacing w:before="0" w:after="0"/>
            </w:pPr>
          </w:p>
        </w:tc>
        <w:tc>
          <w:tcPr>
            <w:tcW w:w="1660" w:type="dxa"/>
            <w:tcBorders>
              <w:top w:val="nil"/>
              <w:left w:val="nil"/>
              <w:bottom w:val="nil"/>
              <w:right w:val="nil"/>
            </w:tcBorders>
          </w:tcPr>
          <w:p w14:paraId="6CDACBCA" w14:textId="77777777" w:rsidR="00772786" w:rsidRDefault="00772786" w:rsidP="00B34026">
            <w:pPr>
              <w:spacing w:before="0" w:after="0"/>
            </w:pPr>
            <w:r>
              <w:t>Standard</w:t>
            </w:r>
          </w:p>
        </w:tc>
        <w:tc>
          <w:tcPr>
            <w:tcW w:w="6902" w:type="dxa"/>
            <w:tcBorders>
              <w:top w:val="nil"/>
              <w:left w:val="nil"/>
              <w:bottom w:val="nil"/>
              <w:right w:val="nil"/>
            </w:tcBorders>
          </w:tcPr>
          <w:p w14:paraId="7BF0F278" w14:textId="77777777" w:rsidR="00BB730C" w:rsidRPr="00BB730C" w:rsidRDefault="00A405A6" w:rsidP="008F4466">
            <w:pPr>
              <w:numPr>
                <w:ilvl w:val="0"/>
                <w:numId w:val="121"/>
              </w:numPr>
              <w:spacing w:before="0" w:after="0"/>
              <w:rPr>
                <w:u w:val="single"/>
              </w:rPr>
            </w:pPr>
            <w:hyperlink r:id="rId76" w:history="1">
              <w:r w:rsidR="00BB730C" w:rsidRPr="00BB730C">
                <w:rPr>
                  <w:rStyle w:val="Hyperlink"/>
                </w:rPr>
                <w:t>SNOMED-CT</w:t>
              </w:r>
            </w:hyperlink>
          </w:p>
          <w:p w14:paraId="6592EEEF" w14:textId="77777777" w:rsidR="00BB730C" w:rsidRPr="00BB730C" w:rsidRDefault="00A405A6" w:rsidP="008F4466">
            <w:pPr>
              <w:numPr>
                <w:ilvl w:val="0"/>
                <w:numId w:val="121"/>
              </w:numPr>
              <w:spacing w:before="0" w:after="0"/>
              <w:rPr>
                <w:u w:val="single"/>
              </w:rPr>
            </w:pPr>
            <w:hyperlink r:id="rId77" w:history="1">
              <w:r w:rsidR="00BB730C" w:rsidRPr="00BB730C">
                <w:rPr>
                  <w:rStyle w:val="Hyperlink"/>
                </w:rPr>
                <w:t>LOINC</w:t>
              </w:r>
            </w:hyperlink>
          </w:p>
          <w:p w14:paraId="50E54514" w14:textId="77777777" w:rsidR="00BB730C" w:rsidRPr="00BB730C" w:rsidRDefault="00A405A6" w:rsidP="008F4466">
            <w:pPr>
              <w:numPr>
                <w:ilvl w:val="0"/>
                <w:numId w:val="121"/>
              </w:numPr>
              <w:spacing w:before="0" w:after="0"/>
              <w:rPr>
                <w:u w:val="single"/>
              </w:rPr>
            </w:pPr>
            <w:hyperlink r:id="rId78" w:history="1">
              <w:r w:rsidR="00BB730C" w:rsidRPr="00BB730C">
                <w:rPr>
                  <w:rStyle w:val="Hyperlink"/>
                </w:rPr>
                <w:t>RXNORM</w:t>
              </w:r>
            </w:hyperlink>
          </w:p>
          <w:p w14:paraId="20C9008B" w14:textId="6BE9DD8F" w:rsidR="00772786" w:rsidRPr="00110B93" w:rsidRDefault="00A405A6" w:rsidP="008F4466">
            <w:pPr>
              <w:numPr>
                <w:ilvl w:val="0"/>
                <w:numId w:val="121"/>
              </w:numPr>
              <w:spacing w:before="0" w:after="0"/>
              <w:rPr>
                <w:u w:val="single"/>
              </w:rPr>
            </w:pPr>
            <w:hyperlink r:id="rId79" w:history="1">
              <w:r w:rsidR="00BB730C" w:rsidRPr="00BB730C">
                <w:rPr>
                  <w:rStyle w:val="Hyperlink"/>
                </w:rPr>
                <w:t>ICD10</w:t>
              </w:r>
            </w:hyperlink>
          </w:p>
        </w:tc>
      </w:tr>
      <w:tr w:rsidR="00772786" w:rsidRPr="00530244" w14:paraId="4BD6164B" w14:textId="77777777" w:rsidTr="00110B93">
        <w:trPr>
          <w:gridBefore w:val="1"/>
          <w:wBefore w:w="115" w:type="dxa"/>
          <w:cantSplit/>
        </w:trPr>
        <w:tc>
          <w:tcPr>
            <w:tcW w:w="683" w:type="dxa"/>
            <w:tcBorders>
              <w:top w:val="nil"/>
              <w:left w:val="nil"/>
              <w:bottom w:val="single" w:sz="4" w:space="0" w:color="auto"/>
              <w:right w:val="nil"/>
            </w:tcBorders>
          </w:tcPr>
          <w:p w14:paraId="131E6E6D" w14:textId="77777777" w:rsidR="00772786" w:rsidRDefault="00772786" w:rsidP="00B34026">
            <w:pPr>
              <w:spacing w:before="0" w:after="0"/>
            </w:pPr>
          </w:p>
        </w:tc>
        <w:tc>
          <w:tcPr>
            <w:tcW w:w="1660" w:type="dxa"/>
            <w:tcBorders>
              <w:top w:val="nil"/>
              <w:left w:val="nil"/>
              <w:bottom w:val="single" w:sz="4" w:space="0" w:color="auto"/>
              <w:right w:val="nil"/>
            </w:tcBorders>
          </w:tcPr>
          <w:p w14:paraId="117F0179" w14:textId="77777777" w:rsidR="00772786" w:rsidRDefault="00772786" w:rsidP="00B34026">
            <w:pPr>
              <w:spacing w:before="0" w:after="0"/>
            </w:pPr>
            <w:r>
              <w:t>Appendix</w:t>
            </w:r>
          </w:p>
        </w:tc>
        <w:tc>
          <w:tcPr>
            <w:tcW w:w="6902" w:type="dxa"/>
            <w:tcBorders>
              <w:top w:val="nil"/>
              <w:left w:val="nil"/>
              <w:bottom w:val="single" w:sz="4" w:space="0" w:color="auto"/>
              <w:right w:val="nil"/>
            </w:tcBorders>
          </w:tcPr>
          <w:p w14:paraId="5068496F" w14:textId="77777777" w:rsidR="00772786" w:rsidRPr="00530244" w:rsidRDefault="00772786" w:rsidP="00B34026">
            <w:pPr>
              <w:spacing w:before="0" w:after="0"/>
            </w:pPr>
          </w:p>
        </w:tc>
      </w:tr>
      <w:tr w:rsidR="00772786" w14:paraId="1BF345EB" w14:textId="77777777" w:rsidTr="00110B93">
        <w:trPr>
          <w:gridBefore w:val="1"/>
          <w:wBefore w:w="115" w:type="dxa"/>
          <w:cantSplit/>
        </w:trPr>
        <w:tc>
          <w:tcPr>
            <w:tcW w:w="683" w:type="dxa"/>
            <w:tcBorders>
              <w:top w:val="single" w:sz="4" w:space="0" w:color="auto"/>
              <w:left w:val="nil"/>
              <w:bottom w:val="nil"/>
              <w:right w:val="nil"/>
            </w:tcBorders>
          </w:tcPr>
          <w:p w14:paraId="6F221575" w14:textId="44B6FFCD" w:rsidR="00772786" w:rsidRDefault="00110B93" w:rsidP="00B34026">
            <w:pPr>
              <w:spacing w:before="0" w:after="0"/>
            </w:pPr>
            <w:r>
              <w:t>4</w:t>
            </w:r>
          </w:p>
        </w:tc>
        <w:tc>
          <w:tcPr>
            <w:tcW w:w="1660" w:type="dxa"/>
            <w:tcBorders>
              <w:top w:val="single" w:sz="4" w:space="0" w:color="auto"/>
              <w:left w:val="nil"/>
              <w:bottom w:val="nil"/>
              <w:right w:val="nil"/>
            </w:tcBorders>
          </w:tcPr>
          <w:p w14:paraId="099E1E05" w14:textId="77777777" w:rsidR="00772786" w:rsidRDefault="00772786" w:rsidP="00B34026">
            <w:pPr>
              <w:spacing w:before="0" w:after="0"/>
            </w:pPr>
            <w:r>
              <w:t>Action</w:t>
            </w:r>
          </w:p>
        </w:tc>
        <w:tc>
          <w:tcPr>
            <w:tcW w:w="6902" w:type="dxa"/>
            <w:tcBorders>
              <w:top w:val="single" w:sz="4" w:space="0" w:color="auto"/>
              <w:left w:val="nil"/>
              <w:bottom w:val="nil"/>
              <w:right w:val="nil"/>
            </w:tcBorders>
          </w:tcPr>
          <w:p w14:paraId="11F26AAE" w14:textId="499EEDA6" w:rsidR="00772786" w:rsidRDefault="00110B93" w:rsidP="00B34026">
            <w:pPr>
              <w:spacing w:before="0" w:after="0"/>
            </w:pPr>
            <w:r w:rsidRPr="00110B93">
              <w:t>ICRR RN calls Telemetry RN assigned to care for ‘John Doe’ and provides verbal report, then transfers patient to Telemetry bed</w:t>
            </w:r>
          </w:p>
        </w:tc>
      </w:tr>
      <w:tr w:rsidR="00772786" w:rsidRPr="00530244" w14:paraId="4CF255BB" w14:textId="77777777" w:rsidTr="00BB730C">
        <w:trPr>
          <w:gridBefore w:val="1"/>
          <w:wBefore w:w="115" w:type="dxa"/>
          <w:cantSplit/>
        </w:trPr>
        <w:tc>
          <w:tcPr>
            <w:tcW w:w="683" w:type="dxa"/>
            <w:tcBorders>
              <w:top w:val="nil"/>
              <w:left w:val="nil"/>
              <w:bottom w:val="nil"/>
              <w:right w:val="nil"/>
            </w:tcBorders>
          </w:tcPr>
          <w:p w14:paraId="5ECDFE65" w14:textId="77777777" w:rsidR="00772786" w:rsidRDefault="00772786" w:rsidP="00B34026">
            <w:pPr>
              <w:spacing w:before="0" w:after="0"/>
            </w:pPr>
          </w:p>
        </w:tc>
        <w:tc>
          <w:tcPr>
            <w:tcW w:w="1660" w:type="dxa"/>
            <w:tcBorders>
              <w:top w:val="nil"/>
              <w:left w:val="nil"/>
              <w:bottom w:val="nil"/>
              <w:right w:val="nil"/>
            </w:tcBorders>
          </w:tcPr>
          <w:p w14:paraId="1FA5411C" w14:textId="4E0B13D2" w:rsidR="00772786" w:rsidRDefault="00B34026" w:rsidP="00B34026">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21BF8F8A" w14:textId="57C588FD" w:rsidR="00772786" w:rsidRPr="00530244" w:rsidRDefault="00110B93" w:rsidP="00B34026">
            <w:pPr>
              <w:spacing w:before="0" w:after="0"/>
            </w:pPr>
            <w:r>
              <w:rPr>
                <w:rFonts w:cs="Arial"/>
                <w:i/>
                <w:color w:val="833C0B" w:themeColor="accent2" w:themeShade="80"/>
              </w:rPr>
              <w:t>Formulate and ask appropriate questions during report to gather information required to properly care for patient</w:t>
            </w:r>
          </w:p>
        </w:tc>
      </w:tr>
      <w:tr w:rsidR="00772786" w:rsidRPr="00530244" w14:paraId="5722C497" w14:textId="77777777" w:rsidTr="00BB730C">
        <w:trPr>
          <w:gridBefore w:val="1"/>
          <w:wBefore w:w="115" w:type="dxa"/>
          <w:cantSplit/>
        </w:trPr>
        <w:tc>
          <w:tcPr>
            <w:tcW w:w="683" w:type="dxa"/>
            <w:tcBorders>
              <w:top w:val="nil"/>
              <w:left w:val="nil"/>
              <w:bottom w:val="nil"/>
              <w:right w:val="nil"/>
            </w:tcBorders>
          </w:tcPr>
          <w:p w14:paraId="07CFD468" w14:textId="77777777" w:rsidR="00772786" w:rsidRDefault="00772786" w:rsidP="00B34026">
            <w:pPr>
              <w:spacing w:before="0" w:after="0"/>
            </w:pPr>
          </w:p>
        </w:tc>
        <w:tc>
          <w:tcPr>
            <w:tcW w:w="1660" w:type="dxa"/>
            <w:tcBorders>
              <w:top w:val="nil"/>
              <w:left w:val="nil"/>
              <w:bottom w:val="nil"/>
              <w:right w:val="nil"/>
            </w:tcBorders>
          </w:tcPr>
          <w:p w14:paraId="4B145BB8" w14:textId="77777777" w:rsidR="00772786" w:rsidRDefault="00772786" w:rsidP="00B34026">
            <w:pPr>
              <w:spacing w:before="0" w:after="0"/>
            </w:pPr>
            <w:r>
              <w:t>Actor(s)</w:t>
            </w:r>
          </w:p>
        </w:tc>
        <w:tc>
          <w:tcPr>
            <w:tcW w:w="6902" w:type="dxa"/>
            <w:tcBorders>
              <w:top w:val="nil"/>
              <w:left w:val="nil"/>
              <w:bottom w:val="nil"/>
              <w:right w:val="nil"/>
            </w:tcBorders>
          </w:tcPr>
          <w:p w14:paraId="467591D9" w14:textId="77777777" w:rsidR="00110B93" w:rsidRDefault="00110B93" w:rsidP="00110B93">
            <w:pPr>
              <w:spacing w:before="0" w:after="0"/>
            </w:pPr>
            <w:r>
              <w:t>ICRR RN</w:t>
            </w:r>
          </w:p>
          <w:p w14:paraId="670F75B0" w14:textId="276918C9" w:rsidR="00772786" w:rsidRPr="00530244" w:rsidRDefault="00110B93" w:rsidP="00110B93">
            <w:pPr>
              <w:spacing w:before="0" w:after="0"/>
            </w:pPr>
            <w:r>
              <w:t>Telemetry RN</w:t>
            </w:r>
          </w:p>
        </w:tc>
      </w:tr>
      <w:tr w:rsidR="00772786" w:rsidRPr="00530244" w14:paraId="05831181" w14:textId="77777777" w:rsidTr="00BB730C">
        <w:trPr>
          <w:gridBefore w:val="1"/>
          <w:wBefore w:w="115" w:type="dxa"/>
          <w:cantSplit/>
        </w:trPr>
        <w:tc>
          <w:tcPr>
            <w:tcW w:w="683" w:type="dxa"/>
            <w:tcBorders>
              <w:top w:val="nil"/>
              <w:left w:val="nil"/>
              <w:bottom w:val="nil"/>
              <w:right w:val="nil"/>
            </w:tcBorders>
          </w:tcPr>
          <w:p w14:paraId="6BDCC505" w14:textId="77777777" w:rsidR="00772786" w:rsidRDefault="00772786" w:rsidP="00B34026">
            <w:pPr>
              <w:spacing w:before="0" w:after="0"/>
            </w:pPr>
          </w:p>
        </w:tc>
        <w:tc>
          <w:tcPr>
            <w:tcW w:w="1660" w:type="dxa"/>
            <w:tcBorders>
              <w:top w:val="nil"/>
              <w:left w:val="nil"/>
              <w:bottom w:val="nil"/>
              <w:right w:val="nil"/>
            </w:tcBorders>
          </w:tcPr>
          <w:p w14:paraId="0F7F4DCD" w14:textId="77777777" w:rsidR="00772786" w:rsidRDefault="00772786" w:rsidP="00B34026">
            <w:pPr>
              <w:spacing w:before="0" w:after="0"/>
            </w:pPr>
            <w:r>
              <w:t>Action Breakdown</w:t>
            </w:r>
          </w:p>
        </w:tc>
        <w:tc>
          <w:tcPr>
            <w:tcW w:w="6902" w:type="dxa"/>
            <w:tcBorders>
              <w:top w:val="nil"/>
              <w:left w:val="nil"/>
              <w:bottom w:val="nil"/>
              <w:right w:val="nil"/>
            </w:tcBorders>
          </w:tcPr>
          <w:p w14:paraId="19B27494" w14:textId="77777777" w:rsidR="00110B93" w:rsidRPr="00110B93" w:rsidRDefault="00110B93" w:rsidP="00110B93">
            <w:pPr>
              <w:spacing w:before="0" w:after="0"/>
            </w:pPr>
            <w:r w:rsidRPr="00110B93">
              <w:t xml:space="preserve">ICRR RN provides transition of care report. </w:t>
            </w:r>
          </w:p>
          <w:p w14:paraId="6E2F1593" w14:textId="77777777" w:rsidR="00110B93" w:rsidRPr="00110B93" w:rsidRDefault="00110B93" w:rsidP="008F4466">
            <w:pPr>
              <w:numPr>
                <w:ilvl w:val="0"/>
                <w:numId w:val="154"/>
              </w:numPr>
              <w:spacing w:before="0" w:after="0"/>
            </w:pPr>
            <w:r w:rsidRPr="00110B93">
              <w:t xml:space="preserve">Telemetry RN acknowledges patient admission on EHR bed tracker, validates patient with </w:t>
            </w:r>
            <w:proofErr w:type="spellStart"/>
            <w:r w:rsidRPr="00110B93">
              <w:t>PatientID</w:t>
            </w:r>
            <w:proofErr w:type="spellEnd"/>
            <w:r w:rsidRPr="00110B93">
              <w:t>, and assigns him/herself as the primary care nurse</w:t>
            </w:r>
          </w:p>
          <w:p w14:paraId="1F5B9101" w14:textId="77777777" w:rsidR="00110B93" w:rsidRPr="00110B93" w:rsidRDefault="00110B93" w:rsidP="008F4466">
            <w:pPr>
              <w:numPr>
                <w:ilvl w:val="1"/>
                <w:numId w:val="154"/>
              </w:numPr>
              <w:spacing w:before="0" w:after="0"/>
            </w:pPr>
            <w:r w:rsidRPr="00110B93">
              <w:t>Views Catheterization Report, ICRR Nursing notes, and Telemetry Admission Orders in patient record</w:t>
            </w:r>
          </w:p>
          <w:p w14:paraId="21D8640D" w14:textId="469AB83C" w:rsidR="00772786" w:rsidRPr="00110B93" w:rsidRDefault="00110B93" w:rsidP="008F4466">
            <w:pPr>
              <w:numPr>
                <w:ilvl w:val="0"/>
                <w:numId w:val="154"/>
              </w:numPr>
              <w:spacing w:before="0" w:after="0"/>
            </w:pPr>
            <w:r w:rsidRPr="00110B93">
              <w:t>ICRR RN transfers patient to Telemetry Unit after report is completed</w:t>
            </w:r>
          </w:p>
        </w:tc>
      </w:tr>
      <w:tr w:rsidR="00772786" w:rsidRPr="00530244" w14:paraId="0832BB2C" w14:textId="77777777" w:rsidTr="00BB730C">
        <w:trPr>
          <w:gridBefore w:val="1"/>
          <w:wBefore w:w="115" w:type="dxa"/>
          <w:cantSplit/>
        </w:trPr>
        <w:tc>
          <w:tcPr>
            <w:tcW w:w="683" w:type="dxa"/>
            <w:tcBorders>
              <w:top w:val="nil"/>
              <w:left w:val="nil"/>
              <w:bottom w:val="nil"/>
              <w:right w:val="nil"/>
            </w:tcBorders>
          </w:tcPr>
          <w:p w14:paraId="10433FFB" w14:textId="77777777" w:rsidR="00772786" w:rsidRDefault="00772786" w:rsidP="00B34026">
            <w:pPr>
              <w:spacing w:before="0" w:after="0"/>
            </w:pPr>
          </w:p>
        </w:tc>
        <w:tc>
          <w:tcPr>
            <w:tcW w:w="1660" w:type="dxa"/>
            <w:tcBorders>
              <w:top w:val="nil"/>
              <w:left w:val="nil"/>
              <w:bottom w:val="nil"/>
              <w:right w:val="nil"/>
            </w:tcBorders>
          </w:tcPr>
          <w:p w14:paraId="7EFA49E9" w14:textId="77777777" w:rsidR="00772786" w:rsidRDefault="00772786" w:rsidP="00B34026">
            <w:pPr>
              <w:spacing w:before="0" w:after="0"/>
            </w:pPr>
            <w:r>
              <w:t>Technology</w:t>
            </w:r>
          </w:p>
        </w:tc>
        <w:tc>
          <w:tcPr>
            <w:tcW w:w="6902" w:type="dxa"/>
            <w:tcBorders>
              <w:top w:val="nil"/>
              <w:left w:val="nil"/>
              <w:bottom w:val="nil"/>
              <w:right w:val="nil"/>
            </w:tcBorders>
          </w:tcPr>
          <w:p w14:paraId="7F8E39EB" w14:textId="77777777" w:rsidR="00110B93" w:rsidRPr="00110B93" w:rsidRDefault="00110B93" w:rsidP="00110B93">
            <w:pPr>
              <w:spacing w:before="0" w:after="0"/>
            </w:pPr>
            <w:r w:rsidRPr="00110B93">
              <w:t>EHR</w:t>
            </w:r>
          </w:p>
          <w:p w14:paraId="0E50D88B" w14:textId="77777777" w:rsidR="00110B93" w:rsidRPr="00110B93" w:rsidRDefault="00110B93" w:rsidP="008F4466">
            <w:pPr>
              <w:numPr>
                <w:ilvl w:val="0"/>
                <w:numId w:val="122"/>
              </w:numPr>
              <w:spacing w:before="0" w:after="0"/>
              <w:rPr>
                <w:u w:val="single"/>
              </w:rPr>
            </w:pPr>
            <w:r w:rsidRPr="00110B93">
              <w:rPr>
                <w:u w:val="single"/>
              </w:rPr>
              <w:t>Manage patient assignment through EHR bed tracker</w:t>
            </w:r>
          </w:p>
          <w:p w14:paraId="4E9003B8" w14:textId="77777777" w:rsidR="00110B93" w:rsidRPr="00110B93" w:rsidRDefault="00110B93" w:rsidP="008F4466">
            <w:pPr>
              <w:numPr>
                <w:ilvl w:val="0"/>
                <w:numId w:val="122"/>
              </w:numPr>
              <w:spacing w:before="0" w:after="0"/>
              <w:rPr>
                <w:u w:val="single"/>
              </w:rPr>
            </w:pPr>
            <w:r w:rsidRPr="00110B93">
              <w:rPr>
                <w:u w:val="single"/>
              </w:rPr>
              <w:t xml:space="preserve">Query by </w:t>
            </w:r>
            <w:proofErr w:type="spellStart"/>
            <w:r w:rsidRPr="00110B93">
              <w:rPr>
                <w:u w:val="single"/>
              </w:rPr>
              <w:t>PatientID</w:t>
            </w:r>
            <w:proofErr w:type="spellEnd"/>
          </w:p>
          <w:p w14:paraId="62F265A8" w14:textId="72BDC331" w:rsidR="00772786" w:rsidRPr="00110B93" w:rsidRDefault="00110B93" w:rsidP="008F4466">
            <w:pPr>
              <w:numPr>
                <w:ilvl w:val="0"/>
                <w:numId w:val="122"/>
              </w:numPr>
              <w:spacing w:before="0" w:after="0"/>
              <w:rPr>
                <w:u w:val="single"/>
              </w:rPr>
            </w:pPr>
            <w:r w:rsidRPr="00110B93">
              <w:rPr>
                <w:u w:val="single"/>
              </w:rPr>
              <w:t>Data visualization</w:t>
            </w:r>
          </w:p>
        </w:tc>
      </w:tr>
      <w:tr w:rsidR="00772786" w:rsidRPr="00530244" w14:paraId="30BC28FE" w14:textId="77777777" w:rsidTr="00BB730C">
        <w:trPr>
          <w:gridBefore w:val="1"/>
          <w:wBefore w:w="115" w:type="dxa"/>
          <w:cantSplit/>
        </w:trPr>
        <w:tc>
          <w:tcPr>
            <w:tcW w:w="683" w:type="dxa"/>
            <w:tcBorders>
              <w:top w:val="nil"/>
              <w:left w:val="nil"/>
              <w:bottom w:val="nil"/>
              <w:right w:val="nil"/>
            </w:tcBorders>
          </w:tcPr>
          <w:p w14:paraId="1D4331FF" w14:textId="77777777" w:rsidR="00772786" w:rsidRDefault="00772786" w:rsidP="00B34026">
            <w:pPr>
              <w:spacing w:before="0" w:after="0"/>
            </w:pPr>
          </w:p>
        </w:tc>
        <w:tc>
          <w:tcPr>
            <w:tcW w:w="1660" w:type="dxa"/>
            <w:tcBorders>
              <w:top w:val="nil"/>
              <w:left w:val="nil"/>
              <w:bottom w:val="nil"/>
              <w:right w:val="nil"/>
            </w:tcBorders>
          </w:tcPr>
          <w:p w14:paraId="35E1C127" w14:textId="77777777" w:rsidR="00772786" w:rsidRDefault="00772786" w:rsidP="00B34026">
            <w:pPr>
              <w:spacing w:before="0" w:after="0"/>
            </w:pPr>
            <w:r>
              <w:t>Standard</w:t>
            </w:r>
          </w:p>
        </w:tc>
        <w:tc>
          <w:tcPr>
            <w:tcW w:w="6902" w:type="dxa"/>
            <w:tcBorders>
              <w:top w:val="nil"/>
              <w:left w:val="nil"/>
              <w:bottom w:val="nil"/>
              <w:right w:val="nil"/>
            </w:tcBorders>
          </w:tcPr>
          <w:p w14:paraId="2B8F8DBB" w14:textId="77777777" w:rsidR="00110B93" w:rsidRPr="00110B93" w:rsidRDefault="00A405A6" w:rsidP="008F4466">
            <w:pPr>
              <w:numPr>
                <w:ilvl w:val="0"/>
                <w:numId w:val="123"/>
              </w:numPr>
              <w:spacing w:before="0" w:after="0"/>
              <w:rPr>
                <w:u w:val="single"/>
              </w:rPr>
            </w:pPr>
            <w:hyperlink r:id="rId80" w:history="1">
              <w:r w:rsidR="00110B93" w:rsidRPr="00110B93">
                <w:rPr>
                  <w:rStyle w:val="Hyperlink"/>
                </w:rPr>
                <w:t>SNOMED-CT</w:t>
              </w:r>
            </w:hyperlink>
          </w:p>
          <w:p w14:paraId="3D3D1819" w14:textId="77777777" w:rsidR="00110B93" w:rsidRPr="00110B93" w:rsidRDefault="00A405A6" w:rsidP="008F4466">
            <w:pPr>
              <w:numPr>
                <w:ilvl w:val="0"/>
                <w:numId w:val="123"/>
              </w:numPr>
              <w:spacing w:before="0" w:after="0"/>
              <w:rPr>
                <w:u w:val="single"/>
              </w:rPr>
            </w:pPr>
            <w:hyperlink r:id="rId81" w:history="1">
              <w:r w:rsidR="00110B93" w:rsidRPr="00110B93">
                <w:rPr>
                  <w:rStyle w:val="Hyperlink"/>
                </w:rPr>
                <w:t>LOINC</w:t>
              </w:r>
            </w:hyperlink>
          </w:p>
          <w:p w14:paraId="6BD256C3" w14:textId="77777777" w:rsidR="00110B93" w:rsidRPr="00110B93" w:rsidRDefault="00A405A6" w:rsidP="008F4466">
            <w:pPr>
              <w:numPr>
                <w:ilvl w:val="0"/>
                <w:numId w:val="123"/>
              </w:numPr>
              <w:spacing w:before="0" w:after="0"/>
              <w:rPr>
                <w:u w:val="single"/>
              </w:rPr>
            </w:pPr>
            <w:hyperlink r:id="rId82" w:history="1">
              <w:r w:rsidR="00110B93" w:rsidRPr="00110B93">
                <w:rPr>
                  <w:rStyle w:val="Hyperlink"/>
                </w:rPr>
                <w:t>RXNORM</w:t>
              </w:r>
            </w:hyperlink>
          </w:p>
          <w:p w14:paraId="30BBD3E1" w14:textId="7E1BB60F" w:rsidR="00772786" w:rsidRPr="00110B93" w:rsidRDefault="00A405A6" w:rsidP="008F4466">
            <w:pPr>
              <w:numPr>
                <w:ilvl w:val="0"/>
                <w:numId w:val="123"/>
              </w:numPr>
              <w:spacing w:before="0" w:after="0"/>
              <w:rPr>
                <w:u w:val="single"/>
              </w:rPr>
            </w:pPr>
            <w:hyperlink r:id="rId83" w:history="1">
              <w:r w:rsidR="00110B93" w:rsidRPr="00110B93">
                <w:rPr>
                  <w:rStyle w:val="Hyperlink"/>
                </w:rPr>
                <w:t>ICD10</w:t>
              </w:r>
            </w:hyperlink>
          </w:p>
        </w:tc>
      </w:tr>
      <w:tr w:rsidR="00772786" w:rsidRPr="00530244" w14:paraId="7E930EC5" w14:textId="77777777" w:rsidTr="00110B93">
        <w:trPr>
          <w:gridBefore w:val="1"/>
          <w:wBefore w:w="115" w:type="dxa"/>
          <w:cantSplit/>
        </w:trPr>
        <w:tc>
          <w:tcPr>
            <w:tcW w:w="683" w:type="dxa"/>
            <w:tcBorders>
              <w:top w:val="nil"/>
              <w:left w:val="nil"/>
              <w:bottom w:val="single" w:sz="4" w:space="0" w:color="auto"/>
              <w:right w:val="nil"/>
            </w:tcBorders>
          </w:tcPr>
          <w:p w14:paraId="3D7D7256" w14:textId="77777777" w:rsidR="00772786" w:rsidRDefault="00772786" w:rsidP="00B34026">
            <w:pPr>
              <w:spacing w:before="0" w:after="0"/>
            </w:pPr>
          </w:p>
        </w:tc>
        <w:tc>
          <w:tcPr>
            <w:tcW w:w="1660" w:type="dxa"/>
            <w:tcBorders>
              <w:top w:val="nil"/>
              <w:left w:val="nil"/>
              <w:bottom w:val="single" w:sz="4" w:space="0" w:color="auto"/>
              <w:right w:val="nil"/>
            </w:tcBorders>
          </w:tcPr>
          <w:p w14:paraId="109833D2" w14:textId="77777777" w:rsidR="00772786" w:rsidRDefault="00772786" w:rsidP="00B34026">
            <w:pPr>
              <w:spacing w:before="0" w:after="0"/>
            </w:pPr>
            <w:r>
              <w:t>Appendix</w:t>
            </w:r>
          </w:p>
        </w:tc>
        <w:tc>
          <w:tcPr>
            <w:tcW w:w="6902" w:type="dxa"/>
            <w:tcBorders>
              <w:top w:val="nil"/>
              <w:left w:val="nil"/>
              <w:bottom w:val="single" w:sz="4" w:space="0" w:color="auto"/>
              <w:right w:val="nil"/>
            </w:tcBorders>
          </w:tcPr>
          <w:p w14:paraId="6EF440C3" w14:textId="77777777" w:rsidR="00110B93" w:rsidRDefault="00110B93" w:rsidP="00110B93">
            <w:pPr>
              <w:spacing w:before="0" w:after="0"/>
              <w:rPr>
                <w:rFonts w:cs="Arial"/>
              </w:rPr>
            </w:pPr>
            <w:r w:rsidRPr="00110B93">
              <w:rPr>
                <w:rFonts w:cs="Arial"/>
              </w:rPr>
              <w:t>Refer to</w:t>
            </w:r>
          </w:p>
          <w:p w14:paraId="3A08CC51" w14:textId="03AAAB6B" w:rsidR="00772786" w:rsidRPr="00110B93" w:rsidRDefault="00A405A6" w:rsidP="00110B93">
            <w:pPr>
              <w:spacing w:before="0" w:after="0"/>
            </w:pPr>
            <w:hyperlink r:id="rId84" w:history="1">
              <w:r w:rsidR="00110B93" w:rsidRPr="00110B93">
                <w:rPr>
                  <w:rStyle w:val="Hyperlink"/>
                  <w:rFonts w:cs="Arial"/>
                </w:rPr>
                <w:t>Critical Care Nursing Assessment and Flow Sheet</w:t>
              </w:r>
            </w:hyperlink>
            <w:r w:rsidR="00110B93" w:rsidRPr="00110B93">
              <w:rPr>
                <w:rFonts w:cs="Arial"/>
              </w:rPr>
              <w:t xml:space="preserve">  </w:t>
            </w:r>
          </w:p>
        </w:tc>
      </w:tr>
      <w:tr w:rsidR="00772786" w14:paraId="0CAD5757" w14:textId="77777777" w:rsidTr="00110B93">
        <w:trPr>
          <w:gridBefore w:val="1"/>
          <w:wBefore w:w="115" w:type="dxa"/>
          <w:cantSplit/>
        </w:trPr>
        <w:tc>
          <w:tcPr>
            <w:tcW w:w="683" w:type="dxa"/>
            <w:tcBorders>
              <w:top w:val="single" w:sz="4" w:space="0" w:color="auto"/>
              <w:left w:val="nil"/>
              <w:bottom w:val="nil"/>
              <w:right w:val="nil"/>
            </w:tcBorders>
          </w:tcPr>
          <w:p w14:paraId="6AAAA97A" w14:textId="69BA98C8" w:rsidR="00772786" w:rsidRDefault="00110B93" w:rsidP="00B34026">
            <w:pPr>
              <w:spacing w:before="0" w:after="0"/>
            </w:pPr>
            <w:r>
              <w:t>5</w:t>
            </w:r>
          </w:p>
        </w:tc>
        <w:tc>
          <w:tcPr>
            <w:tcW w:w="1660" w:type="dxa"/>
            <w:tcBorders>
              <w:top w:val="single" w:sz="4" w:space="0" w:color="auto"/>
              <w:left w:val="nil"/>
              <w:bottom w:val="nil"/>
              <w:right w:val="nil"/>
            </w:tcBorders>
          </w:tcPr>
          <w:p w14:paraId="3034AEB9" w14:textId="77777777" w:rsidR="00772786" w:rsidRDefault="00772786" w:rsidP="00B34026">
            <w:pPr>
              <w:spacing w:before="0" w:after="0"/>
            </w:pPr>
            <w:r>
              <w:t>Action</w:t>
            </w:r>
          </w:p>
        </w:tc>
        <w:tc>
          <w:tcPr>
            <w:tcW w:w="6902" w:type="dxa"/>
            <w:tcBorders>
              <w:top w:val="single" w:sz="4" w:space="0" w:color="auto"/>
              <w:left w:val="nil"/>
              <w:bottom w:val="nil"/>
              <w:right w:val="nil"/>
            </w:tcBorders>
          </w:tcPr>
          <w:p w14:paraId="701FBD48" w14:textId="5DC701FC" w:rsidR="00772786" w:rsidRDefault="00110B93" w:rsidP="00B34026">
            <w:pPr>
              <w:spacing w:before="0" w:after="0"/>
            </w:pPr>
            <w:r w:rsidRPr="00110B93">
              <w:t>Telem</w:t>
            </w:r>
            <w:r>
              <w:t>etry RN assumes care of patient</w:t>
            </w:r>
          </w:p>
        </w:tc>
      </w:tr>
      <w:tr w:rsidR="00772786" w:rsidRPr="00530244" w14:paraId="512B2D01" w14:textId="77777777" w:rsidTr="00BB730C">
        <w:trPr>
          <w:gridBefore w:val="1"/>
          <w:wBefore w:w="115" w:type="dxa"/>
          <w:cantSplit/>
        </w:trPr>
        <w:tc>
          <w:tcPr>
            <w:tcW w:w="683" w:type="dxa"/>
            <w:tcBorders>
              <w:top w:val="nil"/>
              <w:left w:val="nil"/>
              <w:bottom w:val="nil"/>
              <w:right w:val="nil"/>
            </w:tcBorders>
          </w:tcPr>
          <w:p w14:paraId="70FC5289" w14:textId="77777777" w:rsidR="00772786" w:rsidRDefault="00772786" w:rsidP="00B34026">
            <w:pPr>
              <w:spacing w:before="0" w:after="0"/>
            </w:pPr>
          </w:p>
        </w:tc>
        <w:tc>
          <w:tcPr>
            <w:tcW w:w="1660" w:type="dxa"/>
            <w:tcBorders>
              <w:top w:val="nil"/>
              <w:left w:val="nil"/>
              <w:bottom w:val="nil"/>
              <w:right w:val="nil"/>
            </w:tcBorders>
          </w:tcPr>
          <w:p w14:paraId="1AF738E0" w14:textId="109984A7" w:rsidR="00772786" w:rsidRDefault="00B34026" w:rsidP="00B34026">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194D9A75" w14:textId="1B3F418A" w:rsidR="00772786" w:rsidRPr="00530244" w:rsidRDefault="00110B93" w:rsidP="00B34026">
            <w:pPr>
              <w:spacing w:before="0" w:after="0"/>
            </w:pPr>
            <w:r>
              <w:rPr>
                <w:rFonts w:cs="Arial"/>
                <w:i/>
                <w:color w:val="833C0B" w:themeColor="accent2" w:themeShade="80"/>
              </w:rPr>
              <w:t>Evaluate baseline assessment. Determine areas of concern and/or observations requiring additional interventions.</w:t>
            </w:r>
          </w:p>
        </w:tc>
      </w:tr>
      <w:tr w:rsidR="00772786" w:rsidRPr="00530244" w14:paraId="32C9F152" w14:textId="77777777" w:rsidTr="00BB730C">
        <w:trPr>
          <w:gridBefore w:val="1"/>
          <w:wBefore w:w="115" w:type="dxa"/>
          <w:cantSplit/>
        </w:trPr>
        <w:tc>
          <w:tcPr>
            <w:tcW w:w="683" w:type="dxa"/>
            <w:tcBorders>
              <w:top w:val="nil"/>
              <w:left w:val="nil"/>
              <w:bottom w:val="nil"/>
              <w:right w:val="nil"/>
            </w:tcBorders>
          </w:tcPr>
          <w:p w14:paraId="006A698A" w14:textId="77777777" w:rsidR="00772786" w:rsidRDefault="00772786" w:rsidP="00B34026">
            <w:pPr>
              <w:spacing w:before="0" w:after="0"/>
            </w:pPr>
          </w:p>
        </w:tc>
        <w:tc>
          <w:tcPr>
            <w:tcW w:w="1660" w:type="dxa"/>
            <w:tcBorders>
              <w:top w:val="nil"/>
              <w:left w:val="nil"/>
              <w:bottom w:val="nil"/>
              <w:right w:val="nil"/>
            </w:tcBorders>
          </w:tcPr>
          <w:p w14:paraId="0D5F955F" w14:textId="77777777" w:rsidR="00772786" w:rsidRDefault="00772786" w:rsidP="00B34026">
            <w:pPr>
              <w:spacing w:before="0" w:after="0"/>
            </w:pPr>
            <w:r>
              <w:t>Actor(s)</w:t>
            </w:r>
          </w:p>
        </w:tc>
        <w:tc>
          <w:tcPr>
            <w:tcW w:w="6902" w:type="dxa"/>
            <w:tcBorders>
              <w:top w:val="nil"/>
              <w:left w:val="nil"/>
              <w:bottom w:val="nil"/>
              <w:right w:val="nil"/>
            </w:tcBorders>
          </w:tcPr>
          <w:p w14:paraId="26F226DF" w14:textId="774BF9B3" w:rsidR="00772786" w:rsidRPr="00530244" w:rsidRDefault="00110B93" w:rsidP="00B34026">
            <w:pPr>
              <w:spacing w:before="0" w:after="0"/>
            </w:pPr>
            <w:r w:rsidRPr="00110B93">
              <w:t>Telemetry RN</w:t>
            </w:r>
          </w:p>
        </w:tc>
      </w:tr>
      <w:tr w:rsidR="00772786" w:rsidRPr="00530244" w14:paraId="06FAEF2A" w14:textId="77777777" w:rsidTr="00BB730C">
        <w:trPr>
          <w:gridBefore w:val="1"/>
          <w:wBefore w:w="115" w:type="dxa"/>
          <w:cantSplit/>
        </w:trPr>
        <w:tc>
          <w:tcPr>
            <w:tcW w:w="683" w:type="dxa"/>
            <w:tcBorders>
              <w:top w:val="nil"/>
              <w:left w:val="nil"/>
              <w:bottom w:val="nil"/>
              <w:right w:val="nil"/>
            </w:tcBorders>
          </w:tcPr>
          <w:p w14:paraId="083BB0BF" w14:textId="77777777" w:rsidR="00772786" w:rsidRDefault="00772786" w:rsidP="00B34026">
            <w:pPr>
              <w:spacing w:before="0" w:after="0"/>
            </w:pPr>
          </w:p>
        </w:tc>
        <w:tc>
          <w:tcPr>
            <w:tcW w:w="1660" w:type="dxa"/>
            <w:tcBorders>
              <w:top w:val="nil"/>
              <w:left w:val="nil"/>
              <w:bottom w:val="nil"/>
              <w:right w:val="nil"/>
            </w:tcBorders>
          </w:tcPr>
          <w:p w14:paraId="74F831F7" w14:textId="77777777" w:rsidR="00772786" w:rsidRDefault="00772786" w:rsidP="00B34026">
            <w:pPr>
              <w:spacing w:before="0" w:after="0"/>
            </w:pPr>
            <w:r>
              <w:t>Action Breakdown</w:t>
            </w:r>
          </w:p>
        </w:tc>
        <w:tc>
          <w:tcPr>
            <w:tcW w:w="6902" w:type="dxa"/>
            <w:tcBorders>
              <w:top w:val="nil"/>
              <w:left w:val="nil"/>
              <w:bottom w:val="nil"/>
              <w:right w:val="nil"/>
            </w:tcBorders>
          </w:tcPr>
          <w:p w14:paraId="27A5CCE3" w14:textId="77777777" w:rsidR="00110B93" w:rsidRPr="00110B93" w:rsidRDefault="00110B93" w:rsidP="00110B93">
            <w:pPr>
              <w:spacing w:before="0" w:after="0"/>
            </w:pPr>
            <w:r w:rsidRPr="00110B93">
              <w:t xml:space="preserve">Telemetry RN: </w:t>
            </w:r>
          </w:p>
          <w:p w14:paraId="1EB1DCEF" w14:textId="77777777" w:rsidR="00110B93" w:rsidRPr="00110B93" w:rsidRDefault="00110B93" w:rsidP="008F4466">
            <w:pPr>
              <w:numPr>
                <w:ilvl w:val="0"/>
                <w:numId w:val="155"/>
              </w:numPr>
              <w:spacing w:before="0" w:after="0"/>
            </w:pPr>
            <w:r w:rsidRPr="00110B93">
              <w:t>Attaches telemetry box to patient and ensures monitoring is effective</w:t>
            </w:r>
          </w:p>
          <w:p w14:paraId="287586B5" w14:textId="77777777" w:rsidR="00110B93" w:rsidRPr="00110B93" w:rsidRDefault="00110B93" w:rsidP="008F4466">
            <w:pPr>
              <w:numPr>
                <w:ilvl w:val="1"/>
                <w:numId w:val="155"/>
              </w:numPr>
              <w:spacing w:before="0" w:after="0"/>
            </w:pPr>
            <w:r w:rsidRPr="00110B93">
              <w:t>Notes cardiac rhythm: Sinus rhythm without ectopy, HR 84</w:t>
            </w:r>
          </w:p>
          <w:p w14:paraId="3FBD84FA" w14:textId="77777777" w:rsidR="00110B93" w:rsidRPr="00110B93" w:rsidRDefault="00110B93" w:rsidP="008F4466">
            <w:pPr>
              <w:numPr>
                <w:ilvl w:val="0"/>
                <w:numId w:val="155"/>
              </w:numPr>
              <w:spacing w:before="0" w:after="0"/>
            </w:pPr>
            <w:r w:rsidRPr="00110B93">
              <w:t>Checks vital signs</w:t>
            </w:r>
          </w:p>
          <w:p w14:paraId="64A33FA3" w14:textId="77777777" w:rsidR="00110B93" w:rsidRPr="00110B93" w:rsidRDefault="00110B93" w:rsidP="008F4466">
            <w:pPr>
              <w:numPr>
                <w:ilvl w:val="1"/>
                <w:numId w:val="155"/>
              </w:numPr>
              <w:spacing w:before="0" w:after="0"/>
            </w:pPr>
            <w:r w:rsidRPr="00110B93">
              <w:t>BP 124/78, HR 84, RR 18, Pulse Oximetry on room air: 98%</w:t>
            </w:r>
          </w:p>
          <w:p w14:paraId="65CD41BB" w14:textId="77777777" w:rsidR="00110B93" w:rsidRPr="00110B93" w:rsidRDefault="00110B93" w:rsidP="008F4466">
            <w:pPr>
              <w:numPr>
                <w:ilvl w:val="0"/>
                <w:numId w:val="155"/>
              </w:numPr>
              <w:spacing w:before="0" w:after="0"/>
            </w:pPr>
            <w:r w:rsidRPr="00110B93">
              <w:t>Checks right femoral catheterization site and pedal pulses:</w:t>
            </w:r>
          </w:p>
          <w:p w14:paraId="0E5F83E5" w14:textId="77777777" w:rsidR="00110B93" w:rsidRPr="00110B93" w:rsidRDefault="00110B93" w:rsidP="008F4466">
            <w:pPr>
              <w:numPr>
                <w:ilvl w:val="1"/>
                <w:numId w:val="155"/>
              </w:numPr>
              <w:spacing w:before="0" w:after="0"/>
            </w:pPr>
            <w:r w:rsidRPr="00110B93">
              <w:t xml:space="preserve">Femoral site clean and dry with </w:t>
            </w:r>
            <w:proofErr w:type="spellStart"/>
            <w:r w:rsidRPr="00110B93">
              <w:t>band-aid</w:t>
            </w:r>
            <w:proofErr w:type="spellEnd"/>
          </w:p>
          <w:p w14:paraId="01539D52" w14:textId="77777777" w:rsidR="00110B93" w:rsidRPr="00110B93" w:rsidRDefault="00110B93" w:rsidP="008F4466">
            <w:pPr>
              <w:numPr>
                <w:ilvl w:val="1"/>
                <w:numId w:val="155"/>
              </w:numPr>
              <w:spacing w:before="0" w:after="0"/>
            </w:pPr>
            <w:r w:rsidRPr="00110B93">
              <w:t xml:space="preserve">Bilateral femoral, popliteal, dorsalis </w:t>
            </w:r>
            <w:proofErr w:type="spellStart"/>
            <w:r w:rsidRPr="00110B93">
              <w:t>pedis</w:t>
            </w:r>
            <w:proofErr w:type="spellEnd"/>
            <w:r w:rsidRPr="00110B93">
              <w:t>, posterior tibialis pulses +2, feet warm with good color</w:t>
            </w:r>
          </w:p>
          <w:p w14:paraId="70A1B71E" w14:textId="0C4BF903" w:rsidR="00772786" w:rsidRPr="00110B93" w:rsidRDefault="00110B93" w:rsidP="008F4466">
            <w:pPr>
              <w:numPr>
                <w:ilvl w:val="0"/>
                <w:numId w:val="155"/>
              </w:numPr>
              <w:spacing w:before="0" w:after="0"/>
            </w:pPr>
            <w:r w:rsidRPr="00110B93">
              <w:t>Performs head to toe assessment. Results documented on Telemetry Nursing Flow Sheet</w:t>
            </w:r>
          </w:p>
        </w:tc>
      </w:tr>
      <w:tr w:rsidR="00772786" w:rsidRPr="00530244" w14:paraId="49AC7041" w14:textId="77777777" w:rsidTr="00BB730C">
        <w:trPr>
          <w:gridBefore w:val="1"/>
          <w:wBefore w:w="115" w:type="dxa"/>
          <w:cantSplit/>
        </w:trPr>
        <w:tc>
          <w:tcPr>
            <w:tcW w:w="683" w:type="dxa"/>
            <w:tcBorders>
              <w:top w:val="nil"/>
              <w:left w:val="nil"/>
              <w:bottom w:val="nil"/>
              <w:right w:val="nil"/>
            </w:tcBorders>
          </w:tcPr>
          <w:p w14:paraId="63B5DC12" w14:textId="77777777" w:rsidR="00772786" w:rsidRDefault="00772786" w:rsidP="00B34026">
            <w:pPr>
              <w:spacing w:before="0" w:after="0"/>
            </w:pPr>
          </w:p>
        </w:tc>
        <w:tc>
          <w:tcPr>
            <w:tcW w:w="1660" w:type="dxa"/>
            <w:tcBorders>
              <w:top w:val="nil"/>
              <w:left w:val="nil"/>
              <w:bottom w:val="nil"/>
              <w:right w:val="nil"/>
            </w:tcBorders>
          </w:tcPr>
          <w:p w14:paraId="52C8991F" w14:textId="77777777" w:rsidR="00772786" w:rsidRDefault="00772786" w:rsidP="00B34026">
            <w:pPr>
              <w:spacing w:before="0" w:after="0"/>
            </w:pPr>
            <w:r>
              <w:t>Technology</w:t>
            </w:r>
          </w:p>
        </w:tc>
        <w:tc>
          <w:tcPr>
            <w:tcW w:w="6902" w:type="dxa"/>
            <w:tcBorders>
              <w:top w:val="nil"/>
              <w:left w:val="nil"/>
              <w:bottom w:val="nil"/>
              <w:right w:val="nil"/>
            </w:tcBorders>
          </w:tcPr>
          <w:p w14:paraId="5D85E6AD" w14:textId="77777777" w:rsidR="00110B93" w:rsidRPr="00110B93" w:rsidRDefault="00110B93" w:rsidP="00110B93">
            <w:pPr>
              <w:spacing w:before="0" w:after="0"/>
            </w:pPr>
            <w:r w:rsidRPr="00110B93">
              <w:t>EHR</w:t>
            </w:r>
          </w:p>
          <w:p w14:paraId="314AB034" w14:textId="77777777" w:rsidR="00110B93" w:rsidRDefault="00110B93" w:rsidP="008F4466">
            <w:pPr>
              <w:numPr>
                <w:ilvl w:val="0"/>
                <w:numId w:val="124"/>
              </w:numPr>
              <w:spacing w:before="0" w:after="0"/>
            </w:pPr>
            <w:r w:rsidRPr="00110B93">
              <w:t>Integration with biomedical devices</w:t>
            </w:r>
          </w:p>
          <w:p w14:paraId="74A71A64" w14:textId="482AE973" w:rsidR="00772786" w:rsidRPr="00110B93" w:rsidRDefault="00110B93" w:rsidP="008F4466">
            <w:pPr>
              <w:numPr>
                <w:ilvl w:val="0"/>
                <w:numId w:val="124"/>
              </w:numPr>
              <w:spacing w:before="0" w:after="0"/>
            </w:pPr>
            <w:r w:rsidRPr="00110B93">
              <w:t>Data entry</w:t>
            </w:r>
          </w:p>
        </w:tc>
      </w:tr>
      <w:tr w:rsidR="00772786" w:rsidRPr="00530244" w14:paraId="1AA4FD5E" w14:textId="77777777" w:rsidTr="00BB730C">
        <w:trPr>
          <w:gridBefore w:val="1"/>
          <w:wBefore w:w="115" w:type="dxa"/>
          <w:cantSplit/>
        </w:trPr>
        <w:tc>
          <w:tcPr>
            <w:tcW w:w="683" w:type="dxa"/>
            <w:tcBorders>
              <w:top w:val="nil"/>
              <w:left w:val="nil"/>
              <w:bottom w:val="nil"/>
              <w:right w:val="nil"/>
            </w:tcBorders>
          </w:tcPr>
          <w:p w14:paraId="775B4640" w14:textId="77777777" w:rsidR="00772786" w:rsidRDefault="00772786" w:rsidP="00B34026">
            <w:pPr>
              <w:spacing w:before="0" w:after="0"/>
            </w:pPr>
          </w:p>
        </w:tc>
        <w:tc>
          <w:tcPr>
            <w:tcW w:w="1660" w:type="dxa"/>
            <w:tcBorders>
              <w:top w:val="nil"/>
              <w:left w:val="nil"/>
              <w:bottom w:val="nil"/>
              <w:right w:val="nil"/>
            </w:tcBorders>
          </w:tcPr>
          <w:p w14:paraId="03A300E3" w14:textId="77777777" w:rsidR="00772786" w:rsidRDefault="00772786" w:rsidP="00B34026">
            <w:pPr>
              <w:spacing w:before="0" w:after="0"/>
            </w:pPr>
            <w:r>
              <w:t>Standard</w:t>
            </w:r>
          </w:p>
        </w:tc>
        <w:tc>
          <w:tcPr>
            <w:tcW w:w="6902" w:type="dxa"/>
            <w:tcBorders>
              <w:top w:val="nil"/>
              <w:left w:val="nil"/>
              <w:bottom w:val="nil"/>
              <w:right w:val="nil"/>
            </w:tcBorders>
          </w:tcPr>
          <w:p w14:paraId="688FE9AE" w14:textId="77777777" w:rsidR="00110B93" w:rsidRDefault="00A405A6" w:rsidP="008F4466">
            <w:pPr>
              <w:numPr>
                <w:ilvl w:val="0"/>
                <w:numId w:val="125"/>
              </w:numPr>
              <w:spacing w:before="0" w:after="0"/>
              <w:rPr>
                <w:u w:val="single"/>
              </w:rPr>
            </w:pPr>
            <w:hyperlink r:id="rId85" w:history="1">
              <w:r w:rsidR="00110B93" w:rsidRPr="00110B93">
                <w:rPr>
                  <w:rStyle w:val="Hyperlink"/>
                </w:rPr>
                <w:t>SNOMED-CT</w:t>
              </w:r>
            </w:hyperlink>
          </w:p>
          <w:p w14:paraId="1F65ACDA" w14:textId="54F8D1A7" w:rsidR="00772786" w:rsidRPr="00110B93" w:rsidRDefault="00A405A6" w:rsidP="008F4466">
            <w:pPr>
              <w:numPr>
                <w:ilvl w:val="0"/>
                <w:numId w:val="125"/>
              </w:numPr>
              <w:spacing w:before="0" w:after="0"/>
              <w:rPr>
                <w:u w:val="single"/>
              </w:rPr>
            </w:pPr>
            <w:hyperlink r:id="rId86" w:history="1">
              <w:r w:rsidR="00110B93" w:rsidRPr="00110B93">
                <w:rPr>
                  <w:rStyle w:val="Hyperlink"/>
                </w:rPr>
                <w:t>LOINC</w:t>
              </w:r>
            </w:hyperlink>
          </w:p>
        </w:tc>
      </w:tr>
      <w:tr w:rsidR="00772786" w:rsidRPr="00530244" w14:paraId="7D4B8CF6" w14:textId="77777777" w:rsidTr="00BB730C">
        <w:trPr>
          <w:gridBefore w:val="1"/>
          <w:wBefore w:w="115" w:type="dxa"/>
          <w:cantSplit/>
        </w:trPr>
        <w:tc>
          <w:tcPr>
            <w:tcW w:w="683" w:type="dxa"/>
            <w:tcBorders>
              <w:top w:val="nil"/>
              <w:left w:val="nil"/>
              <w:bottom w:val="nil"/>
              <w:right w:val="nil"/>
            </w:tcBorders>
          </w:tcPr>
          <w:p w14:paraId="4698AE47" w14:textId="77777777" w:rsidR="00772786" w:rsidRDefault="00772786" w:rsidP="00B34026">
            <w:pPr>
              <w:spacing w:before="0" w:after="0"/>
            </w:pPr>
          </w:p>
        </w:tc>
        <w:tc>
          <w:tcPr>
            <w:tcW w:w="1660" w:type="dxa"/>
            <w:tcBorders>
              <w:top w:val="nil"/>
              <w:left w:val="nil"/>
              <w:bottom w:val="nil"/>
              <w:right w:val="nil"/>
            </w:tcBorders>
          </w:tcPr>
          <w:p w14:paraId="6A62BD4C" w14:textId="77777777" w:rsidR="00772786" w:rsidRDefault="00772786" w:rsidP="00B34026">
            <w:pPr>
              <w:spacing w:before="0" w:after="0"/>
            </w:pPr>
            <w:r>
              <w:t>Appendix</w:t>
            </w:r>
          </w:p>
        </w:tc>
        <w:tc>
          <w:tcPr>
            <w:tcW w:w="6902" w:type="dxa"/>
            <w:tcBorders>
              <w:top w:val="nil"/>
              <w:left w:val="nil"/>
              <w:bottom w:val="nil"/>
              <w:right w:val="nil"/>
            </w:tcBorders>
          </w:tcPr>
          <w:p w14:paraId="4AC9623A" w14:textId="77777777" w:rsidR="00110B93" w:rsidRDefault="00110B93" w:rsidP="00B34026">
            <w:pPr>
              <w:spacing w:before="0" w:after="0"/>
            </w:pPr>
            <w:r w:rsidRPr="00110B93">
              <w:t>Refer to</w:t>
            </w:r>
            <w:r>
              <w:t>:</w:t>
            </w:r>
          </w:p>
          <w:p w14:paraId="6904EED7" w14:textId="1A5AB520" w:rsidR="00772786" w:rsidRPr="00530244" w:rsidRDefault="00A405A6" w:rsidP="00B34026">
            <w:pPr>
              <w:spacing w:before="0" w:after="0"/>
            </w:pPr>
            <w:hyperlink r:id="rId87" w:history="1">
              <w:r w:rsidR="00110B93" w:rsidRPr="00110B93">
                <w:rPr>
                  <w:rStyle w:val="Hyperlink"/>
                </w:rPr>
                <w:t>Telemetry Nursing Flow Sheet</w:t>
              </w:r>
            </w:hyperlink>
          </w:p>
        </w:tc>
      </w:tr>
      <w:tr w:rsidR="00110B93" w14:paraId="4185E7CD" w14:textId="77777777" w:rsidTr="00110B93">
        <w:trPr>
          <w:gridBefore w:val="1"/>
          <w:wBefore w:w="115" w:type="dxa"/>
          <w:cantSplit/>
        </w:trPr>
        <w:tc>
          <w:tcPr>
            <w:tcW w:w="683" w:type="dxa"/>
            <w:tcBorders>
              <w:top w:val="single" w:sz="4" w:space="0" w:color="auto"/>
              <w:left w:val="nil"/>
              <w:bottom w:val="nil"/>
              <w:right w:val="nil"/>
            </w:tcBorders>
          </w:tcPr>
          <w:p w14:paraId="3538AE2B" w14:textId="3195C955" w:rsidR="00110B93" w:rsidRDefault="00110B93" w:rsidP="00110B93">
            <w:pPr>
              <w:spacing w:before="0" w:after="0"/>
            </w:pPr>
            <w:r>
              <w:t>6</w:t>
            </w:r>
          </w:p>
        </w:tc>
        <w:tc>
          <w:tcPr>
            <w:tcW w:w="1660" w:type="dxa"/>
            <w:tcBorders>
              <w:top w:val="single" w:sz="4" w:space="0" w:color="auto"/>
              <w:left w:val="nil"/>
              <w:bottom w:val="nil"/>
              <w:right w:val="nil"/>
            </w:tcBorders>
          </w:tcPr>
          <w:p w14:paraId="5A7E7F36" w14:textId="77777777" w:rsidR="00110B93" w:rsidRDefault="00110B93" w:rsidP="00110B93">
            <w:pPr>
              <w:spacing w:before="0" w:after="0"/>
            </w:pPr>
            <w:r>
              <w:t>Action</w:t>
            </w:r>
          </w:p>
        </w:tc>
        <w:tc>
          <w:tcPr>
            <w:tcW w:w="6902" w:type="dxa"/>
            <w:tcBorders>
              <w:top w:val="single" w:sz="4" w:space="0" w:color="auto"/>
              <w:left w:val="nil"/>
              <w:bottom w:val="nil"/>
              <w:right w:val="nil"/>
            </w:tcBorders>
          </w:tcPr>
          <w:p w14:paraId="41E3216B" w14:textId="6FEB9B59" w:rsidR="00110B93" w:rsidRDefault="00110B93" w:rsidP="00110B93">
            <w:pPr>
              <w:spacing w:before="0" w:after="0"/>
            </w:pPr>
            <w:r w:rsidRPr="00110B93">
              <w:t>Cardiac Nurse Practitioner assumes care of patient. Documents formal History of Present Illness (HPI) and performs assessment</w:t>
            </w:r>
          </w:p>
        </w:tc>
      </w:tr>
      <w:tr w:rsidR="00110B93" w:rsidRPr="00530244" w14:paraId="293D0823" w14:textId="77777777" w:rsidTr="00110B93">
        <w:trPr>
          <w:gridBefore w:val="1"/>
          <w:wBefore w:w="115" w:type="dxa"/>
          <w:cantSplit/>
        </w:trPr>
        <w:tc>
          <w:tcPr>
            <w:tcW w:w="683" w:type="dxa"/>
            <w:tcBorders>
              <w:top w:val="nil"/>
              <w:left w:val="nil"/>
              <w:bottom w:val="nil"/>
              <w:right w:val="nil"/>
            </w:tcBorders>
          </w:tcPr>
          <w:p w14:paraId="491A8CD2" w14:textId="77777777" w:rsidR="00110B93" w:rsidRDefault="00110B93" w:rsidP="00110B93">
            <w:pPr>
              <w:spacing w:before="0" w:after="0"/>
            </w:pPr>
          </w:p>
        </w:tc>
        <w:tc>
          <w:tcPr>
            <w:tcW w:w="1660" w:type="dxa"/>
            <w:tcBorders>
              <w:top w:val="nil"/>
              <w:left w:val="nil"/>
              <w:bottom w:val="nil"/>
              <w:right w:val="nil"/>
            </w:tcBorders>
          </w:tcPr>
          <w:p w14:paraId="1A993CF7" w14:textId="77777777" w:rsidR="00110B93" w:rsidRDefault="00110B93" w:rsidP="00110B9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3C4A00F" w14:textId="448BBE29" w:rsidR="00110B93" w:rsidRPr="00530244" w:rsidRDefault="00110B93" w:rsidP="00110B93">
            <w:pPr>
              <w:spacing w:before="0" w:after="0"/>
            </w:pPr>
            <w:r>
              <w:rPr>
                <w:rFonts w:cs="Arial"/>
                <w:i/>
                <w:color w:val="833C0B" w:themeColor="accent2" w:themeShade="80"/>
              </w:rPr>
              <w:t>Perform assessment. Validate existing orders and ensure no additional orders are indicated. Determine relevant information to be included in HPI.</w:t>
            </w:r>
          </w:p>
        </w:tc>
      </w:tr>
      <w:tr w:rsidR="00110B93" w:rsidRPr="00530244" w14:paraId="2F74F80D" w14:textId="77777777" w:rsidTr="00110B93">
        <w:trPr>
          <w:gridBefore w:val="1"/>
          <w:wBefore w:w="115" w:type="dxa"/>
          <w:cantSplit/>
        </w:trPr>
        <w:tc>
          <w:tcPr>
            <w:tcW w:w="683" w:type="dxa"/>
            <w:tcBorders>
              <w:top w:val="nil"/>
              <w:left w:val="nil"/>
              <w:bottom w:val="nil"/>
              <w:right w:val="nil"/>
            </w:tcBorders>
          </w:tcPr>
          <w:p w14:paraId="256DF265" w14:textId="77777777" w:rsidR="00110B93" w:rsidRDefault="00110B93" w:rsidP="00110B93">
            <w:pPr>
              <w:spacing w:before="0" w:after="0"/>
            </w:pPr>
          </w:p>
        </w:tc>
        <w:tc>
          <w:tcPr>
            <w:tcW w:w="1660" w:type="dxa"/>
            <w:tcBorders>
              <w:top w:val="nil"/>
              <w:left w:val="nil"/>
              <w:bottom w:val="nil"/>
              <w:right w:val="nil"/>
            </w:tcBorders>
          </w:tcPr>
          <w:p w14:paraId="05F8D1B4" w14:textId="77777777" w:rsidR="00110B93" w:rsidRDefault="00110B93" w:rsidP="00110B93">
            <w:pPr>
              <w:spacing w:before="0" w:after="0"/>
            </w:pPr>
            <w:r>
              <w:t>Actor(s)</w:t>
            </w:r>
          </w:p>
        </w:tc>
        <w:tc>
          <w:tcPr>
            <w:tcW w:w="6902" w:type="dxa"/>
            <w:tcBorders>
              <w:top w:val="nil"/>
              <w:left w:val="nil"/>
              <w:bottom w:val="nil"/>
              <w:right w:val="nil"/>
            </w:tcBorders>
          </w:tcPr>
          <w:p w14:paraId="1840FEAD" w14:textId="77777777" w:rsidR="00110B93" w:rsidRDefault="00110B93" w:rsidP="00110B93">
            <w:pPr>
              <w:spacing w:before="0" w:after="0"/>
            </w:pPr>
            <w:r>
              <w:t>Provider</w:t>
            </w:r>
          </w:p>
          <w:p w14:paraId="3591A508" w14:textId="1076FFF4" w:rsidR="00110B93" w:rsidRPr="00530244" w:rsidRDefault="00110B93" w:rsidP="00110B93">
            <w:pPr>
              <w:spacing w:before="0" w:after="0"/>
            </w:pPr>
            <w:r>
              <w:t>Patient</w:t>
            </w:r>
          </w:p>
        </w:tc>
      </w:tr>
      <w:tr w:rsidR="00110B93" w:rsidRPr="00530244" w14:paraId="788F6096" w14:textId="77777777" w:rsidTr="00110B93">
        <w:trPr>
          <w:gridBefore w:val="1"/>
          <w:wBefore w:w="115" w:type="dxa"/>
          <w:cantSplit/>
        </w:trPr>
        <w:tc>
          <w:tcPr>
            <w:tcW w:w="683" w:type="dxa"/>
            <w:tcBorders>
              <w:top w:val="nil"/>
              <w:left w:val="nil"/>
              <w:bottom w:val="nil"/>
              <w:right w:val="nil"/>
            </w:tcBorders>
          </w:tcPr>
          <w:p w14:paraId="355CE3E3" w14:textId="77777777" w:rsidR="00110B93" w:rsidRDefault="00110B93" w:rsidP="00110B93">
            <w:pPr>
              <w:spacing w:before="0" w:after="0"/>
            </w:pPr>
          </w:p>
        </w:tc>
        <w:tc>
          <w:tcPr>
            <w:tcW w:w="1660" w:type="dxa"/>
            <w:tcBorders>
              <w:top w:val="nil"/>
              <w:left w:val="nil"/>
              <w:bottom w:val="nil"/>
              <w:right w:val="nil"/>
            </w:tcBorders>
          </w:tcPr>
          <w:p w14:paraId="479F5B26" w14:textId="77777777" w:rsidR="00110B93" w:rsidRDefault="00110B93" w:rsidP="00110B93">
            <w:pPr>
              <w:spacing w:before="0" w:after="0"/>
            </w:pPr>
            <w:r>
              <w:t>Action Breakdown</w:t>
            </w:r>
          </w:p>
        </w:tc>
        <w:tc>
          <w:tcPr>
            <w:tcW w:w="6902" w:type="dxa"/>
            <w:tcBorders>
              <w:top w:val="nil"/>
              <w:left w:val="nil"/>
              <w:bottom w:val="nil"/>
              <w:right w:val="nil"/>
            </w:tcBorders>
          </w:tcPr>
          <w:p w14:paraId="629BC26C" w14:textId="77777777" w:rsidR="00110B93" w:rsidRPr="00110B93" w:rsidRDefault="00110B93" w:rsidP="00110B93">
            <w:pPr>
              <w:spacing w:before="0" w:after="0"/>
            </w:pPr>
            <w:r w:rsidRPr="00110B93">
              <w:t xml:space="preserve">Provider: </w:t>
            </w:r>
          </w:p>
          <w:p w14:paraId="0C7E9762" w14:textId="77777777" w:rsidR="00110B93" w:rsidRPr="00110B93" w:rsidRDefault="00110B93" w:rsidP="008F4466">
            <w:pPr>
              <w:numPr>
                <w:ilvl w:val="0"/>
                <w:numId w:val="128"/>
              </w:numPr>
              <w:spacing w:before="0" w:after="0"/>
            </w:pPr>
            <w:r w:rsidRPr="00110B93">
              <w:t xml:space="preserve">Queries EHR on </w:t>
            </w:r>
            <w:proofErr w:type="spellStart"/>
            <w:r w:rsidRPr="00110B93">
              <w:t>PatientID</w:t>
            </w:r>
            <w:proofErr w:type="spellEnd"/>
            <w:r w:rsidRPr="00110B93">
              <w:t xml:space="preserve"> and reviews all documentation and diagnostic results from ED and Cath Lab</w:t>
            </w:r>
          </w:p>
          <w:p w14:paraId="6F823E86" w14:textId="77777777" w:rsidR="00110B93" w:rsidRPr="00110B93" w:rsidRDefault="00110B93" w:rsidP="008F4466">
            <w:pPr>
              <w:numPr>
                <w:ilvl w:val="0"/>
                <w:numId w:val="128"/>
              </w:numPr>
              <w:spacing w:before="0" w:after="0"/>
            </w:pPr>
            <w:r w:rsidRPr="00110B93">
              <w:t>Interviews patient about Chief Complaint, PMH, etc.</w:t>
            </w:r>
          </w:p>
          <w:p w14:paraId="72A59629" w14:textId="77777777" w:rsidR="00110B93" w:rsidRPr="00110B93" w:rsidRDefault="00110B93" w:rsidP="008F4466">
            <w:pPr>
              <w:numPr>
                <w:ilvl w:val="0"/>
                <w:numId w:val="128"/>
              </w:numPr>
              <w:spacing w:before="0" w:after="0"/>
            </w:pPr>
            <w:r w:rsidRPr="00110B93">
              <w:t xml:space="preserve">Performs head to toe assessment. </w:t>
            </w:r>
          </w:p>
          <w:p w14:paraId="557E89EC" w14:textId="77777777" w:rsidR="00110B93" w:rsidRPr="00110B93" w:rsidRDefault="00110B93" w:rsidP="008F4466">
            <w:pPr>
              <w:numPr>
                <w:ilvl w:val="0"/>
                <w:numId w:val="128"/>
              </w:numPr>
              <w:spacing w:before="0" w:after="0"/>
            </w:pPr>
            <w:r w:rsidRPr="00110B93">
              <w:t>Creates HPI documentation</w:t>
            </w:r>
          </w:p>
          <w:p w14:paraId="728444C7" w14:textId="77777777" w:rsidR="00110B93" w:rsidRDefault="00110B93" w:rsidP="008F4466">
            <w:pPr>
              <w:numPr>
                <w:ilvl w:val="0"/>
                <w:numId w:val="128"/>
              </w:numPr>
              <w:spacing w:before="0" w:after="0"/>
            </w:pPr>
            <w:r w:rsidRPr="00110B93">
              <w:t xml:space="preserve">Enters SOAP note </w:t>
            </w:r>
          </w:p>
          <w:p w14:paraId="477898EC" w14:textId="26E9CDAE" w:rsidR="00110B93" w:rsidRPr="00110B93" w:rsidRDefault="00110B93" w:rsidP="008F4466">
            <w:pPr>
              <w:numPr>
                <w:ilvl w:val="0"/>
                <w:numId w:val="128"/>
              </w:numPr>
              <w:spacing w:before="0" w:after="0"/>
            </w:pPr>
            <w:r w:rsidRPr="00110B93">
              <w:t>Ensures Cardiac Admission Orders address all indicated care (no additional orders are indicated)</w:t>
            </w:r>
          </w:p>
        </w:tc>
      </w:tr>
      <w:tr w:rsidR="00110B93" w:rsidRPr="00530244" w14:paraId="76171CB0" w14:textId="77777777" w:rsidTr="00110B93">
        <w:trPr>
          <w:gridBefore w:val="1"/>
          <w:wBefore w:w="115" w:type="dxa"/>
          <w:cantSplit/>
        </w:trPr>
        <w:tc>
          <w:tcPr>
            <w:tcW w:w="683" w:type="dxa"/>
            <w:tcBorders>
              <w:top w:val="nil"/>
              <w:left w:val="nil"/>
              <w:bottom w:val="nil"/>
              <w:right w:val="nil"/>
            </w:tcBorders>
          </w:tcPr>
          <w:p w14:paraId="2F7945F1" w14:textId="77777777" w:rsidR="00110B93" w:rsidRDefault="00110B93" w:rsidP="00110B93">
            <w:pPr>
              <w:spacing w:before="0" w:after="0"/>
            </w:pPr>
          </w:p>
        </w:tc>
        <w:tc>
          <w:tcPr>
            <w:tcW w:w="1660" w:type="dxa"/>
            <w:tcBorders>
              <w:top w:val="nil"/>
              <w:left w:val="nil"/>
              <w:bottom w:val="nil"/>
              <w:right w:val="nil"/>
            </w:tcBorders>
          </w:tcPr>
          <w:p w14:paraId="5A7CF44F" w14:textId="77777777" w:rsidR="00110B93" w:rsidRDefault="00110B93" w:rsidP="00110B93">
            <w:pPr>
              <w:spacing w:before="0" w:after="0"/>
            </w:pPr>
            <w:r>
              <w:t>Technology</w:t>
            </w:r>
          </w:p>
        </w:tc>
        <w:tc>
          <w:tcPr>
            <w:tcW w:w="6902" w:type="dxa"/>
            <w:tcBorders>
              <w:top w:val="nil"/>
              <w:left w:val="nil"/>
              <w:bottom w:val="nil"/>
              <w:right w:val="nil"/>
            </w:tcBorders>
          </w:tcPr>
          <w:p w14:paraId="6F36E8BA" w14:textId="77777777" w:rsidR="00110B93" w:rsidRPr="00110B93" w:rsidRDefault="00110B93" w:rsidP="00110B93">
            <w:pPr>
              <w:spacing w:before="0" w:after="0"/>
            </w:pPr>
            <w:r w:rsidRPr="00110B93">
              <w:t>EHR</w:t>
            </w:r>
          </w:p>
          <w:p w14:paraId="2AA457DA" w14:textId="77777777" w:rsidR="00110B93" w:rsidRDefault="00110B93" w:rsidP="008F4466">
            <w:pPr>
              <w:numPr>
                <w:ilvl w:val="0"/>
                <w:numId w:val="127"/>
              </w:numPr>
              <w:spacing w:before="0" w:after="0"/>
            </w:pPr>
            <w:r w:rsidRPr="00110B93">
              <w:t>Data visualization</w:t>
            </w:r>
          </w:p>
          <w:p w14:paraId="06B558AA" w14:textId="13BBE747" w:rsidR="00110B93" w:rsidRPr="00110B93" w:rsidRDefault="00110B93" w:rsidP="008F4466">
            <w:pPr>
              <w:numPr>
                <w:ilvl w:val="0"/>
                <w:numId w:val="127"/>
              </w:numPr>
              <w:spacing w:before="0" w:after="0"/>
            </w:pPr>
            <w:r w:rsidRPr="00110B93">
              <w:t>Data entry</w:t>
            </w:r>
          </w:p>
        </w:tc>
      </w:tr>
      <w:tr w:rsidR="00110B93" w:rsidRPr="00530244" w14:paraId="4B17D090" w14:textId="77777777" w:rsidTr="00110B93">
        <w:trPr>
          <w:gridBefore w:val="1"/>
          <w:wBefore w:w="115" w:type="dxa"/>
          <w:cantSplit/>
        </w:trPr>
        <w:tc>
          <w:tcPr>
            <w:tcW w:w="683" w:type="dxa"/>
            <w:tcBorders>
              <w:top w:val="nil"/>
              <w:left w:val="nil"/>
              <w:bottom w:val="nil"/>
              <w:right w:val="nil"/>
            </w:tcBorders>
          </w:tcPr>
          <w:p w14:paraId="6FB48F36" w14:textId="77777777" w:rsidR="00110B93" w:rsidRDefault="00110B93" w:rsidP="00110B93">
            <w:pPr>
              <w:spacing w:before="0" w:after="0"/>
            </w:pPr>
          </w:p>
        </w:tc>
        <w:tc>
          <w:tcPr>
            <w:tcW w:w="1660" w:type="dxa"/>
            <w:tcBorders>
              <w:top w:val="nil"/>
              <w:left w:val="nil"/>
              <w:bottom w:val="nil"/>
              <w:right w:val="nil"/>
            </w:tcBorders>
          </w:tcPr>
          <w:p w14:paraId="7CE6ED72" w14:textId="77777777" w:rsidR="00110B93" w:rsidRDefault="00110B93" w:rsidP="00110B93">
            <w:pPr>
              <w:spacing w:before="0" w:after="0"/>
            </w:pPr>
            <w:r>
              <w:t>Standard</w:t>
            </w:r>
          </w:p>
        </w:tc>
        <w:tc>
          <w:tcPr>
            <w:tcW w:w="6902" w:type="dxa"/>
            <w:tcBorders>
              <w:top w:val="nil"/>
              <w:left w:val="nil"/>
              <w:bottom w:val="nil"/>
              <w:right w:val="nil"/>
            </w:tcBorders>
          </w:tcPr>
          <w:p w14:paraId="3064C7BE" w14:textId="77777777" w:rsidR="00110B93" w:rsidRPr="00110B93" w:rsidRDefault="00A405A6" w:rsidP="008F4466">
            <w:pPr>
              <w:numPr>
                <w:ilvl w:val="0"/>
                <w:numId w:val="126"/>
              </w:numPr>
              <w:spacing w:before="0" w:after="0"/>
              <w:rPr>
                <w:u w:val="single"/>
              </w:rPr>
            </w:pPr>
            <w:hyperlink r:id="rId88" w:history="1">
              <w:r w:rsidR="00110B93" w:rsidRPr="00110B93">
                <w:rPr>
                  <w:rStyle w:val="Hyperlink"/>
                </w:rPr>
                <w:t>SNOMED-CT</w:t>
              </w:r>
            </w:hyperlink>
          </w:p>
          <w:p w14:paraId="254F891C" w14:textId="77777777" w:rsidR="00110B93" w:rsidRPr="00110B93" w:rsidRDefault="00A405A6" w:rsidP="008F4466">
            <w:pPr>
              <w:numPr>
                <w:ilvl w:val="0"/>
                <w:numId w:val="126"/>
              </w:numPr>
              <w:spacing w:before="0" w:after="0"/>
              <w:rPr>
                <w:u w:val="single"/>
              </w:rPr>
            </w:pPr>
            <w:hyperlink r:id="rId89" w:history="1">
              <w:r w:rsidR="00110B93" w:rsidRPr="00110B93">
                <w:rPr>
                  <w:rStyle w:val="Hyperlink"/>
                </w:rPr>
                <w:t>LOINC</w:t>
              </w:r>
            </w:hyperlink>
          </w:p>
          <w:p w14:paraId="774BBCC7" w14:textId="77777777" w:rsidR="00110B93" w:rsidRPr="00110B93" w:rsidRDefault="00A405A6" w:rsidP="008F4466">
            <w:pPr>
              <w:numPr>
                <w:ilvl w:val="0"/>
                <w:numId w:val="126"/>
              </w:numPr>
              <w:spacing w:before="0" w:after="0"/>
              <w:rPr>
                <w:u w:val="single"/>
              </w:rPr>
            </w:pPr>
            <w:hyperlink r:id="rId90" w:history="1">
              <w:r w:rsidR="00110B93" w:rsidRPr="00110B93">
                <w:rPr>
                  <w:rStyle w:val="Hyperlink"/>
                </w:rPr>
                <w:t>RXNORM</w:t>
              </w:r>
            </w:hyperlink>
          </w:p>
          <w:p w14:paraId="42301EBB" w14:textId="7F0F2ED1" w:rsidR="00110B93" w:rsidRPr="00110B93" w:rsidRDefault="00A405A6" w:rsidP="008F4466">
            <w:pPr>
              <w:numPr>
                <w:ilvl w:val="0"/>
                <w:numId w:val="126"/>
              </w:numPr>
              <w:spacing w:before="0" w:after="0"/>
              <w:rPr>
                <w:u w:val="single"/>
              </w:rPr>
            </w:pPr>
            <w:hyperlink r:id="rId91" w:history="1">
              <w:r w:rsidR="00110B93" w:rsidRPr="00110B93">
                <w:rPr>
                  <w:rStyle w:val="Hyperlink"/>
                </w:rPr>
                <w:t>ICD10</w:t>
              </w:r>
            </w:hyperlink>
          </w:p>
        </w:tc>
      </w:tr>
      <w:tr w:rsidR="00110B93" w:rsidRPr="00530244" w14:paraId="658B745A" w14:textId="77777777" w:rsidTr="00110B93">
        <w:trPr>
          <w:gridBefore w:val="1"/>
          <w:wBefore w:w="115" w:type="dxa"/>
          <w:cantSplit/>
        </w:trPr>
        <w:tc>
          <w:tcPr>
            <w:tcW w:w="683" w:type="dxa"/>
            <w:tcBorders>
              <w:top w:val="nil"/>
              <w:left w:val="nil"/>
              <w:bottom w:val="single" w:sz="4" w:space="0" w:color="auto"/>
              <w:right w:val="nil"/>
            </w:tcBorders>
          </w:tcPr>
          <w:p w14:paraId="6BA8FBFA" w14:textId="77777777" w:rsidR="00110B93" w:rsidRDefault="00110B93" w:rsidP="00110B93">
            <w:pPr>
              <w:spacing w:before="0" w:after="0"/>
            </w:pPr>
          </w:p>
        </w:tc>
        <w:tc>
          <w:tcPr>
            <w:tcW w:w="1660" w:type="dxa"/>
            <w:tcBorders>
              <w:top w:val="nil"/>
              <w:left w:val="nil"/>
              <w:bottom w:val="single" w:sz="4" w:space="0" w:color="auto"/>
              <w:right w:val="nil"/>
            </w:tcBorders>
          </w:tcPr>
          <w:p w14:paraId="4CD79397" w14:textId="77777777" w:rsidR="00110B93" w:rsidRDefault="00110B93" w:rsidP="00110B93">
            <w:pPr>
              <w:spacing w:before="0" w:after="0"/>
            </w:pPr>
            <w:r>
              <w:t>Appendix</w:t>
            </w:r>
          </w:p>
        </w:tc>
        <w:tc>
          <w:tcPr>
            <w:tcW w:w="6902" w:type="dxa"/>
            <w:tcBorders>
              <w:top w:val="nil"/>
              <w:left w:val="nil"/>
              <w:bottom w:val="single" w:sz="4" w:space="0" w:color="auto"/>
              <w:right w:val="nil"/>
            </w:tcBorders>
          </w:tcPr>
          <w:p w14:paraId="25BA7128" w14:textId="3919AAFA" w:rsidR="00110B93" w:rsidRDefault="00110B93" w:rsidP="00110B93">
            <w:pPr>
              <w:spacing w:before="0" w:after="0"/>
            </w:pPr>
            <w:r w:rsidRPr="00110B93">
              <w:t>Refer to</w:t>
            </w:r>
            <w:r>
              <w:t>:</w:t>
            </w:r>
          </w:p>
          <w:p w14:paraId="3492A8FA" w14:textId="45DC0BB8" w:rsidR="00110B93" w:rsidRPr="00110B93" w:rsidRDefault="00A405A6" w:rsidP="00110B93">
            <w:pPr>
              <w:spacing w:before="0" w:after="0"/>
            </w:pPr>
            <w:hyperlink r:id="rId92" w:history="1">
              <w:r w:rsidR="00110B93" w:rsidRPr="00110B93">
                <w:rPr>
                  <w:rStyle w:val="Hyperlink"/>
                </w:rPr>
                <w:t>History of Present Illness Documentation</w:t>
              </w:r>
            </w:hyperlink>
          </w:p>
          <w:p w14:paraId="55F1A5CE" w14:textId="168527B8" w:rsidR="00110B93" w:rsidRPr="00110B93" w:rsidRDefault="00A405A6" w:rsidP="00110B93">
            <w:pPr>
              <w:spacing w:before="0" w:after="0"/>
              <w:rPr>
                <w:u w:val="single"/>
              </w:rPr>
            </w:pPr>
            <w:hyperlink r:id="rId93" w:anchor="view=detail&amp;id=4191BD83AAE82EDC8CB7989873FC8912998DE1B1&amp;selectedIndex=26" w:history="1">
              <w:r w:rsidR="00110B93" w:rsidRPr="00110B93">
                <w:rPr>
                  <w:rStyle w:val="Hyperlink"/>
                </w:rPr>
                <w:t>Head to Toe Physical Assessment Components</w:t>
              </w:r>
            </w:hyperlink>
          </w:p>
          <w:p w14:paraId="0545E5BF" w14:textId="26E99CB3" w:rsidR="00110B93" w:rsidRPr="00530244" w:rsidRDefault="00A405A6" w:rsidP="00110B93">
            <w:pPr>
              <w:spacing w:before="0" w:after="0"/>
            </w:pPr>
            <w:hyperlink r:id="rId94" w:history="1">
              <w:r w:rsidR="00110B93" w:rsidRPr="00110B93">
                <w:rPr>
                  <w:rStyle w:val="Hyperlink"/>
                </w:rPr>
                <w:t>SOAP Note Explanation and Example</w:t>
              </w:r>
            </w:hyperlink>
          </w:p>
        </w:tc>
      </w:tr>
      <w:tr w:rsidR="00110B93" w14:paraId="6F5ABBBD" w14:textId="77777777" w:rsidTr="00110B93">
        <w:trPr>
          <w:gridBefore w:val="1"/>
          <w:wBefore w:w="115" w:type="dxa"/>
          <w:cantSplit/>
        </w:trPr>
        <w:tc>
          <w:tcPr>
            <w:tcW w:w="683" w:type="dxa"/>
            <w:tcBorders>
              <w:top w:val="single" w:sz="4" w:space="0" w:color="auto"/>
              <w:left w:val="nil"/>
              <w:bottom w:val="nil"/>
              <w:right w:val="nil"/>
            </w:tcBorders>
          </w:tcPr>
          <w:p w14:paraId="31FB81BB" w14:textId="75ECFB43" w:rsidR="00110B93" w:rsidRDefault="00110B93" w:rsidP="00110B93">
            <w:pPr>
              <w:spacing w:before="0" w:after="0"/>
            </w:pPr>
            <w:r>
              <w:t>7</w:t>
            </w:r>
          </w:p>
        </w:tc>
        <w:tc>
          <w:tcPr>
            <w:tcW w:w="1660" w:type="dxa"/>
            <w:tcBorders>
              <w:top w:val="single" w:sz="4" w:space="0" w:color="auto"/>
              <w:left w:val="nil"/>
              <w:bottom w:val="nil"/>
              <w:right w:val="nil"/>
            </w:tcBorders>
          </w:tcPr>
          <w:p w14:paraId="18AC9F07" w14:textId="77777777" w:rsidR="00110B93" w:rsidRDefault="00110B93" w:rsidP="00110B93">
            <w:pPr>
              <w:spacing w:before="0" w:after="0"/>
            </w:pPr>
            <w:r>
              <w:t>Action</w:t>
            </w:r>
          </w:p>
        </w:tc>
        <w:tc>
          <w:tcPr>
            <w:tcW w:w="6902" w:type="dxa"/>
            <w:tcBorders>
              <w:top w:val="single" w:sz="4" w:space="0" w:color="auto"/>
              <w:left w:val="nil"/>
              <w:bottom w:val="nil"/>
              <w:right w:val="nil"/>
            </w:tcBorders>
          </w:tcPr>
          <w:p w14:paraId="315D9CF2" w14:textId="71F9BEC9" w:rsidR="00110B93" w:rsidRDefault="00110B93" w:rsidP="00110B93">
            <w:pPr>
              <w:spacing w:before="0" w:after="0"/>
            </w:pPr>
            <w:r w:rsidRPr="00110B93">
              <w:t>Cardiac Nurse Practitioner discusses patient’s condition and the indicated plan of care for the coming days</w:t>
            </w:r>
          </w:p>
        </w:tc>
      </w:tr>
      <w:tr w:rsidR="00110B93" w:rsidRPr="00530244" w14:paraId="5808C427" w14:textId="77777777" w:rsidTr="00110B93">
        <w:trPr>
          <w:gridBefore w:val="1"/>
          <w:wBefore w:w="115" w:type="dxa"/>
          <w:cantSplit/>
        </w:trPr>
        <w:tc>
          <w:tcPr>
            <w:tcW w:w="683" w:type="dxa"/>
            <w:tcBorders>
              <w:top w:val="nil"/>
              <w:left w:val="nil"/>
              <w:bottom w:val="nil"/>
              <w:right w:val="nil"/>
            </w:tcBorders>
          </w:tcPr>
          <w:p w14:paraId="06E13AF9" w14:textId="77777777" w:rsidR="00110B93" w:rsidRDefault="00110B93" w:rsidP="00110B93">
            <w:pPr>
              <w:spacing w:before="0" w:after="0"/>
            </w:pPr>
          </w:p>
        </w:tc>
        <w:tc>
          <w:tcPr>
            <w:tcW w:w="1660" w:type="dxa"/>
            <w:tcBorders>
              <w:top w:val="nil"/>
              <w:left w:val="nil"/>
              <w:bottom w:val="nil"/>
              <w:right w:val="nil"/>
            </w:tcBorders>
          </w:tcPr>
          <w:p w14:paraId="09A018EF" w14:textId="77777777" w:rsidR="00110B93" w:rsidRDefault="00110B93" w:rsidP="00110B9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DE93E52" w14:textId="17644B19" w:rsidR="00110B93" w:rsidRPr="00530244" w:rsidRDefault="00110B93" w:rsidP="00110B93">
            <w:pPr>
              <w:spacing w:before="0" w:after="0"/>
            </w:pPr>
            <w:r>
              <w:rPr>
                <w:rFonts w:cs="Arial"/>
                <w:i/>
                <w:color w:val="833C0B" w:themeColor="accent2" w:themeShade="80"/>
              </w:rPr>
              <w:t>Determine recommended plan of care. Engage and educate patient. Assess patient understanding to facilitate informed decision making.</w:t>
            </w:r>
          </w:p>
        </w:tc>
      </w:tr>
      <w:tr w:rsidR="00110B93" w:rsidRPr="00530244" w14:paraId="42B062C4" w14:textId="77777777" w:rsidTr="00110B93">
        <w:trPr>
          <w:gridBefore w:val="1"/>
          <w:wBefore w:w="115" w:type="dxa"/>
          <w:cantSplit/>
        </w:trPr>
        <w:tc>
          <w:tcPr>
            <w:tcW w:w="683" w:type="dxa"/>
            <w:tcBorders>
              <w:top w:val="nil"/>
              <w:left w:val="nil"/>
              <w:bottom w:val="nil"/>
              <w:right w:val="nil"/>
            </w:tcBorders>
          </w:tcPr>
          <w:p w14:paraId="6359E960" w14:textId="77777777" w:rsidR="00110B93" w:rsidRDefault="00110B93" w:rsidP="00110B93">
            <w:pPr>
              <w:spacing w:before="0" w:after="0"/>
            </w:pPr>
          </w:p>
        </w:tc>
        <w:tc>
          <w:tcPr>
            <w:tcW w:w="1660" w:type="dxa"/>
            <w:tcBorders>
              <w:top w:val="nil"/>
              <w:left w:val="nil"/>
              <w:bottom w:val="nil"/>
              <w:right w:val="nil"/>
            </w:tcBorders>
          </w:tcPr>
          <w:p w14:paraId="0B5B0695" w14:textId="77777777" w:rsidR="00110B93" w:rsidRDefault="00110B93" w:rsidP="00110B93">
            <w:pPr>
              <w:spacing w:before="0" w:after="0"/>
            </w:pPr>
            <w:r>
              <w:t>Actor(s)</w:t>
            </w:r>
          </w:p>
        </w:tc>
        <w:tc>
          <w:tcPr>
            <w:tcW w:w="6902" w:type="dxa"/>
            <w:tcBorders>
              <w:top w:val="nil"/>
              <w:left w:val="nil"/>
              <w:bottom w:val="nil"/>
              <w:right w:val="nil"/>
            </w:tcBorders>
          </w:tcPr>
          <w:p w14:paraId="12F5FD71" w14:textId="77777777" w:rsidR="00110B93" w:rsidRDefault="00110B93" w:rsidP="00110B93">
            <w:pPr>
              <w:spacing w:before="0" w:after="0"/>
            </w:pPr>
            <w:r>
              <w:t>Provider</w:t>
            </w:r>
          </w:p>
          <w:p w14:paraId="3E183B86" w14:textId="5F8FA86D" w:rsidR="00110B93" w:rsidRPr="00530244" w:rsidRDefault="00110B93" w:rsidP="00110B93">
            <w:pPr>
              <w:spacing w:before="0" w:after="0"/>
            </w:pPr>
            <w:r>
              <w:t>Patient</w:t>
            </w:r>
          </w:p>
        </w:tc>
      </w:tr>
      <w:tr w:rsidR="00110B93" w:rsidRPr="00530244" w14:paraId="430C0F42" w14:textId="77777777" w:rsidTr="00110B93">
        <w:trPr>
          <w:gridBefore w:val="1"/>
          <w:wBefore w:w="115" w:type="dxa"/>
          <w:cantSplit/>
        </w:trPr>
        <w:tc>
          <w:tcPr>
            <w:tcW w:w="683" w:type="dxa"/>
            <w:tcBorders>
              <w:top w:val="nil"/>
              <w:left w:val="nil"/>
              <w:bottom w:val="nil"/>
              <w:right w:val="nil"/>
            </w:tcBorders>
          </w:tcPr>
          <w:p w14:paraId="03C9BFF0" w14:textId="77777777" w:rsidR="00110B93" w:rsidRDefault="00110B93" w:rsidP="00110B93">
            <w:pPr>
              <w:spacing w:before="0" w:after="0"/>
            </w:pPr>
          </w:p>
        </w:tc>
        <w:tc>
          <w:tcPr>
            <w:tcW w:w="1660" w:type="dxa"/>
            <w:tcBorders>
              <w:top w:val="nil"/>
              <w:left w:val="nil"/>
              <w:bottom w:val="nil"/>
              <w:right w:val="nil"/>
            </w:tcBorders>
          </w:tcPr>
          <w:p w14:paraId="6DD51FA5" w14:textId="77777777" w:rsidR="00110B93" w:rsidRDefault="00110B93" w:rsidP="00110B93">
            <w:pPr>
              <w:spacing w:before="0" w:after="0"/>
            </w:pPr>
            <w:r>
              <w:t>Action Breakdown</w:t>
            </w:r>
          </w:p>
        </w:tc>
        <w:tc>
          <w:tcPr>
            <w:tcW w:w="6902" w:type="dxa"/>
            <w:tcBorders>
              <w:top w:val="nil"/>
              <w:left w:val="nil"/>
              <w:bottom w:val="nil"/>
              <w:right w:val="nil"/>
            </w:tcBorders>
          </w:tcPr>
          <w:p w14:paraId="521A811B" w14:textId="77777777" w:rsidR="00110B93" w:rsidRPr="00110B93" w:rsidRDefault="00110B93" w:rsidP="00110B93">
            <w:pPr>
              <w:spacing w:before="0" w:after="0"/>
            </w:pPr>
            <w:r w:rsidRPr="00110B93">
              <w:t>Provider discusses the following with the patient:</w:t>
            </w:r>
          </w:p>
          <w:p w14:paraId="5DD7BF20" w14:textId="77777777" w:rsidR="00110B93" w:rsidRPr="00110B93" w:rsidRDefault="00110B93" w:rsidP="008F4466">
            <w:pPr>
              <w:numPr>
                <w:ilvl w:val="0"/>
                <w:numId w:val="156"/>
              </w:numPr>
              <w:spacing w:before="0" w:after="0"/>
            </w:pPr>
            <w:r w:rsidRPr="00110B93">
              <w:t>Admitting diagnosis: Anterior Wall Myocardial Infarction</w:t>
            </w:r>
          </w:p>
          <w:p w14:paraId="38CC120E" w14:textId="77777777" w:rsidR="00110B93" w:rsidRPr="00110B93" w:rsidRDefault="00110B93" w:rsidP="008F4466">
            <w:pPr>
              <w:numPr>
                <w:ilvl w:val="0"/>
                <w:numId w:val="156"/>
              </w:numPr>
              <w:spacing w:before="0" w:after="0"/>
            </w:pPr>
            <w:r w:rsidRPr="00110B93">
              <w:t>Procedure performed: PCI with stent placement and resultant clear blood flow in the left anterior descending coronary artery (LAD)</w:t>
            </w:r>
          </w:p>
          <w:p w14:paraId="07DD7E5A" w14:textId="77777777" w:rsidR="00110B93" w:rsidRPr="00110B93" w:rsidRDefault="00110B93" w:rsidP="008F4466">
            <w:pPr>
              <w:numPr>
                <w:ilvl w:val="0"/>
                <w:numId w:val="156"/>
              </w:numPr>
              <w:spacing w:before="0" w:after="0"/>
            </w:pPr>
            <w:r w:rsidRPr="00110B93">
              <w:t>Indicated care post myocardial infarction</w:t>
            </w:r>
          </w:p>
          <w:p w14:paraId="5744FF50" w14:textId="77777777" w:rsidR="00110B93" w:rsidRPr="00110B93" w:rsidRDefault="00110B93" w:rsidP="008F4466">
            <w:pPr>
              <w:numPr>
                <w:ilvl w:val="1"/>
                <w:numId w:val="156"/>
              </w:numPr>
              <w:spacing w:before="0" w:after="0"/>
            </w:pPr>
            <w:r w:rsidRPr="00110B93">
              <w:t xml:space="preserve">Aspirin and </w:t>
            </w:r>
            <w:proofErr w:type="spellStart"/>
            <w:r w:rsidRPr="00110B93">
              <w:t>Clopidigrel</w:t>
            </w:r>
            <w:proofErr w:type="spellEnd"/>
            <w:r w:rsidRPr="00110B93">
              <w:t xml:space="preserve"> for blood thinning</w:t>
            </w:r>
          </w:p>
          <w:p w14:paraId="0D0377E2" w14:textId="77777777" w:rsidR="00110B93" w:rsidRPr="00110B93" w:rsidRDefault="00110B93" w:rsidP="008F4466">
            <w:pPr>
              <w:numPr>
                <w:ilvl w:val="1"/>
                <w:numId w:val="156"/>
              </w:numPr>
              <w:spacing w:before="0" w:after="0"/>
            </w:pPr>
            <w:r w:rsidRPr="00110B93">
              <w:t>Beta-blocker and ACE inhibitor to support cardiac function</w:t>
            </w:r>
          </w:p>
          <w:p w14:paraId="591AC815" w14:textId="77777777" w:rsidR="00110B93" w:rsidRPr="00110B93" w:rsidRDefault="00110B93" w:rsidP="008F4466">
            <w:pPr>
              <w:numPr>
                <w:ilvl w:val="1"/>
                <w:numId w:val="156"/>
              </w:numPr>
              <w:spacing w:before="0" w:after="0"/>
            </w:pPr>
            <w:r w:rsidRPr="00110B93">
              <w:t>Lipid lowering medication due to PMH and cardiac risk</w:t>
            </w:r>
          </w:p>
          <w:p w14:paraId="737AA332" w14:textId="77777777" w:rsidR="00110B93" w:rsidRPr="00110B93" w:rsidRDefault="00110B93" w:rsidP="008F4466">
            <w:pPr>
              <w:numPr>
                <w:ilvl w:val="1"/>
                <w:numId w:val="156"/>
              </w:numPr>
              <w:spacing w:before="0" w:after="0"/>
            </w:pPr>
            <w:r w:rsidRPr="00110B93">
              <w:t>Echocardiogram to evaluate Left Ventricular Function</w:t>
            </w:r>
          </w:p>
          <w:p w14:paraId="42D39FA3" w14:textId="77777777" w:rsidR="00110B93" w:rsidRPr="00110B93" w:rsidRDefault="00110B93" w:rsidP="008F4466">
            <w:pPr>
              <w:numPr>
                <w:ilvl w:val="1"/>
                <w:numId w:val="156"/>
              </w:numPr>
              <w:spacing w:before="0" w:after="0"/>
            </w:pPr>
            <w:r w:rsidRPr="00110B93">
              <w:t>Serial cardiac enzymes to monitor cardiac markers</w:t>
            </w:r>
          </w:p>
          <w:p w14:paraId="4BA00E66" w14:textId="77777777" w:rsidR="00110B93" w:rsidRPr="00110B93" w:rsidRDefault="00110B93" w:rsidP="008F4466">
            <w:pPr>
              <w:numPr>
                <w:ilvl w:val="1"/>
                <w:numId w:val="156"/>
              </w:numPr>
              <w:spacing w:before="0" w:after="0"/>
            </w:pPr>
            <w:r w:rsidRPr="00110B93">
              <w:t>ECG in a.m. to evaluate current cardiac rhythm</w:t>
            </w:r>
          </w:p>
          <w:p w14:paraId="56554541" w14:textId="77777777" w:rsidR="00110B93" w:rsidRPr="00110B93" w:rsidRDefault="00110B93" w:rsidP="008F4466">
            <w:pPr>
              <w:numPr>
                <w:ilvl w:val="1"/>
                <w:numId w:val="156"/>
              </w:numPr>
              <w:spacing w:before="0" w:after="0"/>
            </w:pPr>
            <w:r w:rsidRPr="00110B93">
              <w:t xml:space="preserve">Advance activity as tolerated, cardiac rehabilitation after discharge </w:t>
            </w:r>
          </w:p>
          <w:p w14:paraId="303AA3A8" w14:textId="77777777" w:rsidR="00110B93" w:rsidRDefault="00110B93" w:rsidP="008F4466">
            <w:pPr>
              <w:numPr>
                <w:ilvl w:val="1"/>
                <w:numId w:val="156"/>
              </w:numPr>
              <w:spacing w:before="0" w:after="0"/>
            </w:pPr>
            <w:r w:rsidRPr="00110B93">
              <w:t>Follow low fat, low cholesterol, low sodium diet</w:t>
            </w:r>
          </w:p>
          <w:p w14:paraId="242BE565" w14:textId="4C92A116" w:rsidR="00110B93" w:rsidRPr="00110B93" w:rsidRDefault="00110B93" w:rsidP="008F4466">
            <w:pPr>
              <w:numPr>
                <w:ilvl w:val="1"/>
                <w:numId w:val="156"/>
              </w:numPr>
              <w:spacing w:before="0" w:after="0"/>
            </w:pPr>
            <w:r w:rsidRPr="00110B93">
              <w:t>Cardiac education</w:t>
            </w:r>
          </w:p>
        </w:tc>
      </w:tr>
      <w:tr w:rsidR="00110B93" w:rsidRPr="00530244" w14:paraId="02C351A9" w14:textId="77777777" w:rsidTr="00110B93">
        <w:trPr>
          <w:gridBefore w:val="1"/>
          <w:wBefore w:w="115" w:type="dxa"/>
          <w:cantSplit/>
        </w:trPr>
        <w:tc>
          <w:tcPr>
            <w:tcW w:w="683" w:type="dxa"/>
            <w:tcBorders>
              <w:top w:val="nil"/>
              <w:left w:val="nil"/>
              <w:bottom w:val="nil"/>
              <w:right w:val="nil"/>
            </w:tcBorders>
          </w:tcPr>
          <w:p w14:paraId="40B24053" w14:textId="77777777" w:rsidR="00110B93" w:rsidRDefault="00110B93" w:rsidP="00110B93">
            <w:pPr>
              <w:spacing w:before="0" w:after="0"/>
            </w:pPr>
          </w:p>
        </w:tc>
        <w:tc>
          <w:tcPr>
            <w:tcW w:w="1660" w:type="dxa"/>
            <w:tcBorders>
              <w:top w:val="nil"/>
              <w:left w:val="nil"/>
              <w:bottom w:val="nil"/>
              <w:right w:val="nil"/>
            </w:tcBorders>
          </w:tcPr>
          <w:p w14:paraId="115A98D5" w14:textId="77777777" w:rsidR="00110B93" w:rsidRDefault="00110B93" w:rsidP="00110B93">
            <w:pPr>
              <w:spacing w:before="0" w:after="0"/>
            </w:pPr>
            <w:r>
              <w:t>Technology</w:t>
            </w:r>
          </w:p>
        </w:tc>
        <w:tc>
          <w:tcPr>
            <w:tcW w:w="6902" w:type="dxa"/>
            <w:tcBorders>
              <w:top w:val="nil"/>
              <w:left w:val="nil"/>
              <w:bottom w:val="nil"/>
              <w:right w:val="nil"/>
            </w:tcBorders>
          </w:tcPr>
          <w:p w14:paraId="5BA5CD56" w14:textId="77777777" w:rsidR="00110B93" w:rsidRPr="00530244" w:rsidRDefault="00110B93" w:rsidP="00110B93">
            <w:pPr>
              <w:spacing w:before="0" w:after="0"/>
            </w:pPr>
          </w:p>
        </w:tc>
      </w:tr>
      <w:tr w:rsidR="00110B93" w:rsidRPr="00530244" w14:paraId="3C3DF8EE" w14:textId="77777777" w:rsidTr="00110B93">
        <w:trPr>
          <w:gridBefore w:val="1"/>
          <w:wBefore w:w="115" w:type="dxa"/>
          <w:cantSplit/>
        </w:trPr>
        <w:tc>
          <w:tcPr>
            <w:tcW w:w="683" w:type="dxa"/>
            <w:tcBorders>
              <w:top w:val="nil"/>
              <w:left w:val="nil"/>
              <w:bottom w:val="nil"/>
              <w:right w:val="nil"/>
            </w:tcBorders>
          </w:tcPr>
          <w:p w14:paraId="1A2065B6" w14:textId="77777777" w:rsidR="00110B93" w:rsidRDefault="00110B93" w:rsidP="00110B93">
            <w:pPr>
              <w:spacing w:before="0" w:after="0"/>
            </w:pPr>
          </w:p>
        </w:tc>
        <w:tc>
          <w:tcPr>
            <w:tcW w:w="1660" w:type="dxa"/>
            <w:tcBorders>
              <w:top w:val="nil"/>
              <w:left w:val="nil"/>
              <w:bottom w:val="nil"/>
              <w:right w:val="nil"/>
            </w:tcBorders>
          </w:tcPr>
          <w:p w14:paraId="67EABC20" w14:textId="77777777" w:rsidR="00110B93" w:rsidRDefault="00110B93" w:rsidP="00110B93">
            <w:pPr>
              <w:spacing w:before="0" w:after="0"/>
            </w:pPr>
            <w:r>
              <w:t>Standard</w:t>
            </w:r>
          </w:p>
        </w:tc>
        <w:tc>
          <w:tcPr>
            <w:tcW w:w="6902" w:type="dxa"/>
            <w:tcBorders>
              <w:top w:val="nil"/>
              <w:left w:val="nil"/>
              <w:bottom w:val="nil"/>
              <w:right w:val="nil"/>
            </w:tcBorders>
          </w:tcPr>
          <w:p w14:paraId="334013A2" w14:textId="77777777" w:rsidR="00110B93" w:rsidRPr="00530244" w:rsidRDefault="00110B93" w:rsidP="00110B93">
            <w:pPr>
              <w:spacing w:before="0" w:after="0"/>
            </w:pPr>
          </w:p>
        </w:tc>
      </w:tr>
      <w:tr w:rsidR="00110B93" w:rsidRPr="00530244" w14:paraId="10EB1183" w14:textId="77777777" w:rsidTr="00110B93">
        <w:trPr>
          <w:gridBefore w:val="1"/>
          <w:wBefore w:w="115" w:type="dxa"/>
          <w:cantSplit/>
        </w:trPr>
        <w:tc>
          <w:tcPr>
            <w:tcW w:w="683" w:type="dxa"/>
            <w:tcBorders>
              <w:top w:val="nil"/>
              <w:left w:val="nil"/>
              <w:bottom w:val="nil"/>
              <w:right w:val="nil"/>
            </w:tcBorders>
          </w:tcPr>
          <w:p w14:paraId="30839C73" w14:textId="77777777" w:rsidR="00110B93" w:rsidRDefault="00110B93" w:rsidP="00110B93">
            <w:pPr>
              <w:spacing w:before="0" w:after="0"/>
            </w:pPr>
          </w:p>
        </w:tc>
        <w:tc>
          <w:tcPr>
            <w:tcW w:w="1660" w:type="dxa"/>
            <w:tcBorders>
              <w:top w:val="nil"/>
              <w:left w:val="nil"/>
              <w:bottom w:val="nil"/>
              <w:right w:val="nil"/>
            </w:tcBorders>
          </w:tcPr>
          <w:p w14:paraId="4415C763" w14:textId="77777777" w:rsidR="00110B93" w:rsidRDefault="00110B93" w:rsidP="00110B93">
            <w:pPr>
              <w:spacing w:before="0" w:after="0"/>
            </w:pPr>
            <w:r>
              <w:t>Appendix</w:t>
            </w:r>
          </w:p>
        </w:tc>
        <w:tc>
          <w:tcPr>
            <w:tcW w:w="6902" w:type="dxa"/>
            <w:tcBorders>
              <w:top w:val="nil"/>
              <w:left w:val="nil"/>
              <w:bottom w:val="nil"/>
              <w:right w:val="nil"/>
            </w:tcBorders>
          </w:tcPr>
          <w:p w14:paraId="29B3E6B7" w14:textId="77777777" w:rsidR="00110B93" w:rsidRDefault="00110B93" w:rsidP="00110B93">
            <w:pPr>
              <w:spacing w:before="0" w:after="0"/>
            </w:pPr>
            <w:r>
              <w:t>Refer to:</w:t>
            </w:r>
          </w:p>
          <w:p w14:paraId="128EF21E" w14:textId="4203D722" w:rsidR="00110B93" w:rsidRPr="00530244" w:rsidRDefault="00A405A6" w:rsidP="00110B93">
            <w:pPr>
              <w:spacing w:before="0" w:after="0"/>
            </w:pPr>
            <w:hyperlink r:id="rId95" w:history="1">
              <w:r w:rsidR="00110B93" w:rsidRPr="00110B93">
                <w:rPr>
                  <w:rStyle w:val="Hyperlink"/>
                </w:rPr>
                <w:t>VA/DoD Clinical Practice Guidelines for Management of Ischemic Heart Disease</w:t>
              </w:r>
            </w:hyperlink>
          </w:p>
        </w:tc>
      </w:tr>
      <w:tr w:rsidR="00110B93" w14:paraId="4843C492" w14:textId="77777777" w:rsidTr="00110B93">
        <w:trPr>
          <w:gridBefore w:val="1"/>
          <w:wBefore w:w="115" w:type="dxa"/>
          <w:cantSplit/>
        </w:trPr>
        <w:tc>
          <w:tcPr>
            <w:tcW w:w="683" w:type="dxa"/>
            <w:tcBorders>
              <w:top w:val="single" w:sz="4" w:space="0" w:color="auto"/>
              <w:left w:val="nil"/>
              <w:bottom w:val="nil"/>
              <w:right w:val="nil"/>
            </w:tcBorders>
          </w:tcPr>
          <w:p w14:paraId="39CBDFB4" w14:textId="42223BDC" w:rsidR="00110B93" w:rsidRDefault="00110B93" w:rsidP="00110B93">
            <w:pPr>
              <w:spacing w:before="0" w:after="0"/>
            </w:pPr>
            <w:r>
              <w:t>8</w:t>
            </w:r>
          </w:p>
        </w:tc>
        <w:tc>
          <w:tcPr>
            <w:tcW w:w="1660" w:type="dxa"/>
            <w:tcBorders>
              <w:top w:val="single" w:sz="4" w:space="0" w:color="auto"/>
              <w:left w:val="nil"/>
              <w:bottom w:val="nil"/>
              <w:right w:val="nil"/>
            </w:tcBorders>
          </w:tcPr>
          <w:p w14:paraId="5D51D33B" w14:textId="77777777" w:rsidR="00110B93" w:rsidRDefault="00110B93" w:rsidP="00110B93">
            <w:pPr>
              <w:spacing w:before="0" w:after="0"/>
            </w:pPr>
            <w:r>
              <w:t>Action</w:t>
            </w:r>
          </w:p>
        </w:tc>
        <w:tc>
          <w:tcPr>
            <w:tcW w:w="6902" w:type="dxa"/>
            <w:tcBorders>
              <w:top w:val="single" w:sz="4" w:space="0" w:color="auto"/>
              <w:left w:val="nil"/>
              <w:bottom w:val="nil"/>
              <w:right w:val="nil"/>
            </w:tcBorders>
          </w:tcPr>
          <w:p w14:paraId="27216C48" w14:textId="01DDBF45" w:rsidR="00110B93" w:rsidRDefault="00110B93" w:rsidP="00110B93">
            <w:pPr>
              <w:spacing w:before="0" w:after="0"/>
            </w:pPr>
            <w:r w:rsidRPr="00110B93">
              <w:t>Patient verbalizes care preferences and goals</w:t>
            </w:r>
          </w:p>
        </w:tc>
      </w:tr>
      <w:tr w:rsidR="00110B93" w:rsidRPr="00530244" w14:paraId="5C4CBDB3" w14:textId="77777777" w:rsidTr="00110B93">
        <w:trPr>
          <w:gridBefore w:val="1"/>
          <w:wBefore w:w="115" w:type="dxa"/>
          <w:cantSplit/>
        </w:trPr>
        <w:tc>
          <w:tcPr>
            <w:tcW w:w="683" w:type="dxa"/>
            <w:tcBorders>
              <w:top w:val="nil"/>
              <w:left w:val="nil"/>
              <w:bottom w:val="nil"/>
              <w:right w:val="nil"/>
            </w:tcBorders>
          </w:tcPr>
          <w:p w14:paraId="6AD8FAA4" w14:textId="77777777" w:rsidR="00110B93" w:rsidRDefault="00110B93" w:rsidP="00110B93">
            <w:pPr>
              <w:spacing w:before="0" w:after="0"/>
            </w:pPr>
          </w:p>
        </w:tc>
        <w:tc>
          <w:tcPr>
            <w:tcW w:w="1660" w:type="dxa"/>
            <w:tcBorders>
              <w:top w:val="nil"/>
              <w:left w:val="nil"/>
              <w:bottom w:val="nil"/>
              <w:right w:val="nil"/>
            </w:tcBorders>
          </w:tcPr>
          <w:p w14:paraId="21144B1C" w14:textId="77777777" w:rsidR="00110B93" w:rsidRDefault="00110B93" w:rsidP="00110B9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22922972" w14:textId="77777777" w:rsidR="00110B93" w:rsidRPr="00530244" w:rsidRDefault="00110B93" w:rsidP="00110B93">
            <w:pPr>
              <w:spacing w:before="0" w:after="0"/>
            </w:pPr>
          </w:p>
        </w:tc>
      </w:tr>
      <w:tr w:rsidR="00110B93" w:rsidRPr="00530244" w14:paraId="59F684C5" w14:textId="77777777" w:rsidTr="00110B93">
        <w:trPr>
          <w:gridBefore w:val="1"/>
          <w:wBefore w:w="115" w:type="dxa"/>
          <w:cantSplit/>
        </w:trPr>
        <w:tc>
          <w:tcPr>
            <w:tcW w:w="683" w:type="dxa"/>
            <w:tcBorders>
              <w:top w:val="nil"/>
              <w:left w:val="nil"/>
              <w:bottom w:val="nil"/>
              <w:right w:val="nil"/>
            </w:tcBorders>
          </w:tcPr>
          <w:p w14:paraId="07165A37" w14:textId="77777777" w:rsidR="00110B93" w:rsidRDefault="00110B93" w:rsidP="00110B93">
            <w:pPr>
              <w:spacing w:before="0" w:after="0"/>
            </w:pPr>
          </w:p>
        </w:tc>
        <w:tc>
          <w:tcPr>
            <w:tcW w:w="1660" w:type="dxa"/>
            <w:tcBorders>
              <w:top w:val="nil"/>
              <w:left w:val="nil"/>
              <w:bottom w:val="nil"/>
              <w:right w:val="nil"/>
            </w:tcBorders>
          </w:tcPr>
          <w:p w14:paraId="7F8FAFD1" w14:textId="77777777" w:rsidR="00110B93" w:rsidRDefault="00110B93" w:rsidP="00110B93">
            <w:pPr>
              <w:spacing w:before="0" w:after="0"/>
            </w:pPr>
            <w:r>
              <w:t>Actor(s)</w:t>
            </w:r>
          </w:p>
        </w:tc>
        <w:tc>
          <w:tcPr>
            <w:tcW w:w="6902" w:type="dxa"/>
            <w:tcBorders>
              <w:top w:val="nil"/>
              <w:left w:val="nil"/>
              <w:bottom w:val="nil"/>
              <w:right w:val="nil"/>
            </w:tcBorders>
          </w:tcPr>
          <w:p w14:paraId="636DCCEA" w14:textId="77777777" w:rsidR="00110B93" w:rsidRDefault="00110B93" w:rsidP="00110B93">
            <w:pPr>
              <w:spacing w:before="0" w:after="0"/>
            </w:pPr>
            <w:r>
              <w:t>Patient</w:t>
            </w:r>
          </w:p>
          <w:p w14:paraId="4658DBD6" w14:textId="60A0E99C" w:rsidR="00110B93" w:rsidRPr="00530244" w:rsidRDefault="00110B93" w:rsidP="00110B93">
            <w:pPr>
              <w:spacing w:before="0" w:after="0"/>
            </w:pPr>
            <w:r>
              <w:t>Provider</w:t>
            </w:r>
          </w:p>
        </w:tc>
      </w:tr>
      <w:tr w:rsidR="00110B93" w:rsidRPr="00530244" w14:paraId="5872BF86" w14:textId="77777777" w:rsidTr="00110B93">
        <w:trPr>
          <w:gridBefore w:val="1"/>
          <w:wBefore w:w="115" w:type="dxa"/>
          <w:cantSplit/>
        </w:trPr>
        <w:tc>
          <w:tcPr>
            <w:tcW w:w="683" w:type="dxa"/>
            <w:tcBorders>
              <w:top w:val="nil"/>
              <w:left w:val="nil"/>
              <w:bottom w:val="nil"/>
              <w:right w:val="nil"/>
            </w:tcBorders>
          </w:tcPr>
          <w:p w14:paraId="61506636" w14:textId="77777777" w:rsidR="00110B93" w:rsidRDefault="00110B93" w:rsidP="00110B93">
            <w:pPr>
              <w:spacing w:before="0" w:after="0"/>
            </w:pPr>
          </w:p>
        </w:tc>
        <w:tc>
          <w:tcPr>
            <w:tcW w:w="1660" w:type="dxa"/>
            <w:tcBorders>
              <w:top w:val="nil"/>
              <w:left w:val="nil"/>
              <w:bottom w:val="nil"/>
              <w:right w:val="nil"/>
            </w:tcBorders>
          </w:tcPr>
          <w:p w14:paraId="646E0DFE" w14:textId="77777777" w:rsidR="00110B93" w:rsidRDefault="00110B93" w:rsidP="00110B93">
            <w:pPr>
              <w:spacing w:before="0" w:after="0"/>
            </w:pPr>
            <w:r>
              <w:t>Action Breakdown</w:t>
            </w:r>
          </w:p>
        </w:tc>
        <w:tc>
          <w:tcPr>
            <w:tcW w:w="6902" w:type="dxa"/>
            <w:tcBorders>
              <w:top w:val="nil"/>
              <w:left w:val="nil"/>
              <w:bottom w:val="nil"/>
              <w:right w:val="nil"/>
            </w:tcBorders>
          </w:tcPr>
          <w:p w14:paraId="6D1BA416" w14:textId="4E6B5044" w:rsidR="00110B93" w:rsidRPr="00530244" w:rsidRDefault="00110B93" w:rsidP="00110B93">
            <w:pPr>
              <w:spacing w:before="0" w:after="0"/>
            </w:pPr>
            <w:r w:rsidRPr="00110B93">
              <w:t>Patient verbalizes that they are “grateful for the excellent care that has been provided and are willing to do anything and everything that is recommended to make a full recovery and reduce future risks.”</w:t>
            </w:r>
          </w:p>
        </w:tc>
      </w:tr>
      <w:tr w:rsidR="00110B93" w:rsidRPr="00530244" w14:paraId="16EEF8D7" w14:textId="77777777" w:rsidTr="00110B93">
        <w:trPr>
          <w:gridBefore w:val="1"/>
          <w:wBefore w:w="115" w:type="dxa"/>
          <w:cantSplit/>
        </w:trPr>
        <w:tc>
          <w:tcPr>
            <w:tcW w:w="683" w:type="dxa"/>
            <w:tcBorders>
              <w:top w:val="nil"/>
              <w:left w:val="nil"/>
              <w:bottom w:val="nil"/>
              <w:right w:val="nil"/>
            </w:tcBorders>
          </w:tcPr>
          <w:p w14:paraId="452A684C" w14:textId="77777777" w:rsidR="00110B93" w:rsidRDefault="00110B93" w:rsidP="00110B93">
            <w:pPr>
              <w:spacing w:before="0" w:after="0"/>
            </w:pPr>
          </w:p>
        </w:tc>
        <w:tc>
          <w:tcPr>
            <w:tcW w:w="1660" w:type="dxa"/>
            <w:tcBorders>
              <w:top w:val="nil"/>
              <w:left w:val="nil"/>
              <w:bottom w:val="nil"/>
              <w:right w:val="nil"/>
            </w:tcBorders>
          </w:tcPr>
          <w:p w14:paraId="06F005AD" w14:textId="77777777" w:rsidR="00110B93" w:rsidRDefault="00110B93" w:rsidP="00110B93">
            <w:pPr>
              <w:spacing w:before="0" w:after="0"/>
            </w:pPr>
            <w:r>
              <w:t>Technology</w:t>
            </w:r>
          </w:p>
        </w:tc>
        <w:tc>
          <w:tcPr>
            <w:tcW w:w="6902" w:type="dxa"/>
            <w:tcBorders>
              <w:top w:val="nil"/>
              <w:left w:val="nil"/>
              <w:bottom w:val="nil"/>
              <w:right w:val="nil"/>
            </w:tcBorders>
          </w:tcPr>
          <w:p w14:paraId="41167E10" w14:textId="77777777" w:rsidR="00110B93" w:rsidRPr="00530244" w:rsidRDefault="00110B93" w:rsidP="00110B93">
            <w:pPr>
              <w:spacing w:before="0" w:after="0"/>
            </w:pPr>
          </w:p>
        </w:tc>
      </w:tr>
      <w:tr w:rsidR="00110B93" w:rsidRPr="00530244" w14:paraId="47AE40F0" w14:textId="77777777" w:rsidTr="00110B93">
        <w:trPr>
          <w:gridBefore w:val="1"/>
          <w:wBefore w:w="115" w:type="dxa"/>
          <w:cantSplit/>
        </w:trPr>
        <w:tc>
          <w:tcPr>
            <w:tcW w:w="683" w:type="dxa"/>
            <w:tcBorders>
              <w:top w:val="nil"/>
              <w:left w:val="nil"/>
              <w:bottom w:val="nil"/>
              <w:right w:val="nil"/>
            </w:tcBorders>
          </w:tcPr>
          <w:p w14:paraId="68CD1F74" w14:textId="77777777" w:rsidR="00110B93" w:rsidRDefault="00110B93" w:rsidP="00110B93">
            <w:pPr>
              <w:spacing w:before="0" w:after="0"/>
            </w:pPr>
          </w:p>
        </w:tc>
        <w:tc>
          <w:tcPr>
            <w:tcW w:w="1660" w:type="dxa"/>
            <w:tcBorders>
              <w:top w:val="nil"/>
              <w:left w:val="nil"/>
              <w:bottom w:val="nil"/>
              <w:right w:val="nil"/>
            </w:tcBorders>
          </w:tcPr>
          <w:p w14:paraId="203C8CB2" w14:textId="77777777" w:rsidR="00110B93" w:rsidRDefault="00110B93" w:rsidP="00110B93">
            <w:pPr>
              <w:spacing w:before="0" w:after="0"/>
            </w:pPr>
            <w:r>
              <w:t>Standard</w:t>
            </w:r>
          </w:p>
        </w:tc>
        <w:tc>
          <w:tcPr>
            <w:tcW w:w="6902" w:type="dxa"/>
            <w:tcBorders>
              <w:top w:val="nil"/>
              <w:left w:val="nil"/>
              <w:bottom w:val="nil"/>
              <w:right w:val="nil"/>
            </w:tcBorders>
          </w:tcPr>
          <w:p w14:paraId="4DEE3D30" w14:textId="77777777" w:rsidR="00110B93" w:rsidRPr="00530244" w:rsidRDefault="00110B93" w:rsidP="00110B93">
            <w:pPr>
              <w:spacing w:before="0" w:after="0"/>
            </w:pPr>
          </w:p>
        </w:tc>
      </w:tr>
      <w:tr w:rsidR="00110B93" w:rsidRPr="00530244" w14:paraId="7123D206" w14:textId="77777777" w:rsidTr="00110B93">
        <w:trPr>
          <w:gridBefore w:val="1"/>
          <w:wBefore w:w="115" w:type="dxa"/>
          <w:cantSplit/>
        </w:trPr>
        <w:tc>
          <w:tcPr>
            <w:tcW w:w="683" w:type="dxa"/>
            <w:tcBorders>
              <w:top w:val="nil"/>
              <w:left w:val="nil"/>
              <w:bottom w:val="single" w:sz="4" w:space="0" w:color="auto"/>
              <w:right w:val="nil"/>
            </w:tcBorders>
          </w:tcPr>
          <w:p w14:paraId="02FE239D" w14:textId="77777777" w:rsidR="00110B93" w:rsidRDefault="00110B93" w:rsidP="00110B93">
            <w:pPr>
              <w:spacing w:before="0" w:after="0"/>
            </w:pPr>
          </w:p>
        </w:tc>
        <w:tc>
          <w:tcPr>
            <w:tcW w:w="1660" w:type="dxa"/>
            <w:tcBorders>
              <w:top w:val="nil"/>
              <w:left w:val="nil"/>
              <w:bottom w:val="single" w:sz="4" w:space="0" w:color="auto"/>
              <w:right w:val="nil"/>
            </w:tcBorders>
          </w:tcPr>
          <w:p w14:paraId="6AA8EB24" w14:textId="77777777" w:rsidR="00110B93" w:rsidRDefault="00110B93" w:rsidP="00110B93">
            <w:pPr>
              <w:spacing w:before="0" w:after="0"/>
            </w:pPr>
            <w:r>
              <w:t>Appendix</w:t>
            </w:r>
          </w:p>
        </w:tc>
        <w:tc>
          <w:tcPr>
            <w:tcW w:w="6902" w:type="dxa"/>
            <w:tcBorders>
              <w:top w:val="nil"/>
              <w:left w:val="nil"/>
              <w:bottom w:val="single" w:sz="4" w:space="0" w:color="auto"/>
              <w:right w:val="nil"/>
            </w:tcBorders>
          </w:tcPr>
          <w:p w14:paraId="6D51AB41" w14:textId="77777777" w:rsidR="00110B93" w:rsidRPr="00530244" w:rsidRDefault="00110B93" w:rsidP="00110B93">
            <w:pPr>
              <w:spacing w:before="0" w:after="0"/>
            </w:pPr>
          </w:p>
        </w:tc>
      </w:tr>
      <w:tr w:rsidR="00110B93" w14:paraId="3E2D416F" w14:textId="77777777" w:rsidTr="00110B93">
        <w:trPr>
          <w:gridBefore w:val="1"/>
          <w:wBefore w:w="115" w:type="dxa"/>
          <w:cantSplit/>
        </w:trPr>
        <w:tc>
          <w:tcPr>
            <w:tcW w:w="683" w:type="dxa"/>
            <w:tcBorders>
              <w:top w:val="single" w:sz="4" w:space="0" w:color="auto"/>
              <w:left w:val="nil"/>
              <w:bottom w:val="nil"/>
              <w:right w:val="nil"/>
            </w:tcBorders>
          </w:tcPr>
          <w:p w14:paraId="063D224D" w14:textId="62776711" w:rsidR="00110B93" w:rsidRDefault="00544198" w:rsidP="00110B93">
            <w:pPr>
              <w:spacing w:before="0" w:after="0"/>
            </w:pPr>
            <w:r>
              <w:t>9</w:t>
            </w:r>
          </w:p>
        </w:tc>
        <w:tc>
          <w:tcPr>
            <w:tcW w:w="1660" w:type="dxa"/>
            <w:tcBorders>
              <w:top w:val="single" w:sz="4" w:space="0" w:color="auto"/>
              <w:left w:val="nil"/>
              <w:bottom w:val="nil"/>
              <w:right w:val="nil"/>
            </w:tcBorders>
          </w:tcPr>
          <w:p w14:paraId="725989A9" w14:textId="77777777" w:rsidR="00110B93" w:rsidRDefault="00110B93" w:rsidP="00110B93">
            <w:pPr>
              <w:spacing w:before="0" w:after="0"/>
            </w:pPr>
            <w:r>
              <w:t>Action</w:t>
            </w:r>
          </w:p>
        </w:tc>
        <w:tc>
          <w:tcPr>
            <w:tcW w:w="6902" w:type="dxa"/>
            <w:tcBorders>
              <w:top w:val="single" w:sz="4" w:space="0" w:color="auto"/>
              <w:left w:val="nil"/>
              <w:bottom w:val="nil"/>
              <w:right w:val="nil"/>
            </w:tcBorders>
          </w:tcPr>
          <w:p w14:paraId="7003003E" w14:textId="7ACC15A8" w:rsidR="00110B93" w:rsidRDefault="00544198" w:rsidP="00110B93">
            <w:pPr>
              <w:spacing w:before="0" w:after="0"/>
            </w:pPr>
            <w:r w:rsidRPr="00544198">
              <w:t>Together, the Nurse Practitioner and Patient agree upon a plan of care after discussion of recommended plan of care.</w:t>
            </w:r>
          </w:p>
        </w:tc>
      </w:tr>
      <w:tr w:rsidR="00110B93" w:rsidRPr="00530244" w14:paraId="0E032500" w14:textId="77777777" w:rsidTr="00110B93">
        <w:trPr>
          <w:gridBefore w:val="1"/>
          <w:wBefore w:w="115" w:type="dxa"/>
          <w:cantSplit/>
        </w:trPr>
        <w:tc>
          <w:tcPr>
            <w:tcW w:w="683" w:type="dxa"/>
            <w:tcBorders>
              <w:top w:val="nil"/>
              <w:left w:val="nil"/>
              <w:bottom w:val="nil"/>
              <w:right w:val="nil"/>
            </w:tcBorders>
          </w:tcPr>
          <w:p w14:paraId="6934235A" w14:textId="77777777" w:rsidR="00110B93" w:rsidRDefault="00110B93" w:rsidP="00110B93">
            <w:pPr>
              <w:spacing w:before="0" w:after="0"/>
            </w:pPr>
          </w:p>
        </w:tc>
        <w:tc>
          <w:tcPr>
            <w:tcW w:w="1660" w:type="dxa"/>
            <w:tcBorders>
              <w:top w:val="nil"/>
              <w:left w:val="nil"/>
              <w:bottom w:val="nil"/>
              <w:right w:val="nil"/>
            </w:tcBorders>
          </w:tcPr>
          <w:p w14:paraId="103D2058" w14:textId="77777777" w:rsidR="00110B93" w:rsidRDefault="00110B93" w:rsidP="00110B9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140E91FC" w14:textId="77777777" w:rsidR="00110B93" w:rsidRPr="00530244" w:rsidRDefault="00110B93" w:rsidP="00110B93">
            <w:pPr>
              <w:spacing w:before="0" w:after="0"/>
            </w:pPr>
          </w:p>
        </w:tc>
      </w:tr>
      <w:tr w:rsidR="00110B93" w:rsidRPr="00530244" w14:paraId="3E4E1165" w14:textId="77777777" w:rsidTr="00110B93">
        <w:trPr>
          <w:gridBefore w:val="1"/>
          <w:wBefore w:w="115" w:type="dxa"/>
          <w:cantSplit/>
        </w:trPr>
        <w:tc>
          <w:tcPr>
            <w:tcW w:w="683" w:type="dxa"/>
            <w:tcBorders>
              <w:top w:val="nil"/>
              <w:left w:val="nil"/>
              <w:bottom w:val="nil"/>
              <w:right w:val="nil"/>
            </w:tcBorders>
          </w:tcPr>
          <w:p w14:paraId="29AF2A2C" w14:textId="77777777" w:rsidR="00110B93" w:rsidRDefault="00110B93" w:rsidP="00110B93">
            <w:pPr>
              <w:spacing w:before="0" w:after="0"/>
            </w:pPr>
          </w:p>
        </w:tc>
        <w:tc>
          <w:tcPr>
            <w:tcW w:w="1660" w:type="dxa"/>
            <w:tcBorders>
              <w:top w:val="nil"/>
              <w:left w:val="nil"/>
              <w:bottom w:val="nil"/>
              <w:right w:val="nil"/>
            </w:tcBorders>
          </w:tcPr>
          <w:p w14:paraId="3FF1A42A" w14:textId="77777777" w:rsidR="00110B93" w:rsidRDefault="00110B93" w:rsidP="00110B93">
            <w:pPr>
              <w:spacing w:before="0" w:after="0"/>
            </w:pPr>
            <w:r>
              <w:t>Actor(s)</w:t>
            </w:r>
          </w:p>
        </w:tc>
        <w:tc>
          <w:tcPr>
            <w:tcW w:w="6902" w:type="dxa"/>
            <w:tcBorders>
              <w:top w:val="nil"/>
              <w:left w:val="nil"/>
              <w:bottom w:val="nil"/>
              <w:right w:val="nil"/>
            </w:tcBorders>
          </w:tcPr>
          <w:p w14:paraId="623CC5B5" w14:textId="77777777" w:rsidR="00544198" w:rsidRDefault="00544198" w:rsidP="00110B93">
            <w:pPr>
              <w:spacing w:before="0" w:after="0"/>
            </w:pPr>
            <w:r>
              <w:t>Provider</w:t>
            </w:r>
          </w:p>
          <w:p w14:paraId="3433B25B" w14:textId="254FFA4E" w:rsidR="00110B93" w:rsidRPr="00530244" w:rsidRDefault="00544198" w:rsidP="00110B93">
            <w:pPr>
              <w:spacing w:before="0" w:after="0"/>
            </w:pPr>
            <w:r>
              <w:t>Patient</w:t>
            </w:r>
          </w:p>
        </w:tc>
      </w:tr>
      <w:tr w:rsidR="00110B93" w:rsidRPr="00530244" w14:paraId="61372791" w14:textId="77777777" w:rsidTr="00110B93">
        <w:trPr>
          <w:gridBefore w:val="1"/>
          <w:wBefore w:w="115" w:type="dxa"/>
          <w:cantSplit/>
        </w:trPr>
        <w:tc>
          <w:tcPr>
            <w:tcW w:w="683" w:type="dxa"/>
            <w:tcBorders>
              <w:top w:val="nil"/>
              <w:left w:val="nil"/>
              <w:bottom w:val="nil"/>
              <w:right w:val="nil"/>
            </w:tcBorders>
          </w:tcPr>
          <w:p w14:paraId="53FE1C58" w14:textId="77777777" w:rsidR="00110B93" w:rsidRDefault="00110B93" w:rsidP="00110B93">
            <w:pPr>
              <w:spacing w:before="0" w:after="0"/>
            </w:pPr>
          </w:p>
        </w:tc>
        <w:tc>
          <w:tcPr>
            <w:tcW w:w="1660" w:type="dxa"/>
            <w:tcBorders>
              <w:top w:val="nil"/>
              <w:left w:val="nil"/>
              <w:bottom w:val="nil"/>
              <w:right w:val="nil"/>
            </w:tcBorders>
          </w:tcPr>
          <w:p w14:paraId="56922ED7" w14:textId="77777777" w:rsidR="00110B93" w:rsidRDefault="00110B93" w:rsidP="00110B93">
            <w:pPr>
              <w:spacing w:before="0" w:after="0"/>
            </w:pPr>
            <w:r>
              <w:t>Action Breakdown</w:t>
            </w:r>
          </w:p>
        </w:tc>
        <w:tc>
          <w:tcPr>
            <w:tcW w:w="6902" w:type="dxa"/>
            <w:tcBorders>
              <w:top w:val="nil"/>
              <w:left w:val="nil"/>
              <w:bottom w:val="nil"/>
              <w:right w:val="nil"/>
            </w:tcBorders>
          </w:tcPr>
          <w:p w14:paraId="6E015D5F" w14:textId="596A0096" w:rsidR="00544198" w:rsidRDefault="00544198" w:rsidP="00110B93">
            <w:pPr>
              <w:spacing w:before="0" w:after="0"/>
            </w:pPr>
            <w:r>
              <w:t xml:space="preserve">Care Plan Activities/Targeted </w:t>
            </w:r>
            <w:proofErr w:type="spellStart"/>
            <w:r>
              <w:t>Initation</w:t>
            </w:r>
            <w:proofErr w:type="spellEnd"/>
            <w:r>
              <w:t>:</w:t>
            </w:r>
          </w:p>
          <w:p w14:paraId="42DDD0F8" w14:textId="61AAFA70" w:rsidR="00544198" w:rsidRPr="00FE6FC9" w:rsidRDefault="00544198" w:rsidP="008F4466">
            <w:pPr>
              <w:pStyle w:val="ListParagraph"/>
              <w:numPr>
                <w:ilvl w:val="0"/>
                <w:numId w:val="129"/>
              </w:numPr>
            </w:pPr>
            <w:r w:rsidRPr="00FE6FC9">
              <w:t>Anti-platelet medications, as ordered</w:t>
            </w:r>
            <w:r>
              <w:t>/</w:t>
            </w:r>
            <w:r w:rsidRPr="00FE6FC9">
              <w:t xml:space="preserve"> In morning</w:t>
            </w:r>
          </w:p>
          <w:p w14:paraId="52A6A46B" w14:textId="395A96F5" w:rsidR="00544198" w:rsidRPr="00FE6FC9" w:rsidRDefault="00544198" w:rsidP="008F4466">
            <w:pPr>
              <w:pStyle w:val="ListParagraph"/>
              <w:numPr>
                <w:ilvl w:val="0"/>
                <w:numId w:val="129"/>
              </w:numPr>
            </w:pPr>
            <w:r w:rsidRPr="00FE6FC9">
              <w:t>Cardiac medications, as ordered</w:t>
            </w:r>
            <w:r>
              <w:t>/</w:t>
            </w:r>
            <w:r w:rsidRPr="00FE6FC9">
              <w:t xml:space="preserve"> In morning</w:t>
            </w:r>
          </w:p>
          <w:p w14:paraId="5DFE6D0B" w14:textId="6DA7C6BE" w:rsidR="00544198" w:rsidRPr="00FE6FC9" w:rsidRDefault="00544198" w:rsidP="008F4466">
            <w:pPr>
              <w:pStyle w:val="ListParagraph"/>
              <w:numPr>
                <w:ilvl w:val="0"/>
                <w:numId w:val="129"/>
              </w:numPr>
            </w:pPr>
            <w:r w:rsidRPr="00FE6FC9">
              <w:t>Lipid lowering medication, as ordered</w:t>
            </w:r>
            <w:r>
              <w:t xml:space="preserve">/ </w:t>
            </w:r>
            <w:r w:rsidRPr="00544198">
              <w:t>This evening</w:t>
            </w:r>
          </w:p>
          <w:p w14:paraId="04AA267A" w14:textId="2B5269C2" w:rsidR="00544198" w:rsidRPr="00FE6FC9" w:rsidRDefault="00544198" w:rsidP="008F4466">
            <w:pPr>
              <w:pStyle w:val="ListParagraph"/>
              <w:numPr>
                <w:ilvl w:val="0"/>
                <w:numId w:val="129"/>
              </w:numPr>
            </w:pPr>
            <w:r w:rsidRPr="00FE6FC9">
              <w:t>Serial cardiac enzymes</w:t>
            </w:r>
            <w:r>
              <w:t xml:space="preserve">/ </w:t>
            </w:r>
            <w:r w:rsidRPr="00544198">
              <w:t>Immediately</w:t>
            </w:r>
          </w:p>
          <w:p w14:paraId="0E92C3E1" w14:textId="386FAC46" w:rsidR="00544198" w:rsidRPr="00FE6FC9" w:rsidRDefault="00544198" w:rsidP="008F4466">
            <w:pPr>
              <w:pStyle w:val="ListParagraph"/>
              <w:numPr>
                <w:ilvl w:val="0"/>
                <w:numId w:val="129"/>
              </w:numPr>
            </w:pPr>
            <w:r w:rsidRPr="00FE6FC9">
              <w:t>ECG and Echocardiogram</w:t>
            </w:r>
            <w:r>
              <w:t>/</w:t>
            </w:r>
            <w:r w:rsidRPr="00FE6FC9">
              <w:t xml:space="preserve"> In morning</w:t>
            </w:r>
          </w:p>
          <w:p w14:paraId="2F715300" w14:textId="25DE1E83" w:rsidR="00544198" w:rsidRPr="00FE6FC9" w:rsidRDefault="00544198" w:rsidP="008F4466">
            <w:pPr>
              <w:pStyle w:val="ListParagraph"/>
              <w:numPr>
                <w:ilvl w:val="0"/>
                <w:numId w:val="129"/>
              </w:numPr>
            </w:pPr>
            <w:r w:rsidRPr="00FE6FC9">
              <w:t>Activity as tolerated</w:t>
            </w:r>
            <w:r>
              <w:t>/ Immediately</w:t>
            </w:r>
          </w:p>
          <w:p w14:paraId="2989ECAF" w14:textId="71668895" w:rsidR="00544198" w:rsidRPr="00FE6FC9" w:rsidRDefault="00544198" w:rsidP="008F4466">
            <w:pPr>
              <w:pStyle w:val="ListParagraph"/>
              <w:numPr>
                <w:ilvl w:val="0"/>
                <w:numId w:val="129"/>
              </w:numPr>
            </w:pPr>
            <w:r w:rsidRPr="00FE6FC9">
              <w:t>Cardiac diet</w:t>
            </w:r>
            <w:r>
              <w:t xml:space="preserve">/ </w:t>
            </w:r>
            <w:r w:rsidRPr="00544198">
              <w:t>Immediately</w:t>
            </w:r>
          </w:p>
          <w:p w14:paraId="411BC3E6" w14:textId="60D816FB" w:rsidR="00110B93" w:rsidRPr="00544198" w:rsidRDefault="00544198" w:rsidP="008F4466">
            <w:pPr>
              <w:pStyle w:val="ListParagraph"/>
              <w:numPr>
                <w:ilvl w:val="0"/>
                <w:numId w:val="129"/>
              </w:numPr>
            </w:pPr>
            <w:r w:rsidRPr="00FE6FC9">
              <w:t>Cardiac education</w:t>
            </w:r>
            <w:r>
              <w:t>/</w:t>
            </w:r>
            <w:r w:rsidRPr="00FE6FC9">
              <w:t xml:space="preserve"> Immediately, reinforce prior to discharge</w:t>
            </w:r>
          </w:p>
        </w:tc>
      </w:tr>
      <w:tr w:rsidR="00110B93" w:rsidRPr="00530244" w14:paraId="1DD3AB19" w14:textId="77777777" w:rsidTr="00110B93">
        <w:trPr>
          <w:gridBefore w:val="1"/>
          <w:wBefore w:w="115" w:type="dxa"/>
          <w:cantSplit/>
        </w:trPr>
        <w:tc>
          <w:tcPr>
            <w:tcW w:w="683" w:type="dxa"/>
            <w:tcBorders>
              <w:top w:val="nil"/>
              <w:left w:val="nil"/>
              <w:bottom w:val="nil"/>
              <w:right w:val="nil"/>
            </w:tcBorders>
          </w:tcPr>
          <w:p w14:paraId="1BF5DDCA" w14:textId="77777777" w:rsidR="00110B93" w:rsidRDefault="00110B93" w:rsidP="00110B93">
            <w:pPr>
              <w:spacing w:before="0" w:after="0"/>
            </w:pPr>
          </w:p>
        </w:tc>
        <w:tc>
          <w:tcPr>
            <w:tcW w:w="1660" w:type="dxa"/>
            <w:tcBorders>
              <w:top w:val="nil"/>
              <w:left w:val="nil"/>
              <w:bottom w:val="nil"/>
              <w:right w:val="nil"/>
            </w:tcBorders>
          </w:tcPr>
          <w:p w14:paraId="424A4861" w14:textId="77777777" w:rsidR="00110B93" w:rsidRDefault="00110B93" w:rsidP="00110B93">
            <w:pPr>
              <w:spacing w:before="0" w:after="0"/>
            </w:pPr>
            <w:r>
              <w:t>Technology</w:t>
            </w:r>
          </w:p>
        </w:tc>
        <w:tc>
          <w:tcPr>
            <w:tcW w:w="6902" w:type="dxa"/>
            <w:tcBorders>
              <w:top w:val="nil"/>
              <w:left w:val="nil"/>
              <w:bottom w:val="nil"/>
              <w:right w:val="nil"/>
            </w:tcBorders>
          </w:tcPr>
          <w:p w14:paraId="252513CB" w14:textId="77777777" w:rsidR="00544198" w:rsidRPr="00544198" w:rsidRDefault="00544198" w:rsidP="00544198">
            <w:pPr>
              <w:spacing w:before="0" w:after="0"/>
            </w:pPr>
            <w:r w:rsidRPr="00544198">
              <w:t xml:space="preserve">EHR </w:t>
            </w:r>
          </w:p>
          <w:p w14:paraId="36C77B58" w14:textId="677F1952" w:rsidR="00110B93" w:rsidRPr="00544198" w:rsidRDefault="00544198" w:rsidP="008F4466">
            <w:pPr>
              <w:numPr>
                <w:ilvl w:val="0"/>
                <w:numId w:val="157"/>
              </w:numPr>
              <w:spacing w:before="0" w:after="0"/>
              <w:rPr>
                <w:u w:val="single"/>
              </w:rPr>
            </w:pPr>
            <w:r w:rsidRPr="00544198">
              <w:rPr>
                <w:u w:val="single"/>
              </w:rPr>
              <w:t>Data entry of Care Plan</w:t>
            </w:r>
          </w:p>
        </w:tc>
      </w:tr>
      <w:tr w:rsidR="00110B93" w:rsidRPr="00530244" w14:paraId="55EF842B" w14:textId="77777777" w:rsidTr="00110B93">
        <w:trPr>
          <w:gridBefore w:val="1"/>
          <w:wBefore w:w="115" w:type="dxa"/>
          <w:cantSplit/>
        </w:trPr>
        <w:tc>
          <w:tcPr>
            <w:tcW w:w="683" w:type="dxa"/>
            <w:tcBorders>
              <w:top w:val="nil"/>
              <w:left w:val="nil"/>
              <w:bottom w:val="nil"/>
              <w:right w:val="nil"/>
            </w:tcBorders>
          </w:tcPr>
          <w:p w14:paraId="5C57A689" w14:textId="77777777" w:rsidR="00110B93" w:rsidRDefault="00110B93" w:rsidP="00110B93">
            <w:pPr>
              <w:spacing w:before="0" w:after="0"/>
            </w:pPr>
          </w:p>
        </w:tc>
        <w:tc>
          <w:tcPr>
            <w:tcW w:w="1660" w:type="dxa"/>
            <w:tcBorders>
              <w:top w:val="nil"/>
              <w:left w:val="nil"/>
              <w:bottom w:val="nil"/>
              <w:right w:val="nil"/>
            </w:tcBorders>
          </w:tcPr>
          <w:p w14:paraId="299CC869" w14:textId="77777777" w:rsidR="00110B93" w:rsidRDefault="00110B93" w:rsidP="00110B93">
            <w:pPr>
              <w:spacing w:before="0" w:after="0"/>
            </w:pPr>
            <w:r>
              <w:t>Standard</w:t>
            </w:r>
          </w:p>
        </w:tc>
        <w:tc>
          <w:tcPr>
            <w:tcW w:w="6902" w:type="dxa"/>
            <w:tcBorders>
              <w:top w:val="nil"/>
              <w:left w:val="nil"/>
              <w:bottom w:val="nil"/>
              <w:right w:val="nil"/>
            </w:tcBorders>
          </w:tcPr>
          <w:p w14:paraId="7EC13A89" w14:textId="77777777" w:rsidR="00110B93" w:rsidRPr="00530244" w:rsidRDefault="00110B93" w:rsidP="00110B93">
            <w:pPr>
              <w:spacing w:before="0" w:after="0"/>
            </w:pPr>
          </w:p>
        </w:tc>
      </w:tr>
      <w:tr w:rsidR="00110B93" w:rsidRPr="00530244" w14:paraId="3AAF619B" w14:textId="77777777" w:rsidTr="00110B93">
        <w:trPr>
          <w:gridBefore w:val="1"/>
          <w:wBefore w:w="115" w:type="dxa"/>
          <w:cantSplit/>
        </w:trPr>
        <w:tc>
          <w:tcPr>
            <w:tcW w:w="683" w:type="dxa"/>
            <w:tcBorders>
              <w:top w:val="nil"/>
              <w:left w:val="nil"/>
              <w:bottom w:val="nil"/>
              <w:right w:val="nil"/>
            </w:tcBorders>
          </w:tcPr>
          <w:p w14:paraId="60AE3CC3" w14:textId="77777777" w:rsidR="00110B93" w:rsidRDefault="00110B93" w:rsidP="00110B93">
            <w:pPr>
              <w:spacing w:before="0" w:after="0"/>
            </w:pPr>
          </w:p>
        </w:tc>
        <w:tc>
          <w:tcPr>
            <w:tcW w:w="1660" w:type="dxa"/>
            <w:tcBorders>
              <w:top w:val="nil"/>
              <w:left w:val="nil"/>
              <w:bottom w:val="nil"/>
              <w:right w:val="nil"/>
            </w:tcBorders>
          </w:tcPr>
          <w:p w14:paraId="175DE833" w14:textId="77777777" w:rsidR="00110B93" w:rsidRDefault="00110B93" w:rsidP="00110B93">
            <w:pPr>
              <w:spacing w:before="0" w:after="0"/>
            </w:pPr>
            <w:r>
              <w:t>Appendix</w:t>
            </w:r>
          </w:p>
        </w:tc>
        <w:tc>
          <w:tcPr>
            <w:tcW w:w="6902" w:type="dxa"/>
            <w:tcBorders>
              <w:top w:val="nil"/>
              <w:left w:val="nil"/>
              <w:bottom w:val="nil"/>
              <w:right w:val="nil"/>
            </w:tcBorders>
          </w:tcPr>
          <w:p w14:paraId="08A19A76" w14:textId="77777777" w:rsidR="00110B93" w:rsidRPr="00530244" w:rsidRDefault="00110B93" w:rsidP="00110B93">
            <w:pPr>
              <w:spacing w:before="0" w:after="0"/>
            </w:pPr>
          </w:p>
        </w:tc>
      </w:tr>
      <w:tr w:rsidR="00110B93" w14:paraId="11CC4889" w14:textId="77777777" w:rsidTr="00110B93">
        <w:trPr>
          <w:gridBefore w:val="1"/>
          <w:wBefore w:w="115" w:type="dxa"/>
          <w:cantSplit/>
        </w:trPr>
        <w:tc>
          <w:tcPr>
            <w:tcW w:w="683" w:type="dxa"/>
            <w:tcBorders>
              <w:top w:val="single" w:sz="4" w:space="0" w:color="auto"/>
              <w:left w:val="nil"/>
              <w:bottom w:val="nil"/>
              <w:right w:val="nil"/>
            </w:tcBorders>
          </w:tcPr>
          <w:p w14:paraId="001BCF9B" w14:textId="6A2DCFDA" w:rsidR="00110B93" w:rsidRDefault="00544198" w:rsidP="00110B93">
            <w:pPr>
              <w:spacing w:before="0" w:after="0"/>
            </w:pPr>
            <w:r>
              <w:t>10</w:t>
            </w:r>
          </w:p>
        </w:tc>
        <w:tc>
          <w:tcPr>
            <w:tcW w:w="1660" w:type="dxa"/>
            <w:tcBorders>
              <w:top w:val="single" w:sz="4" w:space="0" w:color="auto"/>
              <w:left w:val="nil"/>
              <w:bottom w:val="nil"/>
              <w:right w:val="nil"/>
            </w:tcBorders>
          </w:tcPr>
          <w:p w14:paraId="45F825F4" w14:textId="77777777" w:rsidR="00110B93" w:rsidRDefault="00110B93" w:rsidP="00110B93">
            <w:pPr>
              <w:spacing w:before="0" w:after="0"/>
            </w:pPr>
            <w:r>
              <w:t>Action</w:t>
            </w:r>
          </w:p>
        </w:tc>
        <w:tc>
          <w:tcPr>
            <w:tcW w:w="6902" w:type="dxa"/>
            <w:tcBorders>
              <w:top w:val="single" w:sz="4" w:space="0" w:color="auto"/>
              <w:left w:val="nil"/>
              <w:bottom w:val="nil"/>
              <w:right w:val="nil"/>
            </w:tcBorders>
          </w:tcPr>
          <w:p w14:paraId="5BD4E7C5" w14:textId="29AD4BB6" w:rsidR="00110B93" w:rsidRDefault="00544198" w:rsidP="00110B93">
            <w:pPr>
              <w:spacing w:before="0" w:after="0"/>
            </w:pPr>
            <w:r w:rsidRPr="00544198">
              <w:t>Dispensing Pharmacist receives notification of new medication orders and dispenses ordered medications</w:t>
            </w:r>
          </w:p>
        </w:tc>
      </w:tr>
      <w:tr w:rsidR="00110B93" w:rsidRPr="00530244" w14:paraId="7557DD60" w14:textId="77777777" w:rsidTr="00110B93">
        <w:trPr>
          <w:gridBefore w:val="1"/>
          <w:wBefore w:w="115" w:type="dxa"/>
          <w:cantSplit/>
        </w:trPr>
        <w:tc>
          <w:tcPr>
            <w:tcW w:w="683" w:type="dxa"/>
            <w:tcBorders>
              <w:top w:val="nil"/>
              <w:left w:val="nil"/>
              <w:bottom w:val="nil"/>
              <w:right w:val="nil"/>
            </w:tcBorders>
          </w:tcPr>
          <w:p w14:paraId="65076CAF" w14:textId="77777777" w:rsidR="00110B93" w:rsidRDefault="00110B93" w:rsidP="00110B93">
            <w:pPr>
              <w:spacing w:before="0" w:after="0"/>
            </w:pPr>
          </w:p>
        </w:tc>
        <w:tc>
          <w:tcPr>
            <w:tcW w:w="1660" w:type="dxa"/>
            <w:tcBorders>
              <w:top w:val="nil"/>
              <w:left w:val="nil"/>
              <w:bottom w:val="nil"/>
              <w:right w:val="nil"/>
            </w:tcBorders>
          </w:tcPr>
          <w:p w14:paraId="68E16943" w14:textId="77777777" w:rsidR="00110B93" w:rsidRDefault="00110B93" w:rsidP="00110B9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2A901A90" w14:textId="395E35C3" w:rsidR="00110B93" w:rsidRPr="00530244" w:rsidRDefault="00544198" w:rsidP="00110B93">
            <w:pPr>
              <w:spacing w:before="0" w:after="0"/>
            </w:pPr>
            <w:r>
              <w:rPr>
                <w:rFonts w:cs="Arial"/>
                <w:i/>
                <w:color w:val="833C0B" w:themeColor="accent2" w:themeShade="80"/>
              </w:rPr>
              <w:t>Ensure patient safety by evaluating for drug-drug interactions and allergy concerns.</w:t>
            </w:r>
          </w:p>
        </w:tc>
      </w:tr>
      <w:tr w:rsidR="00110B93" w:rsidRPr="00530244" w14:paraId="01A948C8" w14:textId="77777777" w:rsidTr="00110B93">
        <w:trPr>
          <w:gridBefore w:val="1"/>
          <w:wBefore w:w="115" w:type="dxa"/>
          <w:cantSplit/>
        </w:trPr>
        <w:tc>
          <w:tcPr>
            <w:tcW w:w="683" w:type="dxa"/>
            <w:tcBorders>
              <w:top w:val="nil"/>
              <w:left w:val="nil"/>
              <w:bottom w:val="nil"/>
              <w:right w:val="nil"/>
            </w:tcBorders>
          </w:tcPr>
          <w:p w14:paraId="46D4AEA0" w14:textId="77777777" w:rsidR="00110B93" w:rsidRDefault="00110B93" w:rsidP="00110B93">
            <w:pPr>
              <w:spacing w:before="0" w:after="0"/>
            </w:pPr>
          </w:p>
        </w:tc>
        <w:tc>
          <w:tcPr>
            <w:tcW w:w="1660" w:type="dxa"/>
            <w:tcBorders>
              <w:top w:val="nil"/>
              <w:left w:val="nil"/>
              <w:bottom w:val="nil"/>
              <w:right w:val="nil"/>
            </w:tcBorders>
          </w:tcPr>
          <w:p w14:paraId="683C089D" w14:textId="77777777" w:rsidR="00110B93" w:rsidRDefault="00110B93" w:rsidP="00110B93">
            <w:pPr>
              <w:spacing w:before="0" w:after="0"/>
            </w:pPr>
            <w:r>
              <w:t>Actor(s)</w:t>
            </w:r>
          </w:p>
        </w:tc>
        <w:tc>
          <w:tcPr>
            <w:tcW w:w="6902" w:type="dxa"/>
            <w:tcBorders>
              <w:top w:val="nil"/>
              <w:left w:val="nil"/>
              <w:bottom w:val="nil"/>
              <w:right w:val="nil"/>
            </w:tcBorders>
          </w:tcPr>
          <w:p w14:paraId="62235CBA" w14:textId="5A903FA6" w:rsidR="00110B93" w:rsidRPr="00530244" w:rsidRDefault="00544198" w:rsidP="00110B93">
            <w:pPr>
              <w:spacing w:before="0" w:after="0"/>
            </w:pPr>
            <w:r w:rsidRPr="00544198">
              <w:t>Disp. Pharmacist</w:t>
            </w:r>
          </w:p>
        </w:tc>
      </w:tr>
      <w:tr w:rsidR="00110B93" w:rsidRPr="00530244" w14:paraId="7D5DFACC" w14:textId="77777777" w:rsidTr="00110B93">
        <w:trPr>
          <w:gridBefore w:val="1"/>
          <w:wBefore w:w="115" w:type="dxa"/>
          <w:cantSplit/>
        </w:trPr>
        <w:tc>
          <w:tcPr>
            <w:tcW w:w="683" w:type="dxa"/>
            <w:tcBorders>
              <w:top w:val="nil"/>
              <w:left w:val="nil"/>
              <w:bottom w:val="nil"/>
              <w:right w:val="nil"/>
            </w:tcBorders>
          </w:tcPr>
          <w:p w14:paraId="5659C1C6" w14:textId="77777777" w:rsidR="00110B93" w:rsidRDefault="00110B93" w:rsidP="00110B93">
            <w:pPr>
              <w:spacing w:before="0" w:after="0"/>
            </w:pPr>
          </w:p>
        </w:tc>
        <w:tc>
          <w:tcPr>
            <w:tcW w:w="1660" w:type="dxa"/>
            <w:tcBorders>
              <w:top w:val="nil"/>
              <w:left w:val="nil"/>
              <w:bottom w:val="nil"/>
              <w:right w:val="nil"/>
            </w:tcBorders>
          </w:tcPr>
          <w:p w14:paraId="4C6BADB5" w14:textId="77777777" w:rsidR="00110B93" w:rsidRDefault="00110B93" w:rsidP="00110B93">
            <w:pPr>
              <w:spacing w:before="0" w:after="0"/>
            </w:pPr>
            <w:r>
              <w:t>Action Breakdown</w:t>
            </w:r>
          </w:p>
        </w:tc>
        <w:tc>
          <w:tcPr>
            <w:tcW w:w="6902" w:type="dxa"/>
            <w:tcBorders>
              <w:top w:val="nil"/>
              <w:left w:val="nil"/>
              <w:bottom w:val="nil"/>
              <w:right w:val="nil"/>
            </w:tcBorders>
          </w:tcPr>
          <w:p w14:paraId="1AFFF84A" w14:textId="77777777" w:rsidR="00544198" w:rsidRPr="00544198" w:rsidRDefault="00544198" w:rsidP="00544198">
            <w:pPr>
              <w:spacing w:before="0" w:after="0"/>
            </w:pPr>
            <w:r w:rsidRPr="00544198">
              <w:t>Dispensing Pharmacist:</w:t>
            </w:r>
          </w:p>
          <w:p w14:paraId="68E4FEC1" w14:textId="77777777" w:rsidR="00544198" w:rsidRPr="00544198" w:rsidRDefault="00544198" w:rsidP="008F4466">
            <w:pPr>
              <w:numPr>
                <w:ilvl w:val="0"/>
                <w:numId w:val="130"/>
              </w:numPr>
              <w:spacing w:before="0" w:after="0"/>
            </w:pPr>
            <w:r w:rsidRPr="00544198">
              <w:t>Receives notification that new medication orders have been placed and added to their work queue</w:t>
            </w:r>
          </w:p>
          <w:p w14:paraId="340E2415" w14:textId="77777777" w:rsidR="00544198" w:rsidRPr="00544198" w:rsidRDefault="00544198" w:rsidP="008F4466">
            <w:pPr>
              <w:numPr>
                <w:ilvl w:val="0"/>
                <w:numId w:val="130"/>
              </w:numPr>
              <w:spacing w:before="0" w:after="0"/>
            </w:pPr>
            <w:r w:rsidRPr="00544198">
              <w:t>Pharmacist clicks on the notification link and views medication orders, admitting diagnosis, and allergies</w:t>
            </w:r>
          </w:p>
          <w:p w14:paraId="1D8AF7AC" w14:textId="77777777" w:rsidR="00544198" w:rsidRPr="00544198" w:rsidRDefault="00544198" w:rsidP="008F4466">
            <w:pPr>
              <w:numPr>
                <w:ilvl w:val="0"/>
                <w:numId w:val="130"/>
              </w:numPr>
              <w:spacing w:before="0" w:after="0"/>
            </w:pPr>
            <w:r w:rsidRPr="00544198">
              <w:t>Ensures that there are no drug-drug interactions or medications ordered that conflict with patient allergies (</w:t>
            </w:r>
            <w:r w:rsidRPr="00544198">
              <w:rPr>
                <w:i/>
              </w:rPr>
              <w:t>this is done via decision support of the pharmacy system)</w:t>
            </w:r>
          </w:p>
          <w:p w14:paraId="59F3E9D2" w14:textId="00379C73" w:rsidR="00110B93" w:rsidRPr="00544198" w:rsidRDefault="00544198" w:rsidP="008F4466">
            <w:pPr>
              <w:numPr>
                <w:ilvl w:val="0"/>
                <w:numId w:val="130"/>
              </w:numPr>
              <w:spacing w:before="0" w:after="0"/>
            </w:pPr>
            <w:r w:rsidRPr="00544198">
              <w:t xml:space="preserve">‘Dispenses’ medication via Pyxis system for nursing access and administration </w:t>
            </w:r>
          </w:p>
        </w:tc>
      </w:tr>
      <w:tr w:rsidR="00110B93" w:rsidRPr="00530244" w14:paraId="0828FA9D" w14:textId="77777777" w:rsidTr="00110B93">
        <w:trPr>
          <w:gridBefore w:val="1"/>
          <w:wBefore w:w="115" w:type="dxa"/>
          <w:cantSplit/>
        </w:trPr>
        <w:tc>
          <w:tcPr>
            <w:tcW w:w="683" w:type="dxa"/>
            <w:tcBorders>
              <w:top w:val="nil"/>
              <w:left w:val="nil"/>
              <w:bottom w:val="nil"/>
              <w:right w:val="nil"/>
            </w:tcBorders>
          </w:tcPr>
          <w:p w14:paraId="196B5853" w14:textId="77777777" w:rsidR="00110B93" w:rsidRDefault="00110B93" w:rsidP="00110B93">
            <w:pPr>
              <w:spacing w:before="0" w:after="0"/>
            </w:pPr>
          </w:p>
        </w:tc>
        <w:tc>
          <w:tcPr>
            <w:tcW w:w="1660" w:type="dxa"/>
            <w:tcBorders>
              <w:top w:val="nil"/>
              <w:left w:val="nil"/>
              <w:bottom w:val="nil"/>
              <w:right w:val="nil"/>
            </w:tcBorders>
          </w:tcPr>
          <w:p w14:paraId="46283780" w14:textId="77777777" w:rsidR="00110B93" w:rsidRDefault="00110B93" w:rsidP="00110B93">
            <w:pPr>
              <w:spacing w:before="0" w:after="0"/>
            </w:pPr>
            <w:r>
              <w:t>Technology</w:t>
            </w:r>
          </w:p>
        </w:tc>
        <w:tc>
          <w:tcPr>
            <w:tcW w:w="6902" w:type="dxa"/>
            <w:tcBorders>
              <w:top w:val="nil"/>
              <w:left w:val="nil"/>
              <w:bottom w:val="nil"/>
              <w:right w:val="nil"/>
            </w:tcBorders>
          </w:tcPr>
          <w:p w14:paraId="06684894" w14:textId="77777777" w:rsidR="00544198" w:rsidRPr="00544198" w:rsidRDefault="00544198" w:rsidP="00544198">
            <w:pPr>
              <w:spacing w:before="0" w:after="0"/>
            </w:pPr>
            <w:r w:rsidRPr="00544198">
              <w:t>EHR</w:t>
            </w:r>
          </w:p>
          <w:p w14:paraId="69B50CFC" w14:textId="77777777" w:rsidR="00544198" w:rsidRPr="00544198" w:rsidRDefault="00544198" w:rsidP="008F4466">
            <w:pPr>
              <w:numPr>
                <w:ilvl w:val="0"/>
                <w:numId w:val="131"/>
              </w:numPr>
              <w:spacing w:before="0" w:after="0"/>
              <w:rPr>
                <w:u w:val="single"/>
              </w:rPr>
            </w:pPr>
            <w:r w:rsidRPr="00544198">
              <w:rPr>
                <w:u w:val="single"/>
              </w:rPr>
              <w:t>Pharmacy Information System Suite</w:t>
            </w:r>
          </w:p>
          <w:p w14:paraId="61C01ABA" w14:textId="77777777" w:rsidR="00544198" w:rsidRPr="00544198" w:rsidRDefault="00544198" w:rsidP="008F4466">
            <w:pPr>
              <w:numPr>
                <w:ilvl w:val="0"/>
                <w:numId w:val="131"/>
              </w:numPr>
              <w:spacing w:before="0" w:after="0"/>
              <w:rPr>
                <w:u w:val="single"/>
              </w:rPr>
            </w:pPr>
            <w:r w:rsidRPr="00544198">
              <w:rPr>
                <w:u w:val="single"/>
              </w:rPr>
              <w:t>Visualization of data</w:t>
            </w:r>
          </w:p>
          <w:p w14:paraId="0FE6110E" w14:textId="23C7F8AE" w:rsidR="00110B93" w:rsidRPr="00544198" w:rsidRDefault="00544198" w:rsidP="008F4466">
            <w:pPr>
              <w:numPr>
                <w:ilvl w:val="0"/>
                <w:numId w:val="131"/>
              </w:numPr>
              <w:spacing w:before="0" w:after="0"/>
              <w:rPr>
                <w:u w:val="single"/>
              </w:rPr>
            </w:pPr>
            <w:r w:rsidRPr="00544198">
              <w:rPr>
                <w:u w:val="single"/>
              </w:rPr>
              <w:t xml:space="preserve">Visualization of </w:t>
            </w:r>
            <w:proofErr w:type="spellStart"/>
            <w:r w:rsidRPr="00544198">
              <w:rPr>
                <w:u w:val="single"/>
              </w:rPr>
              <w:t>eMAR</w:t>
            </w:r>
            <w:proofErr w:type="spellEnd"/>
          </w:p>
        </w:tc>
      </w:tr>
      <w:tr w:rsidR="00110B93" w:rsidRPr="00530244" w14:paraId="1CFCC46E" w14:textId="77777777" w:rsidTr="00110B93">
        <w:trPr>
          <w:gridBefore w:val="1"/>
          <w:wBefore w:w="115" w:type="dxa"/>
          <w:cantSplit/>
        </w:trPr>
        <w:tc>
          <w:tcPr>
            <w:tcW w:w="683" w:type="dxa"/>
            <w:tcBorders>
              <w:top w:val="nil"/>
              <w:left w:val="nil"/>
              <w:bottom w:val="nil"/>
              <w:right w:val="nil"/>
            </w:tcBorders>
          </w:tcPr>
          <w:p w14:paraId="2723192D" w14:textId="77777777" w:rsidR="00110B93" w:rsidRDefault="00110B93" w:rsidP="00110B93">
            <w:pPr>
              <w:spacing w:before="0" w:after="0"/>
            </w:pPr>
          </w:p>
        </w:tc>
        <w:tc>
          <w:tcPr>
            <w:tcW w:w="1660" w:type="dxa"/>
            <w:tcBorders>
              <w:top w:val="nil"/>
              <w:left w:val="nil"/>
              <w:bottom w:val="nil"/>
              <w:right w:val="nil"/>
            </w:tcBorders>
          </w:tcPr>
          <w:p w14:paraId="08899969" w14:textId="77777777" w:rsidR="00110B93" w:rsidRDefault="00110B93" w:rsidP="00110B93">
            <w:pPr>
              <w:spacing w:before="0" w:after="0"/>
            </w:pPr>
            <w:r>
              <w:t>Standard</w:t>
            </w:r>
          </w:p>
        </w:tc>
        <w:tc>
          <w:tcPr>
            <w:tcW w:w="6902" w:type="dxa"/>
            <w:tcBorders>
              <w:top w:val="nil"/>
              <w:left w:val="nil"/>
              <w:bottom w:val="nil"/>
              <w:right w:val="nil"/>
            </w:tcBorders>
          </w:tcPr>
          <w:p w14:paraId="746DA2A8" w14:textId="77777777" w:rsidR="00544198" w:rsidRPr="00544198" w:rsidRDefault="00A405A6" w:rsidP="008F4466">
            <w:pPr>
              <w:numPr>
                <w:ilvl w:val="0"/>
                <w:numId w:val="132"/>
              </w:numPr>
              <w:spacing w:before="0" w:after="0"/>
              <w:rPr>
                <w:u w:val="single"/>
              </w:rPr>
            </w:pPr>
            <w:hyperlink r:id="rId96" w:history="1">
              <w:r w:rsidR="00544198" w:rsidRPr="00544198">
                <w:rPr>
                  <w:rStyle w:val="Hyperlink"/>
                </w:rPr>
                <w:t>SNOMED-CT</w:t>
              </w:r>
            </w:hyperlink>
          </w:p>
          <w:p w14:paraId="2D060716" w14:textId="77777777" w:rsidR="00544198" w:rsidRPr="00544198" w:rsidRDefault="00A405A6" w:rsidP="008F4466">
            <w:pPr>
              <w:numPr>
                <w:ilvl w:val="0"/>
                <w:numId w:val="132"/>
              </w:numPr>
              <w:spacing w:before="0" w:after="0"/>
              <w:rPr>
                <w:u w:val="single"/>
              </w:rPr>
            </w:pPr>
            <w:hyperlink r:id="rId97" w:history="1">
              <w:r w:rsidR="00544198" w:rsidRPr="00544198">
                <w:rPr>
                  <w:rStyle w:val="Hyperlink"/>
                </w:rPr>
                <w:t>RXNORM</w:t>
              </w:r>
            </w:hyperlink>
          </w:p>
          <w:p w14:paraId="21CEFE41" w14:textId="5E85B9FC" w:rsidR="00110B93" w:rsidRPr="00544198" w:rsidRDefault="00A405A6" w:rsidP="008F4466">
            <w:pPr>
              <w:numPr>
                <w:ilvl w:val="0"/>
                <w:numId w:val="132"/>
              </w:numPr>
              <w:spacing w:before="0" w:after="0"/>
              <w:rPr>
                <w:u w:val="single"/>
              </w:rPr>
            </w:pPr>
            <w:hyperlink r:id="rId98" w:history="1">
              <w:r w:rsidR="00544198" w:rsidRPr="00544198">
                <w:rPr>
                  <w:rStyle w:val="Hyperlink"/>
                </w:rPr>
                <w:t>ICD10</w:t>
              </w:r>
            </w:hyperlink>
          </w:p>
        </w:tc>
      </w:tr>
      <w:tr w:rsidR="00110B93" w:rsidRPr="00530244" w14:paraId="2A85C928" w14:textId="77777777" w:rsidTr="00110B93">
        <w:trPr>
          <w:gridBefore w:val="1"/>
          <w:wBefore w:w="115" w:type="dxa"/>
          <w:cantSplit/>
        </w:trPr>
        <w:tc>
          <w:tcPr>
            <w:tcW w:w="683" w:type="dxa"/>
            <w:tcBorders>
              <w:top w:val="nil"/>
              <w:left w:val="nil"/>
              <w:bottom w:val="single" w:sz="4" w:space="0" w:color="auto"/>
              <w:right w:val="nil"/>
            </w:tcBorders>
          </w:tcPr>
          <w:p w14:paraId="28086802" w14:textId="77777777" w:rsidR="00110B93" w:rsidRDefault="00110B93" w:rsidP="00110B93">
            <w:pPr>
              <w:spacing w:before="0" w:after="0"/>
            </w:pPr>
          </w:p>
        </w:tc>
        <w:tc>
          <w:tcPr>
            <w:tcW w:w="1660" w:type="dxa"/>
            <w:tcBorders>
              <w:top w:val="nil"/>
              <w:left w:val="nil"/>
              <w:bottom w:val="single" w:sz="4" w:space="0" w:color="auto"/>
              <w:right w:val="nil"/>
            </w:tcBorders>
          </w:tcPr>
          <w:p w14:paraId="658AE978" w14:textId="77777777" w:rsidR="00110B93" w:rsidRDefault="00110B93" w:rsidP="00110B93">
            <w:pPr>
              <w:spacing w:before="0" w:after="0"/>
            </w:pPr>
            <w:r>
              <w:t>Appendix</w:t>
            </w:r>
          </w:p>
        </w:tc>
        <w:tc>
          <w:tcPr>
            <w:tcW w:w="6902" w:type="dxa"/>
            <w:tcBorders>
              <w:top w:val="nil"/>
              <w:left w:val="nil"/>
              <w:bottom w:val="single" w:sz="4" w:space="0" w:color="auto"/>
              <w:right w:val="nil"/>
            </w:tcBorders>
          </w:tcPr>
          <w:p w14:paraId="1D2B8B25" w14:textId="77777777" w:rsidR="00110B93" w:rsidRPr="00530244" w:rsidRDefault="00110B93" w:rsidP="00110B93">
            <w:pPr>
              <w:spacing w:before="0" w:after="0"/>
            </w:pPr>
          </w:p>
        </w:tc>
      </w:tr>
      <w:tr w:rsidR="00110B93" w14:paraId="440C19E7" w14:textId="77777777" w:rsidTr="00110B93">
        <w:trPr>
          <w:gridBefore w:val="1"/>
          <w:wBefore w:w="115" w:type="dxa"/>
          <w:cantSplit/>
        </w:trPr>
        <w:tc>
          <w:tcPr>
            <w:tcW w:w="683" w:type="dxa"/>
            <w:tcBorders>
              <w:top w:val="single" w:sz="4" w:space="0" w:color="auto"/>
              <w:left w:val="nil"/>
              <w:bottom w:val="nil"/>
              <w:right w:val="nil"/>
            </w:tcBorders>
          </w:tcPr>
          <w:p w14:paraId="6982DEA4" w14:textId="6C9DAC91" w:rsidR="00110B93" w:rsidRDefault="00544198" w:rsidP="00110B93">
            <w:pPr>
              <w:spacing w:before="0" w:after="0"/>
            </w:pPr>
            <w:r>
              <w:lastRenderedPageBreak/>
              <w:t>11</w:t>
            </w:r>
          </w:p>
        </w:tc>
        <w:tc>
          <w:tcPr>
            <w:tcW w:w="1660" w:type="dxa"/>
            <w:tcBorders>
              <w:top w:val="single" w:sz="4" w:space="0" w:color="auto"/>
              <w:left w:val="nil"/>
              <w:bottom w:val="nil"/>
              <w:right w:val="nil"/>
            </w:tcBorders>
          </w:tcPr>
          <w:p w14:paraId="5CA434FC" w14:textId="77777777" w:rsidR="00110B93" w:rsidRDefault="00110B93" w:rsidP="00110B93">
            <w:pPr>
              <w:spacing w:before="0" w:after="0"/>
            </w:pPr>
            <w:r>
              <w:t>Action</w:t>
            </w:r>
          </w:p>
        </w:tc>
        <w:tc>
          <w:tcPr>
            <w:tcW w:w="6902" w:type="dxa"/>
            <w:tcBorders>
              <w:top w:val="single" w:sz="4" w:space="0" w:color="auto"/>
              <w:left w:val="nil"/>
              <w:bottom w:val="nil"/>
              <w:right w:val="nil"/>
            </w:tcBorders>
          </w:tcPr>
          <w:p w14:paraId="2291879B" w14:textId="0BF4B517" w:rsidR="00110B93" w:rsidRDefault="00544198" w:rsidP="00110B93">
            <w:pPr>
              <w:spacing w:before="0" w:after="0"/>
            </w:pPr>
            <w:r w:rsidRPr="00544198">
              <w:t xml:space="preserve">Telemetry RN performs q </w:t>
            </w:r>
            <w:proofErr w:type="gramStart"/>
            <w:r w:rsidRPr="00544198">
              <w:t>4 hour</w:t>
            </w:r>
            <w:proofErr w:type="gramEnd"/>
            <w:r w:rsidRPr="00544198">
              <w:t xml:space="preserve"> assessment and enters SOAP note at the end of his/her shift</w:t>
            </w:r>
          </w:p>
        </w:tc>
      </w:tr>
      <w:tr w:rsidR="00110B93" w:rsidRPr="00530244" w14:paraId="468722E4" w14:textId="77777777" w:rsidTr="00110B93">
        <w:trPr>
          <w:gridBefore w:val="1"/>
          <w:wBefore w:w="115" w:type="dxa"/>
          <w:cantSplit/>
        </w:trPr>
        <w:tc>
          <w:tcPr>
            <w:tcW w:w="683" w:type="dxa"/>
            <w:tcBorders>
              <w:top w:val="nil"/>
              <w:left w:val="nil"/>
              <w:bottom w:val="nil"/>
              <w:right w:val="nil"/>
            </w:tcBorders>
          </w:tcPr>
          <w:p w14:paraId="1F4A8F88" w14:textId="77777777" w:rsidR="00110B93" w:rsidRDefault="00110B93" w:rsidP="00110B93">
            <w:pPr>
              <w:spacing w:before="0" w:after="0"/>
            </w:pPr>
          </w:p>
        </w:tc>
        <w:tc>
          <w:tcPr>
            <w:tcW w:w="1660" w:type="dxa"/>
            <w:tcBorders>
              <w:top w:val="nil"/>
              <w:left w:val="nil"/>
              <w:bottom w:val="nil"/>
              <w:right w:val="nil"/>
            </w:tcBorders>
          </w:tcPr>
          <w:p w14:paraId="0A711B5E" w14:textId="77777777" w:rsidR="00110B93" w:rsidRDefault="00110B93" w:rsidP="00110B9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30339926" w14:textId="5129A457" w:rsidR="00110B93" w:rsidRPr="00530244" w:rsidRDefault="00544198" w:rsidP="00110B93">
            <w:pPr>
              <w:spacing w:before="0" w:after="0"/>
            </w:pPr>
            <w:r>
              <w:rPr>
                <w:rFonts w:cs="Arial"/>
                <w:i/>
                <w:color w:val="833C0B" w:themeColor="accent2" w:themeShade="80"/>
              </w:rPr>
              <w:t>Evaluate patient condition for procedure complications, clinical improvement, and observations that indicate a change in the plan of care.</w:t>
            </w:r>
          </w:p>
        </w:tc>
      </w:tr>
      <w:tr w:rsidR="00110B93" w:rsidRPr="00530244" w14:paraId="38C195A0" w14:textId="77777777" w:rsidTr="00110B93">
        <w:trPr>
          <w:gridBefore w:val="1"/>
          <w:wBefore w:w="115" w:type="dxa"/>
          <w:cantSplit/>
        </w:trPr>
        <w:tc>
          <w:tcPr>
            <w:tcW w:w="683" w:type="dxa"/>
            <w:tcBorders>
              <w:top w:val="nil"/>
              <w:left w:val="nil"/>
              <w:bottom w:val="nil"/>
              <w:right w:val="nil"/>
            </w:tcBorders>
          </w:tcPr>
          <w:p w14:paraId="495267BC" w14:textId="77777777" w:rsidR="00110B93" w:rsidRDefault="00110B93" w:rsidP="00110B93">
            <w:pPr>
              <w:spacing w:before="0" w:after="0"/>
            </w:pPr>
          </w:p>
        </w:tc>
        <w:tc>
          <w:tcPr>
            <w:tcW w:w="1660" w:type="dxa"/>
            <w:tcBorders>
              <w:top w:val="nil"/>
              <w:left w:val="nil"/>
              <w:bottom w:val="nil"/>
              <w:right w:val="nil"/>
            </w:tcBorders>
          </w:tcPr>
          <w:p w14:paraId="79626824" w14:textId="77777777" w:rsidR="00110B93" w:rsidRDefault="00110B93" w:rsidP="00110B93">
            <w:pPr>
              <w:spacing w:before="0" w:after="0"/>
            </w:pPr>
            <w:r>
              <w:t>Actor(s)</w:t>
            </w:r>
          </w:p>
        </w:tc>
        <w:tc>
          <w:tcPr>
            <w:tcW w:w="6902" w:type="dxa"/>
            <w:tcBorders>
              <w:top w:val="nil"/>
              <w:left w:val="nil"/>
              <w:bottom w:val="nil"/>
              <w:right w:val="nil"/>
            </w:tcBorders>
          </w:tcPr>
          <w:p w14:paraId="2C442926" w14:textId="77777777" w:rsidR="00544198" w:rsidRDefault="00544198" w:rsidP="00544198">
            <w:pPr>
              <w:spacing w:before="0" w:after="0"/>
            </w:pPr>
            <w:r>
              <w:t>Telemetry RN</w:t>
            </w:r>
          </w:p>
          <w:p w14:paraId="4F422CE8" w14:textId="4DEB615C" w:rsidR="00110B93" w:rsidRPr="00530244" w:rsidRDefault="00544198" w:rsidP="00544198">
            <w:pPr>
              <w:spacing w:before="0" w:after="0"/>
            </w:pPr>
            <w:r>
              <w:t>Patient</w:t>
            </w:r>
          </w:p>
        </w:tc>
      </w:tr>
      <w:tr w:rsidR="00110B93" w:rsidRPr="00530244" w14:paraId="091600BE" w14:textId="77777777" w:rsidTr="00110B93">
        <w:trPr>
          <w:gridBefore w:val="1"/>
          <w:wBefore w:w="115" w:type="dxa"/>
          <w:cantSplit/>
        </w:trPr>
        <w:tc>
          <w:tcPr>
            <w:tcW w:w="683" w:type="dxa"/>
            <w:tcBorders>
              <w:top w:val="nil"/>
              <w:left w:val="nil"/>
              <w:bottom w:val="nil"/>
              <w:right w:val="nil"/>
            </w:tcBorders>
          </w:tcPr>
          <w:p w14:paraId="7595F0B1" w14:textId="77777777" w:rsidR="00110B93" w:rsidRDefault="00110B93" w:rsidP="00110B93">
            <w:pPr>
              <w:spacing w:before="0" w:after="0"/>
            </w:pPr>
          </w:p>
        </w:tc>
        <w:tc>
          <w:tcPr>
            <w:tcW w:w="1660" w:type="dxa"/>
            <w:tcBorders>
              <w:top w:val="nil"/>
              <w:left w:val="nil"/>
              <w:bottom w:val="nil"/>
              <w:right w:val="nil"/>
            </w:tcBorders>
          </w:tcPr>
          <w:p w14:paraId="143FA0C7" w14:textId="77777777" w:rsidR="00110B93" w:rsidRDefault="00110B93" w:rsidP="00110B93">
            <w:pPr>
              <w:spacing w:before="0" w:after="0"/>
            </w:pPr>
            <w:r>
              <w:t>Action Breakdown</w:t>
            </w:r>
          </w:p>
        </w:tc>
        <w:tc>
          <w:tcPr>
            <w:tcW w:w="6902" w:type="dxa"/>
            <w:tcBorders>
              <w:top w:val="nil"/>
              <w:left w:val="nil"/>
              <w:bottom w:val="nil"/>
              <w:right w:val="nil"/>
            </w:tcBorders>
          </w:tcPr>
          <w:p w14:paraId="5BA65849" w14:textId="77777777" w:rsidR="00544198" w:rsidRPr="00544198" w:rsidRDefault="00544198" w:rsidP="00544198">
            <w:pPr>
              <w:spacing w:before="0" w:after="0"/>
            </w:pPr>
            <w:r w:rsidRPr="00544198">
              <w:t xml:space="preserve">Telemetry RN: </w:t>
            </w:r>
          </w:p>
          <w:p w14:paraId="1795E2A8" w14:textId="77777777" w:rsidR="00544198" w:rsidRPr="00544198" w:rsidRDefault="00544198" w:rsidP="008F4466">
            <w:pPr>
              <w:numPr>
                <w:ilvl w:val="0"/>
                <w:numId w:val="158"/>
              </w:numPr>
              <w:spacing w:before="0" w:after="0"/>
            </w:pPr>
            <w:r w:rsidRPr="00544198">
              <w:t>Evaluates and records cardiac rhythm</w:t>
            </w:r>
          </w:p>
          <w:p w14:paraId="6C24FD5A" w14:textId="77777777" w:rsidR="00544198" w:rsidRPr="00544198" w:rsidRDefault="00544198" w:rsidP="008F4466">
            <w:pPr>
              <w:numPr>
                <w:ilvl w:val="1"/>
                <w:numId w:val="158"/>
              </w:numPr>
              <w:spacing w:before="0" w:after="0"/>
            </w:pPr>
            <w:r w:rsidRPr="00544198">
              <w:t>Sinus rhythm without ectopy, HR 78</w:t>
            </w:r>
          </w:p>
          <w:p w14:paraId="621859FB" w14:textId="77777777" w:rsidR="00544198" w:rsidRPr="00544198" w:rsidRDefault="00544198" w:rsidP="008F4466">
            <w:pPr>
              <w:numPr>
                <w:ilvl w:val="0"/>
                <w:numId w:val="158"/>
              </w:numPr>
              <w:spacing w:before="0" w:after="0"/>
            </w:pPr>
            <w:r w:rsidRPr="00544198">
              <w:t>Checks and records vital signs</w:t>
            </w:r>
          </w:p>
          <w:p w14:paraId="5B40EECA" w14:textId="77777777" w:rsidR="00544198" w:rsidRPr="00544198" w:rsidRDefault="00544198" w:rsidP="008F4466">
            <w:pPr>
              <w:numPr>
                <w:ilvl w:val="1"/>
                <w:numId w:val="158"/>
              </w:numPr>
              <w:spacing w:before="0" w:after="0"/>
            </w:pPr>
            <w:r w:rsidRPr="00544198">
              <w:t>BP 120/74, HR 78, RR 18, Pulse Oximetry on room air: 99%</w:t>
            </w:r>
          </w:p>
          <w:p w14:paraId="651597D8" w14:textId="77777777" w:rsidR="00544198" w:rsidRPr="00544198" w:rsidRDefault="00544198" w:rsidP="008F4466">
            <w:pPr>
              <w:numPr>
                <w:ilvl w:val="0"/>
                <w:numId w:val="158"/>
              </w:numPr>
              <w:spacing w:before="0" w:after="0"/>
            </w:pPr>
            <w:r w:rsidRPr="00544198">
              <w:t>Checks right femoral catheterization site and pedal pulses:</w:t>
            </w:r>
          </w:p>
          <w:p w14:paraId="086F18DB" w14:textId="77777777" w:rsidR="00544198" w:rsidRPr="00544198" w:rsidRDefault="00544198" w:rsidP="008F4466">
            <w:pPr>
              <w:numPr>
                <w:ilvl w:val="1"/>
                <w:numId w:val="158"/>
              </w:numPr>
              <w:spacing w:before="0" w:after="0"/>
            </w:pPr>
            <w:r w:rsidRPr="00544198">
              <w:t xml:space="preserve">Femoral site clean and dry with </w:t>
            </w:r>
            <w:proofErr w:type="spellStart"/>
            <w:r w:rsidRPr="00544198">
              <w:t>band-aid</w:t>
            </w:r>
            <w:proofErr w:type="spellEnd"/>
          </w:p>
          <w:p w14:paraId="291945CD" w14:textId="77777777" w:rsidR="00544198" w:rsidRPr="00544198" w:rsidRDefault="00544198" w:rsidP="008F4466">
            <w:pPr>
              <w:numPr>
                <w:ilvl w:val="1"/>
                <w:numId w:val="158"/>
              </w:numPr>
              <w:spacing w:before="0" w:after="0"/>
            </w:pPr>
            <w:r w:rsidRPr="00544198">
              <w:t xml:space="preserve">Bilateral femoral, popliteal, dorsalis </w:t>
            </w:r>
            <w:proofErr w:type="spellStart"/>
            <w:r w:rsidRPr="00544198">
              <w:t>pedis</w:t>
            </w:r>
            <w:proofErr w:type="spellEnd"/>
            <w:r w:rsidRPr="00544198">
              <w:t>, posterior tibialis pulses +3, feet warm with good color</w:t>
            </w:r>
          </w:p>
          <w:p w14:paraId="4997A4CF" w14:textId="77777777" w:rsidR="00544198" w:rsidRPr="00544198" w:rsidRDefault="00544198" w:rsidP="008F4466">
            <w:pPr>
              <w:numPr>
                <w:ilvl w:val="0"/>
                <w:numId w:val="158"/>
              </w:numPr>
              <w:spacing w:before="0" w:after="0"/>
            </w:pPr>
            <w:r w:rsidRPr="00544198">
              <w:t>Performs head to toe assessment. Results documented on Telemetry Nursing Flow Sheet</w:t>
            </w:r>
          </w:p>
          <w:p w14:paraId="599A8326" w14:textId="77777777" w:rsidR="00544198" w:rsidRPr="00544198" w:rsidRDefault="00544198" w:rsidP="008F4466">
            <w:pPr>
              <w:numPr>
                <w:ilvl w:val="0"/>
                <w:numId w:val="158"/>
              </w:numPr>
              <w:spacing w:before="0" w:after="0"/>
            </w:pPr>
            <w:r w:rsidRPr="00544198">
              <w:t>Documents input and output</w:t>
            </w:r>
          </w:p>
          <w:p w14:paraId="7A212004" w14:textId="77777777" w:rsidR="00544198" w:rsidRDefault="00544198" w:rsidP="008F4466">
            <w:pPr>
              <w:numPr>
                <w:ilvl w:val="0"/>
                <w:numId w:val="158"/>
              </w:numPr>
              <w:spacing w:before="0" w:after="0"/>
            </w:pPr>
            <w:r w:rsidRPr="00544198">
              <w:t xml:space="preserve">Administers Lovastatin 40 mg </w:t>
            </w:r>
            <w:proofErr w:type="spellStart"/>
            <w:r w:rsidRPr="00544198">
              <w:t>p.o.</w:t>
            </w:r>
            <w:proofErr w:type="spellEnd"/>
            <w:r w:rsidRPr="00544198">
              <w:t xml:space="preserve"> by using BCMA system</w:t>
            </w:r>
          </w:p>
          <w:p w14:paraId="6807AA1D" w14:textId="5556B315" w:rsidR="00110B93" w:rsidRPr="00544198" w:rsidRDefault="00544198" w:rsidP="008F4466">
            <w:pPr>
              <w:numPr>
                <w:ilvl w:val="0"/>
                <w:numId w:val="158"/>
              </w:numPr>
              <w:spacing w:before="0" w:after="0"/>
            </w:pPr>
            <w:r w:rsidRPr="00544198">
              <w:t>Enters SOAP note at end of shift</w:t>
            </w:r>
          </w:p>
        </w:tc>
      </w:tr>
      <w:tr w:rsidR="00110B93" w:rsidRPr="00530244" w14:paraId="623E4108" w14:textId="77777777" w:rsidTr="00110B93">
        <w:trPr>
          <w:gridBefore w:val="1"/>
          <w:wBefore w:w="115" w:type="dxa"/>
          <w:cantSplit/>
        </w:trPr>
        <w:tc>
          <w:tcPr>
            <w:tcW w:w="683" w:type="dxa"/>
            <w:tcBorders>
              <w:top w:val="nil"/>
              <w:left w:val="nil"/>
              <w:bottom w:val="nil"/>
              <w:right w:val="nil"/>
            </w:tcBorders>
          </w:tcPr>
          <w:p w14:paraId="2C272336" w14:textId="77777777" w:rsidR="00110B93" w:rsidRDefault="00110B93" w:rsidP="00110B93">
            <w:pPr>
              <w:spacing w:before="0" w:after="0"/>
            </w:pPr>
          </w:p>
        </w:tc>
        <w:tc>
          <w:tcPr>
            <w:tcW w:w="1660" w:type="dxa"/>
            <w:tcBorders>
              <w:top w:val="nil"/>
              <w:left w:val="nil"/>
              <w:bottom w:val="nil"/>
              <w:right w:val="nil"/>
            </w:tcBorders>
          </w:tcPr>
          <w:p w14:paraId="747E8C35" w14:textId="77777777" w:rsidR="00110B93" w:rsidRDefault="00110B93" w:rsidP="00110B93">
            <w:pPr>
              <w:spacing w:before="0" w:after="0"/>
            </w:pPr>
            <w:r>
              <w:t>Technology</w:t>
            </w:r>
          </w:p>
        </w:tc>
        <w:tc>
          <w:tcPr>
            <w:tcW w:w="6902" w:type="dxa"/>
            <w:tcBorders>
              <w:top w:val="nil"/>
              <w:left w:val="nil"/>
              <w:bottom w:val="nil"/>
              <w:right w:val="nil"/>
            </w:tcBorders>
          </w:tcPr>
          <w:p w14:paraId="2D00A23D" w14:textId="77777777" w:rsidR="00544198" w:rsidRPr="00544198" w:rsidRDefault="00544198" w:rsidP="00544198">
            <w:pPr>
              <w:spacing w:before="0" w:after="0"/>
            </w:pPr>
            <w:r w:rsidRPr="00544198">
              <w:t>EHR</w:t>
            </w:r>
          </w:p>
          <w:p w14:paraId="0C5CDAED" w14:textId="77777777" w:rsidR="00544198" w:rsidRPr="00544198" w:rsidRDefault="00544198" w:rsidP="008F4466">
            <w:pPr>
              <w:numPr>
                <w:ilvl w:val="0"/>
                <w:numId w:val="134"/>
              </w:numPr>
              <w:spacing w:before="0" w:after="0"/>
            </w:pPr>
            <w:r w:rsidRPr="00544198">
              <w:t>Integration with biomedical devices</w:t>
            </w:r>
          </w:p>
          <w:p w14:paraId="5FC2922E" w14:textId="77777777" w:rsidR="00544198" w:rsidRDefault="00544198" w:rsidP="008F4466">
            <w:pPr>
              <w:numPr>
                <w:ilvl w:val="0"/>
                <w:numId w:val="134"/>
              </w:numPr>
              <w:spacing w:before="0" w:after="0"/>
            </w:pPr>
            <w:r w:rsidRPr="00544198">
              <w:t>Data entry</w:t>
            </w:r>
          </w:p>
          <w:p w14:paraId="35D5B2EF" w14:textId="78B55674" w:rsidR="00110B93" w:rsidRPr="00544198" w:rsidRDefault="00544198" w:rsidP="008F4466">
            <w:pPr>
              <w:numPr>
                <w:ilvl w:val="0"/>
                <w:numId w:val="134"/>
              </w:numPr>
              <w:spacing w:before="0" w:after="0"/>
            </w:pPr>
            <w:proofErr w:type="spellStart"/>
            <w:r w:rsidRPr="00544198">
              <w:t>eMAR</w:t>
            </w:r>
            <w:proofErr w:type="spellEnd"/>
          </w:p>
        </w:tc>
      </w:tr>
      <w:tr w:rsidR="00110B93" w:rsidRPr="00530244" w14:paraId="7AEB68CF" w14:textId="77777777" w:rsidTr="00110B93">
        <w:trPr>
          <w:gridBefore w:val="1"/>
          <w:wBefore w:w="115" w:type="dxa"/>
          <w:cantSplit/>
        </w:trPr>
        <w:tc>
          <w:tcPr>
            <w:tcW w:w="683" w:type="dxa"/>
            <w:tcBorders>
              <w:top w:val="nil"/>
              <w:left w:val="nil"/>
              <w:bottom w:val="nil"/>
              <w:right w:val="nil"/>
            </w:tcBorders>
          </w:tcPr>
          <w:p w14:paraId="0951B151" w14:textId="77777777" w:rsidR="00110B93" w:rsidRDefault="00110B93" w:rsidP="00110B93">
            <w:pPr>
              <w:spacing w:before="0" w:after="0"/>
            </w:pPr>
          </w:p>
        </w:tc>
        <w:tc>
          <w:tcPr>
            <w:tcW w:w="1660" w:type="dxa"/>
            <w:tcBorders>
              <w:top w:val="nil"/>
              <w:left w:val="nil"/>
              <w:bottom w:val="nil"/>
              <w:right w:val="nil"/>
            </w:tcBorders>
          </w:tcPr>
          <w:p w14:paraId="1E0C2900" w14:textId="77777777" w:rsidR="00110B93" w:rsidRDefault="00110B93" w:rsidP="00110B93">
            <w:pPr>
              <w:spacing w:before="0" w:after="0"/>
            </w:pPr>
            <w:r>
              <w:t>Standard</w:t>
            </w:r>
          </w:p>
        </w:tc>
        <w:tc>
          <w:tcPr>
            <w:tcW w:w="6902" w:type="dxa"/>
            <w:tcBorders>
              <w:top w:val="nil"/>
              <w:left w:val="nil"/>
              <w:bottom w:val="nil"/>
              <w:right w:val="nil"/>
            </w:tcBorders>
          </w:tcPr>
          <w:p w14:paraId="3C7D598D" w14:textId="77777777" w:rsidR="00544198" w:rsidRPr="00544198" w:rsidRDefault="00A405A6" w:rsidP="008F4466">
            <w:pPr>
              <w:numPr>
                <w:ilvl w:val="0"/>
                <w:numId w:val="133"/>
              </w:numPr>
              <w:spacing w:before="0" w:after="0"/>
              <w:rPr>
                <w:u w:val="single"/>
              </w:rPr>
            </w:pPr>
            <w:hyperlink r:id="rId99" w:history="1">
              <w:r w:rsidR="00544198" w:rsidRPr="00544198">
                <w:rPr>
                  <w:rStyle w:val="Hyperlink"/>
                </w:rPr>
                <w:t>SNOMED-CT</w:t>
              </w:r>
            </w:hyperlink>
          </w:p>
          <w:p w14:paraId="2FE15CCD" w14:textId="77777777" w:rsidR="00544198" w:rsidRPr="00544198" w:rsidRDefault="00A405A6" w:rsidP="008F4466">
            <w:pPr>
              <w:numPr>
                <w:ilvl w:val="0"/>
                <w:numId w:val="133"/>
              </w:numPr>
              <w:spacing w:before="0" w:after="0"/>
              <w:rPr>
                <w:u w:val="single"/>
              </w:rPr>
            </w:pPr>
            <w:hyperlink r:id="rId100" w:history="1">
              <w:r w:rsidR="00544198" w:rsidRPr="00544198">
                <w:rPr>
                  <w:rStyle w:val="Hyperlink"/>
                </w:rPr>
                <w:t>LOINC</w:t>
              </w:r>
            </w:hyperlink>
          </w:p>
          <w:p w14:paraId="538D9DCB" w14:textId="298B5DB5" w:rsidR="00110B93" w:rsidRPr="00544198" w:rsidRDefault="00A405A6" w:rsidP="008F4466">
            <w:pPr>
              <w:numPr>
                <w:ilvl w:val="0"/>
                <w:numId w:val="133"/>
              </w:numPr>
              <w:spacing w:before="0" w:after="0"/>
              <w:rPr>
                <w:u w:val="single"/>
              </w:rPr>
            </w:pPr>
            <w:hyperlink r:id="rId101" w:history="1">
              <w:r w:rsidR="00544198" w:rsidRPr="00544198">
                <w:rPr>
                  <w:rStyle w:val="Hyperlink"/>
                </w:rPr>
                <w:t>RXNORM</w:t>
              </w:r>
            </w:hyperlink>
          </w:p>
        </w:tc>
      </w:tr>
      <w:tr w:rsidR="00110B93" w:rsidRPr="00530244" w14:paraId="64B4444E" w14:textId="77777777" w:rsidTr="00110B93">
        <w:trPr>
          <w:gridBefore w:val="1"/>
          <w:wBefore w:w="115" w:type="dxa"/>
          <w:cantSplit/>
        </w:trPr>
        <w:tc>
          <w:tcPr>
            <w:tcW w:w="683" w:type="dxa"/>
            <w:tcBorders>
              <w:top w:val="nil"/>
              <w:left w:val="nil"/>
              <w:bottom w:val="nil"/>
              <w:right w:val="nil"/>
            </w:tcBorders>
          </w:tcPr>
          <w:p w14:paraId="3420B4E7" w14:textId="77777777" w:rsidR="00110B93" w:rsidRDefault="00110B93" w:rsidP="00110B93">
            <w:pPr>
              <w:spacing w:before="0" w:after="0"/>
            </w:pPr>
          </w:p>
        </w:tc>
        <w:tc>
          <w:tcPr>
            <w:tcW w:w="1660" w:type="dxa"/>
            <w:tcBorders>
              <w:top w:val="nil"/>
              <w:left w:val="nil"/>
              <w:bottom w:val="nil"/>
              <w:right w:val="nil"/>
            </w:tcBorders>
          </w:tcPr>
          <w:p w14:paraId="65C8C461" w14:textId="77777777" w:rsidR="00110B93" w:rsidRDefault="00110B93" w:rsidP="00110B93">
            <w:pPr>
              <w:spacing w:before="0" w:after="0"/>
            </w:pPr>
            <w:r>
              <w:t>Appendix</w:t>
            </w:r>
          </w:p>
        </w:tc>
        <w:tc>
          <w:tcPr>
            <w:tcW w:w="6902" w:type="dxa"/>
            <w:tcBorders>
              <w:top w:val="nil"/>
              <w:left w:val="nil"/>
              <w:bottom w:val="nil"/>
              <w:right w:val="nil"/>
            </w:tcBorders>
          </w:tcPr>
          <w:p w14:paraId="0F9CF6F9" w14:textId="77777777" w:rsidR="00544198" w:rsidRDefault="00544198" w:rsidP="00544198">
            <w:pPr>
              <w:spacing w:before="0" w:after="0"/>
            </w:pPr>
            <w:r w:rsidRPr="00544198">
              <w:t>Refer to</w:t>
            </w:r>
            <w:r>
              <w:t>:</w:t>
            </w:r>
          </w:p>
          <w:p w14:paraId="33B776DD" w14:textId="199A8F41" w:rsidR="00544198" w:rsidRPr="00544198" w:rsidRDefault="00A405A6" w:rsidP="00544198">
            <w:pPr>
              <w:spacing w:before="0" w:after="0"/>
            </w:pPr>
            <w:hyperlink r:id="rId102" w:history="1">
              <w:r w:rsidR="00544198" w:rsidRPr="00544198">
                <w:rPr>
                  <w:rStyle w:val="Hyperlink"/>
                </w:rPr>
                <w:t>Telemetry Nursing Flow Sheet</w:t>
              </w:r>
            </w:hyperlink>
            <w:r w:rsidR="00544198" w:rsidRPr="00544198">
              <w:t xml:space="preserve">  </w:t>
            </w:r>
          </w:p>
          <w:p w14:paraId="62229B7F" w14:textId="40D03431" w:rsidR="00110B93" w:rsidRPr="00530244" w:rsidRDefault="00A405A6" w:rsidP="00544198">
            <w:pPr>
              <w:spacing w:before="0" w:after="0"/>
            </w:pPr>
            <w:hyperlink r:id="rId103" w:history="1">
              <w:r w:rsidR="00544198" w:rsidRPr="00544198">
                <w:rPr>
                  <w:rStyle w:val="Hyperlink"/>
                </w:rPr>
                <w:t>SOAP Note Explanation and Example</w:t>
              </w:r>
            </w:hyperlink>
          </w:p>
        </w:tc>
      </w:tr>
      <w:tr w:rsidR="00110B93" w14:paraId="1CD59253" w14:textId="77777777" w:rsidTr="00110B93">
        <w:trPr>
          <w:gridBefore w:val="1"/>
          <w:wBefore w:w="115" w:type="dxa"/>
          <w:cantSplit/>
        </w:trPr>
        <w:tc>
          <w:tcPr>
            <w:tcW w:w="683" w:type="dxa"/>
            <w:tcBorders>
              <w:top w:val="single" w:sz="4" w:space="0" w:color="auto"/>
              <w:left w:val="nil"/>
              <w:bottom w:val="nil"/>
              <w:right w:val="nil"/>
            </w:tcBorders>
          </w:tcPr>
          <w:p w14:paraId="566B489C" w14:textId="6D68861E" w:rsidR="00110B93" w:rsidRDefault="00544198" w:rsidP="00110B93">
            <w:pPr>
              <w:spacing w:before="0" w:after="0"/>
            </w:pPr>
            <w:r>
              <w:t>12</w:t>
            </w:r>
          </w:p>
        </w:tc>
        <w:tc>
          <w:tcPr>
            <w:tcW w:w="1660" w:type="dxa"/>
            <w:tcBorders>
              <w:top w:val="single" w:sz="4" w:space="0" w:color="auto"/>
              <w:left w:val="nil"/>
              <w:bottom w:val="nil"/>
              <w:right w:val="nil"/>
            </w:tcBorders>
          </w:tcPr>
          <w:p w14:paraId="6CCD6595" w14:textId="77777777" w:rsidR="00110B93" w:rsidRDefault="00110B93" w:rsidP="00110B93">
            <w:pPr>
              <w:spacing w:before="0" w:after="0"/>
            </w:pPr>
            <w:r>
              <w:t>Action</w:t>
            </w:r>
          </w:p>
        </w:tc>
        <w:tc>
          <w:tcPr>
            <w:tcW w:w="6902" w:type="dxa"/>
            <w:tcBorders>
              <w:top w:val="single" w:sz="4" w:space="0" w:color="auto"/>
              <w:left w:val="nil"/>
              <w:bottom w:val="nil"/>
              <w:right w:val="nil"/>
            </w:tcBorders>
          </w:tcPr>
          <w:p w14:paraId="1EBEE7F6" w14:textId="284D115C" w:rsidR="00110B93" w:rsidRDefault="00C86DAA" w:rsidP="00110B93">
            <w:pPr>
              <w:spacing w:before="0" w:after="0"/>
            </w:pPr>
            <w:r w:rsidRPr="00C86DAA">
              <w:rPr>
                <w:b/>
              </w:rPr>
              <w:t>Fast forward to the next morning.</w:t>
            </w:r>
            <w:r w:rsidRPr="00C86DAA">
              <w:t xml:space="preserve"> Sonographer reviews work queue for the day and completes ordered diagnostic tests.</w:t>
            </w:r>
          </w:p>
        </w:tc>
      </w:tr>
      <w:tr w:rsidR="00110B93" w:rsidRPr="00530244" w14:paraId="7AEEB4BD" w14:textId="77777777" w:rsidTr="00110B93">
        <w:trPr>
          <w:gridBefore w:val="1"/>
          <w:wBefore w:w="115" w:type="dxa"/>
          <w:cantSplit/>
        </w:trPr>
        <w:tc>
          <w:tcPr>
            <w:tcW w:w="683" w:type="dxa"/>
            <w:tcBorders>
              <w:top w:val="nil"/>
              <w:left w:val="nil"/>
              <w:bottom w:val="nil"/>
              <w:right w:val="nil"/>
            </w:tcBorders>
          </w:tcPr>
          <w:p w14:paraId="485B3858" w14:textId="77777777" w:rsidR="00110B93" w:rsidRDefault="00110B93" w:rsidP="00110B93">
            <w:pPr>
              <w:spacing w:before="0" w:after="0"/>
            </w:pPr>
          </w:p>
        </w:tc>
        <w:tc>
          <w:tcPr>
            <w:tcW w:w="1660" w:type="dxa"/>
            <w:tcBorders>
              <w:top w:val="nil"/>
              <w:left w:val="nil"/>
              <w:bottom w:val="nil"/>
              <w:right w:val="nil"/>
            </w:tcBorders>
          </w:tcPr>
          <w:p w14:paraId="6E8D58AA" w14:textId="77777777" w:rsidR="00110B93" w:rsidRDefault="00110B93" w:rsidP="00110B9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3F8F63A6" w14:textId="561E1311" w:rsidR="00110B93" w:rsidRPr="00530244" w:rsidRDefault="00C86DAA" w:rsidP="00110B93">
            <w:pPr>
              <w:spacing w:before="0" w:after="0"/>
            </w:pPr>
            <w:r>
              <w:rPr>
                <w:rFonts w:cs="Arial"/>
                <w:i/>
                <w:color w:val="833C0B" w:themeColor="accent2" w:themeShade="80"/>
              </w:rPr>
              <w:t>Prioritize and manage work queue. Ensure the proper diagnostic test is performed on the proper patient.</w:t>
            </w:r>
          </w:p>
        </w:tc>
      </w:tr>
      <w:tr w:rsidR="00110B93" w:rsidRPr="00530244" w14:paraId="504E0666" w14:textId="77777777" w:rsidTr="00110B93">
        <w:trPr>
          <w:gridBefore w:val="1"/>
          <w:wBefore w:w="115" w:type="dxa"/>
          <w:cantSplit/>
        </w:trPr>
        <w:tc>
          <w:tcPr>
            <w:tcW w:w="683" w:type="dxa"/>
            <w:tcBorders>
              <w:top w:val="nil"/>
              <w:left w:val="nil"/>
              <w:bottom w:val="nil"/>
              <w:right w:val="nil"/>
            </w:tcBorders>
          </w:tcPr>
          <w:p w14:paraId="3298A3E8" w14:textId="77777777" w:rsidR="00110B93" w:rsidRDefault="00110B93" w:rsidP="00110B93">
            <w:pPr>
              <w:spacing w:before="0" w:after="0"/>
            </w:pPr>
          </w:p>
        </w:tc>
        <w:tc>
          <w:tcPr>
            <w:tcW w:w="1660" w:type="dxa"/>
            <w:tcBorders>
              <w:top w:val="nil"/>
              <w:left w:val="nil"/>
              <w:bottom w:val="nil"/>
              <w:right w:val="nil"/>
            </w:tcBorders>
          </w:tcPr>
          <w:p w14:paraId="24D4CED4" w14:textId="77777777" w:rsidR="00110B93" w:rsidRDefault="00110B93" w:rsidP="00110B93">
            <w:pPr>
              <w:spacing w:before="0" w:after="0"/>
            </w:pPr>
            <w:r>
              <w:t>Actor(s)</w:t>
            </w:r>
          </w:p>
        </w:tc>
        <w:tc>
          <w:tcPr>
            <w:tcW w:w="6902" w:type="dxa"/>
            <w:tcBorders>
              <w:top w:val="nil"/>
              <w:left w:val="nil"/>
              <w:bottom w:val="nil"/>
              <w:right w:val="nil"/>
            </w:tcBorders>
          </w:tcPr>
          <w:p w14:paraId="130F62CD" w14:textId="50A30DB2" w:rsidR="00110B93" w:rsidRPr="00530244" w:rsidRDefault="00C86DAA" w:rsidP="00110B93">
            <w:pPr>
              <w:spacing w:before="0" w:after="0"/>
            </w:pPr>
            <w:r w:rsidRPr="00C86DAA">
              <w:t>Sonographer</w:t>
            </w:r>
          </w:p>
        </w:tc>
      </w:tr>
      <w:tr w:rsidR="00110B93" w:rsidRPr="00530244" w14:paraId="3C10FB4D" w14:textId="77777777" w:rsidTr="00110B93">
        <w:trPr>
          <w:gridBefore w:val="1"/>
          <w:wBefore w:w="115" w:type="dxa"/>
          <w:cantSplit/>
        </w:trPr>
        <w:tc>
          <w:tcPr>
            <w:tcW w:w="683" w:type="dxa"/>
            <w:tcBorders>
              <w:top w:val="nil"/>
              <w:left w:val="nil"/>
              <w:bottom w:val="nil"/>
              <w:right w:val="nil"/>
            </w:tcBorders>
          </w:tcPr>
          <w:p w14:paraId="5C584C2C" w14:textId="77777777" w:rsidR="00110B93" w:rsidRDefault="00110B93" w:rsidP="00110B93">
            <w:pPr>
              <w:spacing w:before="0" w:after="0"/>
            </w:pPr>
          </w:p>
        </w:tc>
        <w:tc>
          <w:tcPr>
            <w:tcW w:w="1660" w:type="dxa"/>
            <w:tcBorders>
              <w:top w:val="nil"/>
              <w:left w:val="nil"/>
              <w:bottom w:val="nil"/>
              <w:right w:val="nil"/>
            </w:tcBorders>
          </w:tcPr>
          <w:p w14:paraId="426F1B03" w14:textId="77777777" w:rsidR="00110B93" w:rsidRDefault="00110B93" w:rsidP="00110B93">
            <w:pPr>
              <w:spacing w:before="0" w:after="0"/>
            </w:pPr>
            <w:r>
              <w:t>Action Breakdown</w:t>
            </w:r>
          </w:p>
        </w:tc>
        <w:tc>
          <w:tcPr>
            <w:tcW w:w="6902" w:type="dxa"/>
            <w:tcBorders>
              <w:top w:val="nil"/>
              <w:left w:val="nil"/>
              <w:bottom w:val="nil"/>
              <w:right w:val="nil"/>
            </w:tcBorders>
          </w:tcPr>
          <w:p w14:paraId="1F8CEF50" w14:textId="77777777" w:rsidR="00C86DAA" w:rsidRPr="00C86DAA" w:rsidRDefault="00C86DAA" w:rsidP="00C86DAA">
            <w:pPr>
              <w:spacing w:before="0" w:after="0"/>
            </w:pPr>
            <w:r w:rsidRPr="00C86DAA">
              <w:t xml:space="preserve">Sonographer checks work queue in EHR and finds that an Echocardiogram is ordered for inpatient “John Doe” </w:t>
            </w:r>
            <w:proofErr w:type="spellStart"/>
            <w:r w:rsidRPr="00C86DAA">
              <w:t>PatientID</w:t>
            </w:r>
            <w:proofErr w:type="spellEnd"/>
            <w:r w:rsidRPr="00C86DAA">
              <w:t xml:space="preserve">: 323343. </w:t>
            </w:r>
          </w:p>
          <w:p w14:paraId="4C6D7035" w14:textId="77777777" w:rsidR="00C86DAA" w:rsidRDefault="00C86DAA" w:rsidP="008F4466">
            <w:pPr>
              <w:numPr>
                <w:ilvl w:val="0"/>
                <w:numId w:val="137"/>
              </w:numPr>
              <w:spacing w:before="0" w:after="0"/>
            </w:pPr>
            <w:r w:rsidRPr="00C86DAA">
              <w:t xml:space="preserve">Sonographer uses work queue (validating patient via </w:t>
            </w:r>
            <w:proofErr w:type="spellStart"/>
            <w:r w:rsidRPr="00C86DAA">
              <w:t>PatientID</w:t>
            </w:r>
            <w:proofErr w:type="spellEnd"/>
            <w:r w:rsidRPr="00C86DAA">
              <w:t>) and reviews diagnostic order and patient history</w:t>
            </w:r>
          </w:p>
          <w:p w14:paraId="3B6C1290" w14:textId="6BEBB436" w:rsidR="00110B93" w:rsidRPr="00C86DAA" w:rsidRDefault="00C86DAA" w:rsidP="008F4466">
            <w:pPr>
              <w:numPr>
                <w:ilvl w:val="0"/>
                <w:numId w:val="137"/>
              </w:numPr>
              <w:spacing w:before="0" w:after="0"/>
            </w:pPr>
            <w:r w:rsidRPr="00C86DAA">
              <w:t>Sonographer adds task to Patient Transport work queue to bring patient “John Doe” to Ultrasound via wheelchair.</w:t>
            </w:r>
          </w:p>
        </w:tc>
      </w:tr>
      <w:tr w:rsidR="00110B93" w:rsidRPr="00530244" w14:paraId="54CCCCE8" w14:textId="77777777" w:rsidTr="00110B93">
        <w:trPr>
          <w:gridBefore w:val="1"/>
          <w:wBefore w:w="115" w:type="dxa"/>
          <w:cantSplit/>
        </w:trPr>
        <w:tc>
          <w:tcPr>
            <w:tcW w:w="683" w:type="dxa"/>
            <w:tcBorders>
              <w:top w:val="nil"/>
              <w:left w:val="nil"/>
              <w:bottom w:val="nil"/>
              <w:right w:val="nil"/>
            </w:tcBorders>
          </w:tcPr>
          <w:p w14:paraId="72857C68" w14:textId="77777777" w:rsidR="00110B93" w:rsidRDefault="00110B93" w:rsidP="00110B93">
            <w:pPr>
              <w:spacing w:before="0" w:after="0"/>
            </w:pPr>
          </w:p>
        </w:tc>
        <w:tc>
          <w:tcPr>
            <w:tcW w:w="1660" w:type="dxa"/>
            <w:tcBorders>
              <w:top w:val="nil"/>
              <w:left w:val="nil"/>
              <w:bottom w:val="nil"/>
              <w:right w:val="nil"/>
            </w:tcBorders>
          </w:tcPr>
          <w:p w14:paraId="06028DE8" w14:textId="77777777" w:rsidR="00110B93" w:rsidRDefault="00110B93" w:rsidP="00110B93">
            <w:pPr>
              <w:spacing w:before="0" w:after="0"/>
            </w:pPr>
            <w:r>
              <w:t>Technology</w:t>
            </w:r>
          </w:p>
        </w:tc>
        <w:tc>
          <w:tcPr>
            <w:tcW w:w="6902" w:type="dxa"/>
            <w:tcBorders>
              <w:top w:val="nil"/>
              <w:left w:val="nil"/>
              <w:bottom w:val="nil"/>
              <w:right w:val="nil"/>
            </w:tcBorders>
          </w:tcPr>
          <w:p w14:paraId="2D2AE442" w14:textId="77777777" w:rsidR="00C86DAA" w:rsidRPr="00C86DAA" w:rsidRDefault="00C86DAA" w:rsidP="00C86DAA">
            <w:pPr>
              <w:spacing w:before="0" w:after="0"/>
            </w:pPr>
            <w:r w:rsidRPr="00C86DAA">
              <w:t>EHR</w:t>
            </w:r>
          </w:p>
          <w:p w14:paraId="61837D82" w14:textId="77777777" w:rsidR="00C86DAA" w:rsidRPr="00C86DAA" w:rsidRDefault="00C86DAA" w:rsidP="008F4466">
            <w:pPr>
              <w:numPr>
                <w:ilvl w:val="0"/>
                <w:numId w:val="136"/>
              </w:numPr>
              <w:spacing w:before="0" w:after="0"/>
            </w:pPr>
            <w:r w:rsidRPr="00C86DAA">
              <w:t xml:space="preserve">Query by </w:t>
            </w:r>
            <w:proofErr w:type="spellStart"/>
            <w:r w:rsidRPr="00C86DAA">
              <w:t>PatientID</w:t>
            </w:r>
            <w:proofErr w:type="spellEnd"/>
          </w:p>
          <w:p w14:paraId="0C72D3A6" w14:textId="77777777" w:rsidR="00C86DAA" w:rsidRPr="00C86DAA" w:rsidRDefault="00C86DAA" w:rsidP="008F4466">
            <w:pPr>
              <w:numPr>
                <w:ilvl w:val="0"/>
                <w:numId w:val="136"/>
              </w:numPr>
              <w:spacing w:before="0" w:after="0"/>
            </w:pPr>
            <w:r w:rsidRPr="00C86DAA">
              <w:t>Data visualization</w:t>
            </w:r>
          </w:p>
          <w:p w14:paraId="2B0AB4F4" w14:textId="44E32C7D" w:rsidR="00110B93" w:rsidRPr="00C86DAA" w:rsidRDefault="00C86DAA" w:rsidP="008F4466">
            <w:pPr>
              <w:numPr>
                <w:ilvl w:val="0"/>
                <w:numId w:val="136"/>
              </w:numPr>
              <w:spacing w:before="0" w:after="0"/>
            </w:pPr>
            <w:r w:rsidRPr="00C86DAA">
              <w:t>Integration with Patient Transport System</w:t>
            </w:r>
          </w:p>
        </w:tc>
      </w:tr>
      <w:tr w:rsidR="00110B93" w:rsidRPr="00530244" w14:paraId="4C4AB35E" w14:textId="77777777" w:rsidTr="00110B93">
        <w:trPr>
          <w:gridBefore w:val="1"/>
          <w:wBefore w:w="115" w:type="dxa"/>
          <w:cantSplit/>
        </w:trPr>
        <w:tc>
          <w:tcPr>
            <w:tcW w:w="683" w:type="dxa"/>
            <w:tcBorders>
              <w:top w:val="nil"/>
              <w:left w:val="nil"/>
              <w:bottom w:val="nil"/>
              <w:right w:val="nil"/>
            </w:tcBorders>
          </w:tcPr>
          <w:p w14:paraId="4FDDB912" w14:textId="77777777" w:rsidR="00110B93" w:rsidRDefault="00110B93" w:rsidP="00110B93">
            <w:pPr>
              <w:spacing w:before="0" w:after="0"/>
            </w:pPr>
          </w:p>
        </w:tc>
        <w:tc>
          <w:tcPr>
            <w:tcW w:w="1660" w:type="dxa"/>
            <w:tcBorders>
              <w:top w:val="nil"/>
              <w:left w:val="nil"/>
              <w:bottom w:val="nil"/>
              <w:right w:val="nil"/>
            </w:tcBorders>
          </w:tcPr>
          <w:p w14:paraId="0811CABF" w14:textId="77777777" w:rsidR="00110B93" w:rsidRDefault="00110B93" w:rsidP="00110B93">
            <w:pPr>
              <w:spacing w:before="0" w:after="0"/>
            </w:pPr>
            <w:r>
              <w:t>Standard</w:t>
            </w:r>
          </w:p>
        </w:tc>
        <w:tc>
          <w:tcPr>
            <w:tcW w:w="6902" w:type="dxa"/>
            <w:tcBorders>
              <w:top w:val="nil"/>
              <w:left w:val="nil"/>
              <w:bottom w:val="nil"/>
              <w:right w:val="nil"/>
            </w:tcBorders>
          </w:tcPr>
          <w:p w14:paraId="4837F4A7" w14:textId="77777777" w:rsidR="00C86DAA" w:rsidRPr="00C86DAA" w:rsidRDefault="00A405A6" w:rsidP="008F4466">
            <w:pPr>
              <w:numPr>
                <w:ilvl w:val="0"/>
                <w:numId w:val="135"/>
              </w:numPr>
              <w:spacing w:before="0" w:after="0"/>
              <w:rPr>
                <w:u w:val="single"/>
              </w:rPr>
            </w:pPr>
            <w:hyperlink r:id="rId104" w:history="1">
              <w:r w:rsidR="00C86DAA" w:rsidRPr="00C86DAA">
                <w:rPr>
                  <w:rStyle w:val="Hyperlink"/>
                </w:rPr>
                <w:t>SNOMED-CT</w:t>
              </w:r>
            </w:hyperlink>
          </w:p>
          <w:p w14:paraId="25B180B0" w14:textId="77777777" w:rsidR="00C86DAA" w:rsidRPr="00C86DAA" w:rsidRDefault="00A405A6" w:rsidP="008F4466">
            <w:pPr>
              <w:numPr>
                <w:ilvl w:val="0"/>
                <w:numId w:val="135"/>
              </w:numPr>
              <w:spacing w:before="0" w:after="0"/>
              <w:rPr>
                <w:u w:val="single"/>
              </w:rPr>
            </w:pPr>
            <w:hyperlink r:id="rId105" w:history="1">
              <w:r w:rsidR="00C86DAA" w:rsidRPr="00C86DAA">
                <w:rPr>
                  <w:rStyle w:val="Hyperlink"/>
                </w:rPr>
                <w:t>LOINC</w:t>
              </w:r>
            </w:hyperlink>
          </w:p>
          <w:p w14:paraId="2D9BC7BF" w14:textId="1E12097B" w:rsidR="00110B93" w:rsidRPr="00C86DAA" w:rsidRDefault="00A405A6" w:rsidP="008F4466">
            <w:pPr>
              <w:numPr>
                <w:ilvl w:val="0"/>
                <w:numId w:val="135"/>
              </w:numPr>
              <w:spacing w:before="0" w:after="0"/>
              <w:rPr>
                <w:u w:val="single"/>
              </w:rPr>
            </w:pPr>
            <w:hyperlink r:id="rId106" w:history="1">
              <w:r w:rsidR="00C86DAA" w:rsidRPr="00C86DAA">
                <w:rPr>
                  <w:rStyle w:val="Hyperlink"/>
                </w:rPr>
                <w:t>RXNORM</w:t>
              </w:r>
            </w:hyperlink>
          </w:p>
        </w:tc>
      </w:tr>
      <w:tr w:rsidR="00110B93" w:rsidRPr="00530244" w14:paraId="3F348E07" w14:textId="77777777" w:rsidTr="00110B93">
        <w:trPr>
          <w:gridBefore w:val="1"/>
          <w:wBefore w:w="115" w:type="dxa"/>
          <w:cantSplit/>
        </w:trPr>
        <w:tc>
          <w:tcPr>
            <w:tcW w:w="683" w:type="dxa"/>
            <w:tcBorders>
              <w:top w:val="nil"/>
              <w:left w:val="nil"/>
              <w:bottom w:val="single" w:sz="4" w:space="0" w:color="auto"/>
              <w:right w:val="nil"/>
            </w:tcBorders>
          </w:tcPr>
          <w:p w14:paraId="68CFF3D7" w14:textId="77777777" w:rsidR="00110B93" w:rsidRDefault="00110B93" w:rsidP="00110B93">
            <w:pPr>
              <w:spacing w:before="0" w:after="0"/>
            </w:pPr>
          </w:p>
        </w:tc>
        <w:tc>
          <w:tcPr>
            <w:tcW w:w="1660" w:type="dxa"/>
            <w:tcBorders>
              <w:top w:val="nil"/>
              <w:left w:val="nil"/>
              <w:bottom w:val="single" w:sz="4" w:space="0" w:color="auto"/>
              <w:right w:val="nil"/>
            </w:tcBorders>
          </w:tcPr>
          <w:p w14:paraId="0CCA5F04" w14:textId="77777777" w:rsidR="00110B93" w:rsidRDefault="00110B93" w:rsidP="00110B93">
            <w:pPr>
              <w:spacing w:before="0" w:after="0"/>
            </w:pPr>
            <w:r>
              <w:t>Appendix</w:t>
            </w:r>
          </w:p>
        </w:tc>
        <w:tc>
          <w:tcPr>
            <w:tcW w:w="6902" w:type="dxa"/>
            <w:tcBorders>
              <w:top w:val="nil"/>
              <w:left w:val="nil"/>
              <w:bottom w:val="single" w:sz="4" w:space="0" w:color="auto"/>
              <w:right w:val="nil"/>
            </w:tcBorders>
          </w:tcPr>
          <w:p w14:paraId="4AABE31C" w14:textId="77777777" w:rsidR="00110B93" w:rsidRPr="00530244" w:rsidRDefault="00110B93" w:rsidP="00110B93">
            <w:pPr>
              <w:spacing w:before="0" w:after="0"/>
            </w:pPr>
          </w:p>
        </w:tc>
      </w:tr>
      <w:tr w:rsidR="00110B93" w14:paraId="53252463" w14:textId="77777777" w:rsidTr="00110B93">
        <w:trPr>
          <w:gridBefore w:val="1"/>
          <w:wBefore w:w="115" w:type="dxa"/>
          <w:cantSplit/>
        </w:trPr>
        <w:tc>
          <w:tcPr>
            <w:tcW w:w="683" w:type="dxa"/>
            <w:tcBorders>
              <w:top w:val="single" w:sz="4" w:space="0" w:color="auto"/>
              <w:left w:val="nil"/>
              <w:bottom w:val="nil"/>
              <w:right w:val="nil"/>
            </w:tcBorders>
          </w:tcPr>
          <w:p w14:paraId="5E3968C0" w14:textId="0A7E2F9A" w:rsidR="00110B93" w:rsidRDefault="00C86DAA" w:rsidP="00110B93">
            <w:pPr>
              <w:spacing w:before="0" w:after="0"/>
            </w:pPr>
            <w:r>
              <w:t>13</w:t>
            </w:r>
          </w:p>
        </w:tc>
        <w:tc>
          <w:tcPr>
            <w:tcW w:w="1660" w:type="dxa"/>
            <w:tcBorders>
              <w:top w:val="single" w:sz="4" w:space="0" w:color="auto"/>
              <w:left w:val="nil"/>
              <w:bottom w:val="nil"/>
              <w:right w:val="nil"/>
            </w:tcBorders>
          </w:tcPr>
          <w:p w14:paraId="5B746F28" w14:textId="77777777" w:rsidR="00110B93" w:rsidRDefault="00110B93" w:rsidP="00110B93">
            <w:pPr>
              <w:spacing w:before="0" w:after="0"/>
            </w:pPr>
            <w:r>
              <w:t>Action</w:t>
            </w:r>
          </w:p>
        </w:tc>
        <w:tc>
          <w:tcPr>
            <w:tcW w:w="6902" w:type="dxa"/>
            <w:tcBorders>
              <w:top w:val="single" w:sz="4" w:space="0" w:color="auto"/>
              <w:left w:val="nil"/>
              <w:bottom w:val="nil"/>
              <w:right w:val="nil"/>
            </w:tcBorders>
          </w:tcPr>
          <w:p w14:paraId="1CD93078" w14:textId="164D417D" w:rsidR="00110B93" w:rsidRDefault="00C86DAA" w:rsidP="00110B93">
            <w:pPr>
              <w:spacing w:before="0" w:after="0"/>
            </w:pPr>
            <w:r w:rsidRPr="00C86DAA">
              <w:t>Patient Transporter receives notification of patient transfer and completes the request</w:t>
            </w:r>
          </w:p>
        </w:tc>
      </w:tr>
      <w:tr w:rsidR="00110B93" w:rsidRPr="00530244" w14:paraId="62FEA597" w14:textId="77777777" w:rsidTr="00110B93">
        <w:trPr>
          <w:gridBefore w:val="1"/>
          <w:wBefore w:w="115" w:type="dxa"/>
          <w:cantSplit/>
        </w:trPr>
        <w:tc>
          <w:tcPr>
            <w:tcW w:w="683" w:type="dxa"/>
            <w:tcBorders>
              <w:top w:val="nil"/>
              <w:left w:val="nil"/>
              <w:bottom w:val="nil"/>
              <w:right w:val="nil"/>
            </w:tcBorders>
          </w:tcPr>
          <w:p w14:paraId="52F1DE07" w14:textId="77777777" w:rsidR="00110B93" w:rsidRDefault="00110B93" w:rsidP="00110B93">
            <w:pPr>
              <w:spacing w:before="0" w:after="0"/>
            </w:pPr>
          </w:p>
        </w:tc>
        <w:tc>
          <w:tcPr>
            <w:tcW w:w="1660" w:type="dxa"/>
            <w:tcBorders>
              <w:top w:val="nil"/>
              <w:left w:val="nil"/>
              <w:bottom w:val="nil"/>
              <w:right w:val="nil"/>
            </w:tcBorders>
          </w:tcPr>
          <w:p w14:paraId="23DF9A3F" w14:textId="77777777" w:rsidR="00110B93" w:rsidRDefault="00110B93" w:rsidP="00110B9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42D2559" w14:textId="77777777" w:rsidR="00110B93" w:rsidRPr="00530244" w:rsidRDefault="00110B93" w:rsidP="00110B93">
            <w:pPr>
              <w:spacing w:before="0" w:after="0"/>
            </w:pPr>
          </w:p>
        </w:tc>
      </w:tr>
      <w:tr w:rsidR="00110B93" w:rsidRPr="00530244" w14:paraId="47A03A64" w14:textId="77777777" w:rsidTr="00110B93">
        <w:trPr>
          <w:gridBefore w:val="1"/>
          <w:wBefore w:w="115" w:type="dxa"/>
          <w:cantSplit/>
        </w:trPr>
        <w:tc>
          <w:tcPr>
            <w:tcW w:w="683" w:type="dxa"/>
            <w:tcBorders>
              <w:top w:val="nil"/>
              <w:left w:val="nil"/>
              <w:bottom w:val="nil"/>
              <w:right w:val="nil"/>
            </w:tcBorders>
          </w:tcPr>
          <w:p w14:paraId="5E237F06" w14:textId="77777777" w:rsidR="00110B93" w:rsidRDefault="00110B93" w:rsidP="00110B93">
            <w:pPr>
              <w:spacing w:before="0" w:after="0"/>
            </w:pPr>
          </w:p>
        </w:tc>
        <w:tc>
          <w:tcPr>
            <w:tcW w:w="1660" w:type="dxa"/>
            <w:tcBorders>
              <w:top w:val="nil"/>
              <w:left w:val="nil"/>
              <w:bottom w:val="nil"/>
              <w:right w:val="nil"/>
            </w:tcBorders>
          </w:tcPr>
          <w:p w14:paraId="12CCFBF9" w14:textId="77777777" w:rsidR="00110B93" w:rsidRDefault="00110B93" w:rsidP="00110B93">
            <w:pPr>
              <w:spacing w:before="0" w:after="0"/>
            </w:pPr>
            <w:r>
              <w:t>Actor(s)</w:t>
            </w:r>
          </w:p>
        </w:tc>
        <w:tc>
          <w:tcPr>
            <w:tcW w:w="6902" w:type="dxa"/>
            <w:tcBorders>
              <w:top w:val="nil"/>
              <w:left w:val="nil"/>
              <w:bottom w:val="nil"/>
              <w:right w:val="nil"/>
            </w:tcBorders>
          </w:tcPr>
          <w:p w14:paraId="03BEBDAD" w14:textId="77777777" w:rsidR="00C86DAA" w:rsidRDefault="00C86DAA" w:rsidP="00C86DAA">
            <w:pPr>
              <w:spacing w:before="0" w:after="0"/>
            </w:pPr>
            <w:r>
              <w:t>Patient Transporter</w:t>
            </w:r>
          </w:p>
          <w:p w14:paraId="5CEB3D6C" w14:textId="477F5503" w:rsidR="00110B93" w:rsidRPr="00530244" w:rsidRDefault="00C86DAA" w:rsidP="00C86DAA">
            <w:pPr>
              <w:spacing w:before="0" w:after="0"/>
            </w:pPr>
            <w:r>
              <w:t>Patient</w:t>
            </w:r>
          </w:p>
        </w:tc>
      </w:tr>
      <w:tr w:rsidR="00110B93" w:rsidRPr="00530244" w14:paraId="01E0372C" w14:textId="77777777" w:rsidTr="00110B93">
        <w:trPr>
          <w:gridBefore w:val="1"/>
          <w:wBefore w:w="115" w:type="dxa"/>
          <w:cantSplit/>
        </w:trPr>
        <w:tc>
          <w:tcPr>
            <w:tcW w:w="683" w:type="dxa"/>
            <w:tcBorders>
              <w:top w:val="nil"/>
              <w:left w:val="nil"/>
              <w:bottom w:val="nil"/>
              <w:right w:val="nil"/>
            </w:tcBorders>
          </w:tcPr>
          <w:p w14:paraId="68ECE638" w14:textId="77777777" w:rsidR="00110B93" w:rsidRDefault="00110B93" w:rsidP="00110B93">
            <w:pPr>
              <w:spacing w:before="0" w:after="0"/>
            </w:pPr>
          </w:p>
        </w:tc>
        <w:tc>
          <w:tcPr>
            <w:tcW w:w="1660" w:type="dxa"/>
            <w:tcBorders>
              <w:top w:val="nil"/>
              <w:left w:val="nil"/>
              <w:bottom w:val="nil"/>
              <w:right w:val="nil"/>
            </w:tcBorders>
          </w:tcPr>
          <w:p w14:paraId="6348CEA7" w14:textId="77777777" w:rsidR="00110B93" w:rsidRDefault="00110B93" w:rsidP="00110B93">
            <w:pPr>
              <w:spacing w:before="0" w:after="0"/>
            </w:pPr>
            <w:r>
              <w:t>Action Breakdown</w:t>
            </w:r>
          </w:p>
        </w:tc>
        <w:tc>
          <w:tcPr>
            <w:tcW w:w="6902" w:type="dxa"/>
            <w:tcBorders>
              <w:top w:val="nil"/>
              <w:left w:val="nil"/>
              <w:bottom w:val="nil"/>
              <w:right w:val="nil"/>
            </w:tcBorders>
          </w:tcPr>
          <w:p w14:paraId="5ED3C45E" w14:textId="77777777" w:rsidR="00C86DAA" w:rsidRPr="00C86DAA" w:rsidRDefault="00C86DAA" w:rsidP="00C86DAA">
            <w:pPr>
              <w:spacing w:before="0" w:after="0"/>
            </w:pPr>
            <w:r w:rsidRPr="00C86DAA">
              <w:t>Patient Transporter receives notification of transfer task added to their work queue.</w:t>
            </w:r>
          </w:p>
          <w:p w14:paraId="7B2CD47A" w14:textId="707DA9C4" w:rsidR="00110B93" w:rsidRPr="00C86DAA" w:rsidRDefault="00C86DAA" w:rsidP="008F4466">
            <w:pPr>
              <w:numPr>
                <w:ilvl w:val="0"/>
                <w:numId w:val="160"/>
              </w:numPr>
              <w:spacing w:before="0" w:after="0"/>
            </w:pPr>
            <w:r w:rsidRPr="00C86DAA">
              <w:t>Transporter opens notification, completes the transfer as requested, and flags the transfer as complete</w:t>
            </w:r>
          </w:p>
        </w:tc>
      </w:tr>
      <w:tr w:rsidR="00110B93" w:rsidRPr="00530244" w14:paraId="73F806A2" w14:textId="77777777" w:rsidTr="00110B93">
        <w:trPr>
          <w:gridBefore w:val="1"/>
          <w:wBefore w:w="115" w:type="dxa"/>
          <w:cantSplit/>
        </w:trPr>
        <w:tc>
          <w:tcPr>
            <w:tcW w:w="683" w:type="dxa"/>
            <w:tcBorders>
              <w:top w:val="nil"/>
              <w:left w:val="nil"/>
              <w:bottom w:val="nil"/>
              <w:right w:val="nil"/>
            </w:tcBorders>
          </w:tcPr>
          <w:p w14:paraId="11B1475D" w14:textId="77777777" w:rsidR="00110B93" w:rsidRDefault="00110B93" w:rsidP="00110B93">
            <w:pPr>
              <w:spacing w:before="0" w:after="0"/>
            </w:pPr>
          </w:p>
        </w:tc>
        <w:tc>
          <w:tcPr>
            <w:tcW w:w="1660" w:type="dxa"/>
            <w:tcBorders>
              <w:top w:val="nil"/>
              <w:left w:val="nil"/>
              <w:bottom w:val="nil"/>
              <w:right w:val="nil"/>
            </w:tcBorders>
          </w:tcPr>
          <w:p w14:paraId="590B6CFD" w14:textId="77777777" w:rsidR="00110B93" w:rsidRDefault="00110B93" w:rsidP="00110B93">
            <w:pPr>
              <w:spacing w:before="0" w:after="0"/>
            </w:pPr>
            <w:r>
              <w:t>Technology</w:t>
            </w:r>
          </w:p>
        </w:tc>
        <w:tc>
          <w:tcPr>
            <w:tcW w:w="6902" w:type="dxa"/>
            <w:tcBorders>
              <w:top w:val="nil"/>
              <w:left w:val="nil"/>
              <w:bottom w:val="nil"/>
              <w:right w:val="nil"/>
            </w:tcBorders>
          </w:tcPr>
          <w:p w14:paraId="0E3A4632" w14:textId="77777777" w:rsidR="00C86DAA" w:rsidRPr="00C86DAA" w:rsidRDefault="00C86DAA" w:rsidP="00C86DAA">
            <w:pPr>
              <w:spacing w:before="0" w:after="0"/>
            </w:pPr>
            <w:r w:rsidRPr="00C86DAA">
              <w:t>EHR</w:t>
            </w:r>
          </w:p>
          <w:p w14:paraId="26610B37" w14:textId="1B33013D" w:rsidR="00110B93" w:rsidRPr="00C86DAA" w:rsidRDefault="00C86DAA" w:rsidP="008F4466">
            <w:pPr>
              <w:numPr>
                <w:ilvl w:val="0"/>
                <w:numId w:val="159"/>
              </w:numPr>
              <w:spacing w:before="0" w:after="0"/>
            </w:pPr>
            <w:r w:rsidRPr="00C86DAA">
              <w:t>Integration with Patient Transport System</w:t>
            </w:r>
          </w:p>
        </w:tc>
      </w:tr>
      <w:tr w:rsidR="00110B93" w:rsidRPr="00530244" w14:paraId="57248A38" w14:textId="77777777" w:rsidTr="00110B93">
        <w:trPr>
          <w:gridBefore w:val="1"/>
          <w:wBefore w:w="115" w:type="dxa"/>
          <w:cantSplit/>
        </w:trPr>
        <w:tc>
          <w:tcPr>
            <w:tcW w:w="683" w:type="dxa"/>
            <w:tcBorders>
              <w:top w:val="nil"/>
              <w:left w:val="nil"/>
              <w:bottom w:val="nil"/>
              <w:right w:val="nil"/>
            </w:tcBorders>
          </w:tcPr>
          <w:p w14:paraId="0D2363E6" w14:textId="77777777" w:rsidR="00110B93" w:rsidRDefault="00110B93" w:rsidP="00110B93">
            <w:pPr>
              <w:spacing w:before="0" w:after="0"/>
            </w:pPr>
          </w:p>
        </w:tc>
        <w:tc>
          <w:tcPr>
            <w:tcW w:w="1660" w:type="dxa"/>
            <w:tcBorders>
              <w:top w:val="nil"/>
              <w:left w:val="nil"/>
              <w:bottom w:val="nil"/>
              <w:right w:val="nil"/>
            </w:tcBorders>
          </w:tcPr>
          <w:p w14:paraId="21BC2987" w14:textId="77777777" w:rsidR="00110B93" w:rsidRDefault="00110B93" w:rsidP="00110B93">
            <w:pPr>
              <w:spacing w:before="0" w:after="0"/>
            </w:pPr>
            <w:r>
              <w:t>Standard</w:t>
            </w:r>
          </w:p>
        </w:tc>
        <w:tc>
          <w:tcPr>
            <w:tcW w:w="6902" w:type="dxa"/>
            <w:tcBorders>
              <w:top w:val="nil"/>
              <w:left w:val="nil"/>
              <w:bottom w:val="nil"/>
              <w:right w:val="nil"/>
            </w:tcBorders>
          </w:tcPr>
          <w:p w14:paraId="4A91D1A5" w14:textId="77777777" w:rsidR="00110B93" w:rsidRPr="00530244" w:rsidRDefault="00110B93" w:rsidP="00110B93">
            <w:pPr>
              <w:spacing w:before="0" w:after="0"/>
            </w:pPr>
          </w:p>
        </w:tc>
      </w:tr>
      <w:tr w:rsidR="00110B93" w:rsidRPr="00530244" w14:paraId="751BEA9F" w14:textId="77777777" w:rsidTr="00110B93">
        <w:trPr>
          <w:gridBefore w:val="1"/>
          <w:wBefore w:w="115" w:type="dxa"/>
          <w:cantSplit/>
        </w:trPr>
        <w:tc>
          <w:tcPr>
            <w:tcW w:w="683" w:type="dxa"/>
            <w:tcBorders>
              <w:top w:val="nil"/>
              <w:left w:val="nil"/>
              <w:bottom w:val="nil"/>
              <w:right w:val="nil"/>
            </w:tcBorders>
          </w:tcPr>
          <w:p w14:paraId="2FD77A09" w14:textId="77777777" w:rsidR="00110B93" w:rsidRDefault="00110B93" w:rsidP="00110B93">
            <w:pPr>
              <w:spacing w:before="0" w:after="0"/>
            </w:pPr>
          </w:p>
        </w:tc>
        <w:tc>
          <w:tcPr>
            <w:tcW w:w="1660" w:type="dxa"/>
            <w:tcBorders>
              <w:top w:val="nil"/>
              <w:left w:val="nil"/>
              <w:bottom w:val="nil"/>
              <w:right w:val="nil"/>
            </w:tcBorders>
          </w:tcPr>
          <w:p w14:paraId="78717020" w14:textId="77777777" w:rsidR="00110B93" w:rsidRDefault="00110B93" w:rsidP="00110B93">
            <w:pPr>
              <w:spacing w:before="0" w:after="0"/>
            </w:pPr>
            <w:r>
              <w:t>Appendix</w:t>
            </w:r>
          </w:p>
        </w:tc>
        <w:tc>
          <w:tcPr>
            <w:tcW w:w="6902" w:type="dxa"/>
            <w:tcBorders>
              <w:top w:val="nil"/>
              <w:left w:val="nil"/>
              <w:bottom w:val="nil"/>
              <w:right w:val="nil"/>
            </w:tcBorders>
          </w:tcPr>
          <w:p w14:paraId="32E7790E" w14:textId="77777777" w:rsidR="00110B93" w:rsidRPr="00530244" w:rsidRDefault="00110B93" w:rsidP="00110B93">
            <w:pPr>
              <w:spacing w:before="0" w:after="0"/>
            </w:pPr>
          </w:p>
        </w:tc>
      </w:tr>
      <w:tr w:rsidR="00110B93" w14:paraId="5F46A9E8" w14:textId="77777777" w:rsidTr="00110B93">
        <w:trPr>
          <w:gridBefore w:val="1"/>
          <w:wBefore w:w="115" w:type="dxa"/>
          <w:cantSplit/>
        </w:trPr>
        <w:tc>
          <w:tcPr>
            <w:tcW w:w="683" w:type="dxa"/>
            <w:tcBorders>
              <w:top w:val="single" w:sz="4" w:space="0" w:color="auto"/>
              <w:left w:val="nil"/>
              <w:bottom w:val="nil"/>
              <w:right w:val="nil"/>
            </w:tcBorders>
          </w:tcPr>
          <w:p w14:paraId="7BC75186" w14:textId="38E10D4B" w:rsidR="00110B93" w:rsidRDefault="00C86DAA" w:rsidP="00110B93">
            <w:pPr>
              <w:spacing w:before="0" w:after="0"/>
            </w:pPr>
            <w:r>
              <w:t>14</w:t>
            </w:r>
          </w:p>
        </w:tc>
        <w:tc>
          <w:tcPr>
            <w:tcW w:w="1660" w:type="dxa"/>
            <w:tcBorders>
              <w:top w:val="single" w:sz="4" w:space="0" w:color="auto"/>
              <w:left w:val="nil"/>
              <w:bottom w:val="nil"/>
              <w:right w:val="nil"/>
            </w:tcBorders>
          </w:tcPr>
          <w:p w14:paraId="288F8422" w14:textId="77777777" w:rsidR="00110B93" w:rsidRDefault="00110B93" w:rsidP="00110B93">
            <w:pPr>
              <w:spacing w:before="0" w:after="0"/>
            </w:pPr>
            <w:r>
              <w:t>Action</w:t>
            </w:r>
          </w:p>
        </w:tc>
        <w:tc>
          <w:tcPr>
            <w:tcW w:w="6902" w:type="dxa"/>
            <w:tcBorders>
              <w:top w:val="single" w:sz="4" w:space="0" w:color="auto"/>
              <w:left w:val="nil"/>
              <w:bottom w:val="nil"/>
              <w:right w:val="nil"/>
            </w:tcBorders>
          </w:tcPr>
          <w:p w14:paraId="24CCC8F8" w14:textId="65B15C7E" w:rsidR="00110B93" w:rsidRDefault="00C86DAA" w:rsidP="00110B93">
            <w:pPr>
              <w:spacing w:before="0" w:after="0"/>
            </w:pPr>
            <w:r>
              <w:rPr>
                <w:rFonts w:cs="Arial"/>
              </w:rPr>
              <w:t>Sonographer completes echocardiogram for patient “John Doe”</w:t>
            </w:r>
          </w:p>
        </w:tc>
      </w:tr>
      <w:tr w:rsidR="00110B93" w:rsidRPr="00530244" w14:paraId="029D1EDC" w14:textId="77777777" w:rsidTr="00110B93">
        <w:trPr>
          <w:gridBefore w:val="1"/>
          <w:wBefore w:w="115" w:type="dxa"/>
          <w:cantSplit/>
        </w:trPr>
        <w:tc>
          <w:tcPr>
            <w:tcW w:w="683" w:type="dxa"/>
            <w:tcBorders>
              <w:top w:val="nil"/>
              <w:left w:val="nil"/>
              <w:bottom w:val="nil"/>
              <w:right w:val="nil"/>
            </w:tcBorders>
          </w:tcPr>
          <w:p w14:paraId="34F124FD" w14:textId="77777777" w:rsidR="00110B93" w:rsidRDefault="00110B93" w:rsidP="00110B93">
            <w:pPr>
              <w:spacing w:before="0" w:after="0"/>
            </w:pPr>
          </w:p>
        </w:tc>
        <w:tc>
          <w:tcPr>
            <w:tcW w:w="1660" w:type="dxa"/>
            <w:tcBorders>
              <w:top w:val="nil"/>
              <w:left w:val="nil"/>
              <w:bottom w:val="nil"/>
              <w:right w:val="nil"/>
            </w:tcBorders>
          </w:tcPr>
          <w:p w14:paraId="2224D37B" w14:textId="77777777" w:rsidR="00110B93" w:rsidRDefault="00110B93" w:rsidP="00110B9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79D1D9CA" w14:textId="6BF625E8" w:rsidR="00110B93" w:rsidRPr="00530244" w:rsidRDefault="00C86DAA" w:rsidP="00110B93">
            <w:pPr>
              <w:spacing w:before="0" w:after="0"/>
            </w:pPr>
            <w:r>
              <w:rPr>
                <w:rFonts w:cs="Arial"/>
                <w:i/>
                <w:color w:val="833C0B" w:themeColor="accent2" w:themeShade="80"/>
              </w:rPr>
              <w:t>Prioritize and manage work queue. Ensure the proper diagnostic test is performed on the proper patient.</w:t>
            </w:r>
          </w:p>
        </w:tc>
      </w:tr>
      <w:tr w:rsidR="00110B93" w:rsidRPr="00530244" w14:paraId="234BC97E" w14:textId="77777777" w:rsidTr="00110B93">
        <w:trPr>
          <w:gridBefore w:val="1"/>
          <w:wBefore w:w="115" w:type="dxa"/>
          <w:cantSplit/>
        </w:trPr>
        <w:tc>
          <w:tcPr>
            <w:tcW w:w="683" w:type="dxa"/>
            <w:tcBorders>
              <w:top w:val="nil"/>
              <w:left w:val="nil"/>
              <w:bottom w:val="nil"/>
              <w:right w:val="nil"/>
            </w:tcBorders>
          </w:tcPr>
          <w:p w14:paraId="60B596CA" w14:textId="77777777" w:rsidR="00110B93" w:rsidRDefault="00110B93" w:rsidP="00110B93">
            <w:pPr>
              <w:spacing w:before="0" w:after="0"/>
            </w:pPr>
          </w:p>
        </w:tc>
        <w:tc>
          <w:tcPr>
            <w:tcW w:w="1660" w:type="dxa"/>
            <w:tcBorders>
              <w:top w:val="nil"/>
              <w:left w:val="nil"/>
              <w:bottom w:val="nil"/>
              <w:right w:val="nil"/>
            </w:tcBorders>
          </w:tcPr>
          <w:p w14:paraId="3166BE6B" w14:textId="77777777" w:rsidR="00110B93" w:rsidRDefault="00110B93" w:rsidP="00110B93">
            <w:pPr>
              <w:spacing w:before="0" w:after="0"/>
            </w:pPr>
            <w:r>
              <w:t>Actor(s)</w:t>
            </w:r>
          </w:p>
        </w:tc>
        <w:tc>
          <w:tcPr>
            <w:tcW w:w="6902" w:type="dxa"/>
            <w:tcBorders>
              <w:top w:val="nil"/>
              <w:left w:val="nil"/>
              <w:bottom w:val="nil"/>
              <w:right w:val="nil"/>
            </w:tcBorders>
          </w:tcPr>
          <w:p w14:paraId="4DA3E317" w14:textId="08EF85AD" w:rsidR="00110B93" w:rsidRPr="00530244" w:rsidRDefault="00C86DAA" w:rsidP="00110B93">
            <w:pPr>
              <w:spacing w:before="0" w:after="0"/>
            </w:pPr>
            <w:r w:rsidRPr="00C86DAA">
              <w:t>Sonographer</w:t>
            </w:r>
          </w:p>
        </w:tc>
      </w:tr>
      <w:tr w:rsidR="00110B93" w:rsidRPr="00530244" w14:paraId="48BE7383" w14:textId="77777777" w:rsidTr="00110B93">
        <w:trPr>
          <w:gridBefore w:val="1"/>
          <w:wBefore w:w="115" w:type="dxa"/>
          <w:cantSplit/>
        </w:trPr>
        <w:tc>
          <w:tcPr>
            <w:tcW w:w="683" w:type="dxa"/>
            <w:tcBorders>
              <w:top w:val="nil"/>
              <w:left w:val="nil"/>
              <w:bottom w:val="nil"/>
              <w:right w:val="nil"/>
            </w:tcBorders>
          </w:tcPr>
          <w:p w14:paraId="2D7D9BF9" w14:textId="77777777" w:rsidR="00110B93" w:rsidRDefault="00110B93" w:rsidP="00110B93">
            <w:pPr>
              <w:spacing w:before="0" w:after="0"/>
            </w:pPr>
          </w:p>
        </w:tc>
        <w:tc>
          <w:tcPr>
            <w:tcW w:w="1660" w:type="dxa"/>
            <w:tcBorders>
              <w:top w:val="nil"/>
              <w:left w:val="nil"/>
              <w:bottom w:val="nil"/>
              <w:right w:val="nil"/>
            </w:tcBorders>
          </w:tcPr>
          <w:p w14:paraId="46D577F2" w14:textId="77777777" w:rsidR="00110B93" w:rsidRDefault="00110B93" w:rsidP="00110B93">
            <w:pPr>
              <w:spacing w:before="0" w:after="0"/>
            </w:pPr>
            <w:r>
              <w:t>Action Breakdown</w:t>
            </w:r>
          </w:p>
        </w:tc>
        <w:tc>
          <w:tcPr>
            <w:tcW w:w="6902" w:type="dxa"/>
            <w:tcBorders>
              <w:top w:val="nil"/>
              <w:left w:val="nil"/>
              <w:bottom w:val="nil"/>
              <w:right w:val="nil"/>
            </w:tcBorders>
          </w:tcPr>
          <w:p w14:paraId="188F2050" w14:textId="77777777" w:rsidR="00C86DAA" w:rsidRPr="00EF3218" w:rsidRDefault="00C86DAA" w:rsidP="00C86DAA">
            <w:pPr>
              <w:spacing w:before="0" w:after="0"/>
              <w:rPr>
                <w:rFonts w:cs="Arial"/>
              </w:rPr>
            </w:pPr>
            <w:r>
              <w:rPr>
                <w:rFonts w:cs="Arial"/>
              </w:rPr>
              <w:t xml:space="preserve">Sonographer checks work queue in EHR and finds that an Echocardiogram is ordered for inpatient “John Doe” </w:t>
            </w:r>
            <w:proofErr w:type="spellStart"/>
            <w:r>
              <w:rPr>
                <w:rFonts w:cs="Arial"/>
              </w:rPr>
              <w:t>PatientID</w:t>
            </w:r>
            <w:proofErr w:type="spellEnd"/>
            <w:r>
              <w:rPr>
                <w:rFonts w:cs="Arial"/>
              </w:rPr>
              <w:t xml:space="preserve">: 323343. </w:t>
            </w:r>
          </w:p>
          <w:p w14:paraId="45D74F90" w14:textId="77777777" w:rsidR="00C86DAA" w:rsidRDefault="00C86DAA" w:rsidP="008F4466">
            <w:pPr>
              <w:pStyle w:val="ListParagraph"/>
              <w:numPr>
                <w:ilvl w:val="0"/>
                <w:numId w:val="276"/>
              </w:numPr>
            </w:pPr>
            <w:r>
              <w:t xml:space="preserve">Sonographer uses work queue (validating patient via </w:t>
            </w:r>
            <w:proofErr w:type="spellStart"/>
            <w:r>
              <w:t>PatientID</w:t>
            </w:r>
            <w:proofErr w:type="spellEnd"/>
            <w:r>
              <w:t>) and reviews diagnostic order and patient history</w:t>
            </w:r>
          </w:p>
          <w:p w14:paraId="06676C9D" w14:textId="19B0DC7D" w:rsidR="00110B93" w:rsidRPr="00C86DAA" w:rsidRDefault="00C86DAA" w:rsidP="008F4466">
            <w:pPr>
              <w:pStyle w:val="ListParagraph"/>
              <w:numPr>
                <w:ilvl w:val="0"/>
                <w:numId w:val="276"/>
              </w:numPr>
            </w:pPr>
            <w:r>
              <w:t>Sonographer adds task to Patient Transport work queue to bring patient “John Doe” to Ultrasound via wheelchair.</w:t>
            </w:r>
          </w:p>
        </w:tc>
      </w:tr>
      <w:tr w:rsidR="00110B93" w:rsidRPr="00530244" w14:paraId="76401DE2" w14:textId="77777777" w:rsidTr="00110B93">
        <w:trPr>
          <w:gridBefore w:val="1"/>
          <w:wBefore w:w="115" w:type="dxa"/>
          <w:cantSplit/>
        </w:trPr>
        <w:tc>
          <w:tcPr>
            <w:tcW w:w="683" w:type="dxa"/>
            <w:tcBorders>
              <w:top w:val="nil"/>
              <w:left w:val="nil"/>
              <w:bottom w:val="nil"/>
              <w:right w:val="nil"/>
            </w:tcBorders>
          </w:tcPr>
          <w:p w14:paraId="4D62566F" w14:textId="77777777" w:rsidR="00110B93" w:rsidRDefault="00110B93" w:rsidP="00110B93">
            <w:pPr>
              <w:spacing w:before="0" w:after="0"/>
            </w:pPr>
          </w:p>
        </w:tc>
        <w:tc>
          <w:tcPr>
            <w:tcW w:w="1660" w:type="dxa"/>
            <w:tcBorders>
              <w:top w:val="nil"/>
              <w:left w:val="nil"/>
              <w:bottom w:val="nil"/>
              <w:right w:val="nil"/>
            </w:tcBorders>
          </w:tcPr>
          <w:p w14:paraId="509AC51A" w14:textId="77777777" w:rsidR="00110B93" w:rsidRDefault="00110B93" w:rsidP="00110B93">
            <w:pPr>
              <w:spacing w:before="0" w:after="0"/>
            </w:pPr>
            <w:r>
              <w:t>Technology</w:t>
            </w:r>
          </w:p>
        </w:tc>
        <w:tc>
          <w:tcPr>
            <w:tcW w:w="6902" w:type="dxa"/>
            <w:tcBorders>
              <w:top w:val="nil"/>
              <w:left w:val="nil"/>
              <w:bottom w:val="nil"/>
              <w:right w:val="nil"/>
            </w:tcBorders>
          </w:tcPr>
          <w:p w14:paraId="5A0515FC" w14:textId="77777777" w:rsidR="00C86DAA" w:rsidRDefault="00C86DAA" w:rsidP="00C86DAA">
            <w:pPr>
              <w:spacing w:before="0" w:after="0"/>
              <w:rPr>
                <w:rFonts w:cs="Arial"/>
              </w:rPr>
            </w:pPr>
            <w:r>
              <w:rPr>
                <w:rFonts w:cs="Arial"/>
              </w:rPr>
              <w:t>EHR</w:t>
            </w:r>
          </w:p>
          <w:p w14:paraId="10294535" w14:textId="77777777" w:rsidR="00C86DAA" w:rsidRDefault="00C86DAA" w:rsidP="008F4466">
            <w:pPr>
              <w:pStyle w:val="ListParagraph"/>
              <w:numPr>
                <w:ilvl w:val="0"/>
                <w:numId w:val="278"/>
              </w:numPr>
            </w:pPr>
            <w:r>
              <w:t xml:space="preserve">Query by </w:t>
            </w:r>
            <w:proofErr w:type="spellStart"/>
            <w:r>
              <w:t>PatientID</w:t>
            </w:r>
            <w:proofErr w:type="spellEnd"/>
          </w:p>
          <w:p w14:paraId="1A50C1DF" w14:textId="77777777" w:rsidR="00C86DAA" w:rsidRPr="00EF3218" w:rsidRDefault="00C86DAA" w:rsidP="008F4466">
            <w:pPr>
              <w:pStyle w:val="ListParagraph"/>
              <w:numPr>
                <w:ilvl w:val="0"/>
                <w:numId w:val="278"/>
              </w:numPr>
            </w:pPr>
            <w:r>
              <w:t>Data visualization</w:t>
            </w:r>
          </w:p>
          <w:p w14:paraId="5C885C0C" w14:textId="696879FE" w:rsidR="00110B93" w:rsidRPr="00C86DAA" w:rsidRDefault="00C86DAA" w:rsidP="008F4466">
            <w:pPr>
              <w:pStyle w:val="ListParagraph"/>
              <w:numPr>
                <w:ilvl w:val="0"/>
                <w:numId w:val="278"/>
              </w:numPr>
            </w:pPr>
            <w:r>
              <w:t>Integration with Patient Transport System</w:t>
            </w:r>
          </w:p>
        </w:tc>
      </w:tr>
      <w:tr w:rsidR="00C86DAA" w:rsidRPr="00530244" w14:paraId="0065C0AF" w14:textId="77777777" w:rsidTr="00110B93">
        <w:trPr>
          <w:gridBefore w:val="1"/>
          <w:wBefore w:w="115" w:type="dxa"/>
          <w:cantSplit/>
        </w:trPr>
        <w:tc>
          <w:tcPr>
            <w:tcW w:w="683" w:type="dxa"/>
            <w:tcBorders>
              <w:top w:val="nil"/>
              <w:left w:val="nil"/>
              <w:bottom w:val="nil"/>
              <w:right w:val="nil"/>
            </w:tcBorders>
          </w:tcPr>
          <w:p w14:paraId="14C76C07" w14:textId="7C222CDC" w:rsidR="00C86DAA" w:rsidRDefault="00C86DAA" w:rsidP="00C86DAA">
            <w:pPr>
              <w:spacing w:before="0" w:after="0"/>
            </w:pPr>
          </w:p>
        </w:tc>
        <w:tc>
          <w:tcPr>
            <w:tcW w:w="1660" w:type="dxa"/>
            <w:tcBorders>
              <w:top w:val="nil"/>
              <w:left w:val="nil"/>
              <w:bottom w:val="nil"/>
              <w:right w:val="nil"/>
            </w:tcBorders>
          </w:tcPr>
          <w:p w14:paraId="41880503" w14:textId="77777777" w:rsidR="00C86DAA" w:rsidRDefault="00C86DAA" w:rsidP="00C86DAA">
            <w:pPr>
              <w:spacing w:before="0" w:after="0"/>
            </w:pPr>
            <w:r>
              <w:t>Standard</w:t>
            </w:r>
          </w:p>
        </w:tc>
        <w:tc>
          <w:tcPr>
            <w:tcW w:w="6902" w:type="dxa"/>
            <w:tcBorders>
              <w:top w:val="nil"/>
              <w:left w:val="nil"/>
              <w:bottom w:val="nil"/>
              <w:right w:val="nil"/>
            </w:tcBorders>
          </w:tcPr>
          <w:p w14:paraId="5A36A24F" w14:textId="77777777" w:rsidR="00C86DAA" w:rsidRPr="000A12FD" w:rsidRDefault="00A405A6" w:rsidP="008F4466">
            <w:pPr>
              <w:pStyle w:val="ListParagraph"/>
              <w:numPr>
                <w:ilvl w:val="0"/>
                <w:numId w:val="277"/>
              </w:numPr>
              <w:rPr>
                <w:rStyle w:val="Hyperlink"/>
                <w:color w:val="auto"/>
              </w:rPr>
            </w:pPr>
            <w:hyperlink r:id="rId107" w:history="1">
              <w:r w:rsidR="00C86DAA" w:rsidRPr="00C21E9F">
                <w:rPr>
                  <w:rStyle w:val="Hyperlink"/>
                </w:rPr>
                <w:t>SNOMED-CT</w:t>
              </w:r>
            </w:hyperlink>
          </w:p>
          <w:p w14:paraId="478717FD" w14:textId="77777777" w:rsidR="00C86DAA" w:rsidRPr="00C86DAA" w:rsidRDefault="00A405A6" w:rsidP="008F4466">
            <w:pPr>
              <w:pStyle w:val="ListParagraph"/>
              <w:numPr>
                <w:ilvl w:val="0"/>
                <w:numId w:val="277"/>
              </w:numPr>
              <w:rPr>
                <w:rStyle w:val="Hyperlink"/>
                <w:color w:val="auto"/>
              </w:rPr>
            </w:pPr>
            <w:hyperlink r:id="rId108" w:history="1">
              <w:r w:rsidR="00C86DAA" w:rsidRPr="000A12FD">
                <w:rPr>
                  <w:rStyle w:val="Hyperlink"/>
                </w:rPr>
                <w:t>LOINC</w:t>
              </w:r>
            </w:hyperlink>
          </w:p>
          <w:p w14:paraId="1A350DF9" w14:textId="34414880" w:rsidR="00C86DAA" w:rsidRPr="00C86DAA" w:rsidRDefault="00A405A6" w:rsidP="008F4466">
            <w:pPr>
              <w:pStyle w:val="ListParagraph"/>
              <w:numPr>
                <w:ilvl w:val="0"/>
                <w:numId w:val="277"/>
              </w:numPr>
              <w:rPr>
                <w:u w:val="single"/>
              </w:rPr>
            </w:pPr>
            <w:hyperlink r:id="rId109" w:history="1">
              <w:r w:rsidR="00C86DAA" w:rsidRPr="00C86DAA">
                <w:rPr>
                  <w:rStyle w:val="Hyperlink"/>
                </w:rPr>
                <w:t>RXNORM</w:t>
              </w:r>
            </w:hyperlink>
          </w:p>
        </w:tc>
      </w:tr>
      <w:tr w:rsidR="00C86DAA" w:rsidRPr="00530244" w14:paraId="2D59AE97" w14:textId="77777777" w:rsidTr="00110B93">
        <w:trPr>
          <w:gridBefore w:val="1"/>
          <w:wBefore w:w="115" w:type="dxa"/>
          <w:cantSplit/>
        </w:trPr>
        <w:tc>
          <w:tcPr>
            <w:tcW w:w="683" w:type="dxa"/>
            <w:tcBorders>
              <w:top w:val="nil"/>
              <w:left w:val="nil"/>
              <w:bottom w:val="single" w:sz="4" w:space="0" w:color="auto"/>
              <w:right w:val="nil"/>
            </w:tcBorders>
          </w:tcPr>
          <w:p w14:paraId="5A9DA807" w14:textId="266025DC" w:rsidR="00C86DAA" w:rsidRDefault="00C86DAA" w:rsidP="00C86DAA">
            <w:pPr>
              <w:spacing w:before="0" w:after="0"/>
            </w:pPr>
          </w:p>
        </w:tc>
        <w:tc>
          <w:tcPr>
            <w:tcW w:w="1660" w:type="dxa"/>
            <w:tcBorders>
              <w:top w:val="nil"/>
              <w:left w:val="nil"/>
              <w:bottom w:val="single" w:sz="4" w:space="0" w:color="auto"/>
              <w:right w:val="nil"/>
            </w:tcBorders>
          </w:tcPr>
          <w:p w14:paraId="6D44060F" w14:textId="77777777" w:rsidR="00C86DAA" w:rsidRDefault="00C86DAA" w:rsidP="00C86DAA">
            <w:pPr>
              <w:spacing w:before="0" w:after="0"/>
            </w:pPr>
            <w:r>
              <w:t>Appendix</w:t>
            </w:r>
          </w:p>
        </w:tc>
        <w:tc>
          <w:tcPr>
            <w:tcW w:w="6902" w:type="dxa"/>
            <w:tcBorders>
              <w:top w:val="nil"/>
              <w:left w:val="nil"/>
              <w:bottom w:val="single" w:sz="4" w:space="0" w:color="auto"/>
              <w:right w:val="nil"/>
            </w:tcBorders>
          </w:tcPr>
          <w:p w14:paraId="65A95CCA" w14:textId="4C7B0448" w:rsidR="00C86DAA" w:rsidRPr="00530244" w:rsidRDefault="00C86DAA" w:rsidP="00C86DAA">
            <w:pPr>
              <w:spacing w:before="0" w:after="0"/>
            </w:pPr>
          </w:p>
        </w:tc>
      </w:tr>
      <w:tr w:rsidR="00C86DAA" w14:paraId="419FFD66" w14:textId="77777777" w:rsidTr="00110B93">
        <w:trPr>
          <w:gridBefore w:val="1"/>
          <w:wBefore w:w="115" w:type="dxa"/>
          <w:cantSplit/>
        </w:trPr>
        <w:tc>
          <w:tcPr>
            <w:tcW w:w="683" w:type="dxa"/>
            <w:tcBorders>
              <w:top w:val="single" w:sz="4" w:space="0" w:color="auto"/>
              <w:left w:val="nil"/>
              <w:bottom w:val="nil"/>
              <w:right w:val="nil"/>
            </w:tcBorders>
          </w:tcPr>
          <w:p w14:paraId="648B9E56" w14:textId="6D353241" w:rsidR="00C86DAA" w:rsidRDefault="00C86DAA" w:rsidP="00C86DAA">
            <w:pPr>
              <w:spacing w:before="0" w:after="0"/>
            </w:pPr>
            <w:r>
              <w:t>15</w:t>
            </w:r>
          </w:p>
        </w:tc>
        <w:tc>
          <w:tcPr>
            <w:tcW w:w="1660" w:type="dxa"/>
            <w:tcBorders>
              <w:top w:val="single" w:sz="4" w:space="0" w:color="auto"/>
              <w:left w:val="nil"/>
              <w:bottom w:val="nil"/>
              <w:right w:val="nil"/>
            </w:tcBorders>
          </w:tcPr>
          <w:p w14:paraId="5B462E05" w14:textId="77777777" w:rsidR="00C86DAA" w:rsidRDefault="00C86DAA" w:rsidP="00C86DAA">
            <w:pPr>
              <w:spacing w:before="0" w:after="0"/>
            </w:pPr>
            <w:r>
              <w:t>Action</w:t>
            </w:r>
          </w:p>
        </w:tc>
        <w:tc>
          <w:tcPr>
            <w:tcW w:w="6902" w:type="dxa"/>
            <w:tcBorders>
              <w:top w:val="single" w:sz="4" w:space="0" w:color="auto"/>
              <w:left w:val="nil"/>
              <w:bottom w:val="nil"/>
              <w:right w:val="nil"/>
            </w:tcBorders>
          </w:tcPr>
          <w:p w14:paraId="2E605B6C" w14:textId="7011D860" w:rsidR="00C86DAA" w:rsidRDefault="00C86DAA" w:rsidP="00C86DAA">
            <w:pPr>
              <w:spacing w:before="0" w:after="0"/>
            </w:pPr>
            <w:r w:rsidRPr="00C86DAA">
              <w:t>Cardiologist receives notification of inpatient diagnostic test added to his/her work queue for interpretation</w:t>
            </w:r>
          </w:p>
        </w:tc>
      </w:tr>
      <w:tr w:rsidR="00C86DAA" w:rsidRPr="00530244" w14:paraId="39EC1BD9" w14:textId="77777777" w:rsidTr="00110B93">
        <w:trPr>
          <w:gridBefore w:val="1"/>
          <w:wBefore w:w="115" w:type="dxa"/>
          <w:cantSplit/>
        </w:trPr>
        <w:tc>
          <w:tcPr>
            <w:tcW w:w="683" w:type="dxa"/>
            <w:tcBorders>
              <w:top w:val="nil"/>
              <w:left w:val="nil"/>
              <w:bottom w:val="nil"/>
              <w:right w:val="nil"/>
            </w:tcBorders>
          </w:tcPr>
          <w:p w14:paraId="31C9109E" w14:textId="4212D535" w:rsidR="00C86DAA" w:rsidRDefault="00C86DAA" w:rsidP="00C86DAA">
            <w:pPr>
              <w:spacing w:before="0" w:after="0"/>
            </w:pPr>
          </w:p>
        </w:tc>
        <w:tc>
          <w:tcPr>
            <w:tcW w:w="1660" w:type="dxa"/>
            <w:tcBorders>
              <w:top w:val="nil"/>
              <w:left w:val="nil"/>
              <w:bottom w:val="nil"/>
              <w:right w:val="nil"/>
            </w:tcBorders>
          </w:tcPr>
          <w:p w14:paraId="098F39B8" w14:textId="77777777" w:rsidR="00C86DAA" w:rsidRDefault="00C86DAA" w:rsidP="00C86DA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6A603C9" w14:textId="3A8B233A" w:rsidR="00C86DAA" w:rsidRPr="00530244" w:rsidRDefault="00C86DAA" w:rsidP="00C86DAA">
            <w:pPr>
              <w:spacing w:before="0" w:after="0"/>
            </w:pPr>
            <w:r>
              <w:rPr>
                <w:rFonts w:cs="Arial"/>
                <w:i/>
                <w:color w:val="833C0B" w:themeColor="accent2" w:themeShade="80"/>
              </w:rPr>
              <w:t>Accurate evaluation of Echocardiogram (taking reason for exam and patient history, if needed, in to consideration)</w:t>
            </w:r>
          </w:p>
        </w:tc>
      </w:tr>
      <w:tr w:rsidR="00C86DAA" w:rsidRPr="00530244" w14:paraId="12756059" w14:textId="77777777" w:rsidTr="00110B93">
        <w:trPr>
          <w:gridBefore w:val="1"/>
          <w:wBefore w:w="115" w:type="dxa"/>
          <w:cantSplit/>
        </w:trPr>
        <w:tc>
          <w:tcPr>
            <w:tcW w:w="683" w:type="dxa"/>
            <w:tcBorders>
              <w:top w:val="nil"/>
              <w:left w:val="nil"/>
              <w:bottom w:val="nil"/>
              <w:right w:val="nil"/>
            </w:tcBorders>
          </w:tcPr>
          <w:p w14:paraId="31F527E7" w14:textId="0DB1AB40" w:rsidR="00C86DAA" w:rsidRDefault="00C86DAA" w:rsidP="00C86DAA">
            <w:pPr>
              <w:spacing w:before="0" w:after="0"/>
            </w:pPr>
          </w:p>
        </w:tc>
        <w:tc>
          <w:tcPr>
            <w:tcW w:w="1660" w:type="dxa"/>
            <w:tcBorders>
              <w:top w:val="nil"/>
              <w:left w:val="nil"/>
              <w:bottom w:val="nil"/>
              <w:right w:val="nil"/>
            </w:tcBorders>
          </w:tcPr>
          <w:p w14:paraId="25089B1E" w14:textId="77777777" w:rsidR="00C86DAA" w:rsidRDefault="00C86DAA" w:rsidP="00C86DAA">
            <w:pPr>
              <w:spacing w:before="0" w:after="0"/>
            </w:pPr>
            <w:r>
              <w:t>Actor(s)</w:t>
            </w:r>
          </w:p>
        </w:tc>
        <w:tc>
          <w:tcPr>
            <w:tcW w:w="6902" w:type="dxa"/>
            <w:tcBorders>
              <w:top w:val="nil"/>
              <w:left w:val="nil"/>
              <w:bottom w:val="nil"/>
              <w:right w:val="nil"/>
            </w:tcBorders>
          </w:tcPr>
          <w:p w14:paraId="56338B57" w14:textId="7A7E45B0" w:rsidR="00C86DAA" w:rsidRPr="00530244" w:rsidRDefault="00C86DAA" w:rsidP="00C86DAA">
            <w:pPr>
              <w:spacing w:before="0" w:after="0"/>
            </w:pPr>
            <w:r w:rsidRPr="00C86DAA">
              <w:t>Cardiologist</w:t>
            </w:r>
          </w:p>
        </w:tc>
      </w:tr>
      <w:tr w:rsidR="00C86DAA" w:rsidRPr="00530244" w14:paraId="6A6DFD6F" w14:textId="77777777" w:rsidTr="00110B93">
        <w:trPr>
          <w:gridBefore w:val="1"/>
          <w:wBefore w:w="115" w:type="dxa"/>
          <w:cantSplit/>
        </w:trPr>
        <w:tc>
          <w:tcPr>
            <w:tcW w:w="683" w:type="dxa"/>
            <w:tcBorders>
              <w:top w:val="nil"/>
              <w:left w:val="nil"/>
              <w:bottom w:val="nil"/>
              <w:right w:val="nil"/>
            </w:tcBorders>
          </w:tcPr>
          <w:p w14:paraId="3BFE04B5" w14:textId="358C0130" w:rsidR="00C86DAA" w:rsidRDefault="00C86DAA" w:rsidP="00C86DAA">
            <w:pPr>
              <w:spacing w:before="0" w:after="0"/>
            </w:pPr>
          </w:p>
        </w:tc>
        <w:tc>
          <w:tcPr>
            <w:tcW w:w="1660" w:type="dxa"/>
            <w:tcBorders>
              <w:top w:val="nil"/>
              <w:left w:val="nil"/>
              <w:bottom w:val="nil"/>
              <w:right w:val="nil"/>
            </w:tcBorders>
          </w:tcPr>
          <w:p w14:paraId="1B076D72" w14:textId="77777777" w:rsidR="00C86DAA" w:rsidRDefault="00C86DAA" w:rsidP="00C86DAA">
            <w:pPr>
              <w:spacing w:before="0" w:after="0"/>
            </w:pPr>
            <w:r>
              <w:t>Action Breakdown</w:t>
            </w:r>
          </w:p>
        </w:tc>
        <w:tc>
          <w:tcPr>
            <w:tcW w:w="6902" w:type="dxa"/>
            <w:tcBorders>
              <w:top w:val="nil"/>
              <w:left w:val="nil"/>
              <w:bottom w:val="nil"/>
              <w:right w:val="nil"/>
            </w:tcBorders>
          </w:tcPr>
          <w:p w14:paraId="08F2FEE2" w14:textId="77777777" w:rsidR="00C86DAA" w:rsidRPr="00C86DAA" w:rsidRDefault="00C86DAA" w:rsidP="00C86DAA">
            <w:pPr>
              <w:spacing w:before="0" w:after="0"/>
            </w:pPr>
            <w:r w:rsidRPr="00C86DAA">
              <w:t>Cardiologist clicks on link in work queue notification to open inpatient echocardiogram reading for “John Doe”</w:t>
            </w:r>
          </w:p>
          <w:p w14:paraId="06FE7227" w14:textId="19F49823" w:rsidR="00C86DAA" w:rsidRPr="00C86DAA" w:rsidRDefault="00C86DAA" w:rsidP="008F4466">
            <w:pPr>
              <w:numPr>
                <w:ilvl w:val="0"/>
                <w:numId w:val="162"/>
              </w:numPr>
              <w:spacing w:before="0" w:after="0"/>
            </w:pPr>
            <w:r w:rsidRPr="00C86DAA">
              <w:t>Cardiologist evaluates the reading and enters the interpreted result in the EHR. Result: Normal echocardiogram. No cardiomegaly or effusion. Good valve function. Ejection Fraction: 58%</w:t>
            </w:r>
          </w:p>
        </w:tc>
      </w:tr>
      <w:tr w:rsidR="00C86DAA" w:rsidRPr="00530244" w14:paraId="7266BBC7" w14:textId="77777777" w:rsidTr="00110B93">
        <w:trPr>
          <w:gridBefore w:val="1"/>
          <w:wBefore w:w="115" w:type="dxa"/>
          <w:cantSplit/>
        </w:trPr>
        <w:tc>
          <w:tcPr>
            <w:tcW w:w="683" w:type="dxa"/>
            <w:tcBorders>
              <w:top w:val="nil"/>
              <w:left w:val="nil"/>
              <w:bottom w:val="nil"/>
              <w:right w:val="nil"/>
            </w:tcBorders>
          </w:tcPr>
          <w:p w14:paraId="18A07F2B" w14:textId="67ACC2E6" w:rsidR="00C86DAA" w:rsidRDefault="00C86DAA" w:rsidP="00C86DAA">
            <w:pPr>
              <w:spacing w:before="0" w:after="0"/>
            </w:pPr>
          </w:p>
        </w:tc>
        <w:tc>
          <w:tcPr>
            <w:tcW w:w="1660" w:type="dxa"/>
            <w:tcBorders>
              <w:top w:val="nil"/>
              <w:left w:val="nil"/>
              <w:bottom w:val="nil"/>
              <w:right w:val="nil"/>
            </w:tcBorders>
          </w:tcPr>
          <w:p w14:paraId="603B410D" w14:textId="77777777" w:rsidR="00C86DAA" w:rsidRDefault="00C86DAA" w:rsidP="00C86DAA">
            <w:pPr>
              <w:spacing w:before="0" w:after="0"/>
            </w:pPr>
            <w:r>
              <w:t>Technology</w:t>
            </w:r>
          </w:p>
        </w:tc>
        <w:tc>
          <w:tcPr>
            <w:tcW w:w="6902" w:type="dxa"/>
            <w:tcBorders>
              <w:top w:val="nil"/>
              <w:left w:val="nil"/>
              <w:bottom w:val="nil"/>
              <w:right w:val="nil"/>
            </w:tcBorders>
          </w:tcPr>
          <w:p w14:paraId="38A75A49" w14:textId="77777777" w:rsidR="00C86DAA" w:rsidRPr="00C86DAA" w:rsidRDefault="00C86DAA" w:rsidP="00C86DAA">
            <w:pPr>
              <w:spacing w:before="0" w:after="0"/>
            </w:pPr>
            <w:r w:rsidRPr="00C86DAA">
              <w:t>EHR</w:t>
            </w:r>
          </w:p>
          <w:p w14:paraId="073F62BD" w14:textId="77777777" w:rsidR="00C86DAA" w:rsidRPr="00C86DAA" w:rsidRDefault="00C86DAA" w:rsidP="008F4466">
            <w:pPr>
              <w:numPr>
                <w:ilvl w:val="0"/>
                <w:numId w:val="138"/>
              </w:numPr>
              <w:spacing w:before="0" w:after="0"/>
            </w:pPr>
            <w:r w:rsidRPr="00C86DAA">
              <w:t>PACs system</w:t>
            </w:r>
          </w:p>
          <w:p w14:paraId="5C3B84E9" w14:textId="43190388" w:rsidR="00C86DAA" w:rsidRPr="00C86DAA" w:rsidRDefault="00C86DAA" w:rsidP="008F4466">
            <w:pPr>
              <w:numPr>
                <w:ilvl w:val="0"/>
                <w:numId w:val="138"/>
              </w:numPr>
              <w:spacing w:before="0" w:after="0"/>
            </w:pPr>
            <w:r w:rsidRPr="00C86DAA">
              <w:t>Data entry</w:t>
            </w:r>
          </w:p>
        </w:tc>
      </w:tr>
      <w:tr w:rsidR="00C86DAA" w:rsidRPr="00530244" w14:paraId="481CA7F4" w14:textId="77777777" w:rsidTr="00110B93">
        <w:trPr>
          <w:gridBefore w:val="1"/>
          <w:wBefore w:w="115" w:type="dxa"/>
          <w:cantSplit/>
        </w:trPr>
        <w:tc>
          <w:tcPr>
            <w:tcW w:w="683" w:type="dxa"/>
            <w:tcBorders>
              <w:top w:val="nil"/>
              <w:left w:val="nil"/>
              <w:bottom w:val="nil"/>
              <w:right w:val="nil"/>
            </w:tcBorders>
          </w:tcPr>
          <w:p w14:paraId="6A3EB907" w14:textId="22C41EA1" w:rsidR="00C86DAA" w:rsidRDefault="00C86DAA" w:rsidP="00C86DAA">
            <w:pPr>
              <w:spacing w:before="0" w:after="0"/>
            </w:pPr>
          </w:p>
        </w:tc>
        <w:tc>
          <w:tcPr>
            <w:tcW w:w="1660" w:type="dxa"/>
            <w:tcBorders>
              <w:top w:val="nil"/>
              <w:left w:val="nil"/>
              <w:bottom w:val="nil"/>
              <w:right w:val="nil"/>
            </w:tcBorders>
          </w:tcPr>
          <w:p w14:paraId="034D2594" w14:textId="77777777" w:rsidR="00C86DAA" w:rsidRDefault="00C86DAA" w:rsidP="00C86DAA">
            <w:pPr>
              <w:spacing w:before="0" w:after="0"/>
            </w:pPr>
            <w:r>
              <w:t>Standard</w:t>
            </w:r>
          </w:p>
        </w:tc>
        <w:tc>
          <w:tcPr>
            <w:tcW w:w="6902" w:type="dxa"/>
            <w:tcBorders>
              <w:top w:val="nil"/>
              <w:left w:val="nil"/>
              <w:bottom w:val="nil"/>
              <w:right w:val="nil"/>
            </w:tcBorders>
          </w:tcPr>
          <w:p w14:paraId="543DCD0C" w14:textId="77777777" w:rsidR="00C86DAA" w:rsidRPr="00C86DAA" w:rsidRDefault="00A405A6" w:rsidP="008F4466">
            <w:pPr>
              <w:numPr>
                <w:ilvl w:val="0"/>
                <w:numId w:val="161"/>
              </w:numPr>
              <w:spacing w:before="0" w:after="0"/>
              <w:rPr>
                <w:u w:val="single"/>
              </w:rPr>
            </w:pPr>
            <w:hyperlink r:id="rId110" w:history="1">
              <w:r w:rsidR="00C86DAA" w:rsidRPr="00C86DAA">
                <w:rPr>
                  <w:rStyle w:val="Hyperlink"/>
                </w:rPr>
                <w:t>SNOMED-CT</w:t>
              </w:r>
            </w:hyperlink>
          </w:p>
          <w:p w14:paraId="41A73EAF" w14:textId="771BE403" w:rsidR="00C86DAA" w:rsidRPr="00C86DAA" w:rsidRDefault="00A405A6" w:rsidP="008F4466">
            <w:pPr>
              <w:numPr>
                <w:ilvl w:val="0"/>
                <w:numId w:val="161"/>
              </w:numPr>
              <w:spacing w:before="0" w:after="0"/>
              <w:rPr>
                <w:u w:val="single"/>
              </w:rPr>
            </w:pPr>
            <w:hyperlink r:id="rId111" w:history="1">
              <w:r w:rsidR="00C86DAA" w:rsidRPr="00C86DAA">
                <w:rPr>
                  <w:rStyle w:val="Hyperlink"/>
                </w:rPr>
                <w:t>LOINC</w:t>
              </w:r>
            </w:hyperlink>
          </w:p>
        </w:tc>
      </w:tr>
      <w:tr w:rsidR="00C86DAA" w:rsidRPr="00530244" w14:paraId="4E0E9812" w14:textId="77777777" w:rsidTr="00110B93">
        <w:trPr>
          <w:gridBefore w:val="1"/>
          <w:wBefore w:w="115" w:type="dxa"/>
          <w:cantSplit/>
        </w:trPr>
        <w:tc>
          <w:tcPr>
            <w:tcW w:w="683" w:type="dxa"/>
            <w:tcBorders>
              <w:top w:val="nil"/>
              <w:left w:val="nil"/>
              <w:bottom w:val="nil"/>
              <w:right w:val="nil"/>
            </w:tcBorders>
          </w:tcPr>
          <w:p w14:paraId="0E640719" w14:textId="0FED9721" w:rsidR="00C86DAA" w:rsidRDefault="00C86DAA" w:rsidP="00C86DAA">
            <w:pPr>
              <w:spacing w:before="0" w:after="0"/>
            </w:pPr>
          </w:p>
        </w:tc>
        <w:tc>
          <w:tcPr>
            <w:tcW w:w="1660" w:type="dxa"/>
            <w:tcBorders>
              <w:top w:val="nil"/>
              <w:left w:val="nil"/>
              <w:bottom w:val="nil"/>
              <w:right w:val="nil"/>
            </w:tcBorders>
          </w:tcPr>
          <w:p w14:paraId="2E70FA30" w14:textId="77777777" w:rsidR="00C86DAA" w:rsidRDefault="00C86DAA" w:rsidP="00C86DAA">
            <w:pPr>
              <w:spacing w:before="0" w:after="0"/>
            </w:pPr>
            <w:r>
              <w:t>Appendix</w:t>
            </w:r>
          </w:p>
        </w:tc>
        <w:tc>
          <w:tcPr>
            <w:tcW w:w="6902" w:type="dxa"/>
            <w:tcBorders>
              <w:top w:val="nil"/>
              <w:left w:val="nil"/>
              <w:bottom w:val="nil"/>
              <w:right w:val="nil"/>
            </w:tcBorders>
          </w:tcPr>
          <w:p w14:paraId="3F3ACE71" w14:textId="29FDFD5D" w:rsidR="00C86DAA" w:rsidRPr="00530244" w:rsidRDefault="00C86DAA" w:rsidP="00C86DAA">
            <w:pPr>
              <w:spacing w:before="0" w:after="0"/>
            </w:pPr>
          </w:p>
        </w:tc>
      </w:tr>
      <w:tr w:rsidR="00C86DAA" w14:paraId="793CE0FB" w14:textId="77777777" w:rsidTr="00110B93">
        <w:trPr>
          <w:gridBefore w:val="1"/>
          <w:wBefore w:w="115" w:type="dxa"/>
          <w:cantSplit/>
        </w:trPr>
        <w:tc>
          <w:tcPr>
            <w:tcW w:w="683" w:type="dxa"/>
            <w:tcBorders>
              <w:top w:val="single" w:sz="4" w:space="0" w:color="auto"/>
              <w:left w:val="nil"/>
              <w:bottom w:val="nil"/>
              <w:right w:val="nil"/>
            </w:tcBorders>
          </w:tcPr>
          <w:p w14:paraId="25A47715" w14:textId="60650568" w:rsidR="00C86DAA" w:rsidRDefault="00C86DAA" w:rsidP="00C86DAA">
            <w:pPr>
              <w:spacing w:before="0" w:after="0"/>
            </w:pPr>
            <w:r>
              <w:t>16</w:t>
            </w:r>
          </w:p>
        </w:tc>
        <w:tc>
          <w:tcPr>
            <w:tcW w:w="1660" w:type="dxa"/>
            <w:tcBorders>
              <w:top w:val="single" w:sz="4" w:space="0" w:color="auto"/>
              <w:left w:val="nil"/>
              <w:bottom w:val="nil"/>
              <w:right w:val="nil"/>
            </w:tcBorders>
          </w:tcPr>
          <w:p w14:paraId="317919A7" w14:textId="77777777" w:rsidR="00C86DAA" w:rsidRDefault="00C86DAA" w:rsidP="00C86DAA">
            <w:pPr>
              <w:spacing w:before="0" w:after="0"/>
            </w:pPr>
            <w:r>
              <w:t>Action</w:t>
            </w:r>
          </w:p>
        </w:tc>
        <w:tc>
          <w:tcPr>
            <w:tcW w:w="6902" w:type="dxa"/>
            <w:tcBorders>
              <w:top w:val="single" w:sz="4" w:space="0" w:color="auto"/>
              <w:left w:val="nil"/>
              <w:bottom w:val="nil"/>
              <w:right w:val="nil"/>
            </w:tcBorders>
          </w:tcPr>
          <w:p w14:paraId="0DD9D7EA" w14:textId="367CDE2D" w:rsidR="00C86DAA" w:rsidRDefault="0032425E" w:rsidP="00C86DAA">
            <w:pPr>
              <w:spacing w:before="0" w:after="0"/>
            </w:pPr>
            <w:r w:rsidRPr="0032425E">
              <w:t>Echocardiogram (ECG) Technician views work queue and completes ECGs as ordered</w:t>
            </w:r>
          </w:p>
        </w:tc>
      </w:tr>
      <w:tr w:rsidR="00C86DAA" w:rsidRPr="00530244" w14:paraId="478F4E18" w14:textId="77777777" w:rsidTr="00110B93">
        <w:trPr>
          <w:gridBefore w:val="1"/>
          <w:wBefore w:w="115" w:type="dxa"/>
          <w:cantSplit/>
        </w:trPr>
        <w:tc>
          <w:tcPr>
            <w:tcW w:w="683" w:type="dxa"/>
            <w:tcBorders>
              <w:top w:val="nil"/>
              <w:left w:val="nil"/>
              <w:bottom w:val="nil"/>
              <w:right w:val="nil"/>
            </w:tcBorders>
          </w:tcPr>
          <w:p w14:paraId="2F8FE722" w14:textId="2B8676DA" w:rsidR="00C86DAA" w:rsidRDefault="00C86DAA" w:rsidP="00C86DAA">
            <w:pPr>
              <w:spacing w:before="0" w:after="0"/>
            </w:pPr>
          </w:p>
        </w:tc>
        <w:tc>
          <w:tcPr>
            <w:tcW w:w="1660" w:type="dxa"/>
            <w:tcBorders>
              <w:top w:val="nil"/>
              <w:left w:val="nil"/>
              <w:bottom w:val="nil"/>
              <w:right w:val="nil"/>
            </w:tcBorders>
          </w:tcPr>
          <w:p w14:paraId="3EA2D732" w14:textId="77777777" w:rsidR="00C86DAA" w:rsidRDefault="00C86DAA" w:rsidP="00C86DA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8267CD3" w14:textId="196A4114" w:rsidR="00C86DAA" w:rsidRPr="00530244" w:rsidRDefault="0032425E" w:rsidP="00C86DAA">
            <w:pPr>
              <w:spacing w:before="0" w:after="0"/>
            </w:pPr>
            <w:r>
              <w:rPr>
                <w:rFonts w:cs="Arial"/>
                <w:i/>
                <w:color w:val="833C0B" w:themeColor="accent2" w:themeShade="80"/>
              </w:rPr>
              <w:t>Task completion. Flag result for interpretation by Cardiologist.</w:t>
            </w:r>
          </w:p>
        </w:tc>
      </w:tr>
      <w:tr w:rsidR="00C86DAA" w:rsidRPr="00530244" w14:paraId="1D6B65AD" w14:textId="77777777" w:rsidTr="00110B93">
        <w:trPr>
          <w:gridBefore w:val="1"/>
          <w:wBefore w:w="115" w:type="dxa"/>
          <w:cantSplit/>
        </w:trPr>
        <w:tc>
          <w:tcPr>
            <w:tcW w:w="683" w:type="dxa"/>
            <w:tcBorders>
              <w:top w:val="nil"/>
              <w:left w:val="nil"/>
              <w:bottom w:val="nil"/>
              <w:right w:val="nil"/>
            </w:tcBorders>
          </w:tcPr>
          <w:p w14:paraId="5FB3C556" w14:textId="73F781A9" w:rsidR="00C86DAA" w:rsidRDefault="00C86DAA" w:rsidP="00C86DAA">
            <w:pPr>
              <w:spacing w:before="0" w:after="0"/>
            </w:pPr>
          </w:p>
        </w:tc>
        <w:tc>
          <w:tcPr>
            <w:tcW w:w="1660" w:type="dxa"/>
            <w:tcBorders>
              <w:top w:val="nil"/>
              <w:left w:val="nil"/>
              <w:bottom w:val="nil"/>
              <w:right w:val="nil"/>
            </w:tcBorders>
          </w:tcPr>
          <w:p w14:paraId="0EA64D2F" w14:textId="77777777" w:rsidR="00C86DAA" w:rsidRDefault="00C86DAA" w:rsidP="00C86DAA">
            <w:pPr>
              <w:spacing w:before="0" w:after="0"/>
            </w:pPr>
            <w:r>
              <w:t>Actor(s)</w:t>
            </w:r>
          </w:p>
        </w:tc>
        <w:tc>
          <w:tcPr>
            <w:tcW w:w="6902" w:type="dxa"/>
            <w:tcBorders>
              <w:top w:val="nil"/>
              <w:left w:val="nil"/>
              <w:bottom w:val="nil"/>
              <w:right w:val="nil"/>
            </w:tcBorders>
          </w:tcPr>
          <w:p w14:paraId="1CEBCEDB" w14:textId="66D08E00" w:rsidR="00C86DAA" w:rsidRPr="00530244" w:rsidRDefault="0032425E" w:rsidP="00C86DAA">
            <w:pPr>
              <w:spacing w:before="0" w:after="0"/>
            </w:pPr>
            <w:r w:rsidRPr="0032425E">
              <w:t>ECG Tech</w:t>
            </w:r>
          </w:p>
        </w:tc>
      </w:tr>
      <w:tr w:rsidR="00C86DAA" w:rsidRPr="00530244" w14:paraId="4171B698" w14:textId="77777777" w:rsidTr="00110B93">
        <w:trPr>
          <w:gridBefore w:val="1"/>
          <w:wBefore w:w="115" w:type="dxa"/>
          <w:cantSplit/>
        </w:trPr>
        <w:tc>
          <w:tcPr>
            <w:tcW w:w="683" w:type="dxa"/>
            <w:tcBorders>
              <w:top w:val="nil"/>
              <w:left w:val="nil"/>
              <w:bottom w:val="nil"/>
              <w:right w:val="nil"/>
            </w:tcBorders>
          </w:tcPr>
          <w:p w14:paraId="3C286794" w14:textId="6D351743" w:rsidR="00C86DAA" w:rsidRDefault="00C86DAA" w:rsidP="00C86DAA">
            <w:pPr>
              <w:spacing w:before="0" w:after="0"/>
            </w:pPr>
          </w:p>
        </w:tc>
        <w:tc>
          <w:tcPr>
            <w:tcW w:w="1660" w:type="dxa"/>
            <w:tcBorders>
              <w:top w:val="nil"/>
              <w:left w:val="nil"/>
              <w:bottom w:val="nil"/>
              <w:right w:val="nil"/>
            </w:tcBorders>
          </w:tcPr>
          <w:p w14:paraId="751A6869" w14:textId="77777777" w:rsidR="00C86DAA" w:rsidRDefault="00C86DAA" w:rsidP="00C86DAA">
            <w:pPr>
              <w:spacing w:before="0" w:after="0"/>
            </w:pPr>
            <w:r>
              <w:t>Action Breakdown</w:t>
            </w:r>
          </w:p>
        </w:tc>
        <w:tc>
          <w:tcPr>
            <w:tcW w:w="6902" w:type="dxa"/>
            <w:tcBorders>
              <w:top w:val="nil"/>
              <w:left w:val="nil"/>
              <w:bottom w:val="nil"/>
              <w:right w:val="nil"/>
            </w:tcBorders>
          </w:tcPr>
          <w:p w14:paraId="11248792" w14:textId="7F1F6150" w:rsidR="00C86DAA" w:rsidRPr="00530244" w:rsidRDefault="0032425E" w:rsidP="00C86DAA">
            <w:pPr>
              <w:spacing w:before="0" w:after="0"/>
            </w:pPr>
            <w:r w:rsidRPr="0032425E">
              <w:t>ECG Technician completes ECG, downloads reading, and flags the test as “ready for interpretation” by Cardiologist</w:t>
            </w:r>
          </w:p>
        </w:tc>
      </w:tr>
      <w:tr w:rsidR="00C86DAA" w:rsidRPr="00530244" w14:paraId="5148C31D" w14:textId="77777777" w:rsidTr="00110B93">
        <w:trPr>
          <w:gridBefore w:val="1"/>
          <w:wBefore w:w="115" w:type="dxa"/>
          <w:cantSplit/>
        </w:trPr>
        <w:tc>
          <w:tcPr>
            <w:tcW w:w="683" w:type="dxa"/>
            <w:tcBorders>
              <w:top w:val="nil"/>
              <w:left w:val="nil"/>
              <w:bottom w:val="nil"/>
              <w:right w:val="nil"/>
            </w:tcBorders>
          </w:tcPr>
          <w:p w14:paraId="4276B4CB" w14:textId="7C5F9108" w:rsidR="00C86DAA" w:rsidRDefault="00C86DAA" w:rsidP="00C86DAA">
            <w:pPr>
              <w:spacing w:before="0" w:after="0"/>
            </w:pPr>
          </w:p>
        </w:tc>
        <w:tc>
          <w:tcPr>
            <w:tcW w:w="1660" w:type="dxa"/>
            <w:tcBorders>
              <w:top w:val="nil"/>
              <w:left w:val="nil"/>
              <w:bottom w:val="nil"/>
              <w:right w:val="nil"/>
            </w:tcBorders>
          </w:tcPr>
          <w:p w14:paraId="5F02A5D6" w14:textId="77777777" w:rsidR="00C86DAA" w:rsidRDefault="00C86DAA" w:rsidP="00C86DAA">
            <w:pPr>
              <w:spacing w:before="0" w:after="0"/>
            </w:pPr>
            <w:r>
              <w:t>Technology</w:t>
            </w:r>
          </w:p>
        </w:tc>
        <w:tc>
          <w:tcPr>
            <w:tcW w:w="6902" w:type="dxa"/>
            <w:tcBorders>
              <w:top w:val="nil"/>
              <w:left w:val="nil"/>
              <w:bottom w:val="nil"/>
              <w:right w:val="nil"/>
            </w:tcBorders>
          </w:tcPr>
          <w:p w14:paraId="03A0F7A2" w14:textId="46B3D783" w:rsidR="00C86DAA" w:rsidRPr="00530244" w:rsidRDefault="00C86DAA" w:rsidP="00C86DAA">
            <w:pPr>
              <w:spacing w:before="0" w:after="0"/>
            </w:pPr>
          </w:p>
        </w:tc>
      </w:tr>
      <w:tr w:rsidR="00C86DAA" w:rsidRPr="00530244" w14:paraId="35C2D00B" w14:textId="77777777" w:rsidTr="00110B93">
        <w:trPr>
          <w:gridBefore w:val="1"/>
          <w:wBefore w:w="115" w:type="dxa"/>
          <w:cantSplit/>
        </w:trPr>
        <w:tc>
          <w:tcPr>
            <w:tcW w:w="683" w:type="dxa"/>
            <w:tcBorders>
              <w:top w:val="nil"/>
              <w:left w:val="nil"/>
              <w:bottom w:val="nil"/>
              <w:right w:val="nil"/>
            </w:tcBorders>
          </w:tcPr>
          <w:p w14:paraId="6F721164" w14:textId="3D0A1426" w:rsidR="00C86DAA" w:rsidRDefault="00C86DAA" w:rsidP="00C86DAA">
            <w:pPr>
              <w:spacing w:before="0" w:after="0"/>
            </w:pPr>
          </w:p>
        </w:tc>
        <w:tc>
          <w:tcPr>
            <w:tcW w:w="1660" w:type="dxa"/>
            <w:tcBorders>
              <w:top w:val="nil"/>
              <w:left w:val="nil"/>
              <w:bottom w:val="nil"/>
              <w:right w:val="nil"/>
            </w:tcBorders>
          </w:tcPr>
          <w:p w14:paraId="06120BB6" w14:textId="77777777" w:rsidR="00C86DAA" w:rsidRDefault="00C86DAA" w:rsidP="00C86DAA">
            <w:pPr>
              <w:spacing w:before="0" w:after="0"/>
            </w:pPr>
            <w:r>
              <w:t>Standard</w:t>
            </w:r>
          </w:p>
        </w:tc>
        <w:tc>
          <w:tcPr>
            <w:tcW w:w="6902" w:type="dxa"/>
            <w:tcBorders>
              <w:top w:val="nil"/>
              <w:left w:val="nil"/>
              <w:bottom w:val="nil"/>
              <w:right w:val="nil"/>
            </w:tcBorders>
          </w:tcPr>
          <w:p w14:paraId="7D580B9F" w14:textId="642D6860" w:rsidR="00C86DAA" w:rsidRPr="00530244" w:rsidRDefault="00C86DAA" w:rsidP="00C86DAA">
            <w:pPr>
              <w:spacing w:before="0" w:after="0"/>
            </w:pPr>
          </w:p>
        </w:tc>
      </w:tr>
      <w:tr w:rsidR="00C86DAA" w:rsidRPr="00530244" w14:paraId="67231BF5" w14:textId="77777777" w:rsidTr="00110B93">
        <w:trPr>
          <w:gridBefore w:val="1"/>
          <w:wBefore w:w="115" w:type="dxa"/>
          <w:cantSplit/>
        </w:trPr>
        <w:tc>
          <w:tcPr>
            <w:tcW w:w="683" w:type="dxa"/>
            <w:tcBorders>
              <w:top w:val="nil"/>
              <w:left w:val="nil"/>
              <w:bottom w:val="single" w:sz="4" w:space="0" w:color="auto"/>
              <w:right w:val="nil"/>
            </w:tcBorders>
          </w:tcPr>
          <w:p w14:paraId="0DB40473" w14:textId="0D39242C" w:rsidR="00C86DAA" w:rsidRDefault="00C86DAA" w:rsidP="00C86DAA">
            <w:pPr>
              <w:spacing w:before="0" w:after="0"/>
            </w:pPr>
          </w:p>
        </w:tc>
        <w:tc>
          <w:tcPr>
            <w:tcW w:w="1660" w:type="dxa"/>
            <w:tcBorders>
              <w:top w:val="nil"/>
              <w:left w:val="nil"/>
              <w:bottom w:val="single" w:sz="4" w:space="0" w:color="auto"/>
              <w:right w:val="nil"/>
            </w:tcBorders>
          </w:tcPr>
          <w:p w14:paraId="4E1B6A12" w14:textId="77777777" w:rsidR="00C86DAA" w:rsidRDefault="00C86DAA" w:rsidP="00C86DAA">
            <w:pPr>
              <w:spacing w:before="0" w:after="0"/>
            </w:pPr>
            <w:r>
              <w:t>Appendix</w:t>
            </w:r>
          </w:p>
        </w:tc>
        <w:tc>
          <w:tcPr>
            <w:tcW w:w="6902" w:type="dxa"/>
            <w:tcBorders>
              <w:top w:val="nil"/>
              <w:left w:val="nil"/>
              <w:bottom w:val="single" w:sz="4" w:space="0" w:color="auto"/>
              <w:right w:val="nil"/>
            </w:tcBorders>
          </w:tcPr>
          <w:p w14:paraId="0CC11A85" w14:textId="61BC3B3B" w:rsidR="00C86DAA" w:rsidRPr="00530244" w:rsidRDefault="00C86DAA" w:rsidP="00C86DAA">
            <w:pPr>
              <w:spacing w:before="0" w:after="0"/>
            </w:pPr>
          </w:p>
        </w:tc>
      </w:tr>
      <w:tr w:rsidR="00C86DAA" w14:paraId="2A49D7A7" w14:textId="77777777" w:rsidTr="00110B93">
        <w:trPr>
          <w:gridBefore w:val="1"/>
          <w:wBefore w:w="115" w:type="dxa"/>
          <w:cantSplit/>
        </w:trPr>
        <w:tc>
          <w:tcPr>
            <w:tcW w:w="683" w:type="dxa"/>
            <w:tcBorders>
              <w:top w:val="single" w:sz="4" w:space="0" w:color="auto"/>
              <w:left w:val="nil"/>
              <w:bottom w:val="nil"/>
              <w:right w:val="nil"/>
            </w:tcBorders>
          </w:tcPr>
          <w:p w14:paraId="48F47652" w14:textId="3CDC4C87" w:rsidR="00C86DAA" w:rsidRDefault="00C86DAA" w:rsidP="00C86DAA">
            <w:pPr>
              <w:spacing w:before="0" w:after="0"/>
            </w:pPr>
            <w:r>
              <w:t>17</w:t>
            </w:r>
          </w:p>
        </w:tc>
        <w:tc>
          <w:tcPr>
            <w:tcW w:w="1660" w:type="dxa"/>
            <w:tcBorders>
              <w:top w:val="single" w:sz="4" w:space="0" w:color="auto"/>
              <w:left w:val="nil"/>
              <w:bottom w:val="nil"/>
              <w:right w:val="nil"/>
            </w:tcBorders>
          </w:tcPr>
          <w:p w14:paraId="656C0C57" w14:textId="77777777" w:rsidR="00C86DAA" w:rsidRDefault="00C86DAA" w:rsidP="00C86DAA">
            <w:pPr>
              <w:spacing w:before="0" w:after="0"/>
            </w:pPr>
            <w:r>
              <w:t>Action</w:t>
            </w:r>
          </w:p>
        </w:tc>
        <w:tc>
          <w:tcPr>
            <w:tcW w:w="6902" w:type="dxa"/>
            <w:tcBorders>
              <w:top w:val="single" w:sz="4" w:space="0" w:color="auto"/>
              <w:left w:val="nil"/>
              <w:bottom w:val="nil"/>
              <w:right w:val="nil"/>
            </w:tcBorders>
          </w:tcPr>
          <w:p w14:paraId="7D225CAA" w14:textId="58AE41B8" w:rsidR="00C86DAA" w:rsidRDefault="0032425E" w:rsidP="00C86DAA">
            <w:pPr>
              <w:spacing w:before="0" w:after="0"/>
            </w:pPr>
            <w:r w:rsidRPr="0032425E">
              <w:t>Cardiologist receives notification of diagnostic test added to his/her work queue for interpretation</w:t>
            </w:r>
          </w:p>
        </w:tc>
      </w:tr>
      <w:tr w:rsidR="00C86DAA" w:rsidRPr="00530244" w14:paraId="39F416CC" w14:textId="77777777" w:rsidTr="00110B93">
        <w:trPr>
          <w:gridBefore w:val="1"/>
          <w:wBefore w:w="115" w:type="dxa"/>
          <w:cantSplit/>
        </w:trPr>
        <w:tc>
          <w:tcPr>
            <w:tcW w:w="683" w:type="dxa"/>
            <w:tcBorders>
              <w:top w:val="nil"/>
              <w:left w:val="nil"/>
              <w:bottom w:val="nil"/>
              <w:right w:val="nil"/>
            </w:tcBorders>
          </w:tcPr>
          <w:p w14:paraId="6DE2D8BD" w14:textId="6D2FDB3D" w:rsidR="00C86DAA" w:rsidRDefault="00C86DAA" w:rsidP="00C86DAA">
            <w:pPr>
              <w:spacing w:before="0" w:after="0"/>
            </w:pPr>
          </w:p>
        </w:tc>
        <w:tc>
          <w:tcPr>
            <w:tcW w:w="1660" w:type="dxa"/>
            <w:tcBorders>
              <w:top w:val="nil"/>
              <w:left w:val="nil"/>
              <w:bottom w:val="nil"/>
              <w:right w:val="nil"/>
            </w:tcBorders>
          </w:tcPr>
          <w:p w14:paraId="32A1B7E8" w14:textId="77777777" w:rsidR="00C86DAA" w:rsidRDefault="00C86DAA" w:rsidP="00C86DA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11912D5" w14:textId="397D2559" w:rsidR="00C86DAA" w:rsidRPr="00530244" w:rsidRDefault="0032425E" w:rsidP="00C86DAA">
            <w:pPr>
              <w:spacing w:before="0" w:after="0"/>
            </w:pPr>
            <w:r>
              <w:rPr>
                <w:rFonts w:cs="Arial"/>
                <w:i/>
                <w:color w:val="833C0B" w:themeColor="accent2" w:themeShade="80"/>
              </w:rPr>
              <w:t xml:space="preserve">Accurate evaluation of </w:t>
            </w:r>
            <w:proofErr w:type="gramStart"/>
            <w:r>
              <w:rPr>
                <w:rFonts w:cs="Arial"/>
                <w:i/>
                <w:color w:val="833C0B" w:themeColor="accent2" w:themeShade="80"/>
              </w:rPr>
              <w:t>ECG  (</w:t>
            </w:r>
            <w:proofErr w:type="gramEnd"/>
            <w:r>
              <w:rPr>
                <w:rFonts w:cs="Arial"/>
                <w:i/>
                <w:color w:val="833C0B" w:themeColor="accent2" w:themeShade="80"/>
              </w:rPr>
              <w:t>taking reason for exam and patient history, if necessary, in to consideration)</w:t>
            </w:r>
          </w:p>
        </w:tc>
      </w:tr>
      <w:tr w:rsidR="00C86DAA" w:rsidRPr="00530244" w14:paraId="68A44FD5" w14:textId="77777777" w:rsidTr="00110B93">
        <w:trPr>
          <w:gridBefore w:val="1"/>
          <w:wBefore w:w="115" w:type="dxa"/>
          <w:cantSplit/>
        </w:trPr>
        <w:tc>
          <w:tcPr>
            <w:tcW w:w="683" w:type="dxa"/>
            <w:tcBorders>
              <w:top w:val="nil"/>
              <w:left w:val="nil"/>
              <w:bottom w:val="nil"/>
              <w:right w:val="nil"/>
            </w:tcBorders>
          </w:tcPr>
          <w:p w14:paraId="641B6A66" w14:textId="3EC7B7ED" w:rsidR="00C86DAA" w:rsidRDefault="00C86DAA" w:rsidP="00C86DAA">
            <w:pPr>
              <w:spacing w:before="0" w:after="0"/>
            </w:pPr>
          </w:p>
        </w:tc>
        <w:tc>
          <w:tcPr>
            <w:tcW w:w="1660" w:type="dxa"/>
            <w:tcBorders>
              <w:top w:val="nil"/>
              <w:left w:val="nil"/>
              <w:bottom w:val="nil"/>
              <w:right w:val="nil"/>
            </w:tcBorders>
          </w:tcPr>
          <w:p w14:paraId="0ACDABA4" w14:textId="77777777" w:rsidR="00C86DAA" w:rsidRDefault="00C86DAA" w:rsidP="00C86DAA">
            <w:pPr>
              <w:spacing w:before="0" w:after="0"/>
            </w:pPr>
            <w:r>
              <w:t>Actor(s)</w:t>
            </w:r>
          </w:p>
        </w:tc>
        <w:tc>
          <w:tcPr>
            <w:tcW w:w="6902" w:type="dxa"/>
            <w:tcBorders>
              <w:top w:val="nil"/>
              <w:left w:val="nil"/>
              <w:bottom w:val="nil"/>
              <w:right w:val="nil"/>
            </w:tcBorders>
          </w:tcPr>
          <w:p w14:paraId="0F3E6B3A" w14:textId="4248E676" w:rsidR="00C86DAA" w:rsidRPr="00530244" w:rsidRDefault="0032425E" w:rsidP="00C86DAA">
            <w:pPr>
              <w:spacing w:before="0" w:after="0"/>
            </w:pPr>
            <w:r w:rsidRPr="0032425E">
              <w:t>Cardiologist</w:t>
            </w:r>
          </w:p>
        </w:tc>
      </w:tr>
      <w:tr w:rsidR="00C86DAA" w:rsidRPr="00530244" w14:paraId="3C26D781" w14:textId="77777777" w:rsidTr="00110B93">
        <w:trPr>
          <w:gridBefore w:val="1"/>
          <w:wBefore w:w="115" w:type="dxa"/>
          <w:cantSplit/>
        </w:trPr>
        <w:tc>
          <w:tcPr>
            <w:tcW w:w="683" w:type="dxa"/>
            <w:tcBorders>
              <w:top w:val="nil"/>
              <w:left w:val="nil"/>
              <w:bottom w:val="nil"/>
              <w:right w:val="nil"/>
            </w:tcBorders>
          </w:tcPr>
          <w:p w14:paraId="02978E53" w14:textId="15E34184" w:rsidR="00C86DAA" w:rsidRDefault="00C86DAA" w:rsidP="00C86DAA">
            <w:pPr>
              <w:spacing w:before="0" w:after="0"/>
            </w:pPr>
          </w:p>
        </w:tc>
        <w:tc>
          <w:tcPr>
            <w:tcW w:w="1660" w:type="dxa"/>
            <w:tcBorders>
              <w:top w:val="nil"/>
              <w:left w:val="nil"/>
              <w:bottom w:val="nil"/>
              <w:right w:val="nil"/>
            </w:tcBorders>
          </w:tcPr>
          <w:p w14:paraId="0B3BC7DE" w14:textId="77777777" w:rsidR="00C86DAA" w:rsidRDefault="00C86DAA" w:rsidP="00C86DAA">
            <w:pPr>
              <w:spacing w:before="0" w:after="0"/>
            </w:pPr>
            <w:r>
              <w:t>Action Breakdown</w:t>
            </w:r>
          </w:p>
        </w:tc>
        <w:tc>
          <w:tcPr>
            <w:tcW w:w="6902" w:type="dxa"/>
            <w:tcBorders>
              <w:top w:val="nil"/>
              <w:left w:val="nil"/>
              <w:bottom w:val="nil"/>
              <w:right w:val="nil"/>
            </w:tcBorders>
          </w:tcPr>
          <w:p w14:paraId="6AEEF79F" w14:textId="77777777" w:rsidR="0032425E" w:rsidRPr="0032425E" w:rsidRDefault="0032425E" w:rsidP="0032425E">
            <w:pPr>
              <w:spacing w:before="0" w:after="0"/>
            </w:pPr>
            <w:r w:rsidRPr="0032425E">
              <w:t>Cardiologist clicks on link in work queue notification to open ECG reading for patient “John Doe”</w:t>
            </w:r>
          </w:p>
          <w:p w14:paraId="0F6F4E98" w14:textId="4705933F" w:rsidR="00C86DAA" w:rsidRPr="0032425E" w:rsidRDefault="0032425E" w:rsidP="008F4466">
            <w:pPr>
              <w:numPr>
                <w:ilvl w:val="0"/>
                <w:numId w:val="164"/>
              </w:numPr>
              <w:spacing w:before="0" w:after="0"/>
            </w:pPr>
            <w:r w:rsidRPr="0032425E">
              <w:t xml:space="preserve">Reviews ECG reading and enters the interpreted result in the EHR. Result: SR 76. No ectopy. No hypertrophy. </w:t>
            </w:r>
          </w:p>
        </w:tc>
      </w:tr>
      <w:tr w:rsidR="00C86DAA" w:rsidRPr="00530244" w14:paraId="0CDB16C2" w14:textId="77777777" w:rsidTr="00110B93">
        <w:trPr>
          <w:gridBefore w:val="1"/>
          <w:wBefore w:w="115" w:type="dxa"/>
          <w:cantSplit/>
        </w:trPr>
        <w:tc>
          <w:tcPr>
            <w:tcW w:w="683" w:type="dxa"/>
            <w:tcBorders>
              <w:top w:val="nil"/>
              <w:left w:val="nil"/>
              <w:bottom w:val="nil"/>
              <w:right w:val="nil"/>
            </w:tcBorders>
          </w:tcPr>
          <w:p w14:paraId="39264698" w14:textId="28235121" w:rsidR="00C86DAA" w:rsidRDefault="00C86DAA" w:rsidP="00C86DAA">
            <w:pPr>
              <w:spacing w:before="0" w:after="0"/>
            </w:pPr>
          </w:p>
        </w:tc>
        <w:tc>
          <w:tcPr>
            <w:tcW w:w="1660" w:type="dxa"/>
            <w:tcBorders>
              <w:top w:val="nil"/>
              <w:left w:val="nil"/>
              <w:bottom w:val="nil"/>
              <w:right w:val="nil"/>
            </w:tcBorders>
          </w:tcPr>
          <w:p w14:paraId="0C6F0565" w14:textId="77777777" w:rsidR="00C86DAA" w:rsidRDefault="00C86DAA" w:rsidP="00C86DAA">
            <w:pPr>
              <w:spacing w:before="0" w:after="0"/>
            </w:pPr>
            <w:r>
              <w:t>Technology</w:t>
            </w:r>
          </w:p>
        </w:tc>
        <w:tc>
          <w:tcPr>
            <w:tcW w:w="6902" w:type="dxa"/>
            <w:tcBorders>
              <w:top w:val="nil"/>
              <w:left w:val="nil"/>
              <w:bottom w:val="nil"/>
              <w:right w:val="nil"/>
            </w:tcBorders>
          </w:tcPr>
          <w:p w14:paraId="61920EA8" w14:textId="77777777" w:rsidR="0032425E" w:rsidRPr="0032425E" w:rsidRDefault="0032425E" w:rsidP="0032425E">
            <w:pPr>
              <w:spacing w:before="0" w:after="0"/>
            </w:pPr>
            <w:r w:rsidRPr="0032425E">
              <w:t>EHR</w:t>
            </w:r>
          </w:p>
          <w:p w14:paraId="1A2EB4CF" w14:textId="1A20B039" w:rsidR="00C86DAA" w:rsidRPr="0032425E" w:rsidRDefault="0032425E" w:rsidP="008F4466">
            <w:pPr>
              <w:numPr>
                <w:ilvl w:val="0"/>
                <w:numId w:val="163"/>
              </w:numPr>
              <w:spacing w:before="0" w:after="0"/>
            </w:pPr>
            <w:r w:rsidRPr="0032425E">
              <w:t>Data entry</w:t>
            </w:r>
          </w:p>
        </w:tc>
      </w:tr>
      <w:tr w:rsidR="00C86DAA" w:rsidRPr="00530244" w14:paraId="603DDCDC" w14:textId="77777777" w:rsidTr="00110B93">
        <w:trPr>
          <w:gridBefore w:val="1"/>
          <w:wBefore w:w="115" w:type="dxa"/>
          <w:cantSplit/>
        </w:trPr>
        <w:tc>
          <w:tcPr>
            <w:tcW w:w="683" w:type="dxa"/>
            <w:tcBorders>
              <w:top w:val="nil"/>
              <w:left w:val="nil"/>
              <w:bottom w:val="nil"/>
              <w:right w:val="nil"/>
            </w:tcBorders>
          </w:tcPr>
          <w:p w14:paraId="4C04D4BC" w14:textId="4D332ACC" w:rsidR="00C86DAA" w:rsidRDefault="00C86DAA" w:rsidP="00C86DAA">
            <w:pPr>
              <w:spacing w:before="0" w:after="0"/>
            </w:pPr>
          </w:p>
        </w:tc>
        <w:tc>
          <w:tcPr>
            <w:tcW w:w="1660" w:type="dxa"/>
            <w:tcBorders>
              <w:top w:val="nil"/>
              <w:left w:val="nil"/>
              <w:bottom w:val="nil"/>
              <w:right w:val="nil"/>
            </w:tcBorders>
          </w:tcPr>
          <w:p w14:paraId="70621C57" w14:textId="77777777" w:rsidR="00C86DAA" w:rsidRDefault="00C86DAA" w:rsidP="00C86DAA">
            <w:pPr>
              <w:spacing w:before="0" w:after="0"/>
            </w:pPr>
            <w:r>
              <w:t>Standard</w:t>
            </w:r>
          </w:p>
        </w:tc>
        <w:tc>
          <w:tcPr>
            <w:tcW w:w="6902" w:type="dxa"/>
            <w:tcBorders>
              <w:top w:val="nil"/>
              <w:left w:val="nil"/>
              <w:bottom w:val="nil"/>
              <w:right w:val="nil"/>
            </w:tcBorders>
          </w:tcPr>
          <w:p w14:paraId="462C23BE" w14:textId="77777777" w:rsidR="0032425E" w:rsidRPr="0032425E" w:rsidRDefault="00A405A6" w:rsidP="008F4466">
            <w:pPr>
              <w:numPr>
                <w:ilvl w:val="0"/>
                <w:numId w:val="139"/>
              </w:numPr>
              <w:spacing w:before="0" w:after="0"/>
              <w:rPr>
                <w:u w:val="single"/>
              </w:rPr>
            </w:pPr>
            <w:hyperlink r:id="rId112" w:history="1">
              <w:r w:rsidR="0032425E" w:rsidRPr="0032425E">
                <w:rPr>
                  <w:rStyle w:val="Hyperlink"/>
                </w:rPr>
                <w:t>SNOMED-CT</w:t>
              </w:r>
            </w:hyperlink>
          </w:p>
          <w:p w14:paraId="7EE632F5" w14:textId="3DF6DDFE" w:rsidR="00C86DAA" w:rsidRPr="0032425E" w:rsidRDefault="00A405A6" w:rsidP="008F4466">
            <w:pPr>
              <w:numPr>
                <w:ilvl w:val="0"/>
                <w:numId w:val="139"/>
              </w:numPr>
              <w:spacing w:before="0" w:after="0"/>
              <w:rPr>
                <w:u w:val="single"/>
              </w:rPr>
            </w:pPr>
            <w:hyperlink r:id="rId113" w:history="1">
              <w:r w:rsidR="0032425E" w:rsidRPr="0032425E">
                <w:rPr>
                  <w:rStyle w:val="Hyperlink"/>
                </w:rPr>
                <w:t>LOINC</w:t>
              </w:r>
            </w:hyperlink>
          </w:p>
        </w:tc>
      </w:tr>
      <w:tr w:rsidR="00C86DAA" w:rsidRPr="00530244" w14:paraId="547102C4" w14:textId="77777777" w:rsidTr="00110B93">
        <w:trPr>
          <w:gridBefore w:val="1"/>
          <w:wBefore w:w="115" w:type="dxa"/>
          <w:cantSplit/>
        </w:trPr>
        <w:tc>
          <w:tcPr>
            <w:tcW w:w="683" w:type="dxa"/>
            <w:tcBorders>
              <w:top w:val="nil"/>
              <w:left w:val="nil"/>
              <w:bottom w:val="nil"/>
              <w:right w:val="nil"/>
            </w:tcBorders>
          </w:tcPr>
          <w:p w14:paraId="404EC780" w14:textId="4B44EC12" w:rsidR="00C86DAA" w:rsidRDefault="00C86DAA" w:rsidP="00C86DAA">
            <w:pPr>
              <w:spacing w:before="0" w:after="0"/>
            </w:pPr>
          </w:p>
        </w:tc>
        <w:tc>
          <w:tcPr>
            <w:tcW w:w="1660" w:type="dxa"/>
            <w:tcBorders>
              <w:top w:val="nil"/>
              <w:left w:val="nil"/>
              <w:bottom w:val="nil"/>
              <w:right w:val="nil"/>
            </w:tcBorders>
          </w:tcPr>
          <w:p w14:paraId="294862B3" w14:textId="77777777" w:rsidR="00C86DAA" w:rsidRDefault="00C86DAA" w:rsidP="00C86DAA">
            <w:pPr>
              <w:spacing w:before="0" w:after="0"/>
            </w:pPr>
            <w:r>
              <w:t>Appendix</w:t>
            </w:r>
          </w:p>
        </w:tc>
        <w:tc>
          <w:tcPr>
            <w:tcW w:w="6902" w:type="dxa"/>
            <w:tcBorders>
              <w:top w:val="nil"/>
              <w:left w:val="nil"/>
              <w:bottom w:val="nil"/>
              <w:right w:val="nil"/>
            </w:tcBorders>
          </w:tcPr>
          <w:p w14:paraId="58FF47C4" w14:textId="4C1E8E46" w:rsidR="00C86DAA" w:rsidRPr="00530244" w:rsidRDefault="00C86DAA" w:rsidP="00C86DAA">
            <w:pPr>
              <w:spacing w:before="0" w:after="0"/>
            </w:pPr>
          </w:p>
        </w:tc>
      </w:tr>
      <w:tr w:rsidR="00C86DAA" w14:paraId="5C919967" w14:textId="77777777" w:rsidTr="00110B93">
        <w:trPr>
          <w:gridBefore w:val="1"/>
          <w:wBefore w:w="115" w:type="dxa"/>
          <w:cantSplit/>
        </w:trPr>
        <w:tc>
          <w:tcPr>
            <w:tcW w:w="683" w:type="dxa"/>
            <w:tcBorders>
              <w:top w:val="single" w:sz="4" w:space="0" w:color="auto"/>
              <w:left w:val="nil"/>
              <w:bottom w:val="nil"/>
              <w:right w:val="nil"/>
            </w:tcBorders>
          </w:tcPr>
          <w:p w14:paraId="68255796" w14:textId="7BFDE6FA" w:rsidR="00C86DAA" w:rsidRDefault="00C86DAA" w:rsidP="00C86DAA">
            <w:pPr>
              <w:spacing w:before="0" w:after="0"/>
            </w:pPr>
            <w:r>
              <w:t>18</w:t>
            </w:r>
          </w:p>
        </w:tc>
        <w:tc>
          <w:tcPr>
            <w:tcW w:w="1660" w:type="dxa"/>
            <w:tcBorders>
              <w:top w:val="single" w:sz="4" w:space="0" w:color="auto"/>
              <w:left w:val="nil"/>
              <w:bottom w:val="nil"/>
              <w:right w:val="nil"/>
            </w:tcBorders>
          </w:tcPr>
          <w:p w14:paraId="7B9E0F19" w14:textId="77777777" w:rsidR="00C86DAA" w:rsidRDefault="00C86DAA" w:rsidP="00C86DAA">
            <w:pPr>
              <w:spacing w:before="0" w:after="0"/>
            </w:pPr>
            <w:r>
              <w:t>Action</w:t>
            </w:r>
          </w:p>
        </w:tc>
        <w:tc>
          <w:tcPr>
            <w:tcW w:w="6902" w:type="dxa"/>
            <w:tcBorders>
              <w:top w:val="single" w:sz="4" w:space="0" w:color="auto"/>
              <w:left w:val="nil"/>
              <w:bottom w:val="nil"/>
              <w:right w:val="nil"/>
            </w:tcBorders>
          </w:tcPr>
          <w:p w14:paraId="79B62AB7" w14:textId="0B9F3034" w:rsidR="00C86DAA" w:rsidRDefault="00232EB0" w:rsidP="00C86DAA">
            <w:pPr>
              <w:spacing w:before="0" w:after="0"/>
            </w:pPr>
            <w:r w:rsidRPr="00232EB0">
              <w:t>Cardiac Nurse Practitioner receives notification that diagnostic results are available for her patient, “John Doe”</w:t>
            </w:r>
          </w:p>
        </w:tc>
      </w:tr>
      <w:tr w:rsidR="00C86DAA" w:rsidRPr="00530244" w14:paraId="0EC9B80E" w14:textId="77777777" w:rsidTr="00110B93">
        <w:trPr>
          <w:gridBefore w:val="1"/>
          <w:wBefore w:w="115" w:type="dxa"/>
          <w:cantSplit/>
        </w:trPr>
        <w:tc>
          <w:tcPr>
            <w:tcW w:w="683" w:type="dxa"/>
            <w:tcBorders>
              <w:top w:val="nil"/>
              <w:left w:val="nil"/>
              <w:bottom w:val="nil"/>
              <w:right w:val="nil"/>
            </w:tcBorders>
          </w:tcPr>
          <w:p w14:paraId="58B6E60C" w14:textId="5EEAC792" w:rsidR="00C86DAA" w:rsidRDefault="00C86DAA" w:rsidP="00C86DAA">
            <w:pPr>
              <w:spacing w:before="0" w:after="0"/>
            </w:pPr>
          </w:p>
        </w:tc>
        <w:tc>
          <w:tcPr>
            <w:tcW w:w="1660" w:type="dxa"/>
            <w:tcBorders>
              <w:top w:val="nil"/>
              <w:left w:val="nil"/>
              <w:bottom w:val="nil"/>
              <w:right w:val="nil"/>
            </w:tcBorders>
          </w:tcPr>
          <w:p w14:paraId="7BA44E32" w14:textId="77777777" w:rsidR="00C86DAA" w:rsidRDefault="00C86DAA" w:rsidP="00C86DA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6958CD52" w14:textId="082DC4FD" w:rsidR="00C86DAA" w:rsidRPr="00530244" w:rsidRDefault="00C86DAA" w:rsidP="00C86DAA">
            <w:pPr>
              <w:spacing w:before="0" w:after="0"/>
            </w:pPr>
          </w:p>
        </w:tc>
      </w:tr>
      <w:tr w:rsidR="00C86DAA" w:rsidRPr="00530244" w14:paraId="4788BE23" w14:textId="77777777" w:rsidTr="00110B93">
        <w:trPr>
          <w:gridBefore w:val="1"/>
          <w:wBefore w:w="115" w:type="dxa"/>
          <w:cantSplit/>
        </w:trPr>
        <w:tc>
          <w:tcPr>
            <w:tcW w:w="683" w:type="dxa"/>
            <w:tcBorders>
              <w:top w:val="nil"/>
              <w:left w:val="nil"/>
              <w:bottom w:val="nil"/>
              <w:right w:val="nil"/>
            </w:tcBorders>
          </w:tcPr>
          <w:p w14:paraId="6BA6AED3" w14:textId="006A46E1" w:rsidR="00C86DAA" w:rsidRDefault="00C86DAA" w:rsidP="00C86DAA">
            <w:pPr>
              <w:spacing w:before="0" w:after="0"/>
            </w:pPr>
          </w:p>
        </w:tc>
        <w:tc>
          <w:tcPr>
            <w:tcW w:w="1660" w:type="dxa"/>
            <w:tcBorders>
              <w:top w:val="nil"/>
              <w:left w:val="nil"/>
              <w:bottom w:val="nil"/>
              <w:right w:val="nil"/>
            </w:tcBorders>
          </w:tcPr>
          <w:p w14:paraId="748DC844" w14:textId="77777777" w:rsidR="00C86DAA" w:rsidRDefault="00C86DAA" w:rsidP="00C86DAA">
            <w:pPr>
              <w:spacing w:before="0" w:after="0"/>
            </w:pPr>
            <w:r>
              <w:t>Actor(s)</w:t>
            </w:r>
          </w:p>
        </w:tc>
        <w:tc>
          <w:tcPr>
            <w:tcW w:w="6902" w:type="dxa"/>
            <w:tcBorders>
              <w:top w:val="nil"/>
              <w:left w:val="nil"/>
              <w:bottom w:val="nil"/>
              <w:right w:val="nil"/>
            </w:tcBorders>
          </w:tcPr>
          <w:p w14:paraId="7E48BD07" w14:textId="15CA64CA" w:rsidR="00C86DAA" w:rsidRPr="00530244" w:rsidRDefault="00232EB0" w:rsidP="00C86DAA">
            <w:pPr>
              <w:spacing w:before="0" w:after="0"/>
            </w:pPr>
            <w:r w:rsidRPr="00232EB0">
              <w:t>Provider</w:t>
            </w:r>
          </w:p>
        </w:tc>
      </w:tr>
      <w:tr w:rsidR="00C86DAA" w:rsidRPr="00530244" w14:paraId="711B1229" w14:textId="77777777" w:rsidTr="00110B93">
        <w:trPr>
          <w:gridBefore w:val="1"/>
          <w:wBefore w:w="115" w:type="dxa"/>
          <w:cantSplit/>
        </w:trPr>
        <w:tc>
          <w:tcPr>
            <w:tcW w:w="683" w:type="dxa"/>
            <w:tcBorders>
              <w:top w:val="nil"/>
              <w:left w:val="nil"/>
              <w:bottom w:val="nil"/>
              <w:right w:val="nil"/>
            </w:tcBorders>
          </w:tcPr>
          <w:p w14:paraId="63F323A6" w14:textId="17845DE3" w:rsidR="00C86DAA" w:rsidRDefault="00C86DAA" w:rsidP="00C86DAA">
            <w:pPr>
              <w:spacing w:before="0" w:after="0"/>
            </w:pPr>
          </w:p>
        </w:tc>
        <w:tc>
          <w:tcPr>
            <w:tcW w:w="1660" w:type="dxa"/>
            <w:tcBorders>
              <w:top w:val="nil"/>
              <w:left w:val="nil"/>
              <w:bottom w:val="nil"/>
              <w:right w:val="nil"/>
            </w:tcBorders>
          </w:tcPr>
          <w:p w14:paraId="01AB7678" w14:textId="77777777" w:rsidR="00C86DAA" w:rsidRDefault="00C86DAA" w:rsidP="00C86DAA">
            <w:pPr>
              <w:spacing w:before="0" w:after="0"/>
            </w:pPr>
            <w:r>
              <w:t>Action Breakdown</w:t>
            </w:r>
          </w:p>
        </w:tc>
        <w:tc>
          <w:tcPr>
            <w:tcW w:w="6902" w:type="dxa"/>
            <w:tcBorders>
              <w:top w:val="nil"/>
              <w:left w:val="nil"/>
              <w:bottom w:val="nil"/>
              <w:right w:val="nil"/>
            </w:tcBorders>
          </w:tcPr>
          <w:p w14:paraId="29EC80EF" w14:textId="2C98464F" w:rsidR="00C86DAA" w:rsidRPr="00530244" w:rsidRDefault="00232EB0" w:rsidP="00C86DAA">
            <w:pPr>
              <w:spacing w:before="0" w:after="0"/>
            </w:pPr>
            <w:r w:rsidRPr="00232EB0">
              <w:t>Provider opens link in notification and views ECG and Echocardiogram results.</w:t>
            </w:r>
          </w:p>
        </w:tc>
      </w:tr>
      <w:tr w:rsidR="00C86DAA" w:rsidRPr="00530244" w14:paraId="598A71DB" w14:textId="77777777" w:rsidTr="00110B93">
        <w:trPr>
          <w:gridBefore w:val="1"/>
          <w:wBefore w:w="115" w:type="dxa"/>
          <w:cantSplit/>
        </w:trPr>
        <w:tc>
          <w:tcPr>
            <w:tcW w:w="683" w:type="dxa"/>
            <w:tcBorders>
              <w:top w:val="nil"/>
              <w:left w:val="nil"/>
              <w:bottom w:val="nil"/>
              <w:right w:val="nil"/>
            </w:tcBorders>
          </w:tcPr>
          <w:p w14:paraId="3694AEB9" w14:textId="35CF95B6" w:rsidR="00C86DAA" w:rsidRDefault="00C86DAA" w:rsidP="00C86DAA">
            <w:pPr>
              <w:spacing w:before="0" w:after="0"/>
            </w:pPr>
          </w:p>
        </w:tc>
        <w:tc>
          <w:tcPr>
            <w:tcW w:w="1660" w:type="dxa"/>
            <w:tcBorders>
              <w:top w:val="nil"/>
              <w:left w:val="nil"/>
              <w:bottom w:val="nil"/>
              <w:right w:val="nil"/>
            </w:tcBorders>
          </w:tcPr>
          <w:p w14:paraId="00FFC48E" w14:textId="77777777" w:rsidR="00C86DAA" w:rsidRDefault="00C86DAA" w:rsidP="00C86DAA">
            <w:pPr>
              <w:spacing w:before="0" w:after="0"/>
            </w:pPr>
            <w:r>
              <w:t>Technology</w:t>
            </w:r>
          </w:p>
        </w:tc>
        <w:tc>
          <w:tcPr>
            <w:tcW w:w="6902" w:type="dxa"/>
            <w:tcBorders>
              <w:top w:val="nil"/>
              <w:left w:val="nil"/>
              <w:bottom w:val="nil"/>
              <w:right w:val="nil"/>
            </w:tcBorders>
          </w:tcPr>
          <w:p w14:paraId="7AC4EF8E" w14:textId="77777777" w:rsidR="00232EB0" w:rsidRPr="00232EB0" w:rsidRDefault="00232EB0" w:rsidP="00232EB0">
            <w:pPr>
              <w:spacing w:before="0" w:after="0"/>
            </w:pPr>
            <w:r w:rsidRPr="00232EB0">
              <w:t>EHR</w:t>
            </w:r>
          </w:p>
          <w:p w14:paraId="6F242ACA" w14:textId="1DC6588E" w:rsidR="00C86DAA" w:rsidRPr="00530244" w:rsidRDefault="00232EB0" w:rsidP="008F4466">
            <w:pPr>
              <w:numPr>
                <w:ilvl w:val="0"/>
                <w:numId w:val="279"/>
              </w:numPr>
              <w:spacing w:before="0" w:after="0"/>
            </w:pPr>
            <w:r w:rsidRPr="00232EB0">
              <w:t>Data visualization</w:t>
            </w:r>
          </w:p>
        </w:tc>
      </w:tr>
      <w:tr w:rsidR="00C86DAA" w:rsidRPr="00530244" w14:paraId="41BAF094" w14:textId="77777777" w:rsidTr="00110B93">
        <w:trPr>
          <w:gridBefore w:val="1"/>
          <w:wBefore w:w="115" w:type="dxa"/>
          <w:cantSplit/>
        </w:trPr>
        <w:tc>
          <w:tcPr>
            <w:tcW w:w="683" w:type="dxa"/>
            <w:tcBorders>
              <w:top w:val="nil"/>
              <w:left w:val="nil"/>
              <w:bottom w:val="nil"/>
              <w:right w:val="nil"/>
            </w:tcBorders>
          </w:tcPr>
          <w:p w14:paraId="2F3EC849" w14:textId="2E087BFE" w:rsidR="00C86DAA" w:rsidRDefault="00C86DAA" w:rsidP="00C86DAA">
            <w:pPr>
              <w:spacing w:before="0" w:after="0"/>
            </w:pPr>
          </w:p>
        </w:tc>
        <w:tc>
          <w:tcPr>
            <w:tcW w:w="1660" w:type="dxa"/>
            <w:tcBorders>
              <w:top w:val="nil"/>
              <w:left w:val="nil"/>
              <w:bottom w:val="nil"/>
              <w:right w:val="nil"/>
            </w:tcBorders>
          </w:tcPr>
          <w:p w14:paraId="16965750" w14:textId="77777777" w:rsidR="00C86DAA" w:rsidRDefault="00C86DAA" w:rsidP="00C86DAA">
            <w:pPr>
              <w:spacing w:before="0" w:after="0"/>
            </w:pPr>
            <w:r>
              <w:t>Standard</w:t>
            </w:r>
          </w:p>
        </w:tc>
        <w:tc>
          <w:tcPr>
            <w:tcW w:w="6902" w:type="dxa"/>
            <w:tcBorders>
              <w:top w:val="nil"/>
              <w:left w:val="nil"/>
              <w:bottom w:val="nil"/>
              <w:right w:val="nil"/>
            </w:tcBorders>
          </w:tcPr>
          <w:p w14:paraId="4F826019" w14:textId="77777777" w:rsidR="00232EB0" w:rsidRPr="00232EB0" w:rsidRDefault="00A405A6" w:rsidP="008F4466">
            <w:pPr>
              <w:numPr>
                <w:ilvl w:val="0"/>
                <w:numId w:val="140"/>
              </w:numPr>
              <w:spacing w:before="0" w:after="0"/>
              <w:rPr>
                <w:u w:val="single"/>
              </w:rPr>
            </w:pPr>
            <w:hyperlink r:id="rId114" w:history="1">
              <w:r w:rsidR="00232EB0" w:rsidRPr="00232EB0">
                <w:rPr>
                  <w:rStyle w:val="Hyperlink"/>
                </w:rPr>
                <w:t>SNOMED-CT</w:t>
              </w:r>
            </w:hyperlink>
          </w:p>
          <w:p w14:paraId="20A053C8" w14:textId="17C6F312" w:rsidR="00C86DAA" w:rsidRPr="00232EB0" w:rsidRDefault="00A405A6" w:rsidP="008F4466">
            <w:pPr>
              <w:numPr>
                <w:ilvl w:val="0"/>
                <w:numId w:val="140"/>
              </w:numPr>
              <w:spacing w:before="0" w:after="0"/>
              <w:rPr>
                <w:u w:val="single"/>
              </w:rPr>
            </w:pPr>
            <w:hyperlink r:id="rId115" w:history="1">
              <w:r w:rsidR="00232EB0" w:rsidRPr="00232EB0">
                <w:rPr>
                  <w:rStyle w:val="Hyperlink"/>
                </w:rPr>
                <w:t>LOINC</w:t>
              </w:r>
            </w:hyperlink>
          </w:p>
        </w:tc>
      </w:tr>
      <w:tr w:rsidR="00C86DAA" w:rsidRPr="00530244" w14:paraId="46F7FB79" w14:textId="77777777" w:rsidTr="00110B93">
        <w:trPr>
          <w:gridBefore w:val="1"/>
          <w:wBefore w:w="115" w:type="dxa"/>
          <w:cantSplit/>
        </w:trPr>
        <w:tc>
          <w:tcPr>
            <w:tcW w:w="683" w:type="dxa"/>
            <w:tcBorders>
              <w:top w:val="nil"/>
              <w:left w:val="nil"/>
              <w:bottom w:val="single" w:sz="4" w:space="0" w:color="auto"/>
              <w:right w:val="nil"/>
            </w:tcBorders>
          </w:tcPr>
          <w:p w14:paraId="3BAC3E33" w14:textId="44409FF1" w:rsidR="00C86DAA" w:rsidRDefault="00C86DAA" w:rsidP="00C86DAA">
            <w:pPr>
              <w:spacing w:before="0" w:after="0"/>
            </w:pPr>
          </w:p>
        </w:tc>
        <w:tc>
          <w:tcPr>
            <w:tcW w:w="1660" w:type="dxa"/>
            <w:tcBorders>
              <w:top w:val="nil"/>
              <w:left w:val="nil"/>
              <w:bottom w:val="single" w:sz="4" w:space="0" w:color="auto"/>
              <w:right w:val="nil"/>
            </w:tcBorders>
          </w:tcPr>
          <w:p w14:paraId="59DAFB99" w14:textId="77777777" w:rsidR="00C86DAA" w:rsidRDefault="00C86DAA" w:rsidP="00C86DAA">
            <w:pPr>
              <w:spacing w:before="0" w:after="0"/>
            </w:pPr>
            <w:r>
              <w:t>Appendix</w:t>
            </w:r>
          </w:p>
        </w:tc>
        <w:tc>
          <w:tcPr>
            <w:tcW w:w="6902" w:type="dxa"/>
            <w:tcBorders>
              <w:top w:val="nil"/>
              <w:left w:val="nil"/>
              <w:bottom w:val="single" w:sz="4" w:space="0" w:color="auto"/>
              <w:right w:val="nil"/>
            </w:tcBorders>
          </w:tcPr>
          <w:p w14:paraId="40F30AF4" w14:textId="665ACB92" w:rsidR="00C86DAA" w:rsidRPr="00530244" w:rsidRDefault="00C86DAA" w:rsidP="00C86DAA">
            <w:pPr>
              <w:spacing w:before="0" w:after="0"/>
            </w:pPr>
          </w:p>
        </w:tc>
      </w:tr>
      <w:tr w:rsidR="00C86DAA" w14:paraId="521D035A" w14:textId="77777777" w:rsidTr="00110B93">
        <w:trPr>
          <w:gridBefore w:val="1"/>
          <w:wBefore w:w="115" w:type="dxa"/>
          <w:cantSplit/>
        </w:trPr>
        <w:tc>
          <w:tcPr>
            <w:tcW w:w="683" w:type="dxa"/>
            <w:tcBorders>
              <w:top w:val="single" w:sz="4" w:space="0" w:color="auto"/>
              <w:left w:val="nil"/>
              <w:bottom w:val="nil"/>
              <w:right w:val="nil"/>
            </w:tcBorders>
          </w:tcPr>
          <w:p w14:paraId="327719B7" w14:textId="29365FA6" w:rsidR="00C86DAA" w:rsidRDefault="00C86DAA" w:rsidP="00C86DAA">
            <w:pPr>
              <w:spacing w:before="0" w:after="0"/>
            </w:pPr>
            <w:r>
              <w:t>19</w:t>
            </w:r>
          </w:p>
        </w:tc>
        <w:tc>
          <w:tcPr>
            <w:tcW w:w="1660" w:type="dxa"/>
            <w:tcBorders>
              <w:top w:val="single" w:sz="4" w:space="0" w:color="auto"/>
              <w:left w:val="nil"/>
              <w:bottom w:val="nil"/>
              <w:right w:val="nil"/>
            </w:tcBorders>
          </w:tcPr>
          <w:p w14:paraId="1E224345" w14:textId="77777777" w:rsidR="00C86DAA" w:rsidRDefault="00C86DAA" w:rsidP="00C86DAA">
            <w:pPr>
              <w:spacing w:before="0" w:after="0"/>
            </w:pPr>
            <w:r>
              <w:t>Action</w:t>
            </w:r>
          </w:p>
        </w:tc>
        <w:tc>
          <w:tcPr>
            <w:tcW w:w="6902" w:type="dxa"/>
            <w:tcBorders>
              <w:top w:val="single" w:sz="4" w:space="0" w:color="auto"/>
              <w:left w:val="nil"/>
              <w:bottom w:val="nil"/>
              <w:right w:val="nil"/>
            </w:tcBorders>
          </w:tcPr>
          <w:p w14:paraId="5113AC73" w14:textId="77777777" w:rsidR="00232EB0" w:rsidRPr="00232EB0" w:rsidRDefault="00232EB0" w:rsidP="00232EB0">
            <w:pPr>
              <w:spacing w:before="0" w:after="0"/>
            </w:pPr>
            <w:r w:rsidRPr="00232EB0">
              <w:rPr>
                <w:b/>
              </w:rPr>
              <w:t>Fast forward to the next morning.</w:t>
            </w:r>
          </w:p>
          <w:p w14:paraId="237B73FA" w14:textId="1ED9A6AE" w:rsidR="00C86DAA" w:rsidRDefault="00232EB0" w:rsidP="00C86DAA">
            <w:pPr>
              <w:spacing w:before="0" w:after="0"/>
            </w:pPr>
            <w:r w:rsidRPr="00232EB0">
              <w:t>Healthcare team discusses patient condition and plan of care during interdisciplinary patient rounds.</w:t>
            </w:r>
          </w:p>
        </w:tc>
      </w:tr>
      <w:tr w:rsidR="00C86DAA" w:rsidRPr="00530244" w14:paraId="7BF5A1AC" w14:textId="77777777" w:rsidTr="00110B93">
        <w:trPr>
          <w:gridBefore w:val="1"/>
          <w:wBefore w:w="115" w:type="dxa"/>
          <w:cantSplit/>
        </w:trPr>
        <w:tc>
          <w:tcPr>
            <w:tcW w:w="683" w:type="dxa"/>
            <w:tcBorders>
              <w:top w:val="nil"/>
              <w:left w:val="nil"/>
              <w:bottom w:val="nil"/>
              <w:right w:val="nil"/>
            </w:tcBorders>
          </w:tcPr>
          <w:p w14:paraId="3E16831D" w14:textId="683B4F59" w:rsidR="00C86DAA" w:rsidRDefault="00C86DAA" w:rsidP="00C86DAA">
            <w:pPr>
              <w:spacing w:before="0" w:after="0"/>
            </w:pPr>
          </w:p>
        </w:tc>
        <w:tc>
          <w:tcPr>
            <w:tcW w:w="1660" w:type="dxa"/>
            <w:tcBorders>
              <w:top w:val="nil"/>
              <w:left w:val="nil"/>
              <w:bottom w:val="nil"/>
              <w:right w:val="nil"/>
            </w:tcBorders>
          </w:tcPr>
          <w:p w14:paraId="00B0CD33" w14:textId="77777777" w:rsidR="00C86DAA" w:rsidRDefault="00C86DAA" w:rsidP="00C86DA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19BCD2F4" w14:textId="12B95814" w:rsidR="00C86DAA" w:rsidRPr="00530244" w:rsidRDefault="00232EB0" w:rsidP="00C86DAA">
            <w:pPr>
              <w:spacing w:before="0" w:after="0"/>
            </w:pPr>
            <w:r>
              <w:rPr>
                <w:rFonts w:cs="Arial"/>
                <w:i/>
                <w:color w:val="833C0B" w:themeColor="accent2" w:themeShade="80"/>
              </w:rPr>
              <w:t>Evaluation of patient condition and indicated care after discharge. Informed, collaborative decision-making related to the care indicated for this unique patient. This includes patient education and engagement.</w:t>
            </w:r>
          </w:p>
        </w:tc>
      </w:tr>
      <w:tr w:rsidR="00C86DAA" w:rsidRPr="00530244" w14:paraId="6462B075" w14:textId="77777777" w:rsidTr="00110B93">
        <w:trPr>
          <w:gridBefore w:val="1"/>
          <w:wBefore w:w="115" w:type="dxa"/>
          <w:cantSplit/>
        </w:trPr>
        <w:tc>
          <w:tcPr>
            <w:tcW w:w="683" w:type="dxa"/>
            <w:tcBorders>
              <w:top w:val="nil"/>
              <w:left w:val="nil"/>
              <w:bottom w:val="nil"/>
              <w:right w:val="nil"/>
            </w:tcBorders>
          </w:tcPr>
          <w:p w14:paraId="19483052" w14:textId="1C77566E" w:rsidR="00C86DAA" w:rsidRDefault="00C86DAA" w:rsidP="00C86DAA">
            <w:pPr>
              <w:spacing w:before="0" w:after="0"/>
            </w:pPr>
          </w:p>
        </w:tc>
        <w:tc>
          <w:tcPr>
            <w:tcW w:w="1660" w:type="dxa"/>
            <w:tcBorders>
              <w:top w:val="nil"/>
              <w:left w:val="nil"/>
              <w:bottom w:val="nil"/>
              <w:right w:val="nil"/>
            </w:tcBorders>
          </w:tcPr>
          <w:p w14:paraId="01727A28" w14:textId="77777777" w:rsidR="00C86DAA" w:rsidRDefault="00C86DAA" w:rsidP="00C86DAA">
            <w:pPr>
              <w:spacing w:before="0" w:after="0"/>
            </w:pPr>
            <w:r>
              <w:t>Actor(s)</w:t>
            </w:r>
          </w:p>
        </w:tc>
        <w:tc>
          <w:tcPr>
            <w:tcW w:w="6902" w:type="dxa"/>
            <w:tcBorders>
              <w:top w:val="nil"/>
              <w:left w:val="nil"/>
              <w:bottom w:val="nil"/>
              <w:right w:val="nil"/>
            </w:tcBorders>
          </w:tcPr>
          <w:p w14:paraId="653C9615" w14:textId="77777777" w:rsidR="00232EB0" w:rsidRDefault="00232EB0" w:rsidP="00232EB0">
            <w:pPr>
              <w:spacing w:before="0" w:after="0"/>
            </w:pPr>
            <w:r>
              <w:t>Provider</w:t>
            </w:r>
          </w:p>
          <w:p w14:paraId="6056973E" w14:textId="77777777" w:rsidR="00232EB0" w:rsidRDefault="00232EB0" w:rsidP="00232EB0">
            <w:pPr>
              <w:spacing w:before="0" w:after="0"/>
            </w:pPr>
            <w:r>
              <w:t>Telemetry RN</w:t>
            </w:r>
          </w:p>
          <w:p w14:paraId="74F509C6" w14:textId="77777777" w:rsidR="00232EB0" w:rsidRDefault="00232EB0" w:rsidP="00232EB0">
            <w:pPr>
              <w:spacing w:before="0" w:after="0"/>
            </w:pPr>
            <w:r>
              <w:t>Charge RN</w:t>
            </w:r>
          </w:p>
          <w:p w14:paraId="7784F27A" w14:textId="77777777" w:rsidR="00232EB0" w:rsidRDefault="00232EB0" w:rsidP="00232EB0">
            <w:pPr>
              <w:spacing w:before="0" w:after="0"/>
            </w:pPr>
            <w:r>
              <w:t>Social Worker</w:t>
            </w:r>
            <w:proofErr w:type="gramStart"/>
            <w:r>
              <w:t>/  Case</w:t>
            </w:r>
            <w:proofErr w:type="gramEnd"/>
            <w:r>
              <w:t xml:space="preserve"> Manager</w:t>
            </w:r>
          </w:p>
          <w:p w14:paraId="425734C5" w14:textId="77777777" w:rsidR="00232EB0" w:rsidRDefault="00232EB0" w:rsidP="00232EB0">
            <w:pPr>
              <w:spacing w:before="0" w:after="0"/>
            </w:pPr>
            <w:r>
              <w:t>Clinical Pharmacist</w:t>
            </w:r>
          </w:p>
          <w:p w14:paraId="1FC50522" w14:textId="26904C8C" w:rsidR="00C86DAA" w:rsidRPr="00530244" w:rsidRDefault="00232EB0" w:rsidP="00232EB0">
            <w:pPr>
              <w:spacing w:before="0" w:after="0"/>
            </w:pPr>
            <w:r>
              <w:t>Patient</w:t>
            </w:r>
          </w:p>
        </w:tc>
      </w:tr>
      <w:tr w:rsidR="00C86DAA" w:rsidRPr="00530244" w14:paraId="722AF0B4" w14:textId="77777777" w:rsidTr="00110B93">
        <w:trPr>
          <w:gridBefore w:val="1"/>
          <w:wBefore w:w="115" w:type="dxa"/>
          <w:cantSplit/>
        </w:trPr>
        <w:tc>
          <w:tcPr>
            <w:tcW w:w="683" w:type="dxa"/>
            <w:tcBorders>
              <w:top w:val="nil"/>
              <w:left w:val="nil"/>
              <w:bottom w:val="nil"/>
              <w:right w:val="nil"/>
            </w:tcBorders>
          </w:tcPr>
          <w:p w14:paraId="39186C4E" w14:textId="4066078D" w:rsidR="00C86DAA" w:rsidRDefault="00C86DAA" w:rsidP="00C86DAA">
            <w:pPr>
              <w:spacing w:before="0" w:after="0"/>
            </w:pPr>
          </w:p>
        </w:tc>
        <w:tc>
          <w:tcPr>
            <w:tcW w:w="1660" w:type="dxa"/>
            <w:tcBorders>
              <w:top w:val="nil"/>
              <w:left w:val="nil"/>
              <w:bottom w:val="nil"/>
              <w:right w:val="nil"/>
            </w:tcBorders>
          </w:tcPr>
          <w:p w14:paraId="78FFCECA" w14:textId="77777777" w:rsidR="00C86DAA" w:rsidRDefault="00C86DAA" w:rsidP="00C86DAA">
            <w:pPr>
              <w:spacing w:before="0" w:after="0"/>
            </w:pPr>
            <w:r>
              <w:t>Action Breakdown</w:t>
            </w:r>
          </w:p>
        </w:tc>
        <w:tc>
          <w:tcPr>
            <w:tcW w:w="6902" w:type="dxa"/>
            <w:tcBorders>
              <w:top w:val="nil"/>
              <w:left w:val="nil"/>
              <w:bottom w:val="nil"/>
              <w:right w:val="nil"/>
            </w:tcBorders>
          </w:tcPr>
          <w:p w14:paraId="0191C9B8" w14:textId="77777777" w:rsidR="00232EB0" w:rsidRPr="00232EB0" w:rsidRDefault="00232EB0" w:rsidP="00232EB0">
            <w:pPr>
              <w:spacing w:before="0" w:after="0"/>
            </w:pPr>
            <w:r w:rsidRPr="00232EB0">
              <w:t>Healthcare team</w:t>
            </w:r>
          </w:p>
          <w:p w14:paraId="50F43C2F" w14:textId="77777777" w:rsidR="00232EB0" w:rsidRPr="00232EB0" w:rsidRDefault="00232EB0" w:rsidP="008F4466">
            <w:pPr>
              <w:numPr>
                <w:ilvl w:val="0"/>
                <w:numId w:val="142"/>
              </w:numPr>
              <w:spacing w:before="0" w:after="0"/>
            </w:pPr>
            <w:r w:rsidRPr="00232EB0">
              <w:t xml:space="preserve">Reviews HPI, PMH, course of treatment, and care plan </w:t>
            </w:r>
          </w:p>
          <w:p w14:paraId="44B5B496" w14:textId="77777777" w:rsidR="00232EB0" w:rsidRPr="00232EB0" w:rsidRDefault="00232EB0" w:rsidP="008F4466">
            <w:pPr>
              <w:numPr>
                <w:ilvl w:val="0"/>
                <w:numId w:val="142"/>
              </w:numPr>
              <w:spacing w:before="0" w:after="0"/>
            </w:pPr>
            <w:r w:rsidRPr="00232EB0">
              <w:t>Reviews most recent physical assessment</w:t>
            </w:r>
          </w:p>
          <w:p w14:paraId="09DDB7CF" w14:textId="77777777" w:rsidR="00232EB0" w:rsidRPr="00232EB0" w:rsidRDefault="00232EB0" w:rsidP="008F4466">
            <w:pPr>
              <w:numPr>
                <w:ilvl w:val="0"/>
                <w:numId w:val="142"/>
              </w:numPr>
              <w:spacing w:before="0" w:after="0"/>
            </w:pPr>
            <w:r w:rsidRPr="00232EB0">
              <w:t xml:space="preserve">Utilizes </w:t>
            </w:r>
            <w:proofErr w:type="spellStart"/>
            <w:r w:rsidRPr="00232EB0">
              <w:t>Infobutton</w:t>
            </w:r>
            <w:proofErr w:type="spellEnd"/>
            <w:r w:rsidRPr="00232EB0">
              <w:t>, Clinical Care Guidelines and other resources to evaluate indicated discharge care options</w:t>
            </w:r>
          </w:p>
          <w:p w14:paraId="19E14775" w14:textId="77777777" w:rsidR="00232EB0" w:rsidRPr="00232EB0" w:rsidRDefault="00232EB0" w:rsidP="008F4466">
            <w:pPr>
              <w:numPr>
                <w:ilvl w:val="0"/>
                <w:numId w:val="142"/>
              </w:numPr>
              <w:spacing w:before="0" w:after="0"/>
            </w:pPr>
            <w:r w:rsidRPr="00232EB0">
              <w:t>Formulates a recommended discharge plan that they will discuss with the patient.</w:t>
            </w:r>
          </w:p>
          <w:p w14:paraId="727F2360" w14:textId="77777777" w:rsidR="00232EB0" w:rsidRPr="00232EB0" w:rsidRDefault="00232EB0" w:rsidP="00232EB0">
            <w:pPr>
              <w:spacing w:before="0" w:after="0"/>
            </w:pPr>
          </w:p>
          <w:p w14:paraId="127D0BD8" w14:textId="77777777" w:rsidR="00232EB0" w:rsidRPr="00232EB0" w:rsidRDefault="00232EB0" w:rsidP="00232EB0">
            <w:pPr>
              <w:spacing w:before="0" w:after="0"/>
            </w:pPr>
            <w:r w:rsidRPr="00232EB0">
              <w:t>Healthcare team enters patient’s room to evaluate condition</w:t>
            </w:r>
          </w:p>
          <w:p w14:paraId="623C1B95" w14:textId="77777777" w:rsidR="00232EB0" w:rsidRPr="00232EB0" w:rsidRDefault="00232EB0" w:rsidP="008F4466">
            <w:pPr>
              <w:numPr>
                <w:ilvl w:val="0"/>
                <w:numId w:val="166"/>
              </w:numPr>
              <w:spacing w:before="0" w:after="0"/>
            </w:pPr>
            <w:r w:rsidRPr="00232EB0">
              <w:t>Determines that the patient’s condition warrants discharge that afternoon</w:t>
            </w:r>
          </w:p>
          <w:p w14:paraId="36FB1339" w14:textId="77777777" w:rsidR="00232EB0" w:rsidRPr="00232EB0" w:rsidRDefault="00232EB0" w:rsidP="008F4466">
            <w:pPr>
              <w:numPr>
                <w:ilvl w:val="1"/>
                <w:numId w:val="166"/>
              </w:numPr>
              <w:spacing w:before="0" w:after="0"/>
            </w:pPr>
            <w:r w:rsidRPr="00232EB0">
              <w:t>Discuss discharge plans and instructions with the patient</w:t>
            </w:r>
          </w:p>
          <w:p w14:paraId="591D415B" w14:textId="77777777" w:rsidR="00232EB0" w:rsidRPr="00232EB0" w:rsidRDefault="00232EB0" w:rsidP="008F4466">
            <w:pPr>
              <w:numPr>
                <w:ilvl w:val="0"/>
                <w:numId w:val="166"/>
              </w:numPr>
              <w:spacing w:before="0" w:after="0"/>
            </w:pPr>
            <w:r w:rsidRPr="00232EB0">
              <w:t xml:space="preserve">Clinical Pharmacist (and Provider) review medications indicated for discharge (including drug safety, side effects, dosage titration and interactions), and confirm that the patient should remain on the following medications as ordered (HCTZ, Lisinopril, Metoprolol, ASA, Lovastatin, and </w:t>
            </w:r>
            <w:proofErr w:type="spellStart"/>
            <w:r w:rsidRPr="00232EB0">
              <w:t>Clopidogrel</w:t>
            </w:r>
            <w:proofErr w:type="spellEnd"/>
            <w:r w:rsidRPr="00232EB0">
              <w:t>)</w:t>
            </w:r>
          </w:p>
          <w:p w14:paraId="52611D1E" w14:textId="77777777" w:rsidR="00232EB0" w:rsidRPr="00232EB0" w:rsidRDefault="00232EB0" w:rsidP="008F4466">
            <w:pPr>
              <w:numPr>
                <w:ilvl w:val="0"/>
                <w:numId w:val="166"/>
              </w:numPr>
              <w:spacing w:before="0" w:after="0"/>
            </w:pPr>
            <w:r w:rsidRPr="00232EB0">
              <w:t>Discuss need for psychosocial support at home. Patient and healthcare team agree that no additional support is needed</w:t>
            </w:r>
          </w:p>
          <w:p w14:paraId="72A6F8AA" w14:textId="77777777" w:rsidR="00232EB0" w:rsidRPr="00232EB0" w:rsidRDefault="00232EB0" w:rsidP="008F4466">
            <w:pPr>
              <w:numPr>
                <w:ilvl w:val="0"/>
                <w:numId w:val="166"/>
              </w:numPr>
              <w:spacing w:before="0" w:after="0"/>
            </w:pPr>
            <w:r w:rsidRPr="00232EB0">
              <w:t>Ensure that patient receives all indicated education related to heart disease, heart attack recovery, and post-catheterization recovery</w:t>
            </w:r>
          </w:p>
          <w:p w14:paraId="0A9E79C3" w14:textId="77777777" w:rsidR="00232EB0" w:rsidRPr="00232EB0" w:rsidRDefault="00232EB0" w:rsidP="008F4466">
            <w:pPr>
              <w:numPr>
                <w:ilvl w:val="0"/>
                <w:numId w:val="166"/>
              </w:numPr>
              <w:spacing w:before="0" w:after="0"/>
            </w:pPr>
            <w:r w:rsidRPr="00232EB0">
              <w:t xml:space="preserve">Discuss the importance of exercise and cardiac rehabilitation </w:t>
            </w:r>
          </w:p>
          <w:p w14:paraId="7CB1E5CF" w14:textId="77777777" w:rsidR="00232EB0" w:rsidRPr="00232EB0" w:rsidRDefault="00232EB0" w:rsidP="008F4466">
            <w:pPr>
              <w:numPr>
                <w:ilvl w:val="0"/>
                <w:numId w:val="166"/>
              </w:numPr>
              <w:spacing w:before="0" w:after="0"/>
            </w:pPr>
            <w:r w:rsidRPr="00232EB0">
              <w:t xml:space="preserve">Discuss patient-specific risks </w:t>
            </w:r>
          </w:p>
          <w:p w14:paraId="4FCA2A56" w14:textId="77777777" w:rsidR="00232EB0" w:rsidRPr="00232EB0" w:rsidRDefault="00232EB0" w:rsidP="008F4466">
            <w:pPr>
              <w:numPr>
                <w:ilvl w:val="1"/>
                <w:numId w:val="166"/>
              </w:numPr>
              <w:spacing w:before="0" w:after="0"/>
            </w:pPr>
            <w:r w:rsidRPr="00232EB0">
              <w:t>Counsel patient on their increased long term mortality risk and the importance of compliance to care regimen</w:t>
            </w:r>
          </w:p>
          <w:p w14:paraId="08AD0F27" w14:textId="44AB65C2" w:rsidR="00C86DAA" w:rsidRPr="00530244" w:rsidRDefault="00232EB0" w:rsidP="008F4466">
            <w:pPr>
              <w:numPr>
                <w:ilvl w:val="0"/>
                <w:numId w:val="166"/>
              </w:numPr>
              <w:spacing w:before="0" w:after="0"/>
            </w:pPr>
            <w:r w:rsidRPr="00232EB0">
              <w:t>Follow up with Cardiologist on a regular basis</w:t>
            </w:r>
          </w:p>
        </w:tc>
      </w:tr>
      <w:tr w:rsidR="00C86DAA" w:rsidRPr="00530244" w14:paraId="7028FBA4" w14:textId="77777777" w:rsidTr="00110B93">
        <w:trPr>
          <w:gridBefore w:val="1"/>
          <w:wBefore w:w="115" w:type="dxa"/>
          <w:cantSplit/>
        </w:trPr>
        <w:tc>
          <w:tcPr>
            <w:tcW w:w="683" w:type="dxa"/>
            <w:tcBorders>
              <w:top w:val="nil"/>
              <w:left w:val="nil"/>
              <w:bottom w:val="nil"/>
              <w:right w:val="nil"/>
            </w:tcBorders>
          </w:tcPr>
          <w:p w14:paraId="746129AA" w14:textId="35C1BADB" w:rsidR="00C86DAA" w:rsidRDefault="00C86DAA" w:rsidP="00C86DAA">
            <w:pPr>
              <w:spacing w:before="0" w:after="0"/>
            </w:pPr>
          </w:p>
        </w:tc>
        <w:tc>
          <w:tcPr>
            <w:tcW w:w="1660" w:type="dxa"/>
            <w:tcBorders>
              <w:top w:val="nil"/>
              <w:left w:val="nil"/>
              <w:bottom w:val="nil"/>
              <w:right w:val="nil"/>
            </w:tcBorders>
          </w:tcPr>
          <w:p w14:paraId="4E885DC3" w14:textId="77777777" w:rsidR="00C86DAA" w:rsidRDefault="00C86DAA" w:rsidP="00C86DAA">
            <w:pPr>
              <w:spacing w:before="0" w:after="0"/>
            </w:pPr>
            <w:r>
              <w:t>Technology</w:t>
            </w:r>
          </w:p>
        </w:tc>
        <w:tc>
          <w:tcPr>
            <w:tcW w:w="6902" w:type="dxa"/>
            <w:tcBorders>
              <w:top w:val="nil"/>
              <w:left w:val="nil"/>
              <w:bottom w:val="nil"/>
              <w:right w:val="nil"/>
            </w:tcBorders>
          </w:tcPr>
          <w:p w14:paraId="7822C58E" w14:textId="77777777" w:rsidR="00232EB0" w:rsidRPr="00232EB0" w:rsidRDefault="00232EB0" w:rsidP="00232EB0">
            <w:pPr>
              <w:spacing w:before="0" w:after="0"/>
            </w:pPr>
            <w:r w:rsidRPr="00232EB0">
              <w:t>EHR</w:t>
            </w:r>
          </w:p>
          <w:p w14:paraId="6081D72E" w14:textId="6BC1B1AC" w:rsidR="00C86DAA" w:rsidRPr="00232EB0" w:rsidRDefault="00232EB0" w:rsidP="008F4466">
            <w:pPr>
              <w:numPr>
                <w:ilvl w:val="0"/>
                <w:numId w:val="165"/>
              </w:numPr>
              <w:spacing w:before="0" w:after="0"/>
            </w:pPr>
            <w:r w:rsidRPr="00232EB0">
              <w:t xml:space="preserve">Data visualization of Problem List, Care Plan, </w:t>
            </w:r>
            <w:proofErr w:type="spellStart"/>
            <w:r w:rsidRPr="00232EB0">
              <w:t>eMAR</w:t>
            </w:r>
            <w:proofErr w:type="spellEnd"/>
            <w:r w:rsidRPr="00232EB0">
              <w:t>, Patient Goals</w:t>
            </w:r>
          </w:p>
        </w:tc>
      </w:tr>
      <w:tr w:rsidR="00C86DAA" w:rsidRPr="00530244" w14:paraId="077DB878" w14:textId="77777777" w:rsidTr="00110B93">
        <w:trPr>
          <w:gridBefore w:val="1"/>
          <w:wBefore w:w="115" w:type="dxa"/>
          <w:cantSplit/>
        </w:trPr>
        <w:tc>
          <w:tcPr>
            <w:tcW w:w="683" w:type="dxa"/>
            <w:tcBorders>
              <w:top w:val="nil"/>
              <w:left w:val="nil"/>
              <w:bottom w:val="nil"/>
              <w:right w:val="nil"/>
            </w:tcBorders>
          </w:tcPr>
          <w:p w14:paraId="6F4AAD0C" w14:textId="268AB54A" w:rsidR="00C86DAA" w:rsidRDefault="00C86DAA" w:rsidP="00C86DAA">
            <w:pPr>
              <w:spacing w:before="0" w:after="0"/>
            </w:pPr>
          </w:p>
        </w:tc>
        <w:tc>
          <w:tcPr>
            <w:tcW w:w="1660" w:type="dxa"/>
            <w:tcBorders>
              <w:top w:val="nil"/>
              <w:left w:val="nil"/>
              <w:bottom w:val="nil"/>
              <w:right w:val="nil"/>
            </w:tcBorders>
          </w:tcPr>
          <w:p w14:paraId="1EDDA9E9" w14:textId="77777777" w:rsidR="00C86DAA" w:rsidRDefault="00C86DAA" w:rsidP="00C86DAA">
            <w:pPr>
              <w:spacing w:before="0" w:after="0"/>
            </w:pPr>
            <w:r>
              <w:t>Standard</w:t>
            </w:r>
          </w:p>
        </w:tc>
        <w:tc>
          <w:tcPr>
            <w:tcW w:w="6902" w:type="dxa"/>
            <w:tcBorders>
              <w:top w:val="nil"/>
              <w:left w:val="nil"/>
              <w:bottom w:val="nil"/>
              <w:right w:val="nil"/>
            </w:tcBorders>
          </w:tcPr>
          <w:p w14:paraId="2D0A9153" w14:textId="77777777" w:rsidR="00232EB0" w:rsidRPr="00232EB0" w:rsidRDefault="00A405A6" w:rsidP="008F4466">
            <w:pPr>
              <w:numPr>
                <w:ilvl w:val="0"/>
                <w:numId w:val="141"/>
              </w:numPr>
              <w:spacing w:before="0" w:after="0"/>
              <w:rPr>
                <w:u w:val="single"/>
              </w:rPr>
            </w:pPr>
            <w:hyperlink r:id="rId116" w:history="1">
              <w:r w:rsidR="00232EB0" w:rsidRPr="00232EB0">
                <w:rPr>
                  <w:rStyle w:val="Hyperlink"/>
                </w:rPr>
                <w:t>SNOMED-CT</w:t>
              </w:r>
            </w:hyperlink>
          </w:p>
          <w:p w14:paraId="0975EFBA" w14:textId="77777777" w:rsidR="00232EB0" w:rsidRPr="00232EB0" w:rsidRDefault="00A405A6" w:rsidP="008F4466">
            <w:pPr>
              <w:numPr>
                <w:ilvl w:val="0"/>
                <w:numId w:val="141"/>
              </w:numPr>
              <w:spacing w:before="0" w:after="0"/>
              <w:rPr>
                <w:u w:val="single"/>
              </w:rPr>
            </w:pPr>
            <w:hyperlink r:id="rId117" w:history="1">
              <w:r w:rsidR="00232EB0" w:rsidRPr="00232EB0">
                <w:rPr>
                  <w:rStyle w:val="Hyperlink"/>
                </w:rPr>
                <w:t>LOINC</w:t>
              </w:r>
            </w:hyperlink>
          </w:p>
          <w:p w14:paraId="0C7A6C7E" w14:textId="77777777" w:rsidR="00232EB0" w:rsidRPr="00232EB0" w:rsidRDefault="00A405A6" w:rsidP="008F4466">
            <w:pPr>
              <w:numPr>
                <w:ilvl w:val="0"/>
                <w:numId w:val="141"/>
              </w:numPr>
              <w:spacing w:before="0" w:after="0"/>
              <w:rPr>
                <w:u w:val="single"/>
              </w:rPr>
            </w:pPr>
            <w:hyperlink r:id="rId118" w:history="1">
              <w:r w:rsidR="00232EB0" w:rsidRPr="00232EB0">
                <w:rPr>
                  <w:rStyle w:val="Hyperlink"/>
                </w:rPr>
                <w:t>RXNORM</w:t>
              </w:r>
            </w:hyperlink>
          </w:p>
          <w:p w14:paraId="38CC0F8F" w14:textId="6406C212" w:rsidR="00C86DAA" w:rsidRPr="00232EB0" w:rsidRDefault="00A405A6" w:rsidP="008F4466">
            <w:pPr>
              <w:numPr>
                <w:ilvl w:val="0"/>
                <w:numId w:val="141"/>
              </w:numPr>
              <w:spacing w:before="0" w:after="0"/>
              <w:rPr>
                <w:u w:val="single"/>
              </w:rPr>
            </w:pPr>
            <w:hyperlink r:id="rId119" w:history="1">
              <w:r w:rsidR="00232EB0" w:rsidRPr="00232EB0">
                <w:rPr>
                  <w:rStyle w:val="Hyperlink"/>
                </w:rPr>
                <w:t>ICD10</w:t>
              </w:r>
            </w:hyperlink>
          </w:p>
        </w:tc>
      </w:tr>
      <w:tr w:rsidR="00C86DAA" w:rsidRPr="00530244" w14:paraId="34ECBEFE" w14:textId="77777777" w:rsidTr="00110B93">
        <w:trPr>
          <w:gridBefore w:val="1"/>
          <w:wBefore w:w="115" w:type="dxa"/>
          <w:cantSplit/>
        </w:trPr>
        <w:tc>
          <w:tcPr>
            <w:tcW w:w="683" w:type="dxa"/>
            <w:tcBorders>
              <w:top w:val="nil"/>
              <w:left w:val="nil"/>
              <w:bottom w:val="nil"/>
              <w:right w:val="nil"/>
            </w:tcBorders>
          </w:tcPr>
          <w:p w14:paraId="7D1A8D0F" w14:textId="2773C311" w:rsidR="00C86DAA" w:rsidRDefault="00C86DAA" w:rsidP="00C86DAA">
            <w:pPr>
              <w:spacing w:before="0" w:after="0"/>
            </w:pPr>
          </w:p>
        </w:tc>
        <w:tc>
          <w:tcPr>
            <w:tcW w:w="1660" w:type="dxa"/>
            <w:tcBorders>
              <w:top w:val="nil"/>
              <w:left w:val="nil"/>
              <w:bottom w:val="nil"/>
              <w:right w:val="nil"/>
            </w:tcBorders>
          </w:tcPr>
          <w:p w14:paraId="7EA284DD" w14:textId="77777777" w:rsidR="00C86DAA" w:rsidRDefault="00C86DAA" w:rsidP="00C86DAA">
            <w:pPr>
              <w:spacing w:before="0" w:after="0"/>
            </w:pPr>
            <w:r>
              <w:t>Appendix</w:t>
            </w:r>
          </w:p>
        </w:tc>
        <w:tc>
          <w:tcPr>
            <w:tcW w:w="6902" w:type="dxa"/>
            <w:tcBorders>
              <w:top w:val="nil"/>
              <w:left w:val="nil"/>
              <w:bottom w:val="nil"/>
              <w:right w:val="nil"/>
            </w:tcBorders>
          </w:tcPr>
          <w:p w14:paraId="3BCFFB69" w14:textId="3C3063DC" w:rsidR="00C86DAA" w:rsidRPr="00530244" w:rsidRDefault="00C86DAA" w:rsidP="00C86DAA">
            <w:pPr>
              <w:spacing w:before="0" w:after="0"/>
            </w:pPr>
          </w:p>
        </w:tc>
      </w:tr>
      <w:tr w:rsidR="00C86DAA" w14:paraId="19CF1D49" w14:textId="77777777" w:rsidTr="00110B93">
        <w:trPr>
          <w:gridBefore w:val="1"/>
          <w:wBefore w:w="115" w:type="dxa"/>
          <w:cantSplit/>
        </w:trPr>
        <w:tc>
          <w:tcPr>
            <w:tcW w:w="683" w:type="dxa"/>
            <w:tcBorders>
              <w:top w:val="single" w:sz="4" w:space="0" w:color="auto"/>
              <w:left w:val="nil"/>
              <w:bottom w:val="nil"/>
              <w:right w:val="nil"/>
            </w:tcBorders>
          </w:tcPr>
          <w:p w14:paraId="666B1BF9" w14:textId="259A5D4D" w:rsidR="00C86DAA" w:rsidRDefault="00C86DAA" w:rsidP="00C86DAA">
            <w:pPr>
              <w:spacing w:before="0" w:after="0"/>
            </w:pPr>
            <w:r>
              <w:t>20</w:t>
            </w:r>
          </w:p>
        </w:tc>
        <w:tc>
          <w:tcPr>
            <w:tcW w:w="1660" w:type="dxa"/>
            <w:tcBorders>
              <w:top w:val="single" w:sz="4" w:space="0" w:color="auto"/>
              <w:left w:val="nil"/>
              <w:bottom w:val="nil"/>
              <w:right w:val="nil"/>
            </w:tcBorders>
          </w:tcPr>
          <w:p w14:paraId="361D1D1D" w14:textId="77777777" w:rsidR="00C86DAA" w:rsidRDefault="00C86DAA" w:rsidP="00C86DAA">
            <w:pPr>
              <w:spacing w:before="0" w:after="0"/>
            </w:pPr>
            <w:r>
              <w:t>Action</w:t>
            </w:r>
          </w:p>
        </w:tc>
        <w:tc>
          <w:tcPr>
            <w:tcW w:w="6902" w:type="dxa"/>
            <w:tcBorders>
              <w:top w:val="single" w:sz="4" w:space="0" w:color="auto"/>
              <w:left w:val="nil"/>
              <w:bottom w:val="nil"/>
              <w:right w:val="nil"/>
            </w:tcBorders>
          </w:tcPr>
          <w:p w14:paraId="15F2AC77" w14:textId="5D84D0F7" w:rsidR="00C86DAA" w:rsidRDefault="00232EB0" w:rsidP="00C86DAA">
            <w:pPr>
              <w:spacing w:before="0" w:after="0"/>
            </w:pPr>
            <w:r w:rsidRPr="00232EB0">
              <w:t>Patient verbalizes goal related health condition and discharge</w:t>
            </w:r>
          </w:p>
        </w:tc>
      </w:tr>
      <w:tr w:rsidR="00C86DAA" w:rsidRPr="00530244" w14:paraId="646FEA7F" w14:textId="77777777" w:rsidTr="00110B93">
        <w:trPr>
          <w:gridBefore w:val="1"/>
          <w:wBefore w:w="115" w:type="dxa"/>
          <w:cantSplit/>
        </w:trPr>
        <w:tc>
          <w:tcPr>
            <w:tcW w:w="683" w:type="dxa"/>
            <w:tcBorders>
              <w:top w:val="nil"/>
              <w:left w:val="nil"/>
              <w:bottom w:val="nil"/>
              <w:right w:val="nil"/>
            </w:tcBorders>
          </w:tcPr>
          <w:p w14:paraId="39A33B02" w14:textId="244A27E7" w:rsidR="00C86DAA" w:rsidRDefault="00C86DAA" w:rsidP="00C86DAA">
            <w:pPr>
              <w:spacing w:before="0" w:after="0"/>
            </w:pPr>
          </w:p>
        </w:tc>
        <w:tc>
          <w:tcPr>
            <w:tcW w:w="1660" w:type="dxa"/>
            <w:tcBorders>
              <w:top w:val="nil"/>
              <w:left w:val="nil"/>
              <w:bottom w:val="nil"/>
              <w:right w:val="nil"/>
            </w:tcBorders>
          </w:tcPr>
          <w:p w14:paraId="461B8C20" w14:textId="77777777" w:rsidR="00C86DAA" w:rsidRDefault="00C86DAA" w:rsidP="00C86DA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29DB7DA5" w14:textId="13043AA3" w:rsidR="00C86DAA" w:rsidRPr="00530244" w:rsidRDefault="00C86DAA" w:rsidP="00C86DAA">
            <w:pPr>
              <w:spacing w:before="0" w:after="0"/>
            </w:pPr>
          </w:p>
        </w:tc>
      </w:tr>
      <w:tr w:rsidR="00C86DAA" w:rsidRPr="00530244" w14:paraId="1A28DFF2" w14:textId="77777777" w:rsidTr="00110B93">
        <w:trPr>
          <w:gridBefore w:val="1"/>
          <w:wBefore w:w="115" w:type="dxa"/>
          <w:cantSplit/>
        </w:trPr>
        <w:tc>
          <w:tcPr>
            <w:tcW w:w="683" w:type="dxa"/>
            <w:tcBorders>
              <w:top w:val="nil"/>
              <w:left w:val="nil"/>
              <w:bottom w:val="nil"/>
              <w:right w:val="nil"/>
            </w:tcBorders>
          </w:tcPr>
          <w:p w14:paraId="3483F5E2" w14:textId="72FDF09A" w:rsidR="00C86DAA" w:rsidRDefault="00C86DAA" w:rsidP="00C86DAA">
            <w:pPr>
              <w:spacing w:before="0" w:after="0"/>
            </w:pPr>
          </w:p>
        </w:tc>
        <w:tc>
          <w:tcPr>
            <w:tcW w:w="1660" w:type="dxa"/>
            <w:tcBorders>
              <w:top w:val="nil"/>
              <w:left w:val="nil"/>
              <w:bottom w:val="nil"/>
              <w:right w:val="nil"/>
            </w:tcBorders>
          </w:tcPr>
          <w:p w14:paraId="457CC095" w14:textId="77777777" w:rsidR="00C86DAA" w:rsidRDefault="00C86DAA" w:rsidP="00C86DAA">
            <w:pPr>
              <w:spacing w:before="0" w:after="0"/>
            </w:pPr>
            <w:r>
              <w:t>Actor(s)</w:t>
            </w:r>
          </w:p>
        </w:tc>
        <w:tc>
          <w:tcPr>
            <w:tcW w:w="6902" w:type="dxa"/>
            <w:tcBorders>
              <w:top w:val="nil"/>
              <w:left w:val="nil"/>
              <w:bottom w:val="nil"/>
              <w:right w:val="nil"/>
            </w:tcBorders>
          </w:tcPr>
          <w:p w14:paraId="74560C96" w14:textId="77777777" w:rsidR="00232EB0" w:rsidRDefault="00232EB0" w:rsidP="00232EB0">
            <w:pPr>
              <w:spacing w:before="0" w:after="0"/>
            </w:pPr>
            <w:r>
              <w:t>Patient</w:t>
            </w:r>
          </w:p>
          <w:p w14:paraId="242DC550" w14:textId="77777777" w:rsidR="00232EB0" w:rsidRDefault="00232EB0" w:rsidP="00232EB0">
            <w:pPr>
              <w:spacing w:before="0" w:after="0"/>
            </w:pPr>
            <w:r>
              <w:t>Provider</w:t>
            </w:r>
          </w:p>
          <w:p w14:paraId="5DF4FA08" w14:textId="0AF75A6B" w:rsidR="00C86DAA" w:rsidRPr="00530244" w:rsidRDefault="00232EB0" w:rsidP="00232EB0">
            <w:pPr>
              <w:spacing w:before="0" w:after="0"/>
            </w:pPr>
            <w:r>
              <w:t>Healthcare Team</w:t>
            </w:r>
          </w:p>
        </w:tc>
      </w:tr>
      <w:tr w:rsidR="00C86DAA" w:rsidRPr="00530244" w14:paraId="76BE7788" w14:textId="77777777" w:rsidTr="00110B93">
        <w:trPr>
          <w:gridBefore w:val="1"/>
          <w:wBefore w:w="115" w:type="dxa"/>
          <w:cantSplit/>
        </w:trPr>
        <w:tc>
          <w:tcPr>
            <w:tcW w:w="683" w:type="dxa"/>
            <w:tcBorders>
              <w:top w:val="nil"/>
              <w:left w:val="nil"/>
              <w:bottom w:val="nil"/>
              <w:right w:val="nil"/>
            </w:tcBorders>
          </w:tcPr>
          <w:p w14:paraId="2D2414FE" w14:textId="76380F62" w:rsidR="00C86DAA" w:rsidRDefault="00C86DAA" w:rsidP="00C86DAA">
            <w:pPr>
              <w:spacing w:before="0" w:after="0"/>
            </w:pPr>
          </w:p>
        </w:tc>
        <w:tc>
          <w:tcPr>
            <w:tcW w:w="1660" w:type="dxa"/>
            <w:tcBorders>
              <w:top w:val="nil"/>
              <w:left w:val="nil"/>
              <w:bottom w:val="nil"/>
              <w:right w:val="nil"/>
            </w:tcBorders>
          </w:tcPr>
          <w:p w14:paraId="5C461216" w14:textId="77777777" w:rsidR="00C86DAA" w:rsidRDefault="00C86DAA" w:rsidP="00C86DAA">
            <w:pPr>
              <w:spacing w:before="0" w:after="0"/>
            </w:pPr>
            <w:r>
              <w:t>Action Breakdown</w:t>
            </w:r>
          </w:p>
        </w:tc>
        <w:tc>
          <w:tcPr>
            <w:tcW w:w="6902" w:type="dxa"/>
            <w:tcBorders>
              <w:top w:val="nil"/>
              <w:left w:val="nil"/>
              <w:bottom w:val="nil"/>
              <w:right w:val="nil"/>
            </w:tcBorders>
          </w:tcPr>
          <w:p w14:paraId="0730D094" w14:textId="66A7C817" w:rsidR="00232EB0" w:rsidRPr="00214F9F" w:rsidRDefault="00AD3748" w:rsidP="00214F9F">
            <w:pPr>
              <w:spacing w:before="0" w:after="0"/>
            </w:pPr>
            <w:r w:rsidRPr="00AD3748">
              <w:t>Patient verbalizes that they are eager to change their lifestyle, make healthier food choices, get in better shape to manage their heart health, and do whatever else is recommended.</w:t>
            </w:r>
          </w:p>
        </w:tc>
      </w:tr>
      <w:tr w:rsidR="00C86DAA" w:rsidRPr="00530244" w14:paraId="51723317" w14:textId="77777777" w:rsidTr="00110B93">
        <w:trPr>
          <w:gridBefore w:val="1"/>
          <w:wBefore w:w="115" w:type="dxa"/>
          <w:cantSplit/>
        </w:trPr>
        <w:tc>
          <w:tcPr>
            <w:tcW w:w="683" w:type="dxa"/>
            <w:tcBorders>
              <w:top w:val="nil"/>
              <w:left w:val="nil"/>
              <w:bottom w:val="nil"/>
              <w:right w:val="nil"/>
            </w:tcBorders>
          </w:tcPr>
          <w:p w14:paraId="03FC9E56" w14:textId="4B361742" w:rsidR="00C86DAA" w:rsidRDefault="00C86DAA" w:rsidP="00C86DAA">
            <w:pPr>
              <w:spacing w:before="0" w:after="0"/>
            </w:pPr>
          </w:p>
        </w:tc>
        <w:tc>
          <w:tcPr>
            <w:tcW w:w="1660" w:type="dxa"/>
            <w:tcBorders>
              <w:top w:val="nil"/>
              <w:left w:val="nil"/>
              <w:bottom w:val="nil"/>
              <w:right w:val="nil"/>
            </w:tcBorders>
          </w:tcPr>
          <w:p w14:paraId="0D52FB86" w14:textId="77777777" w:rsidR="00C86DAA" w:rsidRDefault="00C86DAA" w:rsidP="00C86DAA">
            <w:pPr>
              <w:spacing w:before="0" w:after="0"/>
            </w:pPr>
            <w:r>
              <w:t>Technology</w:t>
            </w:r>
          </w:p>
        </w:tc>
        <w:tc>
          <w:tcPr>
            <w:tcW w:w="6902" w:type="dxa"/>
            <w:tcBorders>
              <w:top w:val="nil"/>
              <w:left w:val="nil"/>
              <w:bottom w:val="nil"/>
              <w:right w:val="nil"/>
            </w:tcBorders>
          </w:tcPr>
          <w:p w14:paraId="4ABF8DC3" w14:textId="77777777" w:rsidR="00AD3748" w:rsidRPr="00AD3748" w:rsidRDefault="00AD3748" w:rsidP="00AD3748">
            <w:pPr>
              <w:spacing w:before="0" w:after="0"/>
            </w:pPr>
            <w:r w:rsidRPr="00AD3748">
              <w:t>EHR</w:t>
            </w:r>
          </w:p>
          <w:p w14:paraId="4387F296" w14:textId="641783A9" w:rsidR="00C86DAA" w:rsidRPr="00AD3748" w:rsidRDefault="00AD3748" w:rsidP="008F4466">
            <w:pPr>
              <w:numPr>
                <w:ilvl w:val="0"/>
                <w:numId w:val="117"/>
              </w:numPr>
              <w:spacing w:before="0" w:after="0"/>
            </w:pPr>
            <w:r w:rsidRPr="00AD3748">
              <w:t>Data entry as Patient Goal</w:t>
            </w:r>
          </w:p>
        </w:tc>
      </w:tr>
      <w:tr w:rsidR="00C86DAA" w:rsidRPr="00530244" w14:paraId="208F33BF" w14:textId="77777777" w:rsidTr="00110B93">
        <w:trPr>
          <w:gridBefore w:val="1"/>
          <w:wBefore w:w="115" w:type="dxa"/>
          <w:cantSplit/>
        </w:trPr>
        <w:tc>
          <w:tcPr>
            <w:tcW w:w="683" w:type="dxa"/>
            <w:tcBorders>
              <w:top w:val="nil"/>
              <w:left w:val="nil"/>
              <w:bottom w:val="nil"/>
              <w:right w:val="nil"/>
            </w:tcBorders>
          </w:tcPr>
          <w:p w14:paraId="251EE7F4" w14:textId="5367DB3E" w:rsidR="00C86DAA" w:rsidRDefault="00C86DAA" w:rsidP="00C86DAA">
            <w:pPr>
              <w:spacing w:before="0" w:after="0"/>
            </w:pPr>
          </w:p>
        </w:tc>
        <w:tc>
          <w:tcPr>
            <w:tcW w:w="1660" w:type="dxa"/>
            <w:tcBorders>
              <w:top w:val="nil"/>
              <w:left w:val="nil"/>
              <w:bottom w:val="nil"/>
              <w:right w:val="nil"/>
            </w:tcBorders>
          </w:tcPr>
          <w:p w14:paraId="2DB53304" w14:textId="77777777" w:rsidR="00C86DAA" w:rsidRDefault="00C86DAA" w:rsidP="00C86DAA">
            <w:pPr>
              <w:spacing w:before="0" w:after="0"/>
            </w:pPr>
            <w:r>
              <w:t>Standard</w:t>
            </w:r>
          </w:p>
        </w:tc>
        <w:tc>
          <w:tcPr>
            <w:tcW w:w="6902" w:type="dxa"/>
            <w:tcBorders>
              <w:top w:val="nil"/>
              <w:left w:val="nil"/>
              <w:bottom w:val="nil"/>
              <w:right w:val="nil"/>
            </w:tcBorders>
          </w:tcPr>
          <w:p w14:paraId="1B72DCD9" w14:textId="5D7B047B" w:rsidR="00C86DAA" w:rsidRPr="00530244" w:rsidRDefault="00C86DAA" w:rsidP="00C86DAA">
            <w:pPr>
              <w:spacing w:before="0" w:after="0"/>
            </w:pPr>
          </w:p>
        </w:tc>
      </w:tr>
      <w:tr w:rsidR="00C86DAA" w:rsidRPr="00530244" w14:paraId="3B9A0A5C" w14:textId="77777777" w:rsidTr="00110B93">
        <w:trPr>
          <w:gridBefore w:val="1"/>
          <w:wBefore w:w="115" w:type="dxa"/>
          <w:cantSplit/>
        </w:trPr>
        <w:tc>
          <w:tcPr>
            <w:tcW w:w="683" w:type="dxa"/>
            <w:tcBorders>
              <w:top w:val="nil"/>
              <w:left w:val="nil"/>
              <w:bottom w:val="single" w:sz="4" w:space="0" w:color="auto"/>
              <w:right w:val="nil"/>
            </w:tcBorders>
          </w:tcPr>
          <w:p w14:paraId="30C0E1BB" w14:textId="1E69D772" w:rsidR="00C86DAA" w:rsidRDefault="00C86DAA" w:rsidP="00C86DAA">
            <w:pPr>
              <w:spacing w:before="0" w:after="0"/>
            </w:pPr>
          </w:p>
        </w:tc>
        <w:tc>
          <w:tcPr>
            <w:tcW w:w="1660" w:type="dxa"/>
            <w:tcBorders>
              <w:top w:val="nil"/>
              <w:left w:val="nil"/>
              <w:bottom w:val="single" w:sz="4" w:space="0" w:color="auto"/>
              <w:right w:val="nil"/>
            </w:tcBorders>
          </w:tcPr>
          <w:p w14:paraId="72A09760" w14:textId="77777777" w:rsidR="00C86DAA" w:rsidRDefault="00C86DAA" w:rsidP="00C86DAA">
            <w:pPr>
              <w:spacing w:before="0" w:after="0"/>
            </w:pPr>
            <w:r>
              <w:t>Appendix</w:t>
            </w:r>
          </w:p>
        </w:tc>
        <w:tc>
          <w:tcPr>
            <w:tcW w:w="6902" w:type="dxa"/>
            <w:tcBorders>
              <w:top w:val="nil"/>
              <w:left w:val="nil"/>
              <w:bottom w:val="single" w:sz="4" w:space="0" w:color="auto"/>
              <w:right w:val="nil"/>
            </w:tcBorders>
          </w:tcPr>
          <w:p w14:paraId="15DC32EA" w14:textId="0A66A237" w:rsidR="00C86DAA" w:rsidRPr="00530244" w:rsidRDefault="00C86DAA" w:rsidP="00C86DAA">
            <w:pPr>
              <w:spacing w:before="0" w:after="0"/>
            </w:pPr>
          </w:p>
        </w:tc>
      </w:tr>
      <w:tr w:rsidR="00C86DAA" w14:paraId="072CDB34" w14:textId="77777777" w:rsidTr="00110B93">
        <w:trPr>
          <w:gridBefore w:val="1"/>
          <w:wBefore w:w="115" w:type="dxa"/>
          <w:cantSplit/>
        </w:trPr>
        <w:tc>
          <w:tcPr>
            <w:tcW w:w="683" w:type="dxa"/>
            <w:tcBorders>
              <w:top w:val="single" w:sz="4" w:space="0" w:color="auto"/>
              <w:left w:val="nil"/>
              <w:bottom w:val="nil"/>
              <w:right w:val="nil"/>
            </w:tcBorders>
          </w:tcPr>
          <w:p w14:paraId="1F8C2C9D" w14:textId="4ECC8956" w:rsidR="00C86DAA" w:rsidRDefault="00C86DAA" w:rsidP="00C86DAA">
            <w:pPr>
              <w:spacing w:before="0" w:after="0"/>
            </w:pPr>
            <w:r>
              <w:t>21</w:t>
            </w:r>
          </w:p>
        </w:tc>
        <w:tc>
          <w:tcPr>
            <w:tcW w:w="1660" w:type="dxa"/>
            <w:tcBorders>
              <w:top w:val="single" w:sz="4" w:space="0" w:color="auto"/>
              <w:left w:val="nil"/>
              <w:bottom w:val="nil"/>
              <w:right w:val="nil"/>
            </w:tcBorders>
          </w:tcPr>
          <w:p w14:paraId="5F98378F" w14:textId="77777777" w:rsidR="00C86DAA" w:rsidRDefault="00C86DAA" w:rsidP="00C86DAA">
            <w:pPr>
              <w:spacing w:before="0" w:after="0"/>
            </w:pPr>
            <w:r>
              <w:t>Action</w:t>
            </w:r>
          </w:p>
        </w:tc>
        <w:tc>
          <w:tcPr>
            <w:tcW w:w="6902" w:type="dxa"/>
            <w:tcBorders>
              <w:top w:val="single" w:sz="4" w:space="0" w:color="auto"/>
              <w:left w:val="nil"/>
              <w:bottom w:val="nil"/>
              <w:right w:val="nil"/>
            </w:tcBorders>
          </w:tcPr>
          <w:p w14:paraId="6D984F73" w14:textId="47BA2D7A" w:rsidR="00C86DAA" w:rsidRDefault="00AD3748" w:rsidP="00C86DAA">
            <w:pPr>
              <w:spacing w:before="0" w:after="0"/>
            </w:pPr>
            <w:r w:rsidRPr="00AD3748">
              <w:t>Patient agrees to the discharge plan that was presented by their healthcare team</w:t>
            </w:r>
          </w:p>
        </w:tc>
      </w:tr>
      <w:tr w:rsidR="00C86DAA" w:rsidRPr="00530244" w14:paraId="22789D68" w14:textId="77777777" w:rsidTr="00110B93">
        <w:trPr>
          <w:gridBefore w:val="1"/>
          <w:wBefore w:w="115" w:type="dxa"/>
          <w:cantSplit/>
        </w:trPr>
        <w:tc>
          <w:tcPr>
            <w:tcW w:w="683" w:type="dxa"/>
            <w:tcBorders>
              <w:top w:val="nil"/>
              <w:left w:val="nil"/>
              <w:bottom w:val="nil"/>
              <w:right w:val="nil"/>
            </w:tcBorders>
          </w:tcPr>
          <w:p w14:paraId="5EE20712" w14:textId="11D74EB0" w:rsidR="00C86DAA" w:rsidRDefault="00C86DAA" w:rsidP="00C86DAA">
            <w:pPr>
              <w:spacing w:before="0" w:after="0"/>
            </w:pPr>
          </w:p>
        </w:tc>
        <w:tc>
          <w:tcPr>
            <w:tcW w:w="1660" w:type="dxa"/>
            <w:tcBorders>
              <w:top w:val="nil"/>
              <w:left w:val="nil"/>
              <w:bottom w:val="nil"/>
              <w:right w:val="nil"/>
            </w:tcBorders>
          </w:tcPr>
          <w:p w14:paraId="20362BB0" w14:textId="77777777" w:rsidR="00C86DAA" w:rsidRDefault="00C86DAA" w:rsidP="00C86DA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936B2DD" w14:textId="5F9C69A9" w:rsidR="00C86DAA" w:rsidRPr="00530244" w:rsidRDefault="00AD3748" w:rsidP="00C86DAA">
            <w:pPr>
              <w:spacing w:before="0" w:after="0"/>
            </w:pPr>
            <w:r>
              <w:rPr>
                <w:rFonts w:cs="Arial"/>
                <w:i/>
                <w:color w:val="833C0B" w:themeColor="accent2" w:themeShade="80"/>
              </w:rPr>
              <w:t>Evaluate patient understanding of their discharge plan of care and responsibilities, along with their commitment to execute the plan.</w:t>
            </w:r>
          </w:p>
        </w:tc>
      </w:tr>
      <w:tr w:rsidR="00C86DAA" w:rsidRPr="00530244" w14:paraId="00768A95" w14:textId="77777777" w:rsidTr="00110B93">
        <w:trPr>
          <w:gridBefore w:val="1"/>
          <w:wBefore w:w="115" w:type="dxa"/>
          <w:cantSplit/>
        </w:trPr>
        <w:tc>
          <w:tcPr>
            <w:tcW w:w="683" w:type="dxa"/>
            <w:tcBorders>
              <w:top w:val="nil"/>
              <w:left w:val="nil"/>
              <w:bottom w:val="nil"/>
              <w:right w:val="nil"/>
            </w:tcBorders>
          </w:tcPr>
          <w:p w14:paraId="083B5F73" w14:textId="44C4E586" w:rsidR="00C86DAA" w:rsidRDefault="00C86DAA" w:rsidP="00C86DAA">
            <w:pPr>
              <w:spacing w:before="0" w:after="0"/>
            </w:pPr>
          </w:p>
        </w:tc>
        <w:tc>
          <w:tcPr>
            <w:tcW w:w="1660" w:type="dxa"/>
            <w:tcBorders>
              <w:top w:val="nil"/>
              <w:left w:val="nil"/>
              <w:bottom w:val="nil"/>
              <w:right w:val="nil"/>
            </w:tcBorders>
          </w:tcPr>
          <w:p w14:paraId="68C968E3" w14:textId="77777777" w:rsidR="00C86DAA" w:rsidRDefault="00C86DAA" w:rsidP="00C86DAA">
            <w:pPr>
              <w:spacing w:before="0" w:after="0"/>
            </w:pPr>
            <w:r>
              <w:t>Actor(s)</w:t>
            </w:r>
          </w:p>
        </w:tc>
        <w:tc>
          <w:tcPr>
            <w:tcW w:w="6902" w:type="dxa"/>
            <w:tcBorders>
              <w:top w:val="nil"/>
              <w:left w:val="nil"/>
              <w:bottom w:val="nil"/>
              <w:right w:val="nil"/>
            </w:tcBorders>
          </w:tcPr>
          <w:p w14:paraId="2684BDE8" w14:textId="77777777" w:rsidR="00AD3748" w:rsidRDefault="00AD3748" w:rsidP="00AD3748">
            <w:pPr>
              <w:spacing w:before="0" w:after="0"/>
            </w:pPr>
            <w:r>
              <w:t>Patient</w:t>
            </w:r>
          </w:p>
          <w:p w14:paraId="4D764120" w14:textId="77777777" w:rsidR="00AD3748" w:rsidRDefault="00AD3748" w:rsidP="00AD3748">
            <w:pPr>
              <w:spacing w:before="0" w:after="0"/>
            </w:pPr>
            <w:r>
              <w:t>Provider</w:t>
            </w:r>
          </w:p>
          <w:p w14:paraId="11C9A974" w14:textId="4CAD4C47" w:rsidR="00C86DAA" w:rsidRPr="00530244" w:rsidRDefault="00AD3748" w:rsidP="00AD3748">
            <w:pPr>
              <w:spacing w:before="0" w:after="0"/>
            </w:pPr>
            <w:r>
              <w:t>Healthcare Team</w:t>
            </w:r>
          </w:p>
        </w:tc>
      </w:tr>
      <w:tr w:rsidR="00214F9F" w:rsidRPr="00530244" w14:paraId="24AEF9A7" w14:textId="77777777" w:rsidTr="00110B93">
        <w:trPr>
          <w:gridBefore w:val="1"/>
          <w:wBefore w:w="115" w:type="dxa"/>
          <w:cantSplit/>
        </w:trPr>
        <w:tc>
          <w:tcPr>
            <w:tcW w:w="683" w:type="dxa"/>
            <w:tcBorders>
              <w:top w:val="nil"/>
              <w:left w:val="nil"/>
              <w:bottom w:val="nil"/>
              <w:right w:val="nil"/>
            </w:tcBorders>
          </w:tcPr>
          <w:p w14:paraId="5EAF1586" w14:textId="45835690" w:rsidR="00214F9F" w:rsidRDefault="00214F9F" w:rsidP="00214F9F">
            <w:pPr>
              <w:spacing w:before="0" w:after="0"/>
            </w:pPr>
          </w:p>
        </w:tc>
        <w:tc>
          <w:tcPr>
            <w:tcW w:w="1660" w:type="dxa"/>
            <w:tcBorders>
              <w:top w:val="nil"/>
              <w:left w:val="nil"/>
              <w:bottom w:val="nil"/>
              <w:right w:val="nil"/>
            </w:tcBorders>
          </w:tcPr>
          <w:p w14:paraId="7DD993A3" w14:textId="77777777" w:rsidR="00214F9F" w:rsidRDefault="00214F9F" w:rsidP="00214F9F">
            <w:pPr>
              <w:spacing w:before="0" w:after="0"/>
            </w:pPr>
            <w:r>
              <w:t>Action Breakdown</w:t>
            </w:r>
          </w:p>
        </w:tc>
        <w:tc>
          <w:tcPr>
            <w:tcW w:w="6902" w:type="dxa"/>
            <w:tcBorders>
              <w:top w:val="nil"/>
              <w:left w:val="nil"/>
              <w:bottom w:val="nil"/>
              <w:right w:val="nil"/>
            </w:tcBorders>
          </w:tcPr>
          <w:p w14:paraId="5E52DC0F" w14:textId="77777777" w:rsidR="00214F9F" w:rsidRDefault="00214F9F" w:rsidP="00214F9F">
            <w:pPr>
              <w:spacing w:before="0" w:after="0"/>
            </w:pPr>
            <w:r>
              <w:t xml:space="preserve">Care Plan Activities / </w:t>
            </w:r>
            <w:r w:rsidRPr="00232EB0">
              <w:t>Targeted Initiation</w:t>
            </w:r>
          </w:p>
          <w:p w14:paraId="2BD1218A" w14:textId="77777777" w:rsidR="00214F9F" w:rsidRPr="00232EB0" w:rsidRDefault="00214F9F" w:rsidP="008F4466">
            <w:pPr>
              <w:numPr>
                <w:ilvl w:val="0"/>
                <w:numId w:val="280"/>
              </w:numPr>
              <w:spacing w:before="0" w:after="0"/>
            </w:pPr>
            <w:r w:rsidRPr="00232EB0">
              <w:t xml:space="preserve">Continue HCTZ, Lisinopril, Metoprolol, ASA, Lovastatin, and </w:t>
            </w:r>
            <w:proofErr w:type="spellStart"/>
            <w:r w:rsidRPr="00232EB0">
              <w:t>Clopidogrel</w:t>
            </w:r>
            <w:proofErr w:type="spellEnd"/>
            <w:r w:rsidRPr="00232EB0">
              <w:t xml:space="preserve"> as ordered, after discharge</w:t>
            </w:r>
            <w:r>
              <w:t xml:space="preserve"> / Immediately</w:t>
            </w:r>
          </w:p>
          <w:p w14:paraId="110068CD" w14:textId="77777777" w:rsidR="00214F9F" w:rsidRPr="00232EB0" w:rsidRDefault="00214F9F" w:rsidP="008F4466">
            <w:pPr>
              <w:numPr>
                <w:ilvl w:val="0"/>
                <w:numId w:val="280"/>
              </w:numPr>
              <w:spacing w:before="0" w:after="0"/>
            </w:pPr>
            <w:r w:rsidRPr="00232EB0">
              <w:t>Follow up with Cardiologist in 3 days</w:t>
            </w:r>
            <w:r>
              <w:t xml:space="preserve"> / Make appt. immediately</w:t>
            </w:r>
          </w:p>
          <w:p w14:paraId="57C146C1" w14:textId="77777777" w:rsidR="00214F9F" w:rsidRPr="00232EB0" w:rsidRDefault="00214F9F" w:rsidP="008F4466">
            <w:pPr>
              <w:numPr>
                <w:ilvl w:val="0"/>
                <w:numId w:val="280"/>
              </w:numPr>
              <w:spacing w:before="0" w:after="0"/>
            </w:pPr>
            <w:r w:rsidRPr="00232EB0">
              <w:t>Cardiac education (encourage patient to view ‘Optimizing your Heart Health’ program on Channel 2 of inpatient TV system shown daily at 10 a.m. and 2 p.m., nurse will review/discuss cardiac education packet with patient, provide information about ‘Living with Heart Disease’ free classes offered by the hospital system)</w:t>
            </w:r>
            <w:r>
              <w:t xml:space="preserve"> / Immediately</w:t>
            </w:r>
          </w:p>
          <w:p w14:paraId="6F6505A0" w14:textId="77777777" w:rsidR="00214F9F" w:rsidRDefault="00214F9F" w:rsidP="008F4466">
            <w:pPr>
              <w:numPr>
                <w:ilvl w:val="0"/>
                <w:numId w:val="280"/>
              </w:numPr>
              <w:spacing w:before="0" w:after="0"/>
            </w:pPr>
            <w:r w:rsidRPr="00232EB0">
              <w:t>Begin light exercise (walking on a level surface for 5 minutes, 3 times a day). Add 1 minute to each session, each day until able to complete 10-15 minutes in each session without cardiac symptoms.</w:t>
            </w:r>
            <w:r>
              <w:t xml:space="preserve"> / Tomorrow</w:t>
            </w:r>
          </w:p>
          <w:p w14:paraId="1F01D757" w14:textId="5EEAC3C3" w:rsidR="00214F9F" w:rsidRPr="00530244" w:rsidRDefault="00214F9F" w:rsidP="008F4466">
            <w:pPr>
              <w:numPr>
                <w:ilvl w:val="0"/>
                <w:numId w:val="280"/>
              </w:numPr>
              <w:spacing w:before="0" w:after="0"/>
            </w:pPr>
            <w:r w:rsidRPr="00214F9F">
              <w:t>Cardiac rehabilitation</w:t>
            </w:r>
            <w:r>
              <w:t xml:space="preserve"> / </w:t>
            </w:r>
            <w:r w:rsidRPr="00214F9F">
              <w:t>Schedule evaluation for 2 weeks after discharge</w:t>
            </w:r>
          </w:p>
        </w:tc>
      </w:tr>
      <w:tr w:rsidR="00214F9F" w:rsidRPr="00530244" w14:paraId="0A9C1028" w14:textId="77777777" w:rsidTr="00110B93">
        <w:trPr>
          <w:gridBefore w:val="1"/>
          <w:wBefore w:w="115" w:type="dxa"/>
          <w:cantSplit/>
        </w:trPr>
        <w:tc>
          <w:tcPr>
            <w:tcW w:w="683" w:type="dxa"/>
            <w:tcBorders>
              <w:top w:val="nil"/>
              <w:left w:val="nil"/>
              <w:bottom w:val="nil"/>
              <w:right w:val="nil"/>
            </w:tcBorders>
          </w:tcPr>
          <w:p w14:paraId="67AC355C" w14:textId="44F72563" w:rsidR="00214F9F" w:rsidRDefault="00214F9F" w:rsidP="00214F9F">
            <w:pPr>
              <w:spacing w:before="0" w:after="0"/>
            </w:pPr>
          </w:p>
        </w:tc>
        <w:tc>
          <w:tcPr>
            <w:tcW w:w="1660" w:type="dxa"/>
            <w:tcBorders>
              <w:top w:val="nil"/>
              <w:left w:val="nil"/>
              <w:bottom w:val="nil"/>
              <w:right w:val="nil"/>
            </w:tcBorders>
          </w:tcPr>
          <w:p w14:paraId="54880561" w14:textId="77777777" w:rsidR="00214F9F" w:rsidRDefault="00214F9F" w:rsidP="00214F9F">
            <w:pPr>
              <w:spacing w:before="0" w:after="0"/>
            </w:pPr>
            <w:r>
              <w:t>Technology</w:t>
            </w:r>
          </w:p>
        </w:tc>
        <w:tc>
          <w:tcPr>
            <w:tcW w:w="6902" w:type="dxa"/>
            <w:tcBorders>
              <w:top w:val="nil"/>
              <w:left w:val="nil"/>
              <w:bottom w:val="nil"/>
              <w:right w:val="nil"/>
            </w:tcBorders>
          </w:tcPr>
          <w:p w14:paraId="5DAE7F4A" w14:textId="77777777" w:rsidR="00AD3748" w:rsidRPr="00AD3748" w:rsidRDefault="00AD3748" w:rsidP="00AD3748">
            <w:pPr>
              <w:spacing w:before="0" w:after="0"/>
            </w:pPr>
            <w:r w:rsidRPr="00AD3748">
              <w:t>EHR</w:t>
            </w:r>
          </w:p>
          <w:p w14:paraId="014336DB" w14:textId="282FE816" w:rsidR="00214F9F" w:rsidRPr="00AD3748" w:rsidRDefault="00AD3748" w:rsidP="008F4466">
            <w:pPr>
              <w:numPr>
                <w:ilvl w:val="0"/>
                <w:numId w:val="167"/>
              </w:numPr>
              <w:spacing w:before="0" w:after="0"/>
            </w:pPr>
            <w:r w:rsidRPr="00AD3748">
              <w:t>Data entry in Care Plan</w:t>
            </w:r>
          </w:p>
        </w:tc>
      </w:tr>
      <w:tr w:rsidR="00214F9F" w:rsidRPr="00530244" w14:paraId="726A0546" w14:textId="77777777" w:rsidTr="00110B93">
        <w:trPr>
          <w:gridBefore w:val="1"/>
          <w:wBefore w:w="115" w:type="dxa"/>
          <w:cantSplit/>
        </w:trPr>
        <w:tc>
          <w:tcPr>
            <w:tcW w:w="683" w:type="dxa"/>
            <w:tcBorders>
              <w:top w:val="nil"/>
              <w:left w:val="nil"/>
              <w:bottom w:val="nil"/>
              <w:right w:val="nil"/>
            </w:tcBorders>
          </w:tcPr>
          <w:p w14:paraId="20248289" w14:textId="135D60FD" w:rsidR="00214F9F" w:rsidRDefault="00214F9F" w:rsidP="00214F9F">
            <w:pPr>
              <w:spacing w:before="0" w:after="0"/>
            </w:pPr>
          </w:p>
        </w:tc>
        <w:tc>
          <w:tcPr>
            <w:tcW w:w="1660" w:type="dxa"/>
            <w:tcBorders>
              <w:top w:val="nil"/>
              <w:left w:val="nil"/>
              <w:bottom w:val="nil"/>
              <w:right w:val="nil"/>
            </w:tcBorders>
          </w:tcPr>
          <w:p w14:paraId="33B082FF" w14:textId="77777777" w:rsidR="00214F9F" w:rsidRDefault="00214F9F" w:rsidP="00214F9F">
            <w:pPr>
              <w:spacing w:before="0" w:after="0"/>
            </w:pPr>
            <w:r>
              <w:t>Standard</w:t>
            </w:r>
          </w:p>
        </w:tc>
        <w:tc>
          <w:tcPr>
            <w:tcW w:w="6902" w:type="dxa"/>
            <w:tcBorders>
              <w:top w:val="nil"/>
              <w:left w:val="nil"/>
              <w:bottom w:val="nil"/>
              <w:right w:val="nil"/>
            </w:tcBorders>
          </w:tcPr>
          <w:p w14:paraId="4FFBF59F" w14:textId="77777777" w:rsidR="00AD3748" w:rsidRDefault="00A405A6" w:rsidP="008F4466">
            <w:pPr>
              <w:numPr>
                <w:ilvl w:val="0"/>
                <w:numId w:val="143"/>
              </w:numPr>
              <w:spacing w:before="0" w:after="0"/>
            </w:pPr>
            <w:hyperlink r:id="rId120" w:history="1">
              <w:r w:rsidR="00AD3748" w:rsidRPr="00AD3748">
                <w:rPr>
                  <w:rStyle w:val="Hyperlink"/>
                </w:rPr>
                <w:t>SNOMED-CT</w:t>
              </w:r>
            </w:hyperlink>
          </w:p>
          <w:p w14:paraId="159E3BD5" w14:textId="3A7C5CAC" w:rsidR="00214F9F" w:rsidRPr="00530244" w:rsidRDefault="00A405A6" w:rsidP="008F4466">
            <w:pPr>
              <w:numPr>
                <w:ilvl w:val="0"/>
                <w:numId w:val="143"/>
              </w:numPr>
              <w:spacing w:before="0" w:after="0"/>
            </w:pPr>
            <w:hyperlink r:id="rId121" w:history="1">
              <w:r w:rsidR="00AD3748" w:rsidRPr="00AD3748">
                <w:rPr>
                  <w:rStyle w:val="Hyperlink"/>
                </w:rPr>
                <w:t>RXNORM</w:t>
              </w:r>
            </w:hyperlink>
          </w:p>
        </w:tc>
      </w:tr>
      <w:tr w:rsidR="00214F9F" w:rsidRPr="00530244" w14:paraId="258F9CB0" w14:textId="77777777" w:rsidTr="00110B93">
        <w:trPr>
          <w:gridBefore w:val="1"/>
          <w:wBefore w:w="115" w:type="dxa"/>
          <w:cantSplit/>
        </w:trPr>
        <w:tc>
          <w:tcPr>
            <w:tcW w:w="683" w:type="dxa"/>
            <w:tcBorders>
              <w:top w:val="nil"/>
              <w:left w:val="nil"/>
              <w:bottom w:val="nil"/>
              <w:right w:val="nil"/>
            </w:tcBorders>
          </w:tcPr>
          <w:p w14:paraId="68593B09" w14:textId="72FFDA11" w:rsidR="00214F9F" w:rsidRDefault="00214F9F" w:rsidP="00214F9F">
            <w:pPr>
              <w:spacing w:before="0" w:after="0"/>
            </w:pPr>
          </w:p>
        </w:tc>
        <w:tc>
          <w:tcPr>
            <w:tcW w:w="1660" w:type="dxa"/>
            <w:tcBorders>
              <w:top w:val="nil"/>
              <w:left w:val="nil"/>
              <w:bottom w:val="nil"/>
              <w:right w:val="nil"/>
            </w:tcBorders>
          </w:tcPr>
          <w:p w14:paraId="423AC061" w14:textId="77777777" w:rsidR="00214F9F" w:rsidRDefault="00214F9F" w:rsidP="00214F9F">
            <w:pPr>
              <w:spacing w:before="0" w:after="0"/>
            </w:pPr>
            <w:r>
              <w:t>Appendix</w:t>
            </w:r>
          </w:p>
        </w:tc>
        <w:tc>
          <w:tcPr>
            <w:tcW w:w="6902" w:type="dxa"/>
            <w:tcBorders>
              <w:top w:val="nil"/>
              <w:left w:val="nil"/>
              <w:bottom w:val="nil"/>
              <w:right w:val="nil"/>
            </w:tcBorders>
          </w:tcPr>
          <w:p w14:paraId="784B9319" w14:textId="77777777" w:rsidR="00FE2FE6" w:rsidRDefault="00FE2FE6" w:rsidP="00214F9F">
            <w:pPr>
              <w:spacing w:before="0" w:after="0"/>
            </w:pPr>
            <w:r w:rsidRPr="00FE2FE6">
              <w:t>Refer to</w:t>
            </w:r>
            <w:r>
              <w:t>:</w:t>
            </w:r>
          </w:p>
          <w:p w14:paraId="62F32998" w14:textId="51F350D8" w:rsidR="00214F9F" w:rsidRPr="00530244" w:rsidRDefault="00A405A6" w:rsidP="00214F9F">
            <w:pPr>
              <w:spacing w:before="0" w:after="0"/>
            </w:pPr>
            <w:hyperlink r:id="rId122" w:history="1">
              <w:r w:rsidR="00FE2FE6" w:rsidRPr="00FE2FE6">
                <w:rPr>
                  <w:rStyle w:val="Hyperlink"/>
                </w:rPr>
                <w:t>Exercise and Activity after a Heart Attack</w:t>
              </w:r>
            </w:hyperlink>
          </w:p>
        </w:tc>
      </w:tr>
      <w:tr w:rsidR="00214F9F" w14:paraId="1632732D" w14:textId="77777777" w:rsidTr="00110B93">
        <w:trPr>
          <w:gridBefore w:val="1"/>
          <w:wBefore w:w="115" w:type="dxa"/>
          <w:cantSplit/>
        </w:trPr>
        <w:tc>
          <w:tcPr>
            <w:tcW w:w="683" w:type="dxa"/>
            <w:tcBorders>
              <w:top w:val="single" w:sz="4" w:space="0" w:color="auto"/>
              <w:left w:val="nil"/>
              <w:bottom w:val="nil"/>
              <w:right w:val="nil"/>
            </w:tcBorders>
          </w:tcPr>
          <w:p w14:paraId="5F8075A5" w14:textId="006DBB48" w:rsidR="00214F9F" w:rsidRDefault="00214F9F" w:rsidP="00214F9F">
            <w:pPr>
              <w:spacing w:before="0" w:after="0"/>
            </w:pPr>
            <w:r>
              <w:t>22</w:t>
            </w:r>
          </w:p>
        </w:tc>
        <w:tc>
          <w:tcPr>
            <w:tcW w:w="1660" w:type="dxa"/>
            <w:tcBorders>
              <w:top w:val="single" w:sz="4" w:space="0" w:color="auto"/>
              <w:left w:val="nil"/>
              <w:bottom w:val="nil"/>
              <w:right w:val="nil"/>
            </w:tcBorders>
          </w:tcPr>
          <w:p w14:paraId="5E2E378C" w14:textId="77777777" w:rsidR="00214F9F" w:rsidRDefault="00214F9F" w:rsidP="00214F9F">
            <w:pPr>
              <w:spacing w:before="0" w:after="0"/>
            </w:pPr>
            <w:r>
              <w:t>Action</w:t>
            </w:r>
          </w:p>
        </w:tc>
        <w:tc>
          <w:tcPr>
            <w:tcW w:w="6902" w:type="dxa"/>
            <w:tcBorders>
              <w:top w:val="single" w:sz="4" w:space="0" w:color="auto"/>
              <w:left w:val="nil"/>
              <w:bottom w:val="nil"/>
              <w:right w:val="nil"/>
            </w:tcBorders>
          </w:tcPr>
          <w:p w14:paraId="2E15D253" w14:textId="2FDFC0C1" w:rsidR="00214F9F" w:rsidRDefault="00FE2FE6" w:rsidP="00214F9F">
            <w:pPr>
              <w:spacing w:before="0" w:after="0"/>
            </w:pPr>
            <w:r w:rsidRPr="00FE2FE6">
              <w:t>Provider enters discharge orders in EHR</w:t>
            </w:r>
          </w:p>
        </w:tc>
      </w:tr>
      <w:tr w:rsidR="00214F9F" w:rsidRPr="00530244" w14:paraId="10B9D773" w14:textId="77777777" w:rsidTr="00110B93">
        <w:trPr>
          <w:gridBefore w:val="1"/>
          <w:wBefore w:w="115" w:type="dxa"/>
          <w:cantSplit/>
        </w:trPr>
        <w:tc>
          <w:tcPr>
            <w:tcW w:w="683" w:type="dxa"/>
            <w:tcBorders>
              <w:top w:val="nil"/>
              <w:left w:val="nil"/>
              <w:bottom w:val="nil"/>
              <w:right w:val="nil"/>
            </w:tcBorders>
          </w:tcPr>
          <w:p w14:paraId="28794197" w14:textId="03E96F06" w:rsidR="00214F9F" w:rsidRDefault="00214F9F" w:rsidP="00214F9F">
            <w:pPr>
              <w:spacing w:before="0" w:after="0"/>
            </w:pPr>
          </w:p>
        </w:tc>
        <w:tc>
          <w:tcPr>
            <w:tcW w:w="1660" w:type="dxa"/>
            <w:tcBorders>
              <w:top w:val="nil"/>
              <w:left w:val="nil"/>
              <w:bottom w:val="nil"/>
              <w:right w:val="nil"/>
            </w:tcBorders>
          </w:tcPr>
          <w:p w14:paraId="4ED61931" w14:textId="77777777" w:rsidR="00214F9F" w:rsidRDefault="00214F9F" w:rsidP="00214F9F">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69156C1" w14:textId="5F166F49" w:rsidR="00214F9F" w:rsidRPr="00530244" w:rsidRDefault="00FE2FE6" w:rsidP="00214F9F">
            <w:pPr>
              <w:spacing w:before="0" w:after="0"/>
            </w:pPr>
            <w:r>
              <w:rPr>
                <w:rFonts w:cs="Arial"/>
                <w:i/>
                <w:color w:val="833C0B" w:themeColor="accent2" w:themeShade="80"/>
              </w:rPr>
              <w:t>Determine if any additional considerations need to be addressed for patient discharge</w:t>
            </w:r>
          </w:p>
        </w:tc>
      </w:tr>
      <w:tr w:rsidR="00214F9F" w:rsidRPr="00530244" w14:paraId="1714FBB8" w14:textId="77777777" w:rsidTr="00110B93">
        <w:trPr>
          <w:gridBefore w:val="1"/>
          <w:wBefore w:w="115" w:type="dxa"/>
          <w:cantSplit/>
        </w:trPr>
        <w:tc>
          <w:tcPr>
            <w:tcW w:w="683" w:type="dxa"/>
            <w:tcBorders>
              <w:top w:val="nil"/>
              <w:left w:val="nil"/>
              <w:bottom w:val="nil"/>
              <w:right w:val="nil"/>
            </w:tcBorders>
          </w:tcPr>
          <w:p w14:paraId="448B0622" w14:textId="376868B2" w:rsidR="00214F9F" w:rsidRDefault="00214F9F" w:rsidP="00214F9F">
            <w:pPr>
              <w:spacing w:before="0" w:after="0"/>
            </w:pPr>
          </w:p>
        </w:tc>
        <w:tc>
          <w:tcPr>
            <w:tcW w:w="1660" w:type="dxa"/>
            <w:tcBorders>
              <w:top w:val="nil"/>
              <w:left w:val="nil"/>
              <w:bottom w:val="nil"/>
              <w:right w:val="nil"/>
            </w:tcBorders>
          </w:tcPr>
          <w:p w14:paraId="24771866" w14:textId="77777777" w:rsidR="00214F9F" w:rsidRDefault="00214F9F" w:rsidP="00214F9F">
            <w:pPr>
              <w:spacing w:before="0" w:after="0"/>
            </w:pPr>
            <w:r>
              <w:t>Actor(s)</w:t>
            </w:r>
          </w:p>
        </w:tc>
        <w:tc>
          <w:tcPr>
            <w:tcW w:w="6902" w:type="dxa"/>
            <w:tcBorders>
              <w:top w:val="nil"/>
              <w:left w:val="nil"/>
              <w:bottom w:val="nil"/>
              <w:right w:val="nil"/>
            </w:tcBorders>
          </w:tcPr>
          <w:p w14:paraId="07EFD6ED" w14:textId="64530F33" w:rsidR="00214F9F" w:rsidRPr="00530244" w:rsidRDefault="00FE2FE6" w:rsidP="00214F9F">
            <w:pPr>
              <w:spacing w:before="0" w:after="0"/>
            </w:pPr>
            <w:r w:rsidRPr="00FE2FE6">
              <w:t>Provider</w:t>
            </w:r>
          </w:p>
        </w:tc>
      </w:tr>
      <w:tr w:rsidR="00214F9F" w:rsidRPr="00530244" w14:paraId="4AA3ECF8" w14:textId="77777777" w:rsidTr="00110B93">
        <w:trPr>
          <w:gridBefore w:val="1"/>
          <w:wBefore w:w="115" w:type="dxa"/>
          <w:cantSplit/>
        </w:trPr>
        <w:tc>
          <w:tcPr>
            <w:tcW w:w="683" w:type="dxa"/>
            <w:tcBorders>
              <w:top w:val="nil"/>
              <w:left w:val="nil"/>
              <w:bottom w:val="nil"/>
              <w:right w:val="nil"/>
            </w:tcBorders>
          </w:tcPr>
          <w:p w14:paraId="1B098F79" w14:textId="11E7E70C" w:rsidR="00214F9F" w:rsidRDefault="00214F9F" w:rsidP="00214F9F">
            <w:pPr>
              <w:spacing w:before="0" w:after="0"/>
            </w:pPr>
          </w:p>
        </w:tc>
        <w:tc>
          <w:tcPr>
            <w:tcW w:w="1660" w:type="dxa"/>
            <w:tcBorders>
              <w:top w:val="nil"/>
              <w:left w:val="nil"/>
              <w:bottom w:val="nil"/>
              <w:right w:val="nil"/>
            </w:tcBorders>
          </w:tcPr>
          <w:p w14:paraId="58D1CF53" w14:textId="77777777" w:rsidR="00214F9F" w:rsidRDefault="00214F9F" w:rsidP="00214F9F">
            <w:pPr>
              <w:spacing w:before="0" w:after="0"/>
            </w:pPr>
            <w:r>
              <w:t>Action Breakdown</w:t>
            </w:r>
          </w:p>
        </w:tc>
        <w:tc>
          <w:tcPr>
            <w:tcW w:w="6902" w:type="dxa"/>
            <w:tcBorders>
              <w:top w:val="nil"/>
              <w:left w:val="nil"/>
              <w:bottom w:val="nil"/>
              <w:right w:val="nil"/>
            </w:tcBorders>
          </w:tcPr>
          <w:p w14:paraId="04BB60D2" w14:textId="77777777" w:rsidR="00FE2FE6" w:rsidRPr="00FE2FE6" w:rsidRDefault="00FE2FE6" w:rsidP="00FE2FE6">
            <w:pPr>
              <w:spacing w:before="0" w:after="0"/>
            </w:pPr>
            <w:r w:rsidRPr="00FE2FE6">
              <w:t>Provider utilizes CPOE to enter the following orders</w:t>
            </w:r>
          </w:p>
          <w:p w14:paraId="237E1AFA" w14:textId="77777777" w:rsidR="00FE2FE6" w:rsidRPr="00FE2FE6" w:rsidRDefault="00FE2FE6" w:rsidP="008F4466">
            <w:pPr>
              <w:numPr>
                <w:ilvl w:val="0"/>
                <w:numId w:val="169"/>
              </w:numPr>
              <w:spacing w:before="0" w:after="0"/>
            </w:pPr>
            <w:r w:rsidRPr="00FE2FE6">
              <w:t>Discharge to home today</w:t>
            </w:r>
          </w:p>
          <w:p w14:paraId="37DDB59F" w14:textId="77777777" w:rsidR="00FE2FE6" w:rsidRPr="00FE2FE6" w:rsidRDefault="00FE2FE6" w:rsidP="008F4466">
            <w:pPr>
              <w:numPr>
                <w:ilvl w:val="0"/>
                <w:numId w:val="169"/>
              </w:numPr>
              <w:spacing w:before="0" w:after="0"/>
            </w:pPr>
            <w:r w:rsidRPr="00FE2FE6">
              <w:t>Follow up with Cardiologist in 3 days</w:t>
            </w:r>
          </w:p>
          <w:p w14:paraId="4F8D7592" w14:textId="77777777" w:rsidR="00FE2FE6" w:rsidRPr="00FE2FE6" w:rsidRDefault="00FE2FE6" w:rsidP="008F4466">
            <w:pPr>
              <w:numPr>
                <w:ilvl w:val="0"/>
                <w:numId w:val="169"/>
              </w:numPr>
              <w:spacing w:before="0" w:after="0"/>
            </w:pPr>
            <w:r w:rsidRPr="00FE2FE6">
              <w:t>Discharge medication:</w:t>
            </w:r>
          </w:p>
          <w:p w14:paraId="00E42F98" w14:textId="77777777" w:rsidR="00FE2FE6" w:rsidRPr="00FE2FE6" w:rsidRDefault="00FE2FE6" w:rsidP="008F4466">
            <w:pPr>
              <w:numPr>
                <w:ilvl w:val="1"/>
                <w:numId w:val="169"/>
              </w:numPr>
              <w:spacing w:before="0" w:after="0"/>
            </w:pPr>
            <w:r w:rsidRPr="00FE2FE6">
              <w:t xml:space="preserve">HCTZ 12.5 mg </w:t>
            </w:r>
            <w:proofErr w:type="spellStart"/>
            <w:r w:rsidRPr="00FE2FE6">
              <w:t>po</w:t>
            </w:r>
            <w:proofErr w:type="spellEnd"/>
            <w:r w:rsidRPr="00FE2FE6">
              <w:t xml:space="preserve"> daily – start in a.m.</w:t>
            </w:r>
          </w:p>
          <w:p w14:paraId="4D028D9E" w14:textId="77777777" w:rsidR="00FE2FE6" w:rsidRPr="00FE2FE6" w:rsidRDefault="00FE2FE6" w:rsidP="008F4466">
            <w:pPr>
              <w:numPr>
                <w:ilvl w:val="1"/>
                <w:numId w:val="169"/>
              </w:numPr>
              <w:spacing w:before="0" w:after="0"/>
            </w:pPr>
            <w:r w:rsidRPr="00FE2FE6">
              <w:t xml:space="preserve">Lisinopril 10 mg </w:t>
            </w:r>
            <w:proofErr w:type="spellStart"/>
            <w:r w:rsidRPr="00FE2FE6">
              <w:t>po</w:t>
            </w:r>
            <w:proofErr w:type="spellEnd"/>
            <w:r w:rsidRPr="00FE2FE6">
              <w:t xml:space="preserve"> daily – start in a.m.</w:t>
            </w:r>
          </w:p>
          <w:p w14:paraId="75FFD777" w14:textId="77777777" w:rsidR="00FE2FE6" w:rsidRPr="00FE2FE6" w:rsidRDefault="00FE2FE6" w:rsidP="008F4466">
            <w:pPr>
              <w:numPr>
                <w:ilvl w:val="1"/>
                <w:numId w:val="169"/>
              </w:numPr>
              <w:spacing w:before="0" w:after="0"/>
            </w:pPr>
            <w:r w:rsidRPr="00FE2FE6">
              <w:t xml:space="preserve">Metoprolol 100 mg </w:t>
            </w:r>
            <w:proofErr w:type="spellStart"/>
            <w:r w:rsidRPr="00FE2FE6">
              <w:t>po</w:t>
            </w:r>
            <w:proofErr w:type="spellEnd"/>
            <w:r w:rsidRPr="00FE2FE6">
              <w:t xml:space="preserve"> twice daily – start this p.m.</w:t>
            </w:r>
          </w:p>
          <w:p w14:paraId="72F9D934" w14:textId="77777777" w:rsidR="00FE2FE6" w:rsidRPr="00FE2FE6" w:rsidRDefault="00FE2FE6" w:rsidP="008F4466">
            <w:pPr>
              <w:numPr>
                <w:ilvl w:val="1"/>
                <w:numId w:val="169"/>
              </w:numPr>
              <w:spacing w:before="0" w:after="0"/>
            </w:pPr>
            <w:r w:rsidRPr="00FE2FE6">
              <w:t xml:space="preserve">***ASA 325 mg </w:t>
            </w:r>
            <w:proofErr w:type="spellStart"/>
            <w:r w:rsidRPr="00FE2FE6">
              <w:t>po</w:t>
            </w:r>
            <w:proofErr w:type="spellEnd"/>
            <w:r w:rsidRPr="00FE2FE6">
              <w:t xml:space="preserve"> daily – start in a.m.</w:t>
            </w:r>
          </w:p>
          <w:p w14:paraId="760E8C29" w14:textId="77777777" w:rsidR="00FE2FE6" w:rsidRPr="00FE2FE6" w:rsidRDefault="00FE2FE6" w:rsidP="008F4466">
            <w:pPr>
              <w:numPr>
                <w:ilvl w:val="1"/>
                <w:numId w:val="169"/>
              </w:numPr>
              <w:spacing w:before="0" w:after="0"/>
            </w:pPr>
            <w:r w:rsidRPr="00FE2FE6">
              <w:t>***Lovastatin 40 mg once daily – start this p.m.</w:t>
            </w:r>
          </w:p>
          <w:p w14:paraId="2723ECDE" w14:textId="77777777" w:rsidR="00FE2FE6" w:rsidRPr="00FE2FE6" w:rsidRDefault="00FE2FE6" w:rsidP="008F4466">
            <w:pPr>
              <w:numPr>
                <w:ilvl w:val="1"/>
                <w:numId w:val="169"/>
              </w:numPr>
              <w:spacing w:before="0" w:after="0"/>
            </w:pPr>
            <w:r w:rsidRPr="00FE2FE6">
              <w:t>***</w:t>
            </w:r>
            <w:proofErr w:type="spellStart"/>
            <w:r w:rsidRPr="00FE2FE6">
              <w:t>Clopidogrel</w:t>
            </w:r>
            <w:proofErr w:type="spellEnd"/>
            <w:r w:rsidRPr="00FE2FE6">
              <w:t xml:space="preserve"> 75 mg </w:t>
            </w:r>
            <w:proofErr w:type="spellStart"/>
            <w:r w:rsidRPr="00FE2FE6">
              <w:t>po</w:t>
            </w:r>
            <w:proofErr w:type="spellEnd"/>
            <w:r w:rsidRPr="00FE2FE6">
              <w:t xml:space="preserve"> daily – start in a.m.</w:t>
            </w:r>
          </w:p>
          <w:p w14:paraId="2842D0C0" w14:textId="77777777" w:rsidR="00FE2FE6" w:rsidRPr="00FE2FE6" w:rsidRDefault="00FE2FE6" w:rsidP="008F4466">
            <w:pPr>
              <w:numPr>
                <w:ilvl w:val="0"/>
                <w:numId w:val="169"/>
              </w:numPr>
              <w:spacing w:before="0" w:after="0"/>
            </w:pPr>
            <w:r w:rsidRPr="00FE2FE6">
              <w:t>Cardiac education</w:t>
            </w:r>
          </w:p>
          <w:p w14:paraId="264F0FE5" w14:textId="77777777" w:rsidR="00FE2FE6" w:rsidRPr="00FE2FE6" w:rsidRDefault="00FE2FE6" w:rsidP="008F4466">
            <w:pPr>
              <w:numPr>
                <w:ilvl w:val="1"/>
                <w:numId w:val="169"/>
              </w:numPr>
              <w:spacing w:before="0" w:after="0"/>
            </w:pPr>
            <w:r w:rsidRPr="00FE2FE6">
              <w:t>Nurse to review cardiac education packet with patient</w:t>
            </w:r>
          </w:p>
          <w:p w14:paraId="42219C3B" w14:textId="77777777" w:rsidR="00FE2FE6" w:rsidRPr="00FE2FE6" w:rsidRDefault="00FE2FE6" w:rsidP="008F4466">
            <w:pPr>
              <w:numPr>
                <w:ilvl w:val="1"/>
                <w:numId w:val="169"/>
              </w:numPr>
              <w:spacing w:before="0" w:after="0"/>
            </w:pPr>
            <w:r w:rsidRPr="00FE2FE6">
              <w:t>Encourage patient to view ‘Optimizing your Heart Health’ on inpatient TV channel 2</w:t>
            </w:r>
          </w:p>
          <w:p w14:paraId="1E736DAF" w14:textId="77777777" w:rsidR="00FE2FE6" w:rsidRPr="00FE2FE6" w:rsidRDefault="00FE2FE6" w:rsidP="008F4466">
            <w:pPr>
              <w:numPr>
                <w:ilvl w:val="1"/>
                <w:numId w:val="169"/>
              </w:numPr>
              <w:spacing w:before="0" w:after="0"/>
            </w:pPr>
            <w:r w:rsidRPr="00FE2FE6">
              <w:t xml:space="preserve">Provide information about ‘Living with Heart Disease’ free classes </w:t>
            </w:r>
          </w:p>
          <w:p w14:paraId="4D439BC7" w14:textId="77777777" w:rsidR="00FE2FE6" w:rsidRPr="00FE2FE6" w:rsidRDefault="00FE2FE6" w:rsidP="008F4466">
            <w:pPr>
              <w:numPr>
                <w:ilvl w:val="0"/>
                <w:numId w:val="169"/>
              </w:numPr>
              <w:spacing w:before="0" w:after="0"/>
            </w:pPr>
            <w:r w:rsidRPr="00FE2FE6">
              <w:t>Begin light exercise, as tolerated and discussed by healthcare team</w:t>
            </w:r>
          </w:p>
          <w:p w14:paraId="35BC0CE4" w14:textId="77777777" w:rsidR="00FE2FE6" w:rsidRPr="00FE2FE6" w:rsidRDefault="00FE2FE6" w:rsidP="008F4466">
            <w:pPr>
              <w:numPr>
                <w:ilvl w:val="0"/>
                <w:numId w:val="169"/>
              </w:numPr>
              <w:spacing w:before="0" w:after="0"/>
            </w:pPr>
            <w:r w:rsidRPr="00FE2FE6">
              <w:t>Cardiac rehabilitation</w:t>
            </w:r>
          </w:p>
          <w:p w14:paraId="0A475A60" w14:textId="77777777" w:rsidR="00FE2FE6" w:rsidRPr="00FE2FE6" w:rsidRDefault="00FE2FE6" w:rsidP="008F4466">
            <w:pPr>
              <w:numPr>
                <w:ilvl w:val="1"/>
                <w:numId w:val="169"/>
              </w:numPr>
              <w:spacing w:before="0" w:after="0"/>
            </w:pPr>
            <w:r w:rsidRPr="00FE2FE6">
              <w:t>Schedule evaluation for 2 weeks after discharge</w:t>
            </w:r>
          </w:p>
          <w:p w14:paraId="040B901A" w14:textId="42F632B3" w:rsidR="00214F9F" w:rsidRPr="00FE2FE6" w:rsidRDefault="00FE2FE6" w:rsidP="008F4466">
            <w:pPr>
              <w:numPr>
                <w:ilvl w:val="0"/>
                <w:numId w:val="169"/>
              </w:numPr>
              <w:spacing w:before="0" w:after="0"/>
            </w:pPr>
            <w:r w:rsidRPr="00FE2FE6">
              <w:t>Provide post Heart Attack and post Cardiac Catheterization discharge instructions</w:t>
            </w:r>
          </w:p>
        </w:tc>
      </w:tr>
      <w:tr w:rsidR="00214F9F" w:rsidRPr="00530244" w14:paraId="1C49D94C" w14:textId="77777777" w:rsidTr="00110B93">
        <w:trPr>
          <w:gridBefore w:val="1"/>
          <w:wBefore w:w="115" w:type="dxa"/>
          <w:cantSplit/>
        </w:trPr>
        <w:tc>
          <w:tcPr>
            <w:tcW w:w="683" w:type="dxa"/>
            <w:tcBorders>
              <w:top w:val="nil"/>
              <w:left w:val="nil"/>
              <w:bottom w:val="nil"/>
              <w:right w:val="nil"/>
            </w:tcBorders>
          </w:tcPr>
          <w:p w14:paraId="0DC6B06D" w14:textId="7086E1AE" w:rsidR="00214F9F" w:rsidRDefault="00214F9F" w:rsidP="00214F9F">
            <w:pPr>
              <w:spacing w:before="0" w:after="0"/>
            </w:pPr>
          </w:p>
        </w:tc>
        <w:tc>
          <w:tcPr>
            <w:tcW w:w="1660" w:type="dxa"/>
            <w:tcBorders>
              <w:top w:val="nil"/>
              <w:left w:val="nil"/>
              <w:bottom w:val="nil"/>
              <w:right w:val="nil"/>
            </w:tcBorders>
          </w:tcPr>
          <w:p w14:paraId="1A6B0045" w14:textId="77777777" w:rsidR="00214F9F" w:rsidRDefault="00214F9F" w:rsidP="00214F9F">
            <w:pPr>
              <w:spacing w:before="0" w:after="0"/>
            </w:pPr>
            <w:r>
              <w:t>Technology</w:t>
            </w:r>
          </w:p>
        </w:tc>
        <w:tc>
          <w:tcPr>
            <w:tcW w:w="6902" w:type="dxa"/>
            <w:tcBorders>
              <w:top w:val="nil"/>
              <w:left w:val="nil"/>
              <w:bottom w:val="nil"/>
              <w:right w:val="nil"/>
            </w:tcBorders>
          </w:tcPr>
          <w:p w14:paraId="398C07C7" w14:textId="77777777" w:rsidR="00FE2FE6" w:rsidRPr="00FE2FE6" w:rsidRDefault="00FE2FE6" w:rsidP="00FE2FE6">
            <w:pPr>
              <w:spacing w:before="0" w:after="0"/>
            </w:pPr>
            <w:r w:rsidRPr="00FE2FE6">
              <w:t>EHR</w:t>
            </w:r>
          </w:p>
          <w:p w14:paraId="4C13296C" w14:textId="77777777" w:rsidR="00FE2FE6" w:rsidRPr="00FE2FE6" w:rsidRDefault="00FE2FE6" w:rsidP="008F4466">
            <w:pPr>
              <w:numPr>
                <w:ilvl w:val="0"/>
                <w:numId w:val="168"/>
              </w:numPr>
              <w:spacing w:before="0" w:after="0"/>
            </w:pPr>
            <w:r w:rsidRPr="00FE2FE6">
              <w:rPr>
                <w:u w:val="single"/>
              </w:rPr>
              <w:t>CPOE</w:t>
            </w:r>
          </w:p>
          <w:p w14:paraId="15F61329" w14:textId="29D1CBDF" w:rsidR="00214F9F" w:rsidRPr="00530244" w:rsidRDefault="00214F9F" w:rsidP="00214F9F">
            <w:pPr>
              <w:spacing w:before="0" w:after="0"/>
            </w:pPr>
          </w:p>
        </w:tc>
      </w:tr>
      <w:tr w:rsidR="00214F9F" w:rsidRPr="00530244" w14:paraId="5D4BD9ED" w14:textId="77777777" w:rsidTr="00110B93">
        <w:trPr>
          <w:gridBefore w:val="1"/>
          <w:wBefore w:w="115" w:type="dxa"/>
          <w:cantSplit/>
        </w:trPr>
        <w:tc>
          <w:tcPr>
            <w:tcW w:w="683" w:type="dxa"/>
            <w:tcBorders>
              <w:top w:val="nil"/>
              <w:left w:val="nil"/>
              <w:bottom w:val="nil"/>
              <w:right w:val="nil"/>
            </w:tcBorders>
          </w:tcPr>
          <w:p w14:paraId="58220470" w14:textId="4E9AF5BA" w:rsidR="00214F9F" w:rsidRDefault="00214F9F" w:rsidP="00214F9F">
            <w:pPr>
              <w:spacing w:before="0" w:after="0"/>
            </w:pPr>
          </w:p>
        </w:tc>
        <w:tc>
          <w:tcPr>
            <w:tcW w:w="1660" w:type="dxa"/>
            <w:tcBorders>
              <w:top w:val="nil"/>
              <w:left w:val="nil"/>
              <w:bottom w:val="nil"/>
              <w:right w:val="nil"/>
            </w:tcBorders>
          </w:tcPr>
          <w:p w14:paraId="2C110FA2" w14:textId="77777777" w:rsidR="00214F9F" w:rsidRDefault="00214F9F" w:rsidP="00214F9F">
            <w:pPr>
              <w:spacing w:before="0" w:after="0"/>
            </w:pPr>
            <w:r>
              <w:t>Standard</w:t>
            </w:r>
          </w:p>
        </w:tc>
        <w:tc>
          <w:tcPr>
            <w:tcW w:w="6902" w:type="dxa"/>
            <w:tcBorders>
              <w:top w:val="nil"/>
              <w:left w:val="nil"/>
              <w:bottom w:val="nil"/>
              <w:right w:val="nil"/>
            </w:tcBorders>
          </w:tcPr>
          <w:p w14:paraId="436B3180" w14:textId="77777777" w:rsidR="00FE2FE6" w:rsidRDefault="00A405A6" w:rsidP="008F4466">
            <w:pPr>
              <w:numPr>
                <w:ilvl w:val="0"/>
                <w:numId w:val="144"/>
              </w:numPr>
              <w:spacing w:before="0" w:after="0"/>
              <w:rPr>
                <w:u w:val="single"/>
              </w:rPr>
            </w:pPr>
            <w:hyperlink r:id="rId123" w:history="1">
              <w:r w:rsidR="00FE2FE6" w:rsidRPr="00FE2FE6">
                <w:rPr>
                  <w:rStyle w:val="Hyperlink"/>
                </w:rPr>
                <w:t>SNOMED-CT</w:t>
              </w:r>
            </w:hyperlink>
          </w:p>
          <w:p w14:paraId="2591969D" w14:textId="45CC2318" w:rsidR="00214F9F" w:rsidRPr="00FE2FE6" w:rsidRDefault="00A405A6" w:rsidP="008F4466">
            <w:pPr>
              <w:numPr>
                <w:ilvl w:val="0"/>
                <w:numId w:val="144"/>
              </w:numPr>
              <w:spacing w:before="0" w:after="0"/>
              <w:rPr>
                <w:u w:val="single"/>
              </w:rPr>
            </w:pPr>
            <w:hyperlink r:id="rId124" w:history="1">
              <w:r w:rsidR="00FE2FE6" w:rsidRPr="00FE2FE6">
                <w:rPr>
                  <w:rStyle w:val="Hyperlink"/>
                </w:rPr>
                <w:t>RXNORM</w:t>
              </w:r>
            </w:hyperlink>
          </w:p>
        </w:tc>
      </w:tr>
      <w:tr w:rsidR="00214F9F" w:rsidRPr="00530244" w14:paraId="6879DD38" w14:textId="77777777" w:rsidTr="00110B93">
        <w:trPr>
          <w:gridBefore w:val="1"/>
          <w:wBefore w:w="115" w:type="dxa"/>
          <w:cantSplit/>
        </w:trPr>
        <w:tc>
          <w:tcPr>
            <w:tcW w:w="683" w:type="dxa"/>
            <w:tcBorders>
              <w:top w:val="nil"/>
              <w:left w:val="nil"/>
              <w:bottom w:val="single" w:sz="4" w:space="0" w:color="auto"/>
              <w:right w:val="nil"/>
            </w:tcBorders>
          </w:tcPr>
          <w:p w14:paraId="41F45195" w14:textId="1176EE3E" w:rsidR="00214F9F" w:rsidRDefault="00214F9F" w:rsidP="00214F9F">
            <w:pPr>
              <w:spacing w:before="0" w:after="0"/>
            </w:pPr>
          </w:p>
        </w:tc>
        <w:tc>
          <w:tcPr>
            <w:tcW w:w="1660" w:type="dxa"/>
            <w:tcBorders>
              <w:top w:val="nil"/>
              <w:left w:val="nil"/>
              <w:bottom w:val="single" w:sz="4" w:space="0" w:color="auto"/>
              <w:right w:val="nil"/>
            </w:tcBorders>
          </w:tcPr>
          <w:p w14:paraId="54EA9DF7" w14:textId="77777777" w:rsidR="00214F9F" w:rsidRDefault="00214F9F" w:rsidP="00214F9F">
            <w:pPr>
              <w:spacing w:before="0" w:after="0"/>
            </w:pPr>
            <w:r>
              <w:t>Appendix</w:t>
            </w:r>
          </w:p>
        </w:tc>
        <w:tc>
          <w:tcPr>
            <w:tcW w:w="6902" w:type="dxa"/>
            <w:tcBorders>
              <w:top w:val="nil"/>
              <w:left w:val="nil"/>
              <w:bottom w:val="single" w:sz="4" w:space="0" w:color="auto"/>
              <w:right w:val="nil"/>
            </w:tcBorders>
          </w:tcPr>
          <w:p w14:paraId="47BAE898" w14:textId="4D1A9FF2" w:rsidR="00214F9F" w:rsidRPr="00530244" w:rsidRDefault="00214F9F" w:rsidP="00214F9F">
            <w:pPr>
              <w:spacing w:before="0" w:after="0"/>
            </w:pPr>
          </w:p>
        </w:tc>
      </w:tr>
      <w:tr w:rsidR="00214F9F" w14:paraId="72BBB0CA" w14:textId="77777777" w:rsidTr="00110B93">
        <w:trPr>
          <w:gridBefore w:val="1"/>
          <w:wBefore w:w="115" w:type="dxa"/>
          <w:cantSplit/>
        </w:trPr>
        <w:tc>
          <w:tcPr>
            <w:tcW w:w="683" w:type="dxa"/>
            <w:tcBorders>
              <w:top w:val="single" w:sz="4" w:space="0" w:color="auto"/>
              <w:left w:val="nil"/>
              <w:bottom w:val="nil"/>
              <w:right w:val="nil"/>
            </w:tcBorders>
          </w:tcPr>
          <w:p w14:paraId="26288A8E" w14:textId="09BEC40D" w:rsidR="00214F9F" w:rsidRDefault="00214F9F" w:rsidP="00214F9F">
            <w:pPr>
              <w:spacing w:before="0" w:after="0"/>
            </w:pPr>
            <w:r>
              <w:t>23</w:t>
            </w:r>
          </w:p>
        </w:tc>
        <w:tc>
          <w:tcPr>
            <w:tcW w:w="1660" w:type="dxa"/>
            <w:tcBorders>
              <w:top w:val="single" w:sz="4" w:space="0" w:color="auto"/>
              <w:left w:val="nil"/>
              <w:bottom w:val="nil"/>
              <w:right w:val="nil"/>
            </w:tcBorders>
          </w:tcPr>
          <w:p w14:paraId="7C5841EC" w14:textId="77777777" w:rsidR="00214F9F" w:rsidRDefault="00214F9F" w:rsidP="00214F9F">
            <w:pPr>
              <w:spacing w:before="0" w:after="0"/>
            </w:pPr>
            <w:r>
              <w:t>Action</w:t>
            </w:r>
          </w:p>
        </w:tc>
        <w:tc>
          <w:tcPr>
            <w:tcW w:w="6902" w:type="dxa"/>
            <w:tcBorders>
              <w:top w:val="single" w:sz="4" w:space="0" w:color="auto"/>
              <w:left w:val="nil"/>
              <w:bottom w:val="nil"/>
              <w:right w:val="nil"/>
            </w:tcBorders>
          </w:tcPr>
          <w:p w14:paraId="60E600DB" w14:textId="2CB9D9FB" w:rsidR="00214F9F" w:rsidRDefault="00FE2FE6" w:rsidP="00214F9F">
            <w:pPr>
              <w:spacing w:before="0" w:after="0"/>
            </w:pPr>
            <w:r w:rsidRPr="00FE2FE6">
              <w:t>Telemetry RN receives notification of new orders in his/her work queue</w:t>
            </w:r>
          </w:p>
        </w:tc>
      </w:tr>
      <w:tr w:rsidR="00214F9F" w:rsidRPr="00530244" w14:paraId="370AAD52" w14:textId="77777777" w:rsidTr="00110B93">
        <w:trPr>
          <w:gridBefore w:val="1"/>
          <w:wBefore w:w="115" w:type="dxa"/>
          <w:cantSplit/>
        </w:trPr>
        <w:tc>
          <w:tcPr>
            <w:tcW w:w="683" w:type="dxa"/>
            <w:tcBorders>
              <w:top w:val="nil"/>
              <w:left w:val="nil"/>
              <w:bottom w:val="nil"/>
              <w:right w:val="nil"/>
            </w:tcBorders>
          </w:tcPr>
          <w:p w14:paraId="257A306B" w14:textId="1D93FFEC" w:rsidR="00214F9F" w:rsidRDefault="00214F9F" w:rsidP="00214F9F">
            <w:pPr>
              <w:spacing w:before="0" w:after="0"/>
            </w:pPr>
          </w:p>
        </w:tc>
        <w:tc>
          <w:tcPr>
            <w:tcW w:w="1660" w:type="dxa"/>
            <w:tcBorders>
              <w:top w:val="nil"/>
              <w:left w:val="nil"/>
              <w:bottom w:val="nil"/>
              <w:right w:val="nil"/>
            </w:tcBorders>
          </w:tcPr>
          <w:p w14:paraId="5BA0363C" w14:textId="77777777" w:rsidR="00214F9F" w:rsidRDefault="00214F9F" w:rsidP="00214F9F">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2C4D92EF" w14:textId="1801F6E5" w:rsidR="00214F9F" w:rsidRPr="00530244" w:rsidRDefault="00FE2FE6" w:rsidP="00214F9F">
            <w:pPr>
              <w:spacing w:before="0" w:after="0"/>
            </w:pPr>
            <w:r w:rsidRPr="00151CEC">
              <w:rPr>
                <w:rFonts w:cs="Arial"/>
                <w:i/>
                <w:color w:val="833C0B" w:themeColor="accent2" w:themeShade="80"/>
              </w:rPr>
              <w:t>Determine level of patient understanding of their condition, plan of care, lifestyle changes, and follow up care after discharge.</w:t>
            </w:r>
          </w:p>
        </w:tc>
      </w:tr>
      <w:tr w:rsidR="00214F9F" w:rsidRPr="00530244" w14:paraId="2F6FC154" w14:textId="77777777" w:rsidTr="00110B93">
        <w:trPr>
          <w:gridBefore w:val="1"/>
          <w:wBefore w:w="115" w:type="dxa"/>
          <w:cantSplit/>
        </w:trPr>
        <w:tc>
          <w:tcPr>
            <w:tcW w:w="683" w:type="dxa"/>
            <w:tcBorders>
              <w:top w:val="nil"/>
              <w:left w:val="nil"/>
              <w:bottom w:val="nil"/>
              <w:right w:val="nil"/>
            </w:tcBorders>
          </w:tcPr>
          <w:p w14:paraId="2FA7FC1B" w14:textId="49FE30BB" w:rsidR="00214F9F" w:rsidRDefault="00214F9F" w:rsidP="00214F9F">
            <w:pPr>
              <w:spacing w:before="0" w:after="0"/>
            </w:pPr>
          </w:p>
        </w:tc>
        <w:tc>
          <w:tcPr>
            <w:tcW w:w="1660" w:type="dxa"/>
            <w:tcBorders>
              <w:top w:val="nil"/>
              <w:left w:val="nil"/>
              <w:bottom w:val="nil"/>
              <w:right w:val="nil"/>
            </w:tcBorders>
          </w:tcPr>
          <w:p w14:paraId="5A7F5F10" w14:textId="77777777" w:rsidR="00214F9F" w:rsidRDefault="00214F9F" w:rsidP="00214F9F">
            <w:pPr>
              <w:spacing w:before="0" w:after="0"/>
            </w:pPr>
            <w:r>
              <w:t>Actor(s)</w:t>
            </w:r>
          </w:p>
        </w:tc>
        <w:tc>
          <w:tcPr>
            <w:tcW w:w="6902" w:type="dxa"/>
            <w:tcBorders>
              <w:top w:val="nil"/>
              <w:left w:val="nil"/>
              <w:bottom w:val="nil"/>
              <w:right w:val="nil"/>
            </w:tcBorders>
          </w:tcPr>
          <w:p w14:paraId="636EDF0C" w14:textId="483EAD91" w:rsidR="00214F9F" w:rsidRPr="00530244" w:rsidRDefault="00FE2FE6" w:rsidP="00214F9F">
            <w:pPr>
              <w:spacing w:before="0" w:after="0"/>
            </w:pPr>
            <w:r w:rsidRPr="00FE2FE6">
              <w:t>Telemetry RN</w:t>
            </w:r>
          </w:p>
        </w:tc>
      </w:tr>
      <w:tr w:rsidR="00214F9F" w:rsidRPr="00530244" w14:paraId="25C2BB19" w14:textId="77777777" w:rsidTr="00110B93">
        <w:trPr>
          <w:gridBefore w:val="1"/>
          <w:wBefore w:w="115" w:type="dxa"/>
          <w:cantSplit/>
        </w:trPr>
        <w:tc>
          <w:tcPr>
            <w:tcW w:w="683" w:type="dxa"/>
            <w:tcBorders>
              <w:top w:val="nil"/>
              <w:left w:val="nil"/>
              <w:bottom w:val="nil"/>
              <w:right w:val="nil"/>
            </w:tcBorders>
          </w:tcPr>
          <w:p w14:paraId="6D58718E" w14:textId="3A6B45AE" w:rsidR="00214F9F" w:rsidRDefault="00214F9F" w:rsidP="00214F9F">
            <w:pPr>
              <w:spacing w:before="0" w:after="0"/>
            </w:pPr>
          </w:p>
        </w:tc>
        <w:tc>
          <w:tcPr>
            <w:tcW w:w="1660" w:type="dxa"/>
            <w:tcBorders>
              <w:top w:val="nil"/>
              <w:left w:val="nil"/>
              <w:bottom w:val="nil"/>
              <w:right w:val="nil"/>
            </w:tcBorders>
          </w:tcPr>
          <w:p w14:paraId="75093DB5" w14:textId="77777777" w:rsidR="00214F9F" w:rsidRDefault="00214F9F" w:rsidP="00214F9F">
            <w:pPr>
              <w:spacing w:before="0" w:after="0"/>
            </w:pPr>
            <w:r>
              <w:t>Action Breakdown</w:t>
            </w:r>
          </w:p>
        </w:tc>
        <w:tc>
          <w:tcPr>
            <w:tcW w:w="6902" w:type="dxa"/>
            <w:tcBorders>
              <w:top w:val="nil"/>
              <w:left w:val="nil"/>
              <w:bottom w:val="nil"/>
              <w:right w:val="nil"/>
            </w:tcBorders>
          </w:tcPr>
          <w:p w14:paraId="37105532" w14:textId="77777777" w:rsidR="00FE2FE6" w:rsidRPr="00FE2FE6" w:rsidRDefault="00FE2FE6" w:rsidP="00FE2FE6">
            <w:pPr>
              <w:spacing w:before="0" w:after="0"/>
            </w:pPr>
            <w:r w:rsidRPr="00FE2FE6">
              <w:t xml:space="preserve">Telemetry RN reviews and implements the above orders as displayed in his/her work queue. </w:t>
            </w:r>
          </w:p>
          <w:p w14:paraId="08A12AC5" w14:textId="77777777" w:rsidR="00FE2FE6" w:rsidRPr="00FE2FE6" w:rsidRDefault="00FE2FE6" w:rsidP="008F4466">
            <w:pPr>
              <w:numPr>
                <w:ilvl w:val="0"/>
                <w:numId w:val="145"/>
              </w:numPr>
              <w:spacing w:before="0" w:after="0"/>
            </w:pPr>
            <w:r w:rsidRPr="00FE2FE6">
              <w:t>After cardiac education is completed, the RN reviews discharge instructions and ensures patient understands all instructions and the plan of care</w:t>
            </w:r>
          </w:p>
          <w:p w14:paraId="29F2859C" w14:textId="77777777" w:rsidR="00FE2FE6" w:rsidRPr="00FE2FE6" w:rsidRDefault="00FE2FE6" w:rsidP="008F4466">
            <w:pPr>
              <w:numPr>
                <w:ilvl w:val="0"/>
                <w:numId w:val="145"/>
              </w:numPr>
              <w:spacing w:before="0" w:after="0"/>
            </w:pPr>
            <w:r w:rsidRPr="00FE2FE6">
              <w:t>Provides the patient with copies of all discharge instructions</w:t>
            </w:r>
          </w:p>
          <w:p w14:paraId="57FC746F" w14:textId="77777777" w:rsidR="00FE2FE6" w:rsidRPr="00FE2FE6" w:rsidRDefault="00FE2FE6" w:rsidP="008F4466">
            <w:pPr>
              <w:numPr>
                <w:ilvl w:val="0"/>
                <w:numId w:val="145"/>
              </w:numPr>
              <w:spacing w:before="0" w:after="0"/>
            </w:pPr>
            <w:r w:rsidRPr="00FE2FE6">
              <w:t>Teaches the patient how to utilize the Patient Portal to view his/her medical record after discharge</w:t>
            </w:r>
          </w:p>
          <w:p w14:paraId="7E9142F5" w14:textId="5D10A18A" w:rsidR="00214F9F" w:rsidRPr="00FE2FE6" w:rsidRDefault="00FE2FE6" w:rsidP="008F4466">
            <w:pPr>
              <w:numPr>
                <w:ilvl w:val="0"/>
                <w:numId w:val="145"/>
              </w:numPr>
              <w:spacing w:before="0" w:after="0"/>
            </w:pPr>
            <w:r w:rsidRPr="00FE2FE6">
              <w:t>Completes final SOAP note that encompasses all patient education and discharge teaching that has been reviewed</w:t>
            </w:r>
          </w:p>
        </w:tc>
      </w:tr>
      <w:tr w:rsidR="00214F9F" w:rsidRPr="00530244" w14:paraId="70EEAAE0" w14:textId="77777777" w:rsidTr="00110B93">
        <w:trPr>
          <w:gridBefore w:val="1"/>
          <w:wBefore w:w="115" w:type="dxa"/>
          <w:cantSplit/>
        </w:trPr>
        <w:tc>
          <w:tcPr>
            <w:tcW w:w="683" w:type="dxa"/>
            <w:tcBorders>
              <w:top w:val="nil"/>
              <w:left w:val="nil"/>
              <w:bottom w:val="nil"/>
              <w:right w:val="nil"/>
            </w:tcBorders>
          </w:tcPr>
          <w:p w14:paraId="3A907EEE" w14:textId="7DBFD452" w:rsidR="00214F9F" w:rsidRDefault="00214F9F" w:rsidP="00214F9F">
            <w:pPr>
              <w:spacing w:before="0" w:after="0"/>
            </w:pPr>
          </w:p>
        </w:tc>
        <w:tc>
          <w:tcPr>
            <w:tcW w:w="1660" w:type="dxa"/>
            <w:tcBorders>
              <w:top w:val="nil"/>
              <w:left w:val="nil"/>
              <w:bottom w:val="nil"/>
              <w:right w:val="nil"/>
            </w:tcBorders>
          </w:tcPr>
          <w:p w14:paraId="546249ED" w14:textId="77777777" w:rsidR="00214F9F" w:rsidRDefault="00214F9F" w:rsidP="00214F9F">
            <w:pPr>
              <w:spacing w:before="0" w:after="0"/>
            </w:pPr>
            <w:r>
              <w:t>Technology</w:t>
            </w:r>
          </w:p>
        </w:tc>
        <w:tc>
          <w:tcPr>
            <w:tcW w:w="6902" w:type="dxa"/>
            <w:tcBorders>
              <w:top w:val="nil"/>
              <w:left w:val="nil"/>
              <w:bottom w:val="nil"/>
              <w:right w:val="nil"/>
            </w:tcBorders>
          </w:tcPr>
          <w:p w14:paraId="597F2506" w14:textId="77777777" w:rsidR="00FE2FE6" w:rsidRPr="00FE2FE6" w:rsidRDefault="00FE2FE6" w:rsidP="00FE2FE6">
            <w:pPr>
              <w:spacing w:before="0" w:after="0"/>
            </w:pPr>
            <w:r w:rsidRPr="00FE2FE6">
              <w:t>EHR</w:t>
            </w:r>
          </w:p>
          <w:p w14:paraId="7DBC41A6" w14:textId="77777777" w:rsidR="00FE2FE6" w:rsidRPr="00FE2FE6" w:rsidRDefault="00FE2FE6" w:rsidP="008F4466">
            <w:pPr>
              <w:numPr>
                <w:ilvl w:val="0"/>
                <w:numId w:val="146"/>
              </w:numPr>
              <w:spacing w:before="0" w:after="0"/>
            </w:pPr>
            <w:r w:rsidRPr="00FE2FE6">
              <w:t>Data visualization</w:t>
            </w:r>
          </w:p>
          <w:p w14:paraId="59BADE4A" w14:textId="6CB316AD" w:rsidR="00214F9F" w:rsidRPr="00FE2FE6" w:rsidRDefault="00FE2FE6" w:rsidP="008F4466">
            <w:pPr>
              <w:numPr>
                <w:ilvl w:val="0"/>
                <w:numId w:val="146"/>
              </w:numPr>
              <w:spacing w:before="0" w:after="0"/>
            </w:pPr>
            <w:r w:rsidRPr="00FE2FE6">
              <w:t>Data entry</w:t>
            </w:r>
          </w:p>
        </w:tc>
      </w:tr>
      <w:tr w:rsidR="00214F9F" w:rsidRPr="00530244" w14:paraId="42AA82E2" w14:textId="77777777" w:rsidTr="00110B93">
        <w:trPr>
          <w:gridBefore w:val="1"/>
          <w:wBefore w:w="115" w:type="dxa"/>
          <w:cantSplit/>
        </w:trPr>
        <w:tc>
          <w:tcPr>
            <w:tcW w:w="683" w:type="dxa"/>
            <w:tcBorders>
              <w:top w:val="nil"/>
              <w:left w:val="nil"/>
              <w:bottom w:val="nil"/>
              <w:right w:val="nil"/>
            </w:tcBorders>
          </w:tcPr>
          <w:p w14:paraId="0F1E4618" w14:textId="25DABA78" w:rsidR="00214F9F" w:rsidRDefault="00214F9F" w:rsidP="00214F9F">
            <w:pPr>
              <w:spacing w:before="0" w:after="0"/>
            </w:pPr>
          </w:p>
        </w:tc>
        <w:tc>
          <w:tcPr>
            <w:tcW w:w="1660" w:type="dxa"/>
            <w:tcBorders>
              <w:top w:val="nil"/>
              <w:left w:val="nil"/>
              <w:bottom w:val="nil"/>
              <w:right w:val="nil"/>
            </w:tcBorders>
          </w:tcPr>
          <w:p w14:paraId="1773BDCB" w14:textId="77777777" w:rsidR="00214F9F" w:rsidRDefault="00214F9F" w:rsidP="00214F9F">
            <w:pPr>
              <w:spacing w:before="0" w:after="0"/>
            </w:pPr>
            <w:r>
              <w:t>Standard</w:t>
            </w:r>
          </w:p>
        </w:tc>
        <w:tc>
          <w:tcPr>
            <w:tcW w:w="6902" w:type="dxa"/>
            <w:tcBorders>
              <w:top w:val="nil"/>
              <w:left w:val="nil"/>
              <w:bottom w:val="nil"/>
              <w:right w:val="nil"/>
            </w:tcBorders>
          </w:tcPr>
          <w:p w14:paraId="4E44DBA1" w14:textId="1B63E3B7" w:rsidR="00214F9F" w:rsidRPr="00FE2FE6" w:rsidRDefault="00A405A6" w:rsidP="008F4466">
            <w:pPr>
              <w:numPr>
                <w:ilvl w:val="0"/>
                <w:numId w:val="170"/>
              </w:numPr>
              <w:spacing w:before="0" w:after="0"/>
              <w:rPr>
                <w:u w:val="single"/>
              </w:rPr>
            </w:pPr>
            <w:hyperlink r:id="rId125" w:history="1">
              <w:r w:rsidR="00FE2FE6" w:rsidRPr="00FE2FE6">
                <w:rPr>
                  <w:rStyle w:val="Hyperlink"/>
                </w:rPr>
                <w:t>SNOMED-CT</w:t>
              </w:r>
            </w:hyperlink>
          </w:p>
        </w:tc>
      </w:tr>
      <w:tr w:rsidR="00FE2FE6" w:rsidRPr="00530244" w14:paraId="2546DE8B" w14:textId="77777777" w:rsidTr="00110B93">
        <w:trPr>
          <w:gridBefore w:val="1"/>
          <w:wBefore w:w="115" w:type="dxa"/>
          <w:cantSplit/>
        </w:trPr>
        <w:tc>
          <w:tcPr>
            <w:tcW w:w="683" w:type="dxa"/>
            <w:tcBorders>
              <w:top w:val="nil"/>
              <w:left w:val="nil"/>
              <w:bottom w:val="nil"/>
              <w:right w:val="nil"/>
            </w:tcBorders>
          </w:tcPr>
          <w:p w14:paraId="226BF850" w14:textId="4724B992" w:rsidR="00FE2FE6" w:rsidRDefault="00FE2FE6" w:rsidP="00FE2FE6">
            <w:pPr>
              <w:spacing w:before="0" w:after="0"/>
            </w:pPr>
          </w:p>
        </w:tc>
        <w:tc>
          <w:tcPr>
            <w:tcW w:w="1660" w:type="dxa"/>
            <w:tcBorders>
              <w:top w:val="nil"/>
              <w:left w:val="nil"/>
              <w:bottom w:val="nil"/>
              <w:right w:val="nil"/>
            </w:tcBorders>
          </w:tcPr>
          <w:p w14:paraId="2321D13B" w14:textId="77777777" w:rsidR="00FE2FE6" w:rsidRDefault="00FE2FE6" w:rsidP="00FE2FE6">
            <w:pPr>
              <w:spacing w:before="0" w:after="0"/>
            </w:pPr>
            <w:r>
              <w:t>Appendix</w:t>
            </w:r>
          </w:p>
        </w:tc>
        <w:tc>
          <w:tcPr>
            <w:tcW w:w="6902" w:type="dxa"/>
            <w:tcBorders>
              <w:top w:val="nil"/>
              <w:left w:val="nil"/>
              <w:bottom w:val="nil"/>
              <w:right w:val="nil"/>
            </w:tcBorders>
          </w:tcPr>
          <w:p w14:paraId="21393B3F" w14:textId="29E22554" w:rsidR="00FE2FE6" w:rsidRPr="00FE2FE6" w:rsidRDefault="00FE2FE6" w:rsidP="00FE2FE6">
            <w:pPr>
              <w:spacing w:before="0" w:after="0"/>
              <w:rPr>
                <w:rFonts w:cs="Arial"/>
              </w:rPr>
            </w:pPr>
            <w:r>
              <w:t>Refer to:</w:t>
            </w:r>
          </w:p>
          <w:p w14:paraId="5AF9EFE7" w14:textId="77777777" w:rsidR="00FE2FE6" w:rsidRDefault="00A405A6" w:rsidP="00FE2FE6">
            <w:pPr>
              <w:spacing w:before="0" w:after="0"/>
              <w:rPr>
                <w:rStyle w:val="Hyperlink"/>
                <w:rFonts w:cs="Arial"/>
              </w:rPr>
            </w:pPr>
            <w:hyperlink r:id="rId126" w:history="1">
              <w:r w:rsidR="00FE2FE6" w:rsidRPr="008D5CC0">
                <w:rPr>
                  <w:rStyle w:val="Hyperlink"/>
                  <w:rFonts w:cs="Arial"/>
                </w:rPr>
                <w:t>Discharge Instructions post Heart Attack</w:t>
              </w:r>
            </w:hyperlink>
          </w:p>
          <w:p w14:paraId="4454D898" w14:textId="77777777" w:rsidR="00FE2FE6" w:rsidRDefault="00A405A6" w:rsidP="00FE2FE6">
            <w:pPr>
              <w:spacing w:before="0" w:after="0"/>
              <w:rPr>
                <w:rStyle w:val="Hyperlink"/>
                <w:rFonts w:cs="Arial"/>
              </w:rPr>
            </w:pPr>
            <w:hyperlink r:id="rId127" w:history="1">
              <w:r w:rsidR="00FE2FE6" w:rsidRPr="008D5CC0">
                <w:rPr>
                  <w:rStyle w:val="Hyperlink"/>
                  <w:rFonts w:cs="Arial"/>
                </w:rPr>
                <w:t>Discharge Education and Instructions post Heart Attack (NLM)</w:t>
              </w:r>
            </w:hyperlink>
          </w:p>
          <w:p w14:paraId="636498CD" w14:textId="56137AA4" w:rsidR="00FE2FE6" w:rsidRPr="00530244" w:rsidRDefault="00A405A6" w:rsidP="00FE2FE6">
            <w:pPr>
              <w:spacing w:before="0" w:after="0"/>
            </w:pPr>
            <w:hyperlink r:id="rId128" w:history="1">
              <w:r w:rsidR="00FE2FE6" w:rsidRPr="008D5CC0">
                <w:rPr>
                  <w:rStyle w:val="Hyperlink"/>
                  <w:rFonts w:cs="Arial"/>
                </w:rPr>
                <w:t>Discharge Instructions post Cardiac Catheterization</w:t>
              </w:r>
            </w:hyperlink>
          </w:p>
        </w:tc>
      </w:tr>
      <w:tr w:rsidR="00FE2FE6" w14:paraId="645F2080" w14:textId="77777777" w:rsidTr="00110B93">
        <w:trPr>
          <w:gridBefore w:val="1"/>
          <w:wBefore w:w="115" w:type="dxa"/>
          <w:cantSplit/>
        </w:trPr>
        <w:tc>
          <w:tcPr>
            <w:tcW w:w="683" w:type="dxa"/>
            <w:tcBorders>
              <w:top w:val="single" w:sz="4" w:space="0" w:color="auto"/>
              <w:left w:val="nil"/>
              <w:bottom w:val="nil"/>
              <w:right w:val="nil"/>
            </w:tcBorders>
          </w:tcPr>
          <w:p w14:paraId="43015520" w14:textId="320FC865" w:rsidR="00FE2FE6" w:rsidRDefault="00FE2FE6" w:rsidP="00FE2FE6">
            <w:pPr>
              <w:spacing w:before="0" w:after="0"/>
            </w:pPr>
            <w:r>
              <w:t>24</w:t>
            </w:r>
          </w:p>
        </w:tc>
        <w:tc>
          <w:tcPr>
            <w:tcW w:w="1660" w:type="dxa"/>
            <w:tcBorders>
              <w:top w:val="single" w:sz="4" w:space="0" w:color="auto"/>
              <w:left w:val="nil"/>
              <w:bottom w:val="nil"/>
              <w:right w:val="nil"/>
            </w:tcBorders>
          </w:tcPr>
          <w:p w14:paraId="252B935B" w14:textId="77777777" w:rsidR="00FE2FE6" w:rsidRDefault="00FE2FE6" w:rsidP="00FE2FE6">
            <w:pPr>
              <w:spacing w:before="0" w:after="0"/>
            </w:pPr>
            <w:r>
              <w:t>Action</w:t>
            </w:r>
          </w:p>
        </w:tc>
        <w:tc>
          <w:tcPr>
            <w:tcW w:w="6902" w:type="dxa"/>
            <w:tcBorders>
              <w:top w:val="single" w:sz="4" w:space="0" w:color="auto"/>
              <w:left w:val="nil"/>
              <w:bottom w:val="nil"/>
              <w:right w:val="nil"/>
            </w:tcBorders>
          </w:tcPr>
          <w:p w14:paraId="13C0BEA9" w14:textId="3AFC1AB0" w:rsidR="00FE2FE6" w:rsidRDefault="00FE2FE6" w:rsidP="00FE2FE6">
            <w:pPr>
              <w:spacing w:before="0" w:after="0"/>
            </w:pPr>
            <w:r w:rsidRPr="00FE2FE6">
              <w:t>Discharge protocol completion</w:t>
            </w:r>
          </w:p>
        </w:tc>
      </w:tr>
      <w:tr w:rsidR="00FE2FE6" w:rsidRPr="00530244" w14:paraId="0C17F470" w14:textId="77777777" w:rsidTr="00110B93">
        <w:trPr>
          <w:gridBefore w:val="1"/>
          <w:wBefore w:w="115" w:type="dxa"/>
          <w:cantSplit/>
        </w:trPr>
        <w:tc>
          <w:tcPr>
            <w:tcW w:w="683" w:type="dxa"/>
            <w:tcBorders>
              <w:top w:val="nil"/>
              <w:left w:val="nil"/>
              <w:bottom w:val="nil"/>
              <w:right w:val="nil"/>
            </w:tcBorders>
          </w:tcPr>
          <w:p w14:paraId="306EB6CD" w14:textId="460A5F68" w:rsidR="00FE2FE6" w:rsidRDefault="00FE2FE6" w:rsidP="00FE2FE6">
            <w:pPr>
              <w:spacing w:before="0" w:after="0"/>
            </w:pPr>
          </w:p>
        </w:tc>
        <w:tc>
          <w:tcPr>
            <w:tcW w:w="1660" w:type="dxa"/>
            <w:tcBorders>
              <w:top w:val="nil"/>
              <w:left w:val="nil"/>
              <w:bottom w:val="nil"/>
              <w:right w:val="nil"/>
            </w:tcBorders>
          </w:tcPr>
          <w:p w14:paraId="2267AA52" w14:textId="77777777" w:rsidR="00FE2FE6" w:rsidRDefault="00FE2FE6" w:rsidP="00FE2FE6">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7DFDC914" w14:textId="2AF36E3F" w:rsidR="00FE2FE6" w:rsidRPr="00530244" w:rsidRDefault="00FE2FE6" w:rsidP="00FE2FE6">
            <w:pPr>
              <w:spacing w:before="0" w:after="0"/>
            </w:pPr>
            <w:r>
              <w:rPr>
                <w:rFonts w:cs="Arial"/>
                <w:i/>
                <w:color w:val="833C0B" w:themeColor="accent2" w:themeShade="80"/>
              </w:rPr>
              <w:t>What are the relevant facts to communicate about this patient’s encounter in the Discharge Summary?</w:t>
            </w:r>
          </w:p>
        </w:tc>
      </w:tr>
      <w:tr w:rsidR="00FE2FE6" w:rsidRPr="00530244" w14:paraId="2D9483E8" w14:textId="77777777" w:rsidTr="00110B93">
        <w:trPr>
          <w:gridBefore w:val="1"/>
          <w:wBefore w:w="115" w:type="dxa"/>
          <w:cantSplit/>
        </w:trPr>
        <w:tc>
          <w:tcPr>
            <w:tcW w:w="683" w:type="dxa"/>
            <w:tcBorders>
              <w:top w:val="nil"/>
              <w:left w:val="nil"/>
              <w:bottom w:val="nil"/>
              <w:right w:val="nil"/>
            </w:tcBorders>
          </w:tcPr>
          <w:p w14:paraId="0E091D05" w14:textId="7F64F1CB" w:rsidR="00FE2FE6" w:rsidRDefault="00FE2FE6" w:rsidP="00FE2FE6">
            <w:pPr>
              <w:spacing w:before="0" w:after="0"/>
            </w:pPr>
          </w:p>
        </w:tc>
        <w:tc>
          <w:tcPr>
            <w:tcW w:w="1660" w:type="dxa"/>
            <w:tcBorders>
              <w:top w:val="nil"/>
              <w:left w:val="nil"/>
              <w:bottom w:val="nil"/>
              <w:right w:val="nil"/>
            </w:tcBorders>
          </w:tcPr>
          <w:p w14:paraId="0EAB025D" w14:textId="77777777" w:rsidR="00FE2FE6" w:rsidRDefault="00FE2FE6" w:rsidP="00FE2FE6">
            <w:pPr>
              <w:spacing w:before="0" w:after="0"/>
            </w:pPr>
            <w:r>
              <w:t>Actor(s)</w:t>
            </w:r>
          </w:p>
        </w:tc>
        <w:tc>
          <w:tcPr>
            <w:tcW w:w="6902" w:type="dxa"/>
            <w:tcBorders>
              <w:top w:val="nil"/>
              <w:left w:val="nil"/>
              <w:bottom w:val="nil"/>
              <w:right w:val="nil"/>
            </w:tcBorders>
          </w:tcPr>
          <w:p w14:paraId="51867071" w14:textId="5B065629" w:rsidR="00FE2FE6" w:rsidRPr="00530244" w:rsidRDefault="00FE2FE6" w:rsidP="00FE2FE6">
            <w:pPr>
              <w:spacing w:before="0" w:after="0"/>
            </w:pPr>
            <w:r>
              <w:rPr>
                <w:rFonts w:cs="Arial"/>
              </w:rPr>
              <w:t>Respective clinician</w:t>
            </w:r>
          </w:p>
        </w:tc>
      </w:tr>
      <w:tr w:rsidR="00FE2FE6" w:rsidRPr="00530244" w14:paraId="500A6815" w14:textId="77777777" w:rsidTr="00110B93">
        <w:trPr>
          <w:gridBefore w:val="1"/>
          <w:wBefore w:w="115" w:type="dxa"/>
          <w:cantSplit/>
        </w:trPr>
        <w:tc>
          <w:tcPr>
            <w:tcW w:w="683" w:type="dxa"/>
            <w:tcBorders>
              <w:top w:val="nil"/>
              <w:left w:val="nil"/>
              <w:bottom w:val="nil"/>
              <w:right w:val="nil"/>
            </w:tcBorders>
          </w:tcPr>
          <w:p w14:paraId="3595217D" w14:textId="584F497D" w:rsidR="00FE2FE6" w:rsidRDefault="00FE2FE6" w:rsidP="00FE2FE6">
            <w:pPr>
              <w:spacing w:before="0" w:after="0"/>
            </w:pPr>
          </w:p>
        </w:tc>
        <w:tc>
          <w:tcPr>
            <w:tcW w:w="1660" w:type="dxa"/>
            <w:tcBorders>
              <w:top w:val="nil"/>
              <w:left w:val="nil"/>
              <w:bottom w:val="nil"/>
              <w:right w:val="nil"/>
            </w:tcBorders>
          </w:tcPr>
          <w:p w14:paraId="353299D1" w14:textId="77777777" w:rsidR="00FE2FE6" w:rsidRDefault="00FE2FE6" w:rsidP="00FE2FE6">
            <w:pPr>
              <w:spacing w:before="0" w:after="0"/>
            </w:pPr>
            <w:r>
              <w:t>Action Breakdown</w:t>
            </w:r>
          </w:p>
        </w:tc>
        <w:tc>
          <w:tcPr>
            <w:tcW w:w="6902" w:type="dxa"/>
            <w:tcBorders>
              <w:top w:val="nil"/>
              <w:left w:val="nil"/>
              <w:bottom w:val="nil"/>
              <w:right w:val="nil"/>
            </w:tcBorders>
          </w:tcPr>
          <w:p w14:paraId="408614FC" w14:textId="77777777" w:rsidR="00FE2FE6" w:rsidRPr="00FE2FE6" w:rsidRDefault="00FE2FE6" w:rsidP="00FE2FE6">
            <w:pPr>
              <w:spacing w:before="0" w:after="0"/>
            </w:pPr>
            <w:r w:rsidRPr="00FE2FE6">
              <w:t>After reviewing discharge instructions with the patient (with return demonstration, if appropriate):</w:t>
            </w:r>
          </w:p>
          <w:p w14:paraId="72DFDF96" w14:textId="77777777" w:rsidR="00FE2FE6" w:rsidRPr="00FE2FE6" w:rsidRDefault="00FE2FE6" w:rsidP="008F4466">
            <w:pPr>
              <w:numPr>
                <w:ilvl w:val="0"/>
                <w:numId w:val="148"/>
              </w:numPr>
              <w:spacing w:before="0" w:after="0"/>
            </w:pPr>
            <w:r w:rsidRPr="00FE2FE6">
              <w:t>The discharge provider’s medication orders are sent via e-RX to the outpatient pharmacy in the lobby.</w:t>
            </w:r>
          </w:p>
          <w:p w14:paraId="119167BE" w14:textId="77777777" w:rsidR="00FE2FE6" w:rsidRPr="00FE2FE6" w:rsidRDefault="00FE2FE6" w:rsidP="008F4466">
            <w:pPr>
              <w:numPr>
                <w:ilvl w:val="0"/>
                <w:numId w:val="148"/>
              </w:numPr>
              <w:spacing w:before="0" w:after="0"/>
            </w:pPr>
            <w:r w:rsidRPr="00FE2FE6">
              <w:t>The discharge provider’s referrals are automatically sent to the referring provider (if applicable)</w:t>
            </w:r>
          </w:p>
          <w:p w14:paraId="7143C5DB" w14:textId="38B3EE21" w:rsidR="00FE2FE6" w:rsidRPr="00FE2FE6" w:rsidRDefault="00FE2FE6" w:rsidP="008F4466">
            <w:pPr>
              <w:numPr>
                <w:ilvl w:val="0"/>
                <w:numId w:val="148"/>
              </w:numPr>
              <w:spacing w:before="0" w:after="0"/>
            </w:pPr>
            <w:r w:rsidRPr="00FE2FE6">
              <w:t>The discharge summary is automatically sent to the primary care provider’s office—patient care coordinator</w:t>
            </w:r>
          </w:p>
        </w:tc>
      </w:tr>
      <w:tr w:rsidR="00FE2FE6" w:rsidRPr="00530244" w14:paraId="059FC095" w14:textId="77777777" w:rsidTr="00110B93">
        <w:trPr>
          <w:gridBefore w:val="1"/>
          <w:wBefore w:w="115" w:type="dxa"/>
          <w:cantSplit/>
        </w:trPr>
        <w:tc>
          <w:tcPr>
            <w:tcW w:w="683" w:type="dxa"/>
            <w:tcBorders>
              <w:top w:val="nil"/>
              <w:left w:val="nil"/>
              <w:bottom w:val="nil"/>
              <w:right w:val="nil"/>
            </w:tcBorders>
          </w:tcPr>
          <w:p w14:paraId="3A47BB7B" w14:textId="14C641AB" w:rsidR="00FE2FE6" w:rsidRDefault="00FE2FE6" w:rsidP="00FE2FE6">
            <w:pPr>
              <w:spacing w:before="0" w:after="0"/>
            </w:pPr>
          </w:p>
        </w:tc>
        <w:tc>
          <w:tcPr>
            <w:tcW w:w="1660" w:type="dxa"/>
            <w:tcBorders>
              <w:top w:val="nil"/>
              <w:left w:val="nil"/>
              <w:bottom w:val="nil"/>
              <w:right w:val="nil"/>
            </w:tcBorders>
          </w:tcPr>
          <w:p w14:paraId="6CF02CF5" w14:textId="77777777" w:rsidR="00FE2FE6" w:rsidRDefault="00FE2FE6" w:rsidP="00FE2FE6">
            <w:pPr>
              <w:spacing w:before="0" w:after="0"/>
            </w:pPr>
            <w:r>
              <w:t>Technology</w:t>
            </w:r>
          </w:p>
        </w:tc>
        <w:tc>
          <w:tcPr>
            <w:tcW w:w="6902" w:type="dxa"/>
            <w:tcBorders>
              <w:top w:val="nil"/>
              <w:left w:val="nil"/>
              <w:bottom w:val="nil"/>
              <w:right w:val="nil"/>
            </w:tcBorders>
          </w:tcPr>
          <w:p w14:paraId="54F99396" w14:textId="4FC040B4" w:rsidR="00FE2FE6" w:rsidRPr="00530244" w:rsidRDefault="00FE2FE6" w:rsidP="00FE2FE6">
            <w:pPr>
              <w:spacing w:before="0" w:after="0"/>
            </w:pPr>
            <w:r w:rsidRPr="00FE2FE6">
              <w:t>CPOE interoperability with external Pharmacy Suite System</w:t>
            </w:r>
          </w:p>
        </w:tc>
      </w:tr>
      <w:tr w:rsidR="00FE2FE6" w:rsidRPr="00530244" w14:paraId="593655EC" w14:textId="77777777" w:rsidTr="00110B93">
        <w:trPr>
          <w:gridBefore w:val="1"/>
          <w:wBefore w:w="115" w:type="dxa"/>
          <w:cantSplit/>
        </w:trPr>
        <w:tc>
          <w:tcPr>
            <w:tcW w:w="683" w:type="dxa"/>
            <w:tcBorders>
              <w:top w:val="nil"/>
              <w:left w:val="nil"/>
              <w:bottom w:val="nil"/>
              <w:right w:val="nil"/>
            </w:tcBorders>
          </w:tcPr>
          <w:p w14:paraId="5CABB47F" w14:textId="0B40ACEE" w:rsidR="00FE2FE6" w:rsidRDefault="00FE2FE6" w:rsidP="00FE2FE6">
            <w:pPr>
              <w:spacing w:before="0" w:after="0"/>
            </w:pPr>
          </w:p>
        </w:tc>
        <w:tc>
          <w:tcPr>
            <w:tcW w:w="1660" w:type="dxa"/>
            <w:tcBorders>
              <w:top w:val="nil"/>
              <w:left w:val="nil"/>
              <w:bottom w:val="nil"/>
              <w:right w:val="nil"/>
            </w:tcBorders>
          </w:tcPr>
          <w:p w14:paraId="423857F5" w14:textId="77777777" w:rsidR="00FE2FE6" w:rsidRDefault="00FE2FE6" w:rsidP="00FE2FE6">
            <w:pPr>
              <w:spacing w:before="0" w:after="0"/>
            </w:pPr>
            <w:r>
              <w:t>Standard</w:t>
            </w:r>
          </w:p>
        </w:tc>
        <w:tc>
          <w:tcPr>
            <w:tcW w:w="6902" w:type="dxa"/>
            <w:tcBorders>
              <w:top w:val="nil"/>
              <w:left w:val="nil"/>
              <w:bottom w:val="nil"/>
              <w:right w:val="nil"/>
            </w:tcBorders>
          </w:tcPr>
          <w:p w14:paraId="5373AE17" w14:textId="77777777" w:rsidR="00FE2FE6" w:rsidRPr="00FE2FE6" w:rsidRDefault="00A405A6" w:rsidP="008F4466">
            <w:pPr>
              <w:numPr>
                <w:ilvl w:val="0"/>
                <w:numId w:val="147"/>
              </w:numPr>
              <w:spacing w:before="0" w:after="0"/>
              <w:rPr>
                <w:u w:val="single"/>
              </w:rPr>
            </w:pPr>
            <w:hyperlink r:id="rId129" w:history="1">
              <w:r w:rsidR="00FE2FE6" w:rsidRPr="00FE2FE6">
                <w:rPr>
                  <w:rStyle w:val="Hyperlink"/>
                </w:rPr>
                <w:t>SNOMED-CT</w:t>
              </w:r>
            </w:hyperlink>
          </w:p>
          <w:p w14:paraId="06933A75" w14:textId="5FC6E8DD" w:rsidR="00FE2FE6" w:rsidRPr="00FE2FE6" w:rsidRDefault="00A405A6" w:rsidP="008F4466">
            <w:pPr>
              <w:numPr>
                <w:ilvl w:val="0"/>
                <w:numId w:val="147"/>
              </w:numPr>
              <w:spacing w:before="0" w:after="0"/>
            </w:pPr>
            <w:hyperlink r:id="rId130" w:history="1">
              <w:r w:rsidR="00FE2FE6" w:rsidRPr="00FE2FE6">
                <w:rPr>
                  <w:rStyle w:val="Hyperlink"/>
                </w:rPr>
                <w:t>RXNORM</w:t>
              </w:r>
            </w:hyperlink>
          </w:p>
        </w:tc>
      </w:tr>
      <w:tr w:rsidR="00FE2FE6" w:rsidRPr="00530244" w14:paraId="528322BB" w14:textId="77777777" w:rsidTr="00110B93">
        <w:trPr>
          <w:gridBefore w:val="1"/>
          <w:wBefore w:w="115" w:type="dxa"/>
          <w:cantSplit/>
        </w:trPr>
        <w:tc>
          <w:tcPr>
            <w:tcW w:w="683" w:type="dxa"/>
            <w:tcBorders>
              <w:top w:val="nil"/>
              <w:left w:val="nil"/>
              <w:bottom w:val="single" w:sz="4" w:space="0" w:color="auto"/>
              <w:right w:val="nil"/>
            </w:tcBorders>
          </w:tcPr>
          <w:p w14:paraId="148B1A26" w14:textId="53063F6B" w:rsidR="00FE2FE6" w:rsidRDefault="00FE2FE6" w:rsidP="00FE2FE6">
            <w:pPr>
              <w:spacing w:before="0" w:after="0"/>
            </w:pPr>
          </w:p>
        </w:tc>
        <w:tc>
          <w:tcPr>
            <w:tcW w:w="1660" w:type="dxa"/>
            <w:tcBorders>
              <w:top w:val="nil"/>
              <w:left w:val="nil"/>
              <w:bottom w:val="single" w:sz="4" w:space="0" w:color="auto"/>
              <w:right w:val="nil"/>
            </w:tcBorders>
          </w:tcPr>
          <w:p w14:paraId="3776EE5C" w14:textId="77777777" w:rsidR="00FE2FE6" w:rsidRDefault="00FE2FE6" w:rsidP="00FE2FE6">
            <w:pPr>
              <w:spacing w:before="0" w:after="0"/>
            </w:pPr>
            <w:r>
              <w:t>Appendix</w:t>
            </w:r>
          </w:p>
        </w:tc>
        <w:tc>
          <w:tcPr>
            <w:tcW w:w="6902" w:type="dxa"/>
            <w:tcBorders>
              <w:top w:val="nil"/>
              <w:left w:val="nil"/>
              <w:bottom w:val="single" w:sz="4" w:space="0" w:color="auto"/>
              <w:right w:val="nil"/>
            </w:tcBorders>
          </w:tcPr>
          <w:p w14:paraId="039BA866" w14:textId="216F2F44" w:rsidR="0031700C" w:rsidRDefault="0031700C" w:rsidP="00FE2FE6">
            <w:pPr>
              <w:spacing w:before="0" w:after="0"/>
            </w:pPr>
            <w:r w:rsidRPr="0031700C">
              <w:t>Refer to</w:t>
            </w:r>
            <w:r>
              <w:t>:</w:t>
            </w:r>
            <w:r w:rsidRPr="0031700C">
              <w:t xml:space="preserve"> </w:t>
            </w:r>
          </w:p>
          <w:p w14:paraId="68A30EFE" w14:textId="2E54BB21" w:rsidR="00FE2FE6" w:rsidRPr="00530244" w:rsidRDefault="00A405A6" w:rsidP="00FE2FE6">
            <w:pPr>
              <w:spacing w:before="0" w:after="0"/>
            </w:pPr>
            <w:hyperlink r:id="rId131" w:history="1">
              <w:r w:rsidR="0031700C" w:rsidRPr="0031700C">
                <w:rPr>
                  <w:rStyle w:val="Hyperlink"/>
                </w:rPr>
                <w:t>Hospital Discharge Summary</w:t>
              </w:r>
            </w:hyperlink>
          </w:p>
        </w:tc>
      </w:tr>
      <w:tr w:rsidR="00FE2FE6" w14:paraId="72B7BDFF" w14:textId="77777777" w:rsidTr="00110B93">
        <w:trPr>
          <w:gridBefore w:val="1"/>
          <w:wBefore w:w="115" w:type="dxa"/>
          <w:cantSplit/>
        </w:trPr>
        <w:tc>
          <w:tcPr>
            <w:tcW w:w="683" w:type="dxa"/>
            <w:tcBorders>
              <w:top w:val="single" w:sz="4" w:space="0" w:color="auto"/>
              <w:left w:val="nil"/>
              <w:bottom w:val="nil"/>
              <w:right w:val="nil"/>
            </w:tcBorders>
          </w:tcPr>
          <w:p w14:paraId="0BD82E76" w14:textId="33416496" w:rsidR="00FE2FE6" w:rsidRDefault="00FE2FE6" w:rsidP="00FE2FE6">
            <w:pPr>
              <w:spacing w:before="0" w:after="0"/>
            </w:pPr>
            <w:r>
              <w:t>25</w:t>
            </w:r>
          </w:p>
        </w:tc>
        <w:tc>
          <w:tcPr>
            <w:tcW w:w="1660" w:type="dxa"/>
            <w:tcBorders>
              <w:top w:val="single" w:sz="4" w:space="0" w:color="auto"/>
              <w:left w:val="nil"/>
              <w:bottom w:val="nil"/>
              <w:right w:val="nil"/>
            </w:tcBorders>
          </w:tcPr>
          <w:p w14:paraId="7F7B2620" w14:textId="77777777" w:rsidR="00FE2FE6" w:rsidRDefault="00FE2FE6" w:rsidP="00FE2FE6">
            <w:pPr>
              <w:spacing w:before="0" w:after="0"/>
            </w:pPr>
            <w:r>
              <w:t>Action</w:t>
            </w:r>
          </w:p>
        </w:tc>
        <w:tc>
          <w:tcPr>
            <w:tcW w:w="6902" w:type="dxa"/>
            <w:tcBorders>
              <w:top w:val="single" w:sz="4" w:space="0" w:color="auto"/>
              <w:left w:val="nil"/>
              <w:bottom w:val="nil"/>
              <w:right w:val="nil"/>
            </w:tcBorders>
          </w:tcPr>
          <w:p w14:paraId="3272A1D9" w14:textId="1355CB7F" w:rsidR="00FE2FE6" w:rsidRDefault="0031700C" w:rsidP="00FE2FE6">
            <w:pPr>
              <w:spacing w:before="0" w:after="0"/>
            </w:pPr>
            <w:r w:rsidRPr="0031700C">
              <w:t>Patient is discharged to home from hospital</w:t>
            </w:r>
          </w:p>
        </w:tc>
      </w:tr>
      <w:tr w:rsidR="00FE2FE6" w:rsidRPr="00530244" w14:paraId="491087C7" w14:textId="77777777" w:rsidTr="00110B93">
        <w:trPr>
          <w:gridBefore w:val="1"/>
          <w:wBefore w:w="115" w:type="dxa"/>
          <w:cantSplit/>
        </w:trPr>
        <w:tc>
          <w:tcPr>
            <w:tcW w:w="683" w:type="dxa"/>
            <w:tcBorders>
              <w:top w:val="nil"/>
              <w:left w:val="nil"/>
              <w:bottom w:val="nil"/>
              <w:right w:val="nil"/>
            </w:tcBorders>
          </w:tcPr>
          <w:p w14:paraId="0E00DA5F" w14:textId="0B2DC5AB" w:rsidR="00FE2FE6" w:rsidRDefault="00FE2FE6" w:rsidP="00FE2FE6">
            <w:pPr>
              <w:spacing w:before="0" w:after="0"/>
            </w:pPr>
          </w:p>
        </w:tc>
        <w:tc>
          <w:tcPr>
            <w:tcW w:w="1660" w:type="dxa"/>
            <w:tcBorders>
              <w:top w:val="nil"/>
              <w:left w:val="nil"/>
              <w:bottom w:val="nil"/>
              <w:right w:val="nil"/>
            </w:tcBorders>
          </w:tcPr>
          <w:p w14:paraId="51C6365E" w14:textId="77777777" w:rsidR="00FE2FE6" w:rsidRDefault="00FE2FE6" w:rsidP="00FE2FE6">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3C209568" w14:textId="4E256202" w:rsidR="00FE2FE6" w:rsidRPr="00530244" w:rsidRDefault="00FE2FE6" w:rsidP="00FE2FE6">
            <w:pPr>
              <w:spacing w:before="0" w:after="0"/>
            </w:pPr>
          </w:p>
        </w:tc>
      </w:tr>
      <w:tr w:rsidR="00FE2FE6" w:rsidRPr="00530244" w14:paraId="2E4713F7" w14:textId="77777777" w:rsidTr="00110B93">
        <w:trPr>
          <w:gridBefore w:val="1"/>
          <w:wBefore w:w="115" w:type="dxa"/>
          <w:cantSplit/>
        </w:trPr>
        <w:tc>
          <w:tcPr>
            <w:tcW w:w="683" w:type="dxa"/>
            <w:tcBorders>
              <w:top w:val="nil"/>
              <w:left w:val="nil"/>
              <w:bottom w:val="nil"/>
              <w:right w:val="nil"/>
            </w:tcBorders>
          </w:tcPr>
          <w:p w14:paraId="1A35C4B2" w14:textId="02D20563" w:rsidR="00FE2FE6" w:rsidRDefault="00FE2FE6" w:rsidP="00FE2FE6">
            <w:pPr>
              <w:spacing w:before="0" w:after="0"/>
            </w:pPr>
          </w:p>
        </w:tc>
        <w:tc>
          <w:tcPr>
            <w:tcW w:w="1660" w:type="dxa"/>
            <w:tcBorders>
              <w:top w:val="nil"/>
              <w:left w:val="nil"/>
              <w:bottom w:val="nil"/>
              <w:right w:val="nil"/>
            </w:tcBorders>
          </w:tcPr>
          <w:p w14:paraId="1BC7AD9E" w14:textId="77777777" w:rsidR="00FE2FE6" w:rsidRDefault="00FE2FE6" w:rsidP="00FE2FE6">
            <w:pPr>
              <w:spacing w:before="0" w:after="0"/>
            </w:pPr>
            <w:r>
              <w:t>Actor(s)</w:t>
            </w:r>
          </w:p>
        </w:tc>
        <w:tc>
          <w:tcPr>
            <w:tcW w:w="6902" w:type="dxa"/>
            <w:tcBorders>
              <w:top w:val="nil"/>
              <w:left w:val="nil"/>
              <w:bottom w:val="nil"/>
              <w:right w:val="nil"/>
            </w:tcBorders>
          </w:tcPr>
          <w:p w14:paraId="3FFE28E6" w14:textId="77777777" w:rsidR="0031700C" w:rsidRDefault="0031700C" w:rsidP="0031700C">
            <w:pPr>
              <w:spacing w:before="0" w:after="0"/>
            </w:pPr>
            <w:r>
              <w:t>Telemetry RN</w:t>
            </w:r>
          </w:p>
          <w:p w14:paraId="565C4EC7" w14:textId="3814EFA5" w:rsidR="00FE2FE6" w:rsidRPr="00530244" w:rsidRDefault="0031700C" w:rsidP="0031700C">
            <w:pPr>
              <w:spacing w:before="0" w:after="0"/>
            </w:pPr>
            <w:r>
              <w:t>Patient</w:t>
            </w:r>
          </w:p>
        </w:tc>
      </w:tr>
      <w:tr w:rsidR="00FE2FE6" w:rsidRPr="00530244" w14:paraId="28F3D426" w14:textId="77777777" w:rsidTr="00110B93">
        <w:trPr>
          <w:gridBefore w:val="1"/>
          <w:wBefore w:w="115" w:type="dxa"/>
          <w:cantSplit/>
        </w:trPr>
        <w:tc>
          <w:tcPr>
            <w:tcW w:w="683" w:type="dxa"/>
            <w:tcBorders>
              <w:top w:val="nil"/>
              <w:left w:val="nil"/>
              <w:bottom w:val="nil"/>
              <w:right w:val="nil"/>
            </w:tcBorders>
          </w:tcPr>
          <w:p w14:paraId="77D5C53E" w14:textId="7A7D52BE" w:rsidR="00FE2FE6" w:rsidRDefault="00FE2FE6" w:rsidP="00FE2FE6">
            <w:pPr>
              <w:spacing w:before="0" w:after="0"/>
            </w:pPr>
          </w:p>
        </w:tc>
        <w:tc>
          <w:tcPr>
            <w:tcW w:w="1660" w:type="dxa"/>
            <w:tcBorders>
              <w:top w:val="nil"/>
              <w:left w:val="nil"/>
              <w:bottom w:val="nil"/>
              <w:right w:val="nil"/>
            </w:tcBorders>
          </w:tcPr>
          <w:p w14:paraId="5EFCC58C" w14:textId="77777777" w:rsidR="00FE2FE6" w:rsidRDefault="00FE2FE6" w:rsidP="00FE2FE6">
            <w:pPr>
              <w:spacing w:before="0" w:after="0"/>
            </w:pPr>
            <w:r>
              <w:t>Action Breakdown</w:t>
            </w:r>
          </w:p>
        </w:tc>
        <w:tc>
          <w:tcPr>
            <w:tcW w:w="6902" w:type="dxa"/>
            <w:tcBorders>
              <w:top w:val="nil"/>
              <w:left w:val="nil"/>
              <w:bottom w:val="nil"/>
              <w:right w:val="nil"/>
            </w:tcBorders>
          </w:tcPr>
          <w:p w14:paraId="2233669A" w14:textId="74935004" w:rsidR="00FE2FE6" w:rsidRPr="00530244" w:rsidRDefault="0031700C" w:rsidP="00FE2FE6">
            <w:pPr>
              <w:spacing w:before="0" w:after="0"/>
            </w:pPr>
            <w:r w:rsidRPr="0031700C">
              <w:t>Telemetry RN discharges patient to home via wheelchair.</w:t>
            </w:r>
          </w:p>
        </w:tc>
      </w:tr>
      <w:tr w:rsidR="00FE2FE6" w:rsidRPr="00530244" w14:paraId="3D15B299" w14:textId="77777777" w:rsidTr="00110B93">
        <w:trPr>
          <w:gridBefore w:val="1"/>
          <w:wBefore w:w="115" w:type="dxa"/>
          <w:cantSplit/>
        </w:trPr>
        <w:tc>
          <w:tcPr>
            <w:tcW w:w="683" w:type="dxa"/>
            <w:tcBorders>
              <w:top w:val="nil"/>
              <w:left w:val="nil"/>
              <w:bottom w:val="nil"/>
              <w:right w:val="nil"/>
            </w:tcBorders>
          </w:tcPr>
          <w:p w14:paraId="2D1E841B" w14:textId="15298281" w:rsidR="00FE2FE6" w:rsidRDefault="00FE2FE6" w:rsidP="00FE2FE6">
            <w:pPr>
              <w:spacing w:before="0" w:after="0"/>
            </w:pPr>
          </w:p>
        </w:tc>
        <w:tc>
          <w:tcPr>
            <w:tcW w:w="1660" w:type="dxa"/>
            <w:tcBorders>
              <w:top w:val="nil"/>
              <w:left w:val="nil"/>
              <w:bottom w:val="nil"/>
              <w:right w:val="nil"/>
            </w:tcBorders>
          </w:tcPr>
          <w:p w14:paraId="06BED289" w14:textId="77777777" w:rsidR="00FE2FE6" w:rsidRDefault="00FE2FE6" w:rsidP="00FE2FE6">
            <w:pPr>
              <w:spacing w:before="0" w:after="0"/>
            </w:pPr>
            <w:r>
              <w:t>Technology</w:t>
            </w:r>
          </w:p>
        </w:tc>
        <w:tc>
          <w:tcPr>
            <w:tcW w:w="6902" w:type="dxa"/>
            <w:tcBorders>
              <w:top w:val="nil"/>
              <w:left w:val="nil"/>
              <w:bottom w:val="nil"/>
              <w:right w:val="nil"/>
            </w:tcBorders>
          </w:tcPr>
          <w:p w14:paraId="619F7343" w14:textId="482A2DBD" w:rsidR="00FE2FE6" w:rsidRPr="00530244" w:rsidRDefault="00FE2FE6" w:rsidP="00FE2FE6">
            <w:pPr>
              <w:spacing w:before="0" w:after="0"/>
            </w:pPr>
          </w:p>
        </w:tc>
      </w:tr>
      <w:tr w:rsidR="00FE2FE6" w:rsidRPr="00530244" w14:paraId="13D7DAC9" w14:textId="77777777" w:rsidTr="00110B93">
        <w:trPr>
          <w:gridBefore w:val="1"/>
          <w:wBefore w:w="115" w:type="dxa"/>
          <w:cantSplit/>
        </w:trPr>
        <w:tc>
          <w:tcPr>
            <w:tcW w:w="683" w:type="dxa"/>
            <w:tcBorders>
              <w:top w:val="nil"/>
              <w:left w:val="nil"/>
              <w:bottom w:val="nil"/>
              <w:right w:val="nil"/>
            </w:tcBorders>
          </w:tcPr>
          <w:p w14:paraId="04716895" w14:textId="47F2C987" w:rsidR="00FE2FE6" w:rsidRDefault="00FE2FE6" w:rsidP="00FE2FE6">
            <w:pPr>
              <w:spacing w:before="0" w:after="0"/>
            </w:pPr>
          </w:p>
        </w:tc>
        <w:tc>
          <w:tcPr>
            <w:tcW w:w="1660" w:type="dxa"/>
            <w:tcBorders>
              <w:top w:val="nil"/>
              <w:left w:val="nil"/>
              <w:bottom w:val="nil"/>
              <w:right w:val="nil"/>
            </w:tcBorders>
          </w:tcPr>
          <w:p w14:paraId="0DC5DD2C" w14:textId="77777777" w:rsidR="00FE2FE6" w:rsidRDefault="00FE2FE6" w:rsidP="00FE2FE6">
            <w:pPr>
              <w:spacing w:before="0" w:after="0"/>
            </w:pPr>
            <w:r>
              <w:t>Standard</w:t>
            </w:r>
          </w:p>
        </w:tc>
        <w:tc>
          <w:tcPr>
            <w:tcW w:w="6902" w:type="dxa"/>
            <w:tcBorders>
              <w:top w:val="nil"/>
              <w:left w:val="nil"/>
              <w:bottom w:val="nil"/>
              <w:right w:val="nil"/>
            </w:tcBorders>
          </w:tcPr>
          <w:p w14:paraId="7AC28792" w14:textId="10EF5093" w:rsidR="00FE2FE6" w:rsidRPr="00530244" w:rsidRDefault="00FE2FE6" w:rsidP="00FE2FE6">
            <w:pPr>
              <w:spacing w:before="0" w:after="0"/>
            </w:pPr>
          </w:p>
        </w:tc>
      </w:tr>
      <w:tr w:rsidR="00FE2FE6" w:rsidRPr="00530244" w14:paraId="289DBAD2" w14:textId="77777777" w:rsidTr="00110B93">
        <w:trPr>
          <w:gridBefore w:val="1"/>
          <w:wBefore w:w="115" w:type="dxa"/>
          <w:cantSplit/>
        </w:trPr>
        <w:tc>
          <w:tcPr>
            <w:tcW w:w="683" w:type="dxa"/>
            <w:tcBorders>
              <w:top w:val="nil"/>
              <w:left w:val="nil"/>
              <w:bottom w:val="nil"/>
              <w:right w:val="nil"/>
            </w:tcBorders>
          </w:tcPr>
          <w:p w14:paraId="5AF1167A" w14:textId="4D7EB4EA" w:rsidR="00FE2FE6" w:rsidRDefault="00FE2FE6" w:rsidP="00FE2FE6">
            <w:pPr>
              <w:spacing w:before="0" w:after="0"/>
            </w:pPr>
          </w:p>
        </w:tc>
        <w:tc>
          <w:tcPr>
            <w:tcW w:w="1660" w:type="dxa"/>
            <w:tcBorders>
              <w:top w:val="nil"/>
              <w:left w:val="nil"/>
              <w:bottom w:val="nil"/>
              <w:right w:val="nil"/>
            </w:tcBorders>
          </w:tcPr>
          <w:p w14:paraId="6DF82EC5" w14:textId="77777777" w:rsidR="00FE2FE6" w:rsidRDefault="00FE2FE6" w:rsidP="00FE2FE6">
            <w:pPr>
              <w:spacing w:before="0" w:after="0"/>
            </w:pPr>
            <w:r>
              <w:t>Appendix</w:t>
            </w:r>
          </w:p>
        </w:tc>
        <w:tc>
          <w:tcPr>
            <w:tcW w:w="6902" w:type="dxa"/>
            <w:tcBorders>
              <w:top w:val="nil"/>
              <w:left w:val="nil"/>
              <w:bottom w:val="nil"/>
              <w:right w:val="nil"/>
            </w:tcBorders>
          </w:tcPr>
          <w:p w14:paraId="65271D59" w14:textId="67694B68" w:rsidR="00FE2FE6" w:rsidRPr="00530244" w:rsidRDefault="00FE2FE6" w:rsidP="00FE2FE6">
            <w:pPr>
              <w:spacing w:before="0" w:after="0"/>
            </w:pPr>
          </w:p>
        </w:tc>
      </w:tr>
    </w:tbl>
    <w:p w14:paraId="75B1259B" w14:textId="77777777" w:rsidR="005D42A0" w:rsidRPr="0054207C" w:rsidRDefault="005D42A0" w:rsidP="0054207C"/>
    <w:p w14:paraId="3528D4F2" w14:textId="77777777" w:rsidR="0054207C" w:rsidRDefault="0054207C" w:rsidP="00082A1A">
      <w:pPr>
        <w:pStyle w:val="Heading2"/>
      </w:pPr>
      <w:bookmarkStart w:id="25" w:name="_Toc484609824"/>
      <w:r>
        <w:t>Data fields required</w:t>
      </w:r>
      <w:bookmarkEnd w:id="25"/>
    </w:p>
    <w:p w14:paraId="7A7E086D" w14:textId="07474935" w:rsidR="0054207C" w:rsidRPr="0054207C" w:rsidRDefault="0031700C" w:rsidP="0054207C">
      <w:r w:rsidRPr="0031700C">
        <w:t>See appendix references as examples/guides</w:t>
      </w:r>
      <w:r>
        <w:t>.</w:t>
      </w:r>
    </w:p>
    <w:p w14:paraId="5016267F" w14:textId="77777777" w:rsidR="0054207C" w:rsidRDefault="0054207C" w:rsidP="00082A1A">
      <w:pPr>
        <w:pStyle w:val="Heading2"/>
      </w:pPr>
      <w:bookmarkStart w:id="26" w:name="_Toc484609825"/>
      <w:r>
        <w:t>Notes and Issues</w:t>
      </w:r>
      <w:bookmarkEnd w:id="26"/>
    </w:p>
    <w:p w14:paraId="320DDED7" w14:textId="77777777" w:rsidR="0031700C" w:rsidRDefault="0031700C" w:rsidP="008F4466">
      <w:pPr>
        <w:pStyle w:val="ListParagraph"/>
        <w:numPr>
          <w:ilvl w:val="0"/>
          <w:numId w:val="115"/>
        </w:numPr>
      </w:pPr>
      <w:r>
        <w:t xml:space="preserve">Entries that include </w:t>
      </w:r>
      <w:r w:rsidRPr="00D42630">
        <w:rPr>
          <w:color w:val="FF0000"/>
        </w:rPr>
        <w:t xml:space="preserve">*** </w:t>
      </w:r>
      <w:r>
        <w:t>indicate compliance with a Meaningful Use clinical quality measure</w:t>
      </w:r>
    </w:p>
    <w:p w14:paraId="592AA73C" w14:textId="77777777" w:rsidR="0031700C" w:rsidRDefault="0031700C" w:rsidP="008F4466">
      <w:pPr>
        <w:pStyle w:val="ListParagraph"/>
        <w:numPr>
          <w:ilvl w:val="1"/>
          <w:numId w:val="115"/>
        </w:numPr>
      </w:pPr>
      <w:r>
        <w:t>CMS 100 – Aspirin Prescribed at Discharge</w:t>
      </w:r>
    </w:p>
    <w:p w14:paraId="545E8D6D" w14:textId="77777777" w:rsidR="0031700C" w:rsidRPr="0031700C" w:rsidRDefault="0031700C" w:rsidP="008F4466">
      <w:pPr>
        <w:pStyle w:val="ListParagraph"/>
        <w:numPr>
          <w:ilvl w:val="1"/>
          <w:numId w:val="115"/>
        </w:numPr>
      </w:pPr>
      <w:r>
        <w:t>CMS 30 – Statin Prescribed at Discharge</w:t>
      </w:r>
    </w:p>
    <w:p w14:paraId="4853C7D6" w14:textId="77777777" w:rsidR="0054207C" w:rsidRDefault="0054207C" w:rsidP="00082A1A">
      <w:pPr>
        <w:pStyle w:val="Heading2"/>
      </w:pPr>
      <w:bookmarkStart w:id="27" w:name="_Toc484609826"/>
      <w:r>
        <w:lastRenderedPageBreak/>
        <w:t>References for Clinical Management of Ischemic Heart Disease</w:t>
      </w:r>
      <w:bookmarkEnd w:id="27"/>
    </w:p>
    <w:p w14:paraId="6E3FDDFB" w14:textId="77777777" w:rsidR="0031700C" w:rsidRDefault="0031700C" w:rsidP="00EF2A24">
      <w:pPr>
        <w:pStyle w:val="Hints"/>
        <w:spacing w:before="120" w:after="120"/>
        <w:ind w:left="720" w:hanging="720"/>
        <w:rPr>
          <w:rFonts w:cs="Arial"/>
        </w:rPr>
      </w:pPr>
      <w:r>
        <w:rPr>
          <w:rFonts w:cs="Arial"/>
        </w:rPr>
        <w:t xml:space="preserve">American College of Cardiology Foundation and the American Heart Association. (2014) </w:t>
      </w:r>
      <w:r w:rsidRPr="00A77B84">
        <w:rPr>
          <w:rFonts w:cs="Arial"/>
          <w:i/>
        </w:rPr>
        <w:t xml:space="preserve">ACC/AHA 2014 Guideline for the Management of Patients </w:t>
      </w:r>
      <w:proofErr w:type="gramStart"/>
      <w:r w:rsidRPr="00A77B84">
        <w:rPr>
          <w:rFonts w:cs="Arial"/>
          <w:i/>
        </w:rPr>
        <w:t>With</w:t>
      </w:r>
      <w:proofErr w:type="gramEnd"/>
      <w:r w:rsidRPr="00A77B84">
        <w:rPr>
          <w:rFonts w:cs="Arial"/>
          <w:i/>
        </w:rPr>
        <w:t xml:space="preserve"> Non-ST-Elevation Acute Coronary Syndromes</w:t>
      </w:r>
      <w:r>
        <w:rPr>
          <w:rFonts w:cs="Arial"/>
        </w:rPr>
        <w:t xml:space="preserve">. Retrieved from </w:t>
      </w:r>
      <w:hyperlink r:id="rId132" w:history="1">
        <w:r w:rsidRPr="000805B1">
          <w:rPr>
            <w:rStyle w:val="Hyperlink"/>
            <w:rFonts w:eastAsiaTheme="majorEastAsia" w:cs="Arial"/>
          </w:rPr>
          <w:t>http://circ.ahajournals.org/content/early/2014/09/22/CIR.0000000000000134</w:t>
        </w:r>
      </w:hyperlink>
    </w:p>
    <w:p w14:paraId="2333DE98" w14:textId="77777777" w:rsidR="0031700C" w:rsidRPr="0031700C" w:rsidRDefault="0031700C" w:rsidP="00EF2A24">
      <w:pPr>
        <w:pStyle w:val="Hints"/>
        <w:spacing w:before="120" w:after="120"/>
        <w:ind w:left="720" w:hanging="720"/>
        <w:rPr>
          <w:rFonts w:cs="Arial"/>
        </w:rPr>
      </w:pPr>
      <w:r>
        <w:rPr>
          <w:rFonts w:cs="Arial"/>
        </w:rPr>
        <w:t xml:space="preserve">National Guideline Clearinghouse. (2013) </w:t>
      </w:r>
      <w:r w:rsidRPr="00A77B84">
        <w:rPr>
          <w:rFonts w:cs="Arial"/>
          <w:i/>
        </w:rPr>
        <w:t>Unstable Angina and NSTEMI: The Early Management of Unstable Angina and non-ST Segment Elevation Myocardial Infarction.</w:t>
      </w:r>
      <w:r>
        <w:rPr>
          <w:rFonts w:cs="Arial"/>
        </w:rPr>
        <w:t xml:space="preserve"> Retrieved from </w:t>
      </w:r>
      <w:hyperlink r:id="rId133" w:history="1">
        <w:r w:rsidRPr="000805B1">
          <w:rPr>
            <w:rStyle w:val="Hyperlink"/>
            <w:rFonts w:eastAsiaTheme="majorEastAsia" w:cs="Arial"/>
          </w:rPr>
          <w:t>http://www.guideline.gov/content.aspx?id=16393</w:t>
        </w:r>
      </w:hyperlink>
      <w:r>
        <w:rPr>
          <w:rStyle w:val="Hyperlink"/>
          <w:rFonts w:eastAsiaTheme="majorEastAsia" w:cs="Arial"/>
        </w:rPr>
        <w:t xml:space="preserve">. </w:t>
      </w:r>
      <w:r w:rsidRPr="00391702">
        <w:rPr>
          <w:rStyle w:val="Hyperlink"/>
          <w:rFonts w:eastAsiaTheme="majorEastAsia" w:cs="Arial"/>
        </w:rPr>
        <w:t>http://www.guideline.gov/content.aspx?id=39429</w:t>
      </w:r>
    </w:p>
    <w:p w14:paraId="17EF432A" w14:textId="77777777" w:rsidR="0031700C" w:rsidRDefault="0031700C" w:rsidP="00EF2A24">
      <w:pPr>
        <w:pStyle w:val="Hints"/>
        <w:spacing w:before="120" w:after="120"/>
        <w:ind w:left="720" w:hanging="720"/>
        <w:rPr>
          <w:rFonts w:cs="Arial"/>
        </w:rPr>
      </w:pPr>
      <w:r>
        <w:rPr>
          <w:rFonts w:cs="Arial"/>
        </w:rPr>
        <w:t xml:space="preserve">National Institute for Health and Care Excellence (NICE). (2014) </w:t>
      </w:r>
      <w:r w:rsidRPr="00A77B84">
        <w:rPr>
          <w:rFonts w:cs="Arial"/>
          <w:i/>
        </w:rPr>
        <w:t>Unstable Angina and NSTEMI: The Early Management of Unstable Angina and non-ST Segment Elevation Myocardial Infarction</w:t>
      </w:r>
      <w:r>
        <w:rPr>
          <w:rFonts w:cs="Arial"/>
        </w:rPr>
        <w:t xml:space="preserve">. Retrieved from </w:t>
      </w:r>
      <w:hyperlink r:id="rId134" w:history="1">
        <w:r w:rsidRPr="000805B1">
          <w:rPr>
            <w:rStyle w:val="Hyperlink"/>
            <w:rFonts w:eastAsiaTheme="majorEastAsia" w:cs="Arial"/>
          </w:rPr>
          <w:t>http://www.nice.org.uk/guidance/cg94</w:t>
        </w:r>
      </w:hyperlink>
    </w:p>
    <w:p w14:paraId="50F062D8" w14:textId="77777777" w:rsidR="0031700C" w:rsidRDefault="0031700C" w:rsidP="00EF2A24">
      <w:pPr>
        <w:pStyle w:val="Hints"/>
        <w:spacing w:before="120" w:after="120"/>
        <w:ind w:left="720" w:hanging="720"/>
        <w:rPr>
          <w:rFonts w:cs="Arial"/>
        </w:rPr>
      </w:pPr>
      <w:r>
        <w:rPr>
          <w:rFonts w:cs="Arial"/>
        </w:rPr>
        <w:t xml:space="preserve">U.S. Department of Veterans </w:t>
      </w:r>
      <w:proofErr w:type="gramStart"/>
      <w:r>
        <w:rPr>
          <w:rFonts w:cs="Arial"/>
        </w:rPr>
        <w:t>Affairs.(</w:t>
      </w:r>
      <w:proofErr w:type="gramEnd"/>
      <w:r>
        <w:rPr>
          <w:rFonts w:cs="Arial"/>
        </w:rPr>
        <w:t xml:space="preserve">2014)  </w:t>
      </w:r>
      <w:r w:rsidRPr="00740711">
        <w:rPr>
          <w:rFonts w:cs="Arial"/>
          <w:i/>
        </w:rPr>
        <w:t>VA/DoD Clinical Practice Guidelines. Management of Ischemic Heart Disease</w:t>
      </w:r>
      <w:r>
        <w:rPr>
          <w:rFonts w:cs="Arial"/>
          <w:i/>
        </w:rPr>
        <w:t xml:space="preserve"> Core Module Summary</w:t>
      </w:r>
      <w:r w:rsidRPr="00740711">
        <w:rPr>
          <w:rFonts w:cs="Arial"/>
          <w:i/>
        </w:rPr>
        <w:t>.</w:t>
      </w:r>
      <w:r>
        <w:rPr>
          <w:rFonts w:cs="Arial"/>
        </w:rPr>
        <w:t xml:space="preserve"> Retrieved from </w:t>
      </w:r>
      <w:hyperlink r:id="rId135" w:history="1">
        <w:r w:rsidRPr="009A1D41">
          <w:rPr>
            <w:rStyle w:val="Hyperlink"/>
            <w:rFonts w:cs="Arial"/>
          </w:rPr>
          <w:t>http://www.healthquality.va.gov/guidelines/CD/ihd/ihd_sum_combined.pdf</w:t>
        </w:r>
      </w:hyperlink>
    </w:p>
    <w:p w14:paraId="310CE857" w14:textId="77777777" w:rsidR="0031700C" w:rsidRDefault="0031700C" w:rsidP="00EF2A24">
      <w:pPr>
        <w:pStyle w:val="Hints"/>
        <w:spacing w:before="120" w:after="120"/>
        <w:ind w:left="720" w:hanging="720"/>
        <w:rPr>
          <w:rFonts w:cs="Arial"/>
        </w:rPr>
      </w:pPr>
      <w:r>
        <w:rPr>
          <w:rFonts w:cs="Arial"/>
        </w:rPr>
        <w:t xml:space="preserve">U.S. Department of Veterans </w:t>
      </w:r>
      <w:proofErr w:type="gramStart"/>
      <w:r>
        <w:rPr>
          <w:rFonts w:cs="Arial"/>
        </w:rPr>
        <w:t>Affairs.(</w:t>
      </w:r>
      <w:proofErr w:type="gramEnd"/>
      <w:r>
        <w:rPr>
          <w:rFonts w:cs="Arial"/>
        </w:rPr>
        <w:t xml:space="preserve">2014)  </w:t>
      </w:r>
      <w:r w:rsidRPr="00740711">
        <w:rPr>
          <w:rFonts w:cs="Arial"/>
          <w:i/>
        </w:rPr>
        <w:t>VA/DoD Clinical Practice Guidelines. Management of Ischemic Heart Disease</w:t>
      </w:r>
      <w:r>
        <w:rPr>
          <w:rFonts w:cs="Arial"/>
          <w:i/>
        </w:rPr>
        <w:t xml:space="preserve"> Pocket Guide</w:t>
      </w:r>
      <w:r w:rsidRPr="00740711">
        <w:rPr>
          <w:rFonts w:cs="Arial"/>
          <w:i/>
        </w:rPr>
        <w:t>.</w:t>
      </w:r>
      <w:r>
        <w:rPr>
          <w:rFonts w:cs="Arial"/>
        </w:rPr>
        <w:t xml:space="preserve"> Retrieved from </w:t>
      </w:r>
      <w:hyperlink r:id="rId136" w:history="1">
        <w:r w:rsidRPr="009A1D41">
          <w:rPr>
            <w:rStyle w:val="Hyperlink"/>
            <w:rFonts w:cs="Arial"/>
          </w:rPr>
          <w:t>http://www.healthquality.va.gov/guidelines/CD/ihd/ihd_poc_combined.pdf</w:t>
        </w:r>
      </w:hyperlink>
    </w:p>
    <w:p w14:paraId="401A5A0C" w14:textId="77777777" w:rsidR="0054207C" w:rsidRDefault="0054207C" w:rsidP="00082A1A">
      <w:pPr>
        <w:pStyle w:val="Heading2"/>
      </w:pPr>
      <w:r>
        <w:t xml:space="preserve"> </w:t>
      </w:r>
      <w:bookmarkStart w:id="28" w:name="_Toc484609827"/>
      <w:r w:rsidRPr="0054207C">
        <w:t>Additional References</w:t>
      </w:r>
      <w:bookmarkEnd w:id="28"/>
    </w:p>
    <w:p w14:paraId="3D63128D" w14:textId="77777777" w:rsidR="0031700C" w:rsidRDefault="0031700C" w:rsidP="0031700C">
      <w:pPr>
        <w:pStyle w:val="Hints"/>
        <w:spacing w:before="120" w:after="120"/>
        <w:ind w:left="720" w:hanging="720"/>
        <w:rPr>
          <w:rFonts w:cs="Arial"/>
        </w:rPr>
      </w:pPr>
      <w:r>
        <w:rPr>
          <w:rFonts w:cs="Arial"/>
        </w:rPr>
        <w:t xml:space="preserve">Canadian Nurses Association. (2015). </w:t>
      </w:r>
      <w:r w:rsidRPr="00A77B84">
        <w:rPr>
          <w:rFonts w:cs="Arial"/>
          <w:i/>
        </w:rPr>
        <w:t>SOAP Documentation.</w:t>
      </w:r>
      <w:r>
        <w:rPr>
          <w:rFonts w:cs="Arial"/>
        </w:rPr>
        <w:t xml:space="preserve"> Retrieved from </w:t>
      </w:r>
      <w:hyperlink r:id="rId137" w:history="1">
        <w:r w:rsidRPr="009A1D41">
          <w:rPr>
            <w:rStyle w:val="Hyperlink"/>
            <w:rFonts w:eastAsiaTheme="majorEastAsia" w:cs="Arial"/>
          </w:rPr>
          <w:t>http://nurseone.ca/~/media/nurseone/page-content/pdf-en/soap_documentation_e.pdf</w:t>
        </w:r>
      </w:hyperlink>
    </w:p>
    <w:p w14:paraId="449D40ED" w14:textId="77777777" w:rsidR="0031700C" w:rsidRDefault="0031700C" w:rsidP="0031700C">
      <w:pPr>
        <w:pStyle w:val="Hints"/>
        <w:spacing w:before="120" w:after="120"/>
        <w:ind w:left="720" w:hanging="720"/>
        <w:rPr>
          <w:rFonts w:cs="Arial"/>
        </w:rPr>
      </w:pPr>
      <w:r>
        <w:rPr>
          <w:rFonts w:cs="Arial"/>
        </w:rPr>
        <w:t xml:space="preserve">First Hospital. Discharge Instruction for Heart Attack. Retrieved from </w:t>
      </w:r>
      <w:hyperlink r:id="rId138" w:history="1">
        <w:r w:rsidRPr="009A1D41">
          <w:rPr>
            <w:rStyle w:val="Hyperlink"/>
            <w:rFonts w:eastAsiaTheme="majorEastAsia" w:cs="Arial"/>
          </w:rPr>
          <w:t>http://www.ebscohost.com/images-nursing/assets/PERC%20-%20Discharge%20Instructions%20Handout.pdf</w:t>
        </w:r>
      </w:hyperlink>
    </w:p>
    <w:p w14:paraId="4A466005" w14:textId="77777777" w:rsidR="0031700C" w:rsidRDefault="0031700C" w:rsidP="0031700C">
      <w:pPr>
        <w:pStyle w:val="Hints"/>
        <w:spacing w:before="120" w:after="120"/>
        <w:ind w:left="720" w:hanging="720"/>
        <w:rPr>
          <w:rFonts w:cs="Arial"/>
        </w:rPr>
      </w:pPr>
      <w:r w:rsidRPr="00A77B84">
        <w:rPr>
          <w:rFonts w:cs="Arial"/>
          <w:i/>
        </w:rPr>
        <w:t>Health Assessment Form.</w:t>
      </w:r>
      <w:r>
        <w:rPr>
          <w:rFonts w:cs="Arial"/>
        </w:rPr>
        <w:t xml:space="preserve"> Retrieved from </w:t>
      </w:r>
      <w:hyperlink r:id="rId139" w:history="1">
        <w:r w:rsidRPr="009A1D41">
          <w:rPr>
            <w:rStyle w:val="Hyperlink"/>
            <w:rFonts w:eastAsiaTheme="majorEastAsia" w:cs="Arial"/>
          </w:rPr>
          <w:t>http://image.slidesharecdn.com/physicalassessmentform-100930173546-phpapp02/95/slide-1-728.jpg?cb=1285886194</w:t>
        </w:r>
      </w:hyperlink>
    </w:p>
    <w:p w14:paraId="5ACE299D" w14:textId="77777777" w:rsidR="0031700C" w:rsidRDefault="0031700C" w:rsidP="0031700C">
      <w:pPr>
        <w:pStyle w:val="Hints"/>
        <w:spacing w:before="120" w:after="120"/>
        <w:ind w:left="720" w:hanging="720"/>
        <w:rPr>
          <w:rFonts w:cs="Arial"/>
        </w:rPr>
      </w:pPr>
      <w:r>
        <w:rPr>
          <w:rFonts w:cs="Arial"/>
        </w:rPr>
        <w:t xml:space="preserve">Mercy Medical Center. </w:t>
      </w:r>
      <w:r w:rsidRPr="00A77B84">
        <w:rPr>
          <w:rFonts w:cs="Arial"/>
          <w:i/>
        </w:rPr>
        <w:t>24 Hour Critical Care Flow Record (ICU; CCU &amp; CVS-ICU).</w:t>
      </w:r>
      <w:r>
        <w:rPr>
          <w:rFonts w:cs="Arial"/>
        </w:rPr>
        <w:t xml:space="preserve"> Retrieved from </w:t>
      </w:r>
      <w:hyperlink r:id="rId140" w:history="1">
        <w:r w:rsidRPr="009A1D41">
          <w:rPr>
            <w:rStyle w:val="Hyperlink"/>
            <w:rFonts w:eastAsiaTheme="majorEastAsia" w:cs="Arial"/>
          </w:rPr>
          <w:t>http://www.cantonmercy.org/uploads/File/pdf/6334_24Hr_Critical_Care.pdf</w:t>
        </w:r>
      </w:hyperlink>
    </w:p>
    <w:p w14:paraId="78494BB2" w14:textId="77777777" w:rsidR="0031700C" w:rsidRDefault="0031700C" w:rsidP="0031700C">
      <w:pPr>
        <w:pStyle w:val="Hints"/>
        <w:spacing w:before="120" w:after="120"/>
        <w:ind w:left="720" w:hanging="720"/>
        <w:rPr>
          <w:rFonts w:cs="Arial"/>
        </w:rPr>
      </w:pPr>
      <w:r>
        <w:rPr>
          <w:rFonts w:cs="Arial"/>
        </w:rPr>
        <w:t xml:space="preserve">Mercy Medical Center. </w:t>
      </w:r>
      <w:r w:rsidRPr="00A77B84">
        <w:rPr>
          <w:rFonts w:cs="Arial"/>
          <w:i/>
        </w:rPr>
        <w:t xml:space="preserve">Step Down/Telemetry 24 Hour Flow Assessment Record. </w:t>
      </w:r>
      <w:r>
        <w:rPr>
          <w:rFonts w:cs="Arial"/>
        </w:rPr>
        <w:t xml:space="preserve">Retrieved from </w:t>
      </w:r>
      <w:hyperlink r:id="rId141" w:history="1">
        <w:r w:rsidRPr="009A1D41">
          <w:rPr>
            <w:rStyle w:val="Hyperlink"/>
            <w:rFonts w:eastAsiaTheme="majorEastAsia" w:cs="Arial"/>
          </w:rPr>
          <w:t>http://www.cantonmercy.org/uploads/File/pdf/6395_Step_Down_Telemetry.pdf</w:t>
        </w:r>
      </w:hyperlink>
    </w:p>
    <w:p w14:paraId="5C025850" w14:textId="77777777" w:rsidR="0031700C" w:rsidRDefault="0031700C" w:rsidP="0031700C">
      <w:pPr>
        <w:pStyle w:val="Hints"/>
        <w:spacing w:before="120" w:after="120"/>
        <w:ind w:left="720" w:hanging="720"/>
        <w:rPr>
          <w:rStyle w:val="Hyperlink"/>
          <w:rFonts w:eastAsiaTheme="majorEastAsia" w:cs="Arial"/>
        </w:rPr>
      </w:pPr>
      <w:r>
        <w:rPr>
          <w:rFonts w:cs="Arial"/>
        </w:rPr>
        <w:t xml:space="preserve">Observational Medical Outcomes Partnership (OMOP). (2014). </w:t>
      </w:r>
      <w:r w:rsidRPr="004C3C28">
        <w:rPr>
          <w:rFonts w:cs="Arial"/>
          <w:i/>
        </w:rPr>
        <w:t>OMOP standard vocabulary specification.</w:t>
      </w:r>
      <w:r>
        <w:rPr>
          <w:rFonts w:cs="Arial"/>
        </w:rPr>
        <w:t xml:space="preserve"> Washington, DC: Innovation in Medical Evidence Development and Surveillance, The Reagan-Udall Foundation for the Food and Drug Administration.</w:t>
      </w:r>
      <w:r w:rsidRPr="0088077C">
        <w:rPr>
          <w:rFonts w:cs="Arial"/>
        </w:rPr>
        <w:t xml:space="preserve"> </w:t>
      </w:r>
      <w:r>
        <w:t xml:space="preserve">Retrieved from </w:t>
      </w:r>
      <w:hyperlink r:id="rId142" w:history="1">
        <w:r w:rsidRPr="001C47FA">
          <w:rPr>
            <w:rStyle w:val="Hyperlink"/>
            <w:rFonts w:eastAsiaTheme="majorEastAsia" w:cs="Arial"/>
          </w:rPr>
          <w:t>http://omop.org/Vocabularies</w:t>
        </w:r>
      </w:hyperlink>
    </w:p>
    <w:p w14:paraId="44C81A14" w14:textId="77777777" w:rsidR="0031700C" w:rsidRPr="00A77B84" w:rsidRDefault="0031700C" w:rsidP="0031700C">
      <w:pPr>
        <w:pStyle w:val="Hints"/>
        <w:spacing w:before="120" w:after="120"/>
        <w:ind w:left="720" w:hanging="720"/>
        <w:rPr>
          <w:rStyle w:val="Hyperlink"/>
          <w:rFonts w:eastAsiaTheme="majorEastAsia" w:cs="Arial"/>
          <w:color w:val="auto"/>
        </w:rPr>
      </w:pPr>
      <w:r>
        <w:rPr>
          <w:rFonts w:cs="Arial"/>
        </w:rPr>
        <w:t xml:space="preserve">United States National Library of Medicine. (2015). Angioplasty and Stent – Heart Damage. Retrieved from </w:t>
      </w:r>
      <w:hyperlink r:id="rId143" w:history="1">
        <w:r w:rsidRPr="009A1D41">
          <w:rPr>
            <w:rStyle w:val="Hyperlink"/>
            <w:rFonts w:eastAsiaTheme="majorEastAsia" w:cs="Arial"/>
          </w:rPr>
          <w:t>http://www.nlm.nih.gov/medlineplus/ency/patientinstructions/000091.htm</w:t>
        </w:r>
      </w:hyperlink>
    </w:p>
    <w:p w14:paraId="6ECCA028" w14:textId="77777777" w:rsidR="0031700C" w:rsidRDefault="0031700C" w:rsidP="0031700C">
      <w:pPr>
        <w:pStyle w:val="Hints"/>
        <w:spacing w:before="120" w:after="120"/>
        <w:ind w:left="720" w:hanging="720"/>
        <w:rPr>
          <w:rFonts w:cs="Arial"/>
        </w:rPr>
      </w:pPr>
      <w:r>
        <w:rPr>
          <w:rFonts w:cs="Arial"/>
        </w:rPr>
        <w:t xml:space="preserve">United States National Library of Medicine. (2015). </w:t>
      </w:r>
      <w:r w:rsidRPr="00A77B84">
        <w:rPr>
          <w:rFonts w:cs="Arial"/>
          <w:i/>
        </w:rPr>
        <w:t xml:space="preserve">Heart Attack – Discharge. </w:t>
      </w:r>
      <w:r>
        <w:rPr>
          <w:rFonts w:cs="Arial"/>
        </w:rPr>
        <w:t xml:space="preserve">Retrieved from </w:t>
      </w:r>
      <w:hyperlink r:id="rId144" w:history="1">
        <w:r w:rsidRPr="009A1D41">
          <w:rPr>
            <w:rStyle w:val="Hyperlink"/>
            <w:rFonts w:eastAsiaTheme="majorEastAsia" w:cs="Arial"/>
          </w:rPr>
          <w:t>http://www.nlm.nih.gov/medlineplus/ency/patientinstructions/000090.htm</w:t>
        </w:r>
      </w:hyperlink>
    </w:p>
    <w:p w14:paraId="30766789" w14:textId="77777777" w:rsidR="0031700C" w:rsidRDefault="0031700C" w:rsidP="0031700C">
      <w:pPr>
        <w:pStyle w:val="Hints"/>
        <w:spacing w:before="120" w:after="120"/>
        <w:ind w:left="720" w:hanging="720"/>
        <w:rPr>
          <w:rStyle w:val="Hyperlink"/>
          <w:rFonts w:eastAsiaTheme="majorEastAsia" w:cs="Arial"/>
          <w:color w:val="auto"/>
        </w:rPr>
      </w:pPr>
      <w:r>
        <w:rPr>
          <w:rStyle w:val="Hyperlink"/>
          <w:rFonts w:eastAsiaTheme="majorEastAsia" w:cs="Arial"/>
          <w:color w:val="auto"/>
        </w:rPr>
        <w:t xml:space="preserve">University of Florida Health. Discharge Summary/Transfer Note/Off-Service Note Instructions. Retrieved from </w:t>
      </w:r>
      <w:hyperlink r:id="rId145" w:history="1">
        <w:r w:rsidRPr="009A1D41">
          <w:rPr>
            <w:rStyle w:val="Hyperlink"/>
            <w:rFonts w:eastAsiaTheme="majorEastAsia" w:cs="Arial"/>
          </w:rPr>
          <w:t>http://clerkship.medicine.ufl.edu/portfolio/interpersonal-and-communicative-skills/discharge-summarytransfer-noteoff-service-note-instructions/</w:t>
        </w:r>
      </w:hyperlink>
    </w:p>
    <w:p w14:paraId="37F78D83" w14:textId="77777777" w:rsidR="0031700C" w:rsidRPr="0031700C" w:rsidRDefault="0031700C" w:rsidP="0031700C">
      <w:pPr>
        <w:pStyle w:val="Hints"/>
        <w:spacing w:before="120" w:after="120"/>
        <w:ind w:left="720" w:hanging="720"/>
      </w:pPr>
      <w:r w:rsidRPr="00A77B84">
        <w:rPr>
          <w:rStyle w:val="Hyperlink"/>
          <w:rFonts w:eastAsiaTheme="majorEastAsia" w:cs="Arial"/>
          <w:color w:val="auto"/>
        </w:rPr>
        <w:t xml:space="preserve">University of Wisconsin Health. (2015). </w:t>
      </w:r>
      <w:r w:rsidRPr="00A77B84">
        <w:rPr>
          <w:rStyle w:val="Hyperlink"/>
          <w:rFonts w:eastAsiaTheme="majorEastAsia" w:cs="Arial"/>
          <w:i/>
          <w:color w:val="auto"/>
        </w:rPr>
        <w:t xml:space="preserve">Health Fact for You: Exercise and Activity After a heart Attack. </w:t>
      </w:r>
      <w:r w:rsidRPr="00A77B84">
        <w:rPr>
          <w:rStyle w:val="Hyperlink"/>
          <w:rFonts w:eastAsiaTheme="majorEastAsia" w:cs="Arial"/>
          <w:color w:val="auto"/>
        </w:rPr>
        <w:t xml:space="preserve">Retrieved from </w:t>
      </w:r>
      <w:hyperlink r:id="rId146" w:history="1">
        <w:r w:rsidRPr="009A1D41">
          <w:rPr>
            <w:rStyle w:val="Hyperlink"/>
            <w:rFonts w:eastAsiaTheme="majorEastAsia" w:cs="Arial"/>
          </w:rPr>
          <w:t>http://www.uwhealth.org/healthfacts/cardiology/6090.html</w:t>
        </w:r>
      </w:hyperlink>
    </w:p>
    <w:p w14:paraId="28C4EF18" w14:textId="0B913313" w:rsidR="001E3CD0" w:rsidRDefault="0049695F" w:rsidP="0094388C">
      <w:pPr>
        <w:pStyle w:val="Heading1"/>
      </w:pPr>
      <w:r w:rsidRPr="0088077C">
        <w:br w:type="page"/>
      </w:r>
      <w:bookmarkStart w:id="29" w:name="_Toc484609828"/>
      <w:r w:rsidR="00940932">
        <w:lastRenderedPageBreak/>
        <w:t>Congestive Heart Failure</w:t>
      </w:r>
      <w:r w:rsidR="001E3CD0">
        <w:t>:  Previously Diagnosed, Acute Exacerbation - Emergency Care</w:t>
      </w:r>
      <w:bookmarkEnd w:id="29"/>
    </w:p>
    <w:p w14:paraId="4DFD43AB" w14:textId="464B852C" w:rsidR="0054207C" w:rsidRDefault="00752C40" w:rsidP="0054207C">
      <w:r w:rsidRPr="00752C40">
        <w:t>CHF</w:t>
      </w:r>
    </w:p>
    <w:p w14:paraId="618C1DE0" w14:textId="77777777" w:rsidR="0054207C" w:rsidRDefault="0054207C" w:rsidP="00082A1A">
      <w:pPr>
        <w:pStyle w:val="Heading2"/>
      </w:pPr>
      <w:bookmarkStart w:id="30" w:name="_Toc484609829"/>
      <w:r>
        <w:t>Introduction</w:t>
      </w:r>
      <w:bookmarkEnd w:id="30"/>
    </w:p>
    <w:p w14:paraId="1B0CAAB1" w14:textId="77777777" w:rsidR="00752C40" w:rsidRPr="008D2A93" w:rsidRDefault="00752C40" w:rsidP="008D2A93">
      <w:pPr>
        <w:pStyle w:val="ListParagraph"/>
      </w:pPr>
      <w:r w:rsidRPr="008D2A93">
        <w:t xml:space="preserve">This use case was created to evaluate the ontology created by the </w:t>
      </w:r>
      <w:proofErr w:type="spellStart"/>
      <w:r w:rsidRPr="008D2A93">
        <w:t>VistA</w:t>
      </w:r>
      <w:proofErr w:type="spellEnd"/>
      <w:r w:rsidRPr="008D2A93">
        <w:t xml:space="preserve"> Evolution GUI Research project. It includes common assessments, observations, interventions, and cognitive goals that arise while caring for a patient in this scenario to ensure that the ontology can accommodate these concepts.</w:t>
      </w:r>
    </w:p>
    <w:p w14:paraId="4FFD0A50" w14:textId="77777777" w:rsidR="00752C40" w:rsidRPr="008D2A93" w:rsidRDefault="00752C40" w:rsidP="008D2A93">
      <w:pPr>
        <w:pStyle w:val="ListParagraph"/>
      </w:pPr>
      <w:r w:rsidRPr="008D2A93">
        <w:t>All clinical data in this use case is synthetic. Data was created to support the flow of this use case and provide examples of clinical observations that are documented throughout the interaction.</w:t>
      </w:r>
    </w:p>
    <w:p w14:paraId="398179E0" w14:textId="77777777" w:rsidR="00752C40" w:rsidRPr="008D2A93" w:rsidRDefault="00752C40" w:rsidP="008D2A93">
      <w:pPr>
        <w:pStyle w:val="ListParagraph"/>
      </w:pPr>
      <w:r w:rsidRPr="008D2A93">
        <w:t xml:space="preserve">Clinical decision making in this use case is based, primarily, on VA/DoD Clinical Practice Guidelines for the Management of Chronic Heart Failure, available at: </w:t>
      </w:r>
      <w:hyperlink r:id="rId147" w:history="1">
        <w:r w:rsidRPr="008D2A93">
          <w:rPr>
            <w:rStyle w:val="Hyperlink"/>
            <w:rFonts w:eastAsiaTheme="majorEastAsia"/>
            <w:color w:val="auto"/>
            <w:u w:val="none"/>
          </w:rPr>
          <w:t>http://www.healthquality.va.gov/guidelines/cd/chf/index.asp</w:t>
        </w:r>
      </w:hyperlink>
      <w:r w:rsidRPr="008D2A93">
        <w:t xml:space="preserve"> </w:t>
      </w:r>
    </w:p>
    <w:p w14:paraId="372D65E9" w14:textId="77777777" w:rsidR="00752C40" w:rsidRPr="008D2A93" w:rsidRDefault="00752C40" w:rsidP="008D2A93">
      <w:pPr>
        <w:pStyle w:val="ListParagraph"/>
      </w:pPr>
      <w:r w:rsidRPr="008D2A93">
        <w:t>Additional clinical resources are listed below in the Reference section.</w:t>
      </w:r>
    </w:p>
    <w:p w14:paraId="63AB65D2" w14:textId="77777777" w:rsidR="00752C40" w:rsidRPr="008D2A93" w:rsidRDefault="00752C40" w:rsidP="008D2A93">
      <w:pPr>
        <w:pStyle w:val="ListParagraph"/>
      </w:pPr>
      <w:r w:rsidRPr="008D2A93">
        <w:t xml:space="preserve">The intent of this use case is to capture actions that may occur when a patient presents to the hospital with a CHF acute exacerbation. Many of the steps in this use case occur concurrently in an emergent case. In similar scenarios, the same actions may occur in slightly different order. </w:t>
      </w:r>
    </w:p>
    <w:p w14:paraId="416E22C0" w14:textId="77777777" w:rsidR="00752C40" w:rsidRPr="008D2A93" w:rsidRDefault="00752C40" w:rsidP="008D2A93">
      <w:pPr>
        <w:pStyle w:val="ListParagraph"/>
      </w:pPr>
      <w:r w:rsidRPr="008D2A93">
        <w:t xml:space="preserve">Cognitive goals are included in some ‘Actions’ to provide insight on the Provider or healthcare professional’s mental process at that point of the encounter. </w:t>
      </w:r>
    </w:p>
    <w:p w14:paraId="3937E416" w14:textId="77777777" w:rsidR="00752C40" w:rsidRPr="008D2A93" w:rsidRDefault="00752C40" w:rsidP="008D2A93">
      <w:pPr>
        <w:pStyle w:val="ListParagraph"/>
      </w:pPr>
      <w:r w:rsidRPr="008D2A93">
        <w:t>Hyperlinks present in the Appendix column are included to provide examples of the data fields and values that may be entered by the EHR user during this step of the use case.</w:t>
      </w:r>
    </w:p>
    <w:p w14:paraId="5762F50A" w14:textId="50029272" w:rsidR="0054207C" w:rsidRPr="008D2A93" w:rsidRDefault="00752C40" w:rsidP="008D2A93">
      <w:pPr>
        <w:pStyle w:val="ListParagraph"/>
      </w:pPr>
      <w:r w:rsidRPr="008D2A93">
        <w:t>Hyperlinks present in the Standards column suggest standardized terminologies that may be used to capture data in this step of the use case.</w:t>
      </w:r>
    </w:p>
    <w:p w14:paraId="0A5F523C" w14:textId="77777777" w:rsidR="0054207C" w:rsidRDefault="0054207C" w:rsidP="00082A1A">
      <w:pPr>
        <w:pStyle w:val="Heading2"/>
      </w:pPr>
      <w:bookmarkStart w:id="31" w:name="_Toc484609830"/>
      <w:r>
        <w:t>Actors</w:t>
      </w:r>
      <w:bookmarkEnd w:id="31"/>
    </w:p>
    <w:p w14:paraId="4438FBD4" w14:textId="77777777" w:rsidR="00752C40" w:rsidRDefault="00752C40" w:rsidP="00752C40">
      <w:pPr>
        <w:rPr>
          <w:rFonts w:cs="Arial"/>
          <w:shd w:val="clear" w:color="auto" w:fill="FFFFFF"/>
        </w:rPr>
      </w:pPr>
      <w:r w:rsidRPr="00FC0B9F">
        <w:rPr>
          <w:rFonts w:cs="Arial"/>
          <w:b/>
        </w:rPr>
        <w:t>Patient:</w:t>
      </w:r>
      <w:r w:rsidRPr="0088077C">
        <w:rPr>
          <w:rFonts w:cs="Arial"/>
        </w:rPr>
        <w:t xml:space="preserve"> </w:t>
      </w:r>
      <w:r w:rsidRPr="0088077C">
        <w:rPr>
          <w:rFonts w:cs="Arial"/>
          <w:shd w:val="clear" w:color="auto" w:fill="FFFFFF"/>
        </w:rPr>
        <w:t>a person receiving or registered to receive medical treatment</w:t>
      </w:r>
    </w:p>
    <w:p w14:paraId="5921CF5A" w14:textId="77777777" w:rsidR="00752C40" w:rsidRPr="00752C40" w:rsidRDefault="00752C40" w:rsidP="00752C40">
      <w:pPr>
        <w:rPr>
          <w:rFonts w:ascii="Calibri" w:hAnsi="Calibri"/>
        </w:rPr>
      </w:pPr>
      <w:r w:rsidRPr="00FC0B9F">
        <w:rPr>
          <w:rFonts w:cs="Arial"/>
          <w:b/>
        </w:rPr>
        <w:t>Provider:</w:t>
      </w:r>
      <w:r>
        <w:rPr>
          <w:rFonts w:cs="Arial"/>
        </w:rPr>
        <w:t xml:space="preserve"> Physician, p</w:t>
      </w:r>
      <w:r w:rsidRPr="000F57B7">
        <w:rPr>
          <w:rFonts w:cs="Arial"/>
        </w:rPr>
        <w:t xml:space="preserve">hysician </w:t>
      </w:r>
      <w:r>
        <w:rPr>
          <w:rFonts w:cs="Arial"/>
        </w:rPr>
        <w:t>a</w:t>
      </w:r>
      <w:r w:rsidRPr="000F57B7">
        <w:rPr>
          <w:rFonts w:cs="Arial"/>
        </w:rPr>
        <w:t>ssistant</w:t>
      </w:r>
      <w:r>
        <w:rPr>
          <w:rFonts w:cs="Arial"/>
        </w:rPr>
        <w:t xml:space="preserve"> (PA),</w:t>
      </w:r>
      <w:r w:rsidRPr="000F57B7">
        <w:rPr>
          <w:rFonts w:cs="Arial"/>
        </w:rPr>
        <w:t xml:space="preserve"> or </w:t>
      </w:r>
      <w:r>
        <w:rPr>
          <w:rFonts w:cs="Arial"/>
        </w:rPr>
        <w:t>n</w:t>
      </w:r>
      <w:r w:rsidRPr="000F57B7">
        <w:rPr>
          <w:rFonts w:cs="Arial"/>
        </w:rPr>
        <w:t xml:space="preserve">urse </w:t>
      </w:r>
      <w:r>
        <w:rPr>
          <w:rFonts w:cs="Arial"/>
        </w:rPr>
        <w:t>p</w:t>
      </w:r>
      <w:r w:rsidRPr="000F57B7">
        <w:rPr>
          <w:rFonts w:cs="Arial"/>
        </w:rPr>
        <w:t>ractitioner</w:t>
      </w:r>
      <w:r>
        <w:rPr>
          <w:rFonts w:cs="Arial"/>
        </w:rPr>
        <w:t xml:space="preserve"> (NP)</w:t>
      </w:r>
      <w:r>
        <w:rPr>
          <w:rStyle w:val="st"/>
          <w:rFonts w:cs="Arial"/>
          <w:lang w:val="en"/>
        </w:rPr>
        <w:t>. All are s</w:t>
      </w:r>
      <w:r w:rsidRPr="000F57B7">
        <w:rPr>
          <w:rStyle w:val="st"/>
          <w:rFonts w:cs="Arial"/>
          <w:lang w:val="en"/>
        </w:rPr>
        <w:t>killed health-care professional</w:t>
      </w:r>
      <w:r>
        <w:rPr>
          <w:rStyle w:val="st"/>
          <w:rFonts w:cs="Arial"/>
          <w:lang w:val="en"/>
        </w:rPr>
        <w:t>s</w:t>
      </w:r>
      <w:r w:rsidRPr="000F57B7">
        <w:rPr>
          <w:rStyle w:val="st"/>
          <w:rFonts w:cs="Arial"/>
          <w:lang w:val="en"/>
        </w:rPr>
        <w:t xml:space="preserve"> trained and licensed to </w:t>
      </w:r>
      <w:r>
        <w:rPr>
          <w:rStyle w:val="st"/>
          <w:rFonts w:cs="Arial"/>
          <w:lang w:val="en"/>
        </w:rPr>
        <w:t xml:space="preserve">diagnose and treat </w:t>
      </w:r>
      <w:r w:rsidRPr="000F57B7">
        <w:rPr>
          <w:rStyle w:val="st"/>
          <w:rFonts w:cs="Arial"/>
          <w:lang w:val="en"/>
        </w:rPr>
        <w:t>patients</w:t>
      </w:r>
      <w:r>
        <w:rPr>
          <w:rStyle w:val="st"/>
          <w:rFonts w:cs="Arial"/>
          <w:lang w:val="en"/>
        </w:rPr>
        <w:t xml:space="preserve"> within their defined scope of practice. </w:t>
      </w:r>
      <w:r w:rsidRPr="000F57B7">
        <w:rPr>
          <w:rStyle w:val="st"/>
          <w:rFonts w:cs="Arial"/>
          <w:lang w:val="en"/>
        </w:rPr>
        <w:t xml:space="preserve"> </w:t>
      </w:r>
    </w:p>
    <w:p w14:paraId="011C99A6" w14:textId="77777777" w:rsidR="00752C40" w:rsidRDefault="00752C40" w:rsidP="00752C40">
      <w:pPr>
        <w:rPr>
          <w:rStyle w:val="st"/>
          <w:rFonts w:cs="Arial"/>
          <w:lang w:val="en"/>
        </w:rPr>
      </w:pPr>
      <w:r w:rsidRPr="00FC0B9F">
        <w:rPr>
          <w:rStyle w:val="st"/>
          <w:rFonts w:cs="Arial"/>
          <w:b/>
          <w:lang w:val="en"/>
        </w:rPr>
        <w:t>Registration Clerk (Reg. Clerk):</w:t>
      </w:r>
      <w:r>
        <w:rPr>
          <w:rStyle w:val="st"/>
          <w:rFonts w:cs="Arial"/>
          <w:lang w:val="en"/>
        </w:rPr>
        <w:t xml:space="preserve"> a hospital employee that collects demographic, insurance and “reason for visit” information from a new patient and enters this information in to the Admission/Discharge/Transfer (ADT) system and/or the electronic health record (EHR).</w:t>
      </w:r>
    </w:p>
    <w:p w14:paraId="413F22A3" w14:textId="77777777" w:rsidR="00752C40" w:rsidRDefault="00752C40" w:rsidP="00752C40">
      <w:pPr>
        <w:rPr>
          <w:rStyle w:val="st"/>
          <w:rFonts w:cs="Arial"/>
          <w:lang w:val="en"/>
        </w:rPr>
      </w:pPr>
      <w:r w:rsidRPr="00FC0B9F">
        <w:rPr>
          <w:rStyle w:val="st"/>
          <w:rFonts w:cs="Arial"/>
          <w:b/>
          <w:lang w:val="en"/>
        </w:rPr>
        <w:t>Triage Nurse (Triage RN):</w:t>
      </w:r>
      <w:r>
        <w:rPr>
          <w:rStyle w:val="st"/>
          <w:rFonts w:cs="Arial"/>
          <w:lang w:val="en"/>
        </w:rPr>
        <w:t xml:space="preserve"> A licensed nurse that assesses symptoms, health-related complaints, and vital signs to determine the degree of urgency for care.</w:t>
      </w:r>
    </w:p>
    <w:p w14:paraId="2E209CEF" w14:textId="77777777" w:rsidR="00752C40" w:rsidRDefault="00752C40" w:rsidP="00752C40">
      <w:pPr>
        <w:rPr>
          <w:rStyle w:val="st"/>
          <w:rFonts w:cs="Arial"/>
          <w:lang w:val="en"/>
        </w:rPr>
      </w:pPr>
      <w:r w:rsidRPr="00FC0B9F">
        <w:rPr>
          <w:rStyle w:val="st"/>
          <w:rFonts w:cs="Arial"/>
          <w:b/>
          <w:lang w:val="en"/>
        </w:rPr>
        <w:t>Unit Clerk (UC):</w:t>
      </w:r>
      <w:r>
        <w:rPr>
          <w:rStyle w:val="st"/>
          <w:rFonts w:cs="Arial"/>
          <w:lang w:val="en"/>
        </w:rPr>
        <w:t xml:space="preserve"> a hospital employee that performs administrative duties to facilitate workflow and patient care in the emergency department (ED) or a nursing unit.</w:t>
      </w:r>
    </w:p>
    <w:p w14:paraId="34315A56" w14:textId="77777777" w:rsidR="00752C40" w:rsidRPr="00752C40" w:rsidRDefault="00752C40" w:rsidP="00752C40">
      <w:pPr>
        <w:rPr>
          <w:rFonts w:ascii="Calibri" w:hAnsi="Calibri"/>
        </w:rPr>
      </w:pPr>
      <w:r w:rsidRPr="00FC0B9F">
        <w:rPr>
          <w:rFonts w:cs="Arial"/>
          <w:b/>
        </w:rPr>
        <w:t>Emergency Department Technician (ED Tech):</w:t>
      </w:r>
      <w:r w:rsidRPr="000F57B7">
        <w:rPr>
          <w:rFonts w:cs="Arial"/>
        </w:rPr>
        <w:t xml:space="preserve"> </w:t>
      </w:r>
      <w:r>
        <w:rPr>
          <w:rFonts w:cs="Arial"/>
        </w:rPr>
        <w:t>a hospital employee that is trained to provide basic tasks such as vital signs and laboratory draws under the supervision of an RN or Provider.</w:t>
      </w:r>
    </w:p>
    <w:p w14:paraId="64636317" w14:textId="77777777" w:rsidR="00752C40" w:rsidRDefault="00752C40" w:rsidP="00752C40">
      <w:pPr>
        <w:rPr>
          <w:rFonts w:cs="Arial"/>
        </w:rPr>
      </w:pPr>
      <w:r w:rsidRPr="00620514">
        <w:rPr>
          <w:rFonts w:cs="Arial"/>
          <w:b/>
        </w:rPr>
        <w:t>Registered Nurse (RN):</w:t>
      </w:r>
      <w:r>
        <w:rPr>
          <w:rFonts w:cs="Arial"/>
        </w:rPr>
        <w:t xml:space="preserve"> a licensed healthcare professional that is trained to provide nursing care to patients in inpatient and outpatient settings, within their defined scope of practice.</w:t>
      </w:r>
    </w:p>
    <w:p w14:paraId="53DD5EFE" w14:textId="77777777" w:rsidR="00752C40" w:rsidRPr="00421770" w:rsidRDefault="00752C40" w:rsidP="00752C40">
      <w:r w:rsidRPr="00620514">
        <w:rPr>
          <w:b/>
        </w:rPr>
        <w:t>Licensed Social Worker (LSW):</w:t>
      </w:r>
      <w:r w:rsidRPr="00421770">
        <w:t xml:space="preserve"> a licensed healthcare professional that assists patients to improve their quality of life and social needs, and facilitates care after discharge. </w:t>
      </w:r>
    </w:p>
    <w:p w14:paraId="6E9216DA" w14:textId="77777777" w:rsidR="00752C40" w:rsidRPr="00421770" w:rsidRDefault="00752C40" w:rsidP="00752C40">
      <w:r w:rsidRPr="00620514">
        <w:rPr>
          <w:b/>
        </w:rPr>
        <w:t>Nurse’s Aide/Assistant (NA):</w:t>
      </w:r>
      <w:r w:rsidRPr="00421770">
        <w:t xml:space="preserve"> a trained healthcare worker that provides assistance with patient care, under the supervision of an RN.</w:t>
      </w:r>
    </w:p>
    <w:p w14:paraId="7583AE91" w14:textId="77777777" w:rsidR="00752C40" w:rsidRPr="00421770" w:rsidRDefault="00752C40" w:rsidP="00752C40">
      <w:pPr>
        <w:rPr>
          <w:rFonts w:ascii="Calibri" w:hAnsi="Calibri"/>
        </w:rPr>
      </w:pPr>
      <w:r w:rsidRPr="00620514">
        <w:rPr>
          <w:b/>
        </w:rPr>
        <w:t>Clinical Pharmacist</w:t>
      </w:r>
      <w:r w:rsidRPr="00421770">
        <w:t xml:space="preserve"> – a licensed healthcare professional that often collaborates with physicians and other healthcare professionals to coordinate pharmaceutical interventions and promote health and disease prevention within their scope of practice.</w:t>
      </w:r>
    </w:p>
    <w:p w14:paraId="57CCD6CD" w14:textId="77777777" w:rsidR="00752C40" w:rsidRPr="00421770" w:rsidRDefault="00752C40" w:rsidP="00752C40">
      <w:r w:rsidRPr="00620514">
        <w:rPr>
          <w:b/>
        </w:rPr>
        <w:lastRenderedPageBreak/>
        <w:t>Dispensing Pharmacist</w:t>
      </w:r>
      <w:r w:rsidRPr="00421770">
        <w:t xml:space="preserve"> – a licensed healthcare professional that dispenses medications, monitors medication parameters and potential drug interactions, and provides information about medications, within their scope of practice. </w:t>
      </w:r>
    </w:p>
    <w:p w14:paraId="6859667D" w14:textId="77777777" w:rsidR="00752C40" w:rsidRPr="00421770" w:rsidRDefault="00752C40" w:rsidP="00752C40">
      <w:r w:rsidRPr="00620514">
        <w:rPr>
          <w:b/>
        </w:rPr>
        <w:t>Radiology Technician (Rad Tech)</w:t>
      </w:r>
      <w:r w:rsidRPr="00421770">
        <w:t xml:space="preserve"> – a licensed radiography professional that performs diagnostic imaging exams on patients to help physicians assess illness and injury.</w:t>
      </w:r>
    </w:p>
    <w:p w14:paraId="48BDB874" w14:textId="77777777" w:rsidR="00752C40" w:rsidRPr="00421770" w:rsidRDefault="00752C40" w:rsidP="00752C40">
      <w:r w:rsidRPr="00620514">
        <w:rPr>
          <w:b/>
        </w:rPr>
        <w:t xml:space="preserve">Radiologist </w:t>
      </w:r>
      <w:r w:rsidRPr="00421770">
        <w:t>- a licensed physician that specializes in diagnosing and treating diseases and injuries by using medical imaging</w:t>
      </w:r>
      <w:r>
        <w:t>.</w:t>
      </w:r>
    </w:p>
    <w:p w14:paraId="315A1B53" w14:textId="77777777" w:rsidR="00752C40" w:rsidRPr="00421770" w:rsidRDefault="00752C40" w:rsidP="00752C40">
      <w:r w:rsidRPr="00620514">
        <w:rPr>
          <w:b/>
        </w:rPr>
        <w:t>EKG Technician (EKG Tech)</w:t>
      </w:r>
      <w:r w:rsidRPr="00421770">
        <w:t xml:space="preserve"> – a cardiology technologist that administers basic electrocardiogram tests to patients. The results are then read by a cardiologist or other licensed physician. </w:t>
      </w:r>
    </w:p>
    <w:p w14:paraId="68D7092E" w14:textId="77777777" w:rsidR="00752C40" w:rsidRPr="00421770" w:rsidRDefault="00752C40" w:rsidP="00752C40">
      <w:r w:rsidRPr="00620514">
        <w:rPr>
          <w:b/>
        </w:rPr>
        <w:t>Respiratory Therapist (RT)</w:t>
      </w:r>
      <w:r>
        <w:t xml:space="preserve"> </w:t>
      </w:r>
      <w:r w:rsidRPr="00421770">
        <w:t>– a licensed healthcare practitioner that provides care and treatment to patients requiring breathing and oxygenation support.</w:t>
      </w:r>
    </w:p>
    <w:p w14:paraId="1C88153C" w14:textId="77777777" w:rsidR="00752C40" w:rsidRDefault="00752C40" w:rsidP="00752C40">
      <w:r w:rsidRPr="00620514">
        <w:rPr>
          <w:b/>
        </w:rPr>
        <w:t>Charge RN</w:t>
      </w:r>
      <w:r w:rsidRPr="00421770">
        <w:t xml:space="preserve"> – a registered nurse that is responsible for the efficient management of a nursing unit or department, including admissions, discharges, and the oversight of all nursing and support staff</w:t>
      </w:r>
      <w:r>
        <w:t>.</w:t>
      </w:r>
    </w:p>
    <w:p w14:paraId="2BA36B60" w14:textId="77777777" w:rsidR="00752C40" w:rsidRDefault="00752C40" w:rsidP="00752C40">
      <w:r>
        <w:rPr>
          <w:b/>
        </w:rPr>
        <w:t>Medical Sonographer (Ultrasound Technician)</w:t>
      </w:r>
      <w:r w:rsidRPr="00421770">
        <w:t xml:space="preserve"> – </w:t>
      </w:r>
      <w:r>
        <w:t xml:space="preserve">trained healthcare professionals that operate special imaging equipment to create/capture images helping providers assess and diagnose medical conditions. </w:t>
      </w:r>
    </w:p>
    <w:p w14:paraId="375B0DC7" w14:textId="77777777" w:rsidR="00752C40" w:rsidRDefault="00752C40" w:rsidP="00752C40">
      <w:r w:rsidRPr="00C43819">
        <w:rPr>
          <w:b/>
        </w:rPr>
        <w:t>House Supervisor</w:t>
      </w:r>
      <w:r>
        <w:t xml:space="preserve"> – registered nurse who coordinates bed management and staff mix in the hospital to assure that effective nursing services are provided, and quality standards are met.</w:t>
      </w:r>
    </w:p>
    <w:p w14:paraId="05E273DC" w14:textId="3B2C6535" w:rsidR="0054207C" w:rsidRDefault="00752C40" w:rsidP="00752C40">
      <w:r w:rsidRPr="00167312">
        <w:rPr>
          <w:b/>
          <w:color w:val="000000" w:themeColor="text1"/>
        </w:rPr>
        <w:t>Hospitalist</w:t>
      </w:r>
      <w:r>
        <w:rPr>
          <w:color w:val="000000" w:themeColor="text1"/>
        </w:rPr>
        <w:t xml:space="preserve"> – A physician whose primary focus is the general medical care of hospitalized patients.</w:t>
      </w:r>
    </w:p>
    <w:p w14:paraId="5B836AE7" w14:textId="77777777" w:rsidR="0054207C" w:rsidRDefault="0054207C" w:rsidP="00082A1A">
      <w:pPr>
        <w:pStyle w:val="Heading2"/>
      </w:pPr>
      <w:bookmarkStart w:id="32" w:name="_Toc484609831"/>
      <w:r>
        <w:t>Description</w:t>
      </w:r>
      <w:bookmarkEnd w:id="32"/>
    </w:p>
    <w:p w14:paraId="5BA911A8" w14:textId="3CCC5E0C" w:rsidR="0054207C" w:rsidRDefault="00752C40" w:rsidP="0054207C">
      <w:r w:rsidRPr="00752C40">
        <w:t>A 72-year-old white female presents to the emergency department (ED), with her adult daughter, in moderate respiratory distress (using accessory muscles) with the ability to say three to four words in between respirations. The patient indicates the problem has progressively gotten worse within the past 24 hours. The patient complains of a persistent cough (especially at night). Note that patient reports that she has not taken any of her medications for her “sugar and heart” in about one week (because she ran out and could not get her medications refilled). Patient appears pale, sweaty, and dusky nailbeds noticed. Through the daughter and with acknowledgement from the patient, the triage nurse identifies the patient. Respiratory distress is potentially life threatening (Emergency Severity Index Triage Tool for EDs); therefore, the medical team urgently treats the patient.</w:t>
      </w:r>
    </w:p>
    <w:p w14:paraId="00174FE6" w14:textId="77777777" w:rsidR="0054207C" w:rsidRDefault="0054207C" w:rsidP="00082A1A">
      <w:pPr>
        <w:pStyle w:val="Heading2"/>
      </w:pPr>
      <w:bookmarkStart w:id="33" w:name="_Toc484609832"/>
      <w:r>
        <w:t>Trigger</w:t>
      </w:r>
      <w:bookmarkEnd w:id="33"/>
    </w:p>
    <w:p w14:paraId="67C6F274" w14:textId="77777777" w:rsidR="00752C40" w:rsidRPr="003F4D3C" w:rsidRDefault="00752C40" w:rsidP="008F4466">
      <w:pPr>
        <w:pStyle w:val="Hints"/>
        <w:numPr>
          <w:ilvl w:val="0"/>
          <w:numId w:val="282"/>
        </w:numPr>
        <w:rPr>
          <w:rFonts w:cs="Arial"/>
        </w:rPr>
      </w:pPr>
      <w:r>
        <w:rPr>
          <w:rFonts w:cs="Arial"/>
        </w:rPr>
        <w:t xml:space="preserve">Patient’s adult daughter brings the patient </w:t>
      </w:r>
      <w:r w:rsidRPr="003F4D3C">
        <w:rPr>
          <w:rFonts w:cs="Arial"/>
        </w:rPr>
        <w:t>to the ED</w:t>
      </w:r>
      <w:r>
        <w:rPr>
          <w:rFonts w:cs="Arial"/>
        </w:rPr>
        <w:t xml:space="preserve">. </w:t>
      </w:r>
    </w:p>
    <w:p w14:paraId="1960D352" w14:textId="01EEC3D9" w:rsidR="0054207C" w:rsidRPr="00752C40" w:rsidRDefault="00752C40" w:rsidP="008F4466">
      <w:pPr>
        <w:pStyle w:val="Hints"/>
        <w:numPr>
          <w:ilvl w:val="0"/>
          <w:numId w:val="282"/>
        </w:numPr>
        <w:rPr>
          <w:rFonts w:cs="Arial"/>
        </w:rPr>
      </w:pPr>
      <w:r w:rsidRPr="003F4D3C">
        <w:rPr>
          <w:rFonts w:cs="Arial"/>
        </w:rPr>
        <w:t xml:space="preserve">Patient is </w:t>
      </w:r>
      <w:r>
        <w:rPr>
          <w:rFonts w:cs="Arial"/>
        </w:rPr>
        <w:t xml:space="preserve">in respiratory distress (use of accessory muscles). </w:t>
      </w:r>
    </w:p>
    <w:p w14:paraId="32979D13" w14:textId="77777777" w:rsidR="0054207C" w:rsidRDefault="0054207C" w:rsidP="00082A1A">
      <w:pPr>
        <w:pStyle w:val="Heading2"/>
      </w:pPr>
      <w:bookmarkStart w:id="34" w:name="_Toc484609833"/>
      <w:r>
        <w:t>Preconditions</w:t>
      </w:r>
      <w:bookmarkEnd w:id="34"/>
    </w:p>
    <w:p w14:paraId="5658762C" w14:textId="77777777" w:rsidR="00752C40" w:rsidRPr="00752C40" w:rsidRDefault="00752C40" w:rsidP="008F4466">
      <w:pPr>
        <w:pStyle w:val="Hints"/>
        <w:numPr>
          <w:ilvl w:val="0"/>
          <w:numId w:val="283"/>
        </w:numPr>
        <w:rPr>
          <w:rFonts w:cs="Arial"/>
          <w:color w:val="000000" w:themeColor="text1"/>
        </w:rPr>
      </w:pPr>
      <w:r w:rsidRPr="0027328F">
        <w:rPr>
          <w:rFonts w:cs="Arial"/>
          <w:color w:val="000000" w:themeColor="text1"/>
        </w:rPr>
        <w:t>Obesity (adult onset)</w:t>
      </w:r>
    </w:p>
    <w:p w14:paraId="1ABA6A20" w14:textId="77777777" w:rsidR="00752C40" w:rsidRPr="00752C40" w:rsidRDefault="00752C40" w:rsidP="008F4466">
      <w:pPr>
        <w:pStyle w:val="Hints"/>
        <w:numPr>
          <w:ilvl w:val="0"/>
          <w:numId w:val="283"/>
        </w:numPr>
        <w:rPr>
          <w:rFonts w:cs="Arial"/>
          <w:color w:val="000000" w:themeColor="text1"/>
        </w:rPr>
      </w:pPr>
      <w:r w:rsidRPr="0027328F">
        <w:rPr>
          <w:rFonts w:cs="Arial"/>
          <w:color w:val="000000" w:themeColor="text1"/>
        </w:rPr>
        <w:t>Diabetes Type 2 (15 years ago)</w:t>
      </w:r>
    </w:p>
    <w:p w14:paraId="7C8615ED" w14:textId="77777777" w:rsidR="00752C40" w:rsidRPr="00752C40" w:rsidRDefault="00752C40" w:rsidP="008F4466">
      <w:pPr>
        <w:pStyle w:val="Hints"/>
        <w:numPr>
          <w:ilvl w:val="0"/>
          <w:numId w:val="283"/>
        </w:numPr>
        <w:rPr>
          <w:rFonts w:cs="Arial"/>
          <w:color w:val="000000" w:themeColor="text1"/>
        </w:rPr>
      </w:pPr>
      <w:r w:rsidRPr="0027328F">
        <w:rPr>
          <w:rFonts w:cs="Arial"/>
          <w:color w:val="000000" w:themeColor="text1"/>
        </w:rPr>
        <w:t>Hypertension (15 years ago)</w:t>
      </w:r>
    </w:p>
    <w:p w14:paraId="3F04302A" w14:textId="77777777" w:rsidR="00752C40" w:rsidRPr="00752C40" w:rsidRDefault="00752C40" w:rsidP="008F4466">
      <w:pPr>
        <w:pStyle w:val="Hints"/>
        <w:numPr>
          <w:ilvl w:val="0"/>
          <w:numId w:val="283"/>
        </w:numPr>
        <w:rPr>
          <w:rFonts w:cs="Arial"/>
          <w:color w:val="000000" w:themeColor="text1"/>
        </w:rPr>
      </w:pPr>
      <w:r w:rsidRPr="0027328F">
        <w:rPr>
          <w:rFonts w:cs="Arial"/>
          <w:color w:val="000000" w:themeColor="text1"/>
        </w:rPr>
        <w:t>Heart failure (1 year ago)</w:t>
      </w:r>
    </w:p>
    <w:p w14:paraId="1EB899E5" w14:textId="77777777" w:rsidR="00752C40" w:rsidRPr="00752C40" w:rsidRDefault="00752C40" w:rsidP="008F4466">
      <w:pPr>
        <w:pStyle w:val="Hints"/>
        <w:numPr>
          <w:ilvl w:val="0"/>
          <w:numId w:val="283"/>
        </w:numPr>
        <w:rPr>
          <w:rFonts w:cs="Arial"/>
          <w:color w:val="000000" w:themeColor="text1"/>
        </w:rPr>
      </w:pPr>
      <w:r w:rsidRPr="0027328F">
        <w:rPr>
          <w:rFonts w:cs="Arial"/>
          <w:color w:val="000000" w:themeColor="text1"/>
        </w:rPr>
        <w:t>Myocardial Infarction ((MI) 2 years ago)</w:t>
      </w:r>
    </w:p>
    <w:p w14:paraId="2AF4A97B" w14:textId="77777777" w:rsidR="00752C40" w:rsidRPr="00752C40" w:rsidRDefault="00752C40" w:rsidP="008F4466">
      <w:pPr>
        <w:pStyle w:val="Hints"/>
        <w:numPr>
          <w:ilvl w:val="0"/>
          <w:numId w:val="283"/>
        </w:numPr>
        <w:rPr>
          <w:rFonts w:cs="Arial"/>
          <w:color w:val="000000" w:themeColor="text1"/>
        </w:rPr>
      </w:pPr>
      <w:proofErr w:type="spellStart"/>
      <w:r>
        <w:rPr>
          <w:rFonts w:cs="Arial"/>
          <w:color w:val="000000" w:themeColor="text1"/>
        </w:rPr>
        <w:t>Dsylipidemia</w:t>
      </w:r>
      <w:proofErr w:type="spellEnd"/>
      <w:r>
        <w:rPr>
          <w:rFonts w:cs="Arial"/>
          <w:color w:val="000000" w:themeColor="text1"/>
        </w:rPr>
        <w:t xml:space="preserve"> (2 years ago)</w:t>
      </w:r>
    </w:p>
    <w:p w14:paraId="06F2BA12" w14:textId="77777777" w:rsidR="00752C40" w:rsidRDefault="00752C40" w:rsidP="00752C40">
      <w:r w:rsidRPr="0027328F">
        <w:t>Note: The health system’s electronic health record (EHR) shows that the patient has been seen at the hospital previously. And, most recently treated (slightly over three months ago) for an acute heart failure episode with a hospital stay of two days. The patient’s past medical history and medications are present in the EHR.</w:t>
      </w:r>
    </w:p>
    <w:p w14:paraId="0D8AE52D" w14:textId="77777777" w:rsidR="0054207C" w:rsidRDefault="0054207C" w:rsidP="00082A1A">
      <w:pPr>
        <w:pStyle w:val="Heading2"/>
      </w:pPr>
      <w:bookmarkStart w:id="35" w:name="_Toc484609834"/>
      <w:proofErr w:type="spellStart"/>
      <w:r>
        <w:lastRenderedPageBreak/>
        <w:t>Postconditions</w:t>
      </w:r>
      <w:bookmarkEnd w:id="35"/>
      <w:proofErr w:type="spellEnd"/>
    </w:p>
    <w:p w14:paraId="579AB707" w14:textId="77777777" w:rsidR="0090067E" w:rsidRPr="0090067E" w:rsidRDefault="0090067E" w:rsidP="0090067E">
      <w:r w:rsidRPr="0090067E">
        <w:t>Minimal guarantees:</w:t>
      </w:r>
    </w:p>
    <w:p w14:paraId="656C6401" w14:textId="77777777" w:rsidR="0090067E" w:rsidRPr="0090067E" w:rsidRDefault="0090067E" w:rsidP="008F4466">
      <w:pPr>
        <w:numPr>
          <w:ilvl w:val="0"/>
          <w:numId w:val="284"/>
        </w:numPr>
      </w:pPr>
      <w:r w:rsidRPr="0090067E">
        <w:t xml:space="preserve">Data fields required to support this clinical workflow will be present in the EHR. </w:t>
      </w:r>
    </w:p>
    <w:p w14:paraId="0A4559C0" w14:textId="77777777" w:rsidR="0090067E" w:rsidRPr="0090067E" w:rsidRDefault="0090067E" w:rsidP="008F4466">
      <w:pPr>
        <w:numPr>
          <w:ilvl w:val="0"/>
          <w:numId w:val="284"/>
        </w:numPr>
      </w:pPr>
      <w:r w:rsidRPr="0090067E">
        <w:t>Data entered will be stored utilizing the appropriate clinical vocabulary.</w:t>
      </w:r>
    </w:p>
    <w:p w14:paraId="2190D6FF" w14:textId="77777777" w:rsidR="0090067E" w:rsidRPr="0090067E" w:rsidRDefault="0090067E" w:rsidP="0090067E">
      <w:r w:rsidRPr="0090067E">
        <w:t>Success guarantees:</w:t>
      </w:r>
    </w:p>
    <w:p w14:paraId="4C94A99C" w14:textId="77777777" w:rsidR="0090067E" w:rsidRPr="0090067E" w:rsidRDefault="0090067E" w:rsidP="008F4466">
      <w:pPr>
        <w:numPr>
          <w:ilvl w:val="0"/>
          <w:numId w:val="285"/>
        </w:numPr>
      </w:pPr>
      <w:r w:rsidRPr="0090067E">
        <w:t>EHR supports patient-centered care, guided by goals set by the patient.</w:t>
      </w:r>
    </w:p>
    <w:p w14:paraId="7E3BAF9E" w14:textId="77777777" w:rsidR="0090067E" w:rsidRPr="0090067E" w:rsidRDefault="0090067E" w:rsidP="008F4466">
      <w:pPr>
        <w:numPr>
          <w:ilvl w:val="0"/>
          <w:numId w:val="285"/>
        </w:numPr>
      </w:pPr>
      <w:r w:rsidRPr="0090067E">
        <w:t>Patient receives evidence-based care based on the health concerns that are noted during the outpatient visit.</w:t>
      </w:r>
    </w:p>
    <w:p w14:paraId="2486A838" w14:textId="7B6EC5AA" w:rsidR="0054207C" w:rsidRDefault="0090067E" w:rsidP="008F4466">
      <w:pPr>
        <w:numPr>
          <w:ilvl w:val="0"/>
          <w:numId w:val="285"/>
        </w:numPr>
      </w:pPr>
      <w:r w:rsidRPr="0090067E">
        <w:t>Patient will achieve improved outcomes and satisfaction as a result of care facilitated by EHR functionality.</w:t>
      </w:r>
    </w:p>
    <w:p w14:paraId="5CF04103" w14:textId="77777777" w:rsidR="0054207C" w:rsidRDefault="0054207C" w:rsidP="00082A1A">
      <w:pPr>
        <w:pStyle w:val="Heading2"/>
      </w:pPr>
      <w:bookmarkStart w:id="36" w:name="_Toc484609835"/>
      <w:r>
        <w:t>Assumptions</w:t>
      </w:r>
      <w:bookmarkEnd w:id="36"/>
    </w:p>
    <w:p w14:paraId="39CD0A8F" w14:textId="77777777" w:rsidR="0090067E" w:rsidRDefault="0090067E" w:rsidP="008F4466">
      <w:pPr>
        <w:pStyle w:val="Hints"/>
        <w:numPr>
          <w:ilvl w:val="0"/>
          <w:numId w:val="286"/>
        </w:numPr>
        <w:rPr>
          <w:rFonts w:cs="Arial"/>
        </w:rPr>
      </w:pPr>
      <w:r>
        <w:rPr>
          <w:rFonts w:cs="Arial"/>
        </w:rPr>
        <w:t>Emergency Department (ED) is capable of providing assessment and initial treatment of life-threatening conditions.</w:t>
      </w:r>
    </w:p>
    <w:p w14:paraId="0A1ADC9B" w14:textId="77777777" w:rsidR="0090067E" w:rsidRDefault="0090067E" w:rsidP="008F4466">
      <w:pPr>
        <w:pStyle w:val="Hints"/>
        <w:numPr>
          <w:ilvl w:val="0"/>
          <w:numId w:val="286"/>
        </w:numPr>
        <w:rPr>
          <w:rFonts w:cs="Arial"/>
        </w:rPr>
      </w:pPr>
      <w:r>
        <w:rPr>
          <w:rFonts w:cs="Arial"/>
        </w:rPr>
        <w:t>ED utilizes a trained healthcare professional to triage (prioritize the care of patients based on clinical need) patients presenting to the ER.</w:t>
      </w:r>
    </w:p>
    <w:p w14:paraId="438DD2D1" w14:textId="77777777" w:rsidR="0090067E" w:rsidRDefault="0090067E" w:rsidP="008F4466">
      <w:pPr>
        <w:pStyle w:val="Hints"/>
        <w:numPr>
          <w:ilvl w:val="0"/>
          <w:numId w:val="286"/>
        </w:numPr>
        <w:rPr>
          <w:rFonts w:cs="Arial"/>
        </w:rPr>
      </w:pPr>
      <w:r>
        <w:rPr>
          <w:rFonts w:cs="Arial"/>
        </w:rPr>
        <w:t>ED utilizes the following triage levels:</w:t>
      </w:r>
    </w:p>
    <w:p w14:paraId="32DD71B8" w14:textId="77777777" w:rsidR="0090067E" w:rsidRDefault="0090067E" w:rsidP="008F4466">
      <w:pPr>
        <w:pStyle w:val="Hints"/>
        <w:numPr>
          <w:ilvl w:val="1"/>
          <w:numId w:val="286"/>
        </w:numPr>
        <w:rPr>
          <w:rFonts w:cs="Arial"/>
        </w:rPr>
      </w:pPr>
      <w:r>
        <w:rPr>
          <w:rFonts w:cs="Arial"/>
        </w:rPr>
        <w:t>Resuscitation – immediate threat to life (i.e. cardiac or respiratory arrest, major trauma, shock, etc.)</w:t>
      </w:r>
    </w:p>
    <w:p w14:paraId="746078DB" w14:textId="77777777" w:rsidR="0090067E" w:rsidRDefault="0090067E" w:rsidP="008F4466">
      <w:pPr>
        <w:pStyle w:val="Hints"/>
        <w:numPr>
          <w:ilvl w:val="1"/>
          <w:numId w:val="286"/>
        </w:numPr>
        <w:rPr>
          <w:rFonts w:cs="Arial"/>
        </w:rPr>
      </w:pPr>
      <w:r>
        <w:rPr>
          <w:rFonts w:cs="Arial"/>
        </w:rPr>
        <w:t>Emergent – potential threat to life (i.e. chest pain with cardiac suspicion, severe respiratory distress, decreased level of consciousness (LOC), etc.)</w:t>
      </w:r>
    </w:p>
    <w:p w14:paraId="340961AB" w14:textId="77777777" w:rsidR="0090067E" w:rsidRDefault="0090067E" w:rsidP="008F4466">
      <w:pPr>
        <w:pStyle w:val="Hints"/>
        <w:numPr>
          <w:ilvl w:val="1"/>
          <w:numId w:val="286"/>
        </w:numPr>
        <w:rPr>
          <w:rFonts w:cs="Arial"/>
        </w:rPr>
      </w:pPr>
      <w:r>
        <w:rPr>
          <w:rFonts w:cs="Arial"/>
        </w:rPr>
        <w:t>Urgent – condition with significant distress (i.e. mild to moderate respiratory distress, head injury without decrease in LOC but with vomiting, etc.)</w:t>
      </w:r>
    </w:p>
    <w:p w14:paraId="66F4BD8D" w14:textId="77777777" w:rsidR="0090067E" w:rsidRDefault="0090067E" w:rsidP="008F4466">
      <w:pPr>
        <w:pStyle w:val="Hints"/>
        <w:numPr>
          <w:ilvl w:val="1"/>
          <w:numId w:val="286"/>
        </w:numPr>
        <w:rPr>
          <w:rFonts w:cs="Arial"/>
        </w:rPr>
      </w:pPr>
      <w:r>
        <w:rPr>
          <w:rFonts w:cs="Arial"/>
        </w:rPr>
        <w:t>Less urgent – conditions with mild to moderate discomfort (i.e. head injury –alert without vomiting, depression without suicidal attempt)</w:t>
      </w:r>
    </w:p>
    <w:p w14:paraId="5618C1A8" w14:textId="77777777" w:rsidR="0090067E" w:rsidRDefault="0090067E" w:rsidP="008F4466">
      <w:pPr>
        <w:pStyle w:val="Hints"/>
        <w:numPr>
          <w:ilvl w:val="1"/>
          <w:numId w:val="286"/>
        </w:numPr>
        <w:rPr>
          <w:rFonts w:cs="Arial"/>
        </w:rPr>
      </w:pPr>
      <w:r>
        <w:rPr>
          <w:rFonts w:cs="Arial"/>
        </w:rPr>
        <w:t>Non-urgent – conditions are minor and treatment can be delayed (i.e. skin lacerations, sore throat, etc.)</w:t>
      </w:r>
    </w:p>
    <w:p w14:paraId="0ECA3867" w14:textId="77777777" w:rsidR="0090067E" w:rsidRDefault="0090067E" w:rsidP="008F4466">
      <w:pPr>
        <w:pStyle w:val="Hints"/>
        <w:numPr>
          <w:ilvl w:val="0"/>
          <w:numId w:val="286"/>
        </w:numPr>
        <w:rPr>
          <w:rFonts w:cs="Arial"/>
        </w:rPr>
      </w:pPr>
      <w:r>
        <w:rPr>
          <w:rFonts w:cs="Arial"/>
        </w:rPr>
        <w:t>All RNs, PAs, NPs, and physicians are certified in Advance Cardiac Life Support (ACLS).</w:t>
      </w:r>
    </w:p>
    <w:p w14:paraId="7EE2903F" w14:textId="77777777" w:rsidR="0090067E" w:rsidRDefault="0090067E" w:rsidP="008F4466">
      <w:pPr>
        <w:pStyle w:val="Hints"/>
        <w:numPr>
          <w:ilvl w:val="0"/>
          <w:numId w:val="286"/>
        </w:numPr>
        <w:rPr>
          <w:rFonts w:cs="Arial"/>
        </w:rPr>
      </w:pPr>
      <w:r>
        <w:rPr>
          <w:rFonts w:cs="Arial"/>
        </w:rPr>
        <w:t xml:space="preserve">Hospital is a Level 1 trauma center that is equipped to handle patients who present with any and all levels of medical severity. </w:t>
      </w:r>
    </w:p>
    <w:p w14:paraId="54C4B001" w14:textId="77777777" w:rsidR="0090067E" w:rsidRDefault="0090067E" w:rsidP="008F4466">
      <w:pPr>
        <w:pStyle w:val="Hints"/>
        <w:numPr>
          <w:ilvl w:val="0"/>
          <w:numId w:val="286"/>
        </w:numPr>
        <w:rPr>
          <w:rFonts w:cs="Arial"/>
        </w:rPr>
      </w:pPr>
      <w:r>
        <w:rPr>
          <w:rFonts w:cs="Arial"/>
        </w:rPr>
        <w:t>Hospital has a full service Cardiac Catheterization Laboratory that has an Accreditation for Cardiovascular Excellence (ACE) and is credentialed to provide percutaneous cardiac interventions (PCI), including the placement of cardiac stents.</w:t>
      </w:r>
    </w:p>
    <w:p w14:paraId="18A0FE97" w14:textId="77777777" w:rsidR="0090067E" w:rsidRPr="00E00440" w:rsidRDefault="0090067E" w:rsidP="008F4466">
      <w:pPr>
        <w:pStyle w:val="Hints"/>
        <w:numPr>
          <w:ilvl w:val="0"/>
          <w:numId w:val="286"/>
        </w:numPr>
        <w:rPr>
          <w:rFonts w:cs="Arial"/>
        </w:rPr>
      </w:pPr>
      <w:r>
        <w:rPr>
          <w:rFonts w:cs="Arial"/>
        </w:rPr>
        <w:t>Hospital has an Interventional Cardiologist on call, who is present in the hospital and available to do an emergent PCI.</w:t>
      </w:r>
    </w:p>
    <w:p w14:paraId="7353B3BB" w14:textId="77777777" w:rsidR="0090067E" w:rsidRDefault="0090067E" w:rsidP="008F4466">
      <w:pPr>
        <w:pStyle w:val="Hints"/>
        <w:numPr>
          <w:ilvl w:val="0"/>
          <w:numId w:val="286"/>
        </w:numPr>
        <w:rPr>
          <w:rFonts w:cs="Arial"/>
        </w:rPr>
      </w:pPr>
      <w:r>
        <w:rPr>
          <w:rFonts w:cs="Arial"/>
        </w:rPr>
        <w:t>The Cardiac Catheterization unit has a room and staff available to support an emergent PCI case.</w:t>
      </w:r>
    </w:p>
    <w:p w14:paraId="6D22F4B5" w14:textId="77777777" w:rsidR="0090067E" w:rsidRDefault="0090067E" w:rsidP="008F4466">
      <w:pPr>
        <w:pStyle w:val="Hints"/>
        <w:numPr>
          <w:ilvl w:val="0"/>
          <w:numId w:val="286"/>
        </w:numPr>
        <w:rPr>
          <w:rFonts w:cs="Arial"/>
        </w:rPr>
      </w:pPr>
      <w:r>
        <w:rPr>
          <w:rFonts w:cs="Arial"/>
        </w:rPr>
        <w:t>EHR is able to send notifications to healthcare providers when a task has been added to their work list (i.e. Radiology Technician receives notification when an X-ray has been added to his/her work list).</w:t>
      </w:r>
    </w:p>
    <w:p w14:paraId="7112B39F" w14:textId="77777777" w:rsidR="0090067E" w:rsidRDefault="0090067E" w:rsidP="008F4466">
      <w:pPr>
        <w:pStyle w:val="Hints"/>
        <w:numPr>
          <w:ilvl w:val="0"/>
          <w:numId w:val="286"/>
        </w:numPr>
        <w:rPr>
          <w:rFonts w:cs="Arial"/>
        </w:rPr>
      </w:pPr>
      <w:r>
        <w:rPr>
          <w:rFonts w:cs="Arial"/>
        </w:rPr>
        <w:t>EHR is integrated with Picture Archiving Communication System (PACS).</w:t>
      </w:r>
    </w:p>
    <w:p w14:paraId="7581BBF1" w14:textId="77777777" w:rsidR="0090067E" w:rsidRPr="008155FC" w:rsidRDefault="0090067E" w:rsidP="008F4466">
      <w:pPr>
        <w:pStyle w:val="Hints"/>
        <w:numPr>
          <w:ilvl w:val="0"/>
          <w:numId w:val="286"/>
        </w:numPr>
        <w:rPr>
          <w:rFonts w:cs="Arial"/>
        </w:rPr>
      </w:pPr>
      <w:r>
        <w:rPr>
          <w:rFonts w:cs="Arial"/>
        </w:rPr>
        <w:t>EHR has computerized physician order entry (CPOE) functionality.</w:t>
      </w:r>
    </w:p>
    <w:p w14:paraId="0D13FD06" w14:textId="77777777" w:rsidR="0090067E" w:rsidRDefault="0090067E" w:rsidP="008F4466">
      <w:pPr>
        <w:pStyle w:val="Hints"/>
        <w:numPr>
          <w:ilvl w:val="0"/>
          <w:numId w:val="286"/>
        </w:numPr>
        <w:rPr>
          <w:rFonts w:cs="Arial"/>
        </w:rPr>
      </w:pPr>
      <w:r>
        <w:rPr>
          <w:rFonts w:cs="Arial"/>
        </w:rPr>
        <w:t>Medications ordered via CPOE system automatically populate the electronic Medication Administration Record (</w:t>
      </w:r>
      <w:proofErr w:type="spellStart"/>
      <w:r>
        <w:rPr>
          <w:rFonts w:cs="Arial"/>
        </w:rPr>
        <w:t>eMAR</w:t>
      </w:r>
      <w:proofErr w:type="spellEnd"/>
      <w:r>
        <w:rPr>
          <w:rFonts w:cs="Arial"/>
        </w:rPr>
        <w:t xml:space="preserve">). </w:t>
      </w:r>
    </w:p>
    <w:p w14:paraId="52DE7505" w14:textId="77777777" w:rsidR="0090067E" w:rsidRDefault="0090067E" w:rsidP="008F4466">
      <w:pPr>
        <w:pStyle w:val="Hints"/>
        <w:numPr>
          <w:ilvl w:val="1"/>
          <w:numId w:val="286"/>
        </w:numPr>
        <w:rPr>
          <w:rFonts w:cs="Arial"/>
        </w:rPr>
      </w:pPr>
      <w:r>
        <w:rPr>
          <w:rFonts w:cs="Arial"/>
        </w:rPr>
        <w:t xml:space="preserve">Status of medication administration is documented on the </w:t>
      </w:r>
      <w:proofErr w:type="spellStart"/>
      <w:r>
        <w:rPr>
          <w:rFonts w:cs="Arial"/>
        </w:rPr>
        <w:t>eMAR</w:t>
      </w:r>
      <w:proofErr w:type="spellEnd"/>
      <w:r>
        <w:rPr>
          <w:rFonts w:cs="Arial"/>
        </w:rPr>
        <w:t xml:space="preserve"> (i.e. ‘G’ for Given, ‘R’ for Refused by Patient, etc.), along with the healthcare professional’s electronic signature and any pertinent information (i.e. heart rate when administering a beta-blocker, or the reason for patient refusal when entering ‘R’ for Refused by Patient)</w:t>
      </w:r>
    </w:p>
    <w:p w14:paraId="3B3C103E" w14:textId="77777777" w:rsidR="0090067E" w:rsidRDefault="0090067E" w:rsidP="008F4466">
      <w:pPr>
        <w:pStyle w:val="Hints"/>
        <w:numPr>
          <w:ilvl w:val="0"/>
          <w:numId w:val="286"/>
        </w:numPr>
        <w:rPr>
          <w:rFonts w:cs="Arial"/>
        </w:rPr>
      </w:pPr>
      <w:r>
        <w:rPr>
          <w:rFonts w:cs="Arial"/>
        </w:rPr>
        <w:t>Facility uses Bar Code Medication Administration (BCMA) system to validate administration of medication to all ED and inpatients.</w:t>
      </w:r>
    </w:p>
    <w:p w14:paraId="0A47E2AF" w14:textId="77777777" w:rsidR="0090067E" w:rsidRPr="00FC5351" w:rsidRDefault="0090067E" w:rsidP="008F4466">
      <w:pPr>
        <w:pStyle w:val="Hints"/>
        <w:numPr>
          <w:ilvl w:val="0"/>
          <w:numId w:val="286"/>
        </w:numPr>
        <w:rPr>
          <w:rFonts w:cs="Arial"/>
        </w:rPr>
      </w:pPr>
      <w:r>
        <w:rPr>
          <w:rFonts w:cs="Arial"/>
        </w:rPr>
        <w:t>BCMA system is integrated with the EHR.</w:t>
      </w:r>
    </w:p>
    <w:p w14:paraId="02D003FB" w14:textId="77777777" w:rsidR="0090067E" w:rsidRPr="008155FC" w:rsidRDefault="0090067E" w:rsidP="008F4466">
      <w:pPr>
        <w:pStyle w:val="Hints"/>
        <w:numPr>
          <w:ilvl w:val="0"/>
          <w:numId w:val="286"/>
        </w:numPr>
        <w:rPr>
          <w:rFonts w:cs="Arial"/>
        </w:rPr>
      </w:pPr>
      <w:r w:rsidRPr="0088077C">
        <w:rPr>
          <w:rFonts w:cs="Arial"/>
        </w:rPr>
        <w:lastRenderedPageBreak/>
        <w:t>EHR</w:t>
      </w:r>
      <w:r>
        <w:rPr>
          <w:rFonts w:cs="Arial"/>
        </w:rPr>
        <w:t xml:space="preserve"> can manage the transition from Triage to </w:t>
      </w:r>
      <w:r w:rsidRPr="00B73BB3">
        <w:rPr>
          <w:rFonts w:cs="Arial"/>
        </w:rPr>
        <w:t>Provider</w:t>
      </w:r>
      <w:r w:rsidRPr="0088077C">
        <w:rPr>
          <w:rFonts w:cs="Arial"/>
        </w:rPr>
        <w:t xml:space="preserve"> (e.g., move from one work list to another)</w:t>
      </w:r>
      <w:r>
        <w:rPr>
          <w:rFonts w:cs="Arial"/>
        </w:rPr>
        <w:t>, ED to inpatient, etc.</w:t>
      </w:r>
    </w:p>
    <w:p w14:paraId="013574B3" w14:textId="77777777" w:rsidR="0090067E" w:rsidRPr="002107FA" w:rsidRDefault="0090067E" w:rsidP="008F4466">
      <w:pPr>
        <w:pStyle w:val="Hints"/>
        <w:numPr>
          <w:ilvl w:val="0"/>
          <w:numId w:val="286"/>
        </w:numPr>
        <w:rPr>
          <w:rFonts w:cs="Arial"/>
        </w:rPr>
      </w:pPr>
      <w:r>
        <w:rPr>
          <w:rFonts w:cs="Arial"/>
        </w:rPr>
        <w:t>EHR is able to generate referral request as entered by Provider</w:t>
      </w:r>
      <w:r w:rsidRPr="002107FA">
        <w:rPr>
          <w:rFonts w:cs="Arial"/>
        </w:rPr>
        <w:t xml:space="preserve">.  </w:t>
      </w:r>
    </w:p>
    <w:p w14:paraId="07FAF3AC" w14:textId="5286333A" w:rsidR="0054207C" w:rsidRPr="0090067E" w:rsidRDefault="0090067E" w:rsidP="008F4466">
      <w:pPr>
        <w:pStyle w:val="Hints"/>
        <w:numPr>
          <w:ilvl w:val="0"/>
          <w:numId w:val="286"/>
        </w:numPr>
        <w:rPr>
          <w:rFonts w:cs="Arial"/>
        </w:rPr>
      </w:pPr>
      <w:r>
        <w:rPr>
          <w:rFonts w:cs="Arial"/>
        </w:rPr>
        <w:t>Standard vocabularies utilized by the organization include: ICD10 for diagnosis, RxNorm for medications, SNOMED-CT for clinical assessments, care that is provided and lab results, and LOINC for laboratory tests.</w:t>
      </w:r>
    </w:p>
    <w:p w14:paraId="4162D052" w14:textId="77777777" w:rsidR="0054207C" w:rsidRDefault="0054207C" w:rsidP="00082A1A">
      <w:pPr>
        <w:pStyle w:val="Heading2"/>
      </w:pPr>
      <w:bookmarkStart w:id="37" w:name="_Toc484609836"/>
      <w:r>
        <w:t>Normal Flow</w:t>
      </w:r>
      <w:bookmarkEnd w:id="37"/>
    </w:p>
    <w:tbl>
      <w:tblPr>
        <w:tblStyle w:val="TableGrid"/>
        <w:tblW w:w="0" w:type="auto"/>
        <w:tblCellMar>
          <w:top w:w="72" w:type="dxa"/>
          <w:left w:w="115" w:type="dxa"/>
          <w:bottom w:w="72" w:type="dxa"/>
          <w:right w:w="115" w:type="dxa"/>
        </w:tblCellMar>
        <w:tblLook w:val="04A0" w:firstRow="1" w:lastRow="0" w:firstColumn="1" w:lastColumn="0" w:noHBand="0" w:noVBand="1"/>
      </w:tblPr>
      <w:tblGrid>
        <w:gridCol w:w="115"/>
        <w:gridCol w:w="683"/>
        <w:gridCol w:w="1660"/>
        <w:gridCol w:w="6902"/>
      </w:tblGrid>
      <w:tr w:rsidR="0090067E" w:rsidRPr="006E5CFB" w14:paraId="583BAB2C" w14:textId="77777777" w:rsidTr="0047084A">
        <w:trPr>
          <w:cantSplit/>
          <w:tblHeader/>
        </w:trPr>
        <w:tc>
          <w:tcPr>
            <w:tcW w:w="798" w:type="dxa"/>
            <w:gridSpan w:val="2"/>
            <w:tcBorders>
              <w:left w:val="nil"/>
              <w:bottom w:val="single" w:sz="4" w:space="0" w:color="auto"/>
              <w:right w:val="nil"/>
            </w:tcBorders>
          </w:tcPr>
          <w:p w14:paraId="41B6B4E3" w14:textId="39CC349B" w:rsidR="0090067E" w:rsidRPr="006E5CFB" w:rsidRDefault="0090067E" w:rsidP="0047084A">
            <w:pPr>
              <w:spacing w:before="0" w:after="0"/>
              <w:rPr>
                <w:rFonts w:cs="Arial"/>
                <w:b/>
              </w:rPr>
            </w:pPr>
            <w:r w:rsidRPr="006E5CFB">
              <w:rPr>
                <w:rFonts w:cs="Arial"/>
                <w:b/>
              </w:rPr>
              <w:t>Step</w:t>
            </w:r>
          </w:p>
        </w:tc>
        <w:tc>
          <w:tcPr>
            <w:tcW w:w="1660" w:type="dxa"/>
            <w:tcBorders>
              <w:left w:val="nil"/>
              <w:bottom w:val="single" w:sz="4" w:space="0" w:color="auto"/>
              <w:right w:val="nil"/>
            </w:tcBorders>
          </w:tcPr>
          <w:p w14:paraId="1946369E" w14:textId="77777777" w:rsidR="0090067E" w:rsidRPr="006E5CFB" w:rsidRDefault="0090067E" w:rsidP="0047084A">
            <w:pPr>
              <w:spacing w:before="0" w:after="0"/>
              <w:rPr>
                <w:rFonts w:cs="Arial"/>
                <w:b/>
              </w:rPr>
            </w:pPr>
            <w:r w:rsidRPr="006E5CFB">
              <w:rPr>
                <w:rFonts w:cs="Arial"/>
                <w:b/>
              </w:rPr>
              <w:t>Component</w:t>
            </w:r>
          </w:p>
        </w:tc>
        <w:tc>
          <w:tcPr>
            <w:tcW w:w="6902" w:type="dxa"/>
            <w:tcBorders>
              <w:left w:val="nil"/>
              <w:bottom w:val="single" w:sz="4" w:space="0" w:color="auto"/>
              <w:right w:val="nil"/>
            </w:tcBorders>
          </w:tcPr>
          <w:p w14:paraId="35AA102F" w14:textId="77777777" w:rsidR="0090067E" w:rsidRPr="006E5CFB" w:rsidRDefault="0090067E" w:rsidP="0047084A">
            <w:pPr>
              <w:spacing w:before="0" w:after="0"/>
              <w:rPr>
                <w:rFonts w:cs="Arial"/>
                <w:b/>
              </w:rPr>
            </w:pPr>
            <w:r w:rsidRPr="006E5CFB">
              <w:rPr>
                <w:rFonts w:cs="Arial"/>
                <w:b/>
              </w:rPr>
              <w:t>Narrative</w:t>
            </w:r>
          </w:p>
        </w:tc>
      </w:tr>
      <w:tr w:rsidR="0090067E" w14:paraId="536FC9C4" w14:textId="77777777" w:rsidTr="0047084A">
        <w:trPr>
          <w:gridBefore w:val="1"/>
          <w:wBefore w:w="115" w:type="dxa"/>
          <w:cantSplit/>
        </w:trPr>
        <w:tc>
          <w:tcPr>
            <w:tcW w:w="683" w:type="dxa"/>
            <w:tcBorders>
              <w:top w:val="nil"/>
              <w:left w:val="nil"/>
              <w:bottom w:val="nil"/>
              <w:right w:val="nil"/>
            </w:tcBorders>
          </w:tcPr>
          <w:p w14:paraId="0422977F" w14:textId="77777777" w:rsidR="0090067E" w:rsidRDefault="0090067E" w:rsidP="0047084A">
            <w:pPr>
              <w:spacing w:before="0" w:after="0"/>
            </w:pPr>
            <w:r>
              <w:t>1</w:t>
            </w:r>
          </w:p>
        </w:tc>
        <w:tc>
          <w:tcPr>
            <w:tcW w:w="1660" w:type="dxa"/>
            <w:tcBorders>
              <w:top w:val="nil"/>
              <w:left w:val="nil"/>
              <w:bottom w:val="nil"/>
              <w:right w:val="nil"/>
            </w:tcBorders>
          </w:tcPr>
          <w:p w14:paraId="3E1A94D1" w14:textId="77777777" w:rsidR="0090067E" w:rsidRDefault="0090067E" w:rsidP="0047084A">
            <w:pPr>
              <w:spacing w:before="0" w:after="0"/>
            </w:pPr>
            <w:r>
              <w:t>Action</w:t>
            </w:r>
          </w:p>
        </w:tc>
        <w:tc>
          <w:tcPr>
            <w:tcW w:w="6902" w:type="dxa"/>
            <w:tcBorders>
              <w:top w:val="nil"/>
              <w:left w:val="nil"/>
              <w:bottom w:val="nil"/>
              <w:right w:val="nil"/>
            </w:tcBorders>
          </w:tcPr>
          <w:p w14:paraId="1CCBD9D0" w14:textId="27FECE58" w:rsidR="0090067E" w:rsidRDefault="00DD3B10" w:rsidP="0047084A">
            <w:pPr>
              <w:spacing w:before="0" w:after="0"/>
            </w:pPr>
            <w:r w:rsidRPr="00DD3B10">
              <w:t>Patient’s family member (daughter) pulls up to ED entrance, and with assistance, pushes her mother into the ED</w:t>
            </w:r>
          </w:p>
        </w:tc>
      </w:tr>
      <w:tr w:rsidR="0090067E" w:rsidRPr="00530244" w14:paraId="286A60E0" w14:textId="77777777" w:rsidTr="0047084A">
        <w:trPr>
          <w:gridBefore w:val="1"/>
          <w:wBefore w:w="115" w:type="dxa"/>
          <w:cantSplit/>
        </w:trPr>
        <w:tc>
          <w:tcPr>
            <w:tcW w:w="683" w:type="dxa"/>
            <w:tcBorders>
              <w:top w:val="nil"/>
              <w:left w:val="nil"/>
              <w:bottom w:val="nil"/>
              <w:right w:val="nil"/>
            </w:tcBorders>
          </w:tcPr>
          <w:p w14:paraId="029C4FCE" w14:textId="77777777" w:rsidR="0090067E" w:rsidRDefault="0090067E" w:rsidP="0047084A">
            <w:pPr>
              <w:spacing w:before="0" w:after="0"/>
            </w:pPr>
          </w:p>
        </w:tc>
        <w:tc>
          <w:tcPr>
            <w:tcW w:w="1660" w:type="dxa"/>
            <w:tcBorders>
              <w:top w:val="nil"/>
              <w:left w:val="nil"/>
              <w:bottom w:val="nil"/>
              <w:right w:val="nil"/>
            </w:tcBorders>
          </w:tcPr>
          <w:p w14:paraId="41AE3F05" w14:textId="77777777" w:rsidR="0090067E" w:rsidRDefault="0090067E" w:rsidP="0047084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4B46A99" w14:textId="77777777" w:rsidR="0090067E" w:rsidRPr="00530244" w:rsidRDefault="0090067E" w:rsidP="0047084A">
            <w:pPr>
              <w:spacing w:before="0" w:after="0"/>
            </w:pPr>
          </w:p>
        </w:tc>
      </w:tr>
      <w:tr w:rsidR="0090067E" w:rsidRPr="00530244" w14:paraId="00CC065F" w14:textId="77777777" w:rsidTr="0047084A">
        <w:trPr>
          <w:gridBefore w:val="1"/>
          <w:wBefore w:w="115" w:type="dxa"/>
          <w:cantSplit/>
        </w:trPr>
        <w:tc>
          <w:tcPr>
            <w:tcW w:w="683" w:type="dxa"/>
            <w:tcBorders>
              <w:top w:val="nil"/>
              <w:left w:val="nil"/>
              <w:bottom w:val="nil"/>
              <w:right w:val="nil"/>
            </w:tcBorders>
          </w:tcPr>
          <w:p w14:paraId="14133D6E" w14:textId="77777777" w:rsidR="0090067E" w:rsidRDefault="0090067E" w:rsidP="0047084A">
            <w:pPr>
              <w:spacing w:before="0" w:after="0"/>
            </w:pPr>
          </w:p>
        </w:tc>
        <w:tc>
          <w:tcPr>
            <w:tcW w:w="1660" w:type="dxa"/>
            <w:tcBorders>
              <w:top w:val="nil"/>
              <w:left w:val="nil"/>
              <w:bottom w:val="nil"/>
              <w:right w:val="nil"/>
            </w:tcBorders>
          </w:tcPr>
          <w:p w14:paraId="41286673" w14:textId="77777777" w:rsidR="0090067E" w:rsidRDefault="0090067E" w:rsidP="0047084A">
            <w:pPr>
              <w:spacing w:before="0" w:after="0"/>
            </w:pPr>
            <w:r>
              <w:t>Actor(s)</w:t>
            </w:r>
          </w:p>
        </w:tc>
        <w:tc>
          <w:tcPr>
            <w:tcW w:w="6902" w:type="dxa"/>
            <w:tcBorders>
              <w:top w:val="nil"/>
              <w:left w:val="nil"/>
              <w:bottom w:val="nil"/>
              <w:right w:val="nil"/>
            </w:tcBorders>
          </w:tcPr>
          <w:p w14:paraId="6BFB16F4" w14:textId="77777777" w:rsidR="00DD3B10" w:rsidRDefault="00DD3B10" w:rsidP="00DD3B10">
            <w:pPr>
              <w:spacing w:before="0" w:after="0"/>
            </w:pPr>
            <w:r>
              <w:t>Patient’s family member</w:t>
            </w:r>
          </w:p>
          <w:p w14:paraId="1AAC83C2" w14:textId="77777777" w:rsidR="00DD3B10" w:rsidRDefault="00DD3B10" w:rsidP="00DD3B10">
            <w:pPr>
              <w:spacing w:before="0" w:after="0"/>
            </w:pPr>
            <w:r>
              <w:t>Patient</w:t>
            </w:r>
          </w:p>
          <w:p w14:paraId="6747595B" w14:textId="77777777" w:rsidR="00DD3B10" w:rsidRDefault="00DD3B10" w:rsidP="00DD3B10">
            <w:pPr>
              <w:spacing w:before="0" w:after="0"/>
            </w:pPr>
            <w:r>
              <w:t>Triage RN</w:t>
            </w:r>
          </w:p>
          <w:p w14:paraId="45EF1A2D" w14:textId="373BD485" w:rsidR="0090067E" w:rsidRPr="00530244" w:rsidRDefault="00DD3B10" w:rsidP="00DD3B10">
            <w:pPr>
              <w:spacing w:before="0" w:after="0"/>
            </w:pPr>
            <w:r>
              <w:t>ED Tech</w:t>
            </w:r>
          </w:p>
        </w:tc>
      </w:tr>
      <w:tr w:rsidR="0090067E" w:rsidRPr="00530244" w14:paraId="6CB04436" w14:textId="77777777" w:rsidTr="0047084A">
        <w:trPr>
          <w:gridBefore w:val="1"/>
          <w:wBefore w:w="115" w:type="dxa"/>
          <w:cantSplit/>
        </w:trPr>
        <w:tc>
          <w:tcPr>
            <w:tcW w:w="683" w:type="dxa"/>
            <w:tcBorders>
              <w:top w:val="nil"/>
              <w:left w:val="nil"/>
              <w:bottom w:val="nil"/>
              <w:right w:val="nil"/>
            </w:tcBorders>
          </w:tcPr>
          <w:p w14:paraId="2E1D0BB5" w14:textId="77777777" w:rsidR="0090067E" w:rsidRDefault="0090067E" w:rsidP="0047084A">
            <w:pPr>
              <w:spacing w:before="0" w:after="0"/>
            </w:pPr>
          </w:p>
        </w:tc>
        <w:tc>
          <w:tcPr>
            <w:tcW w:w="1660" w:type="dxa"/>
            <w:tcBorders>
              <w:top w:val="nil"/>
              <w:left w:val="nil"/>
              <w:bottom w:val="nil"/>
              <w:right w:val="nil"/>
            </w:tcBorders>
          </w:tcPr>
          <w:p w14:paraId="2B56E424" w14:textId="77777777" w:rsidR="0090067E" w:rsidRDefault="0090067E" w:rsidP="0047084A">
            <w:pPr>
              <w:spacing w:before="0" w:after="0"/>
            </w:pPr>
            <w:r>
              <w:t>Action Breakdown</w:t>
            </w:r>
          </w:p>
        </w:tc>
        <w:tc>
          <w:tcPr>
            <w:tcW w:w="6902" w:type="dxa"/>
            <w:tcBorders>
              <w:top w:val="nil"/>
              <w:left w:val="nil"/>
              <w:bottom w:val="nil"/>
              <w:right w:val="nil"/>
            </w:tcBorders>
          </w:tcPr>
          <w:p w14:paraId="3F7AFFB3" w14:textId="203D24B2" w:rsidR="0090067E" w:rsidRPr="00530244" w:rsidRDefault="00DD3B10" w:rsidP="0047084A">
            <w:pPr>
              <w:spacing w:before="0" w:after="0"/>
            </w:pPr>
            <w:r w:rsidRPr="00DD3B10">
              <w:t>ED Tech assists patient from car to wheel chair, and wheels to the Triage area.</w:t>
            </w:r>
          </w:p>
        </w:tc>
      </w:tr>
      <w:tr w:rsidR="0090067E" w:rsidRPr="00530244" w14:paraId="3ECEDAF6" w14:textId="77777777" w:rsidTr="0047084A">
        <w:trPr>
          <w:gridBefore w:val="1"/>
          <w:wBefore w:w="115" w:type="dxa"/>
          <w:cantSplit/>
        </w:trPr>
        <w:tc>
          <w:tcPr>
            <w:tcW w:w="683" w:type="dxa"/>
            <w:tcBorders>
              <w:top w:val="nil"/>
              <w:left w:val="nil"/>
              <w:bottom w:val="nil"/>
              <w:right w:val="nil"/>
            </w:tcBorders>
          </w:tcPr>
          <w:p w14:paraId="4135CD65" w14:textId="77777777" w:rsidR="0090067E" w:rsidRDefault="0090067E" w:rsidP="0047084A">
            <w:pPr>
              <w:spacing w:before="0" w:after="0"/>
            </w:pPr>
          </w:p>
        </w:tc>
        <w:tc>
          <w:tcPr>
            <w:tcW w:w="1660" w:type="dxa"/>
            <w:tcBorders>
              <w:top w:val="nil"/>
              <w:left w:val="nil"/>
              <w:bottom w:val="nil"/>
              <w:right w:val="nil"/>
            </w:tcBorders>
          </w:tcPr>
          <w:p w14:paraId="4815663F" w14:textId="77777777" w:rsidR="0090067E" w:rsidRDefault="0090067E" w:rsidP="0047084A">
            <w:pPr>
              <w:spacing w:before="0" w:after="0"/>
            </w:pPr>
            <w:r>
              <w:t>Technology</w:t>
            </w:r>
          </w:p>
        </w:tc>
        <w:tc>
          <w:tcPr>
            <w:tcW w:w="6902" w:type="dxa"/>
            <w:tcBorders>
              <w:top w:val="nil"/>
              <w:left w:val="nil"/>
              <w:bottom w:val="nil"/>
              <w:right w:val="nil"/>
            </w:tcBorders>
          </w:tcPr>
          <w:p w14:paraId="78004E75" w14:textId="77777777" w:rsidR="0090067E" w:rsidRPr="00530244" w:rsidRDefault="0090067E" w:rsidP="0047084A">
            <w:pPr>
              <w:spacing w:before="0" w:after="0"/>
            </w:pPr>
          </w:p>
        </w:tc>
      </w:tr>
      <w:tr w:rsidR="0090067E" w:rsidRPr="00530244" w14:paraId="03D53339" w14:textId="77777777" w:rsidTr="0047084A">
        <w:trPr>
          <w:gridBefore w:val="1"/>
          <w:wBefore w:w="115" w:type="dxa"/>
          <w:cantSplit/>
        </w:trPr>
        <w:tc>
          <w:tcPr>
            <w:tcW w:w="683" w:type="dxa"/>
            <w:tcBorders>
              <w:top w:val="nil"/>
              <w:left w:val="nil"/>
              <w:bottom w:val="nil"/>
              <w:right w:val="nil"/>
            </w:tcBorders>
          </w:tcPr>
          <w:p w14:paraId="20B2DDF8" w14:textId="77777777" w:rsidR="0090067E" w:rsidRDefault="0090067E" w:rsidP="0047084A">
            <w:pPr>
              <w:spacing w:before="0" w:after="0"/>
            </w:pPr>
          </w:p>
        </w:tc>
        <w:tc>
          <w:tcPr>
            <w:tcW w:w="1660" w:type="dxa"/>
            <w:tcBorders>
              <w:top w:val="nil"/>
              <w:left w:val="nil"/>
              <w:bottom w:val="nil"/>
              <w:right w:val="nil"/>
            </w:tcBorders>
          </w:tcPr>
          <w:p w14:paraId="08FA3B54" w14:textId="77777777" w:rsidR="0090067E" w:rsidRDefault="0090067E" w:rsidP="0047084A">
            <w:pPr>
              <w:spacing w:before="0" w:after="0"/>
            </w:pPr>
            <w:r>
              <w:t>Standard</w:t>
            </w:r>
          </w:p>
        </w:tc>
        <w:tc>
          <w:tcPr>
            <w:tcW w:w="6902" w:type="dxa"/>
            <w:tcBorders>
              <w:top w:val="nil"/>
              <w:left w:val="nil"/>
              <w:bottom w:val="nil"/>
              <w:right w:val="nil"/>
            </w:tcBorders>
          </w:tcPr>
          <w:p w14:paraId="02C2BCE4" w14:textId="77777777" w:rsidR="0090067E" w:rsidRPr="00530244" w:rsidRDefault="0090067E" w:rsidP="0047084A">
            <w:pPr>
              <w:spacing w:before="0" w:after="0"/>
            </w:pPr>
          </w:p>
        </w:tc>
      </w:tr>
      <w:tr w:rsidR="0090067E" w:rsidRPr="00530244" w14:paraId="0B8DE279" w14:textId="77777777" w:rsidTr="0047084A">
        <w:trPr>
          <w:gridBefore w:val="1"/>
          <w:wBefore w:w="115" w:type="dxa"/>
          <w:cantSplit/>
        </w:trPr>
        <w:tc>
          <w:tcPr>
            <w:tcW w:w="683" w:type="dxa"/>
            <w:tcBorders>
              <w:top w:val="nil"/>
              <w:left w:val="nil"/>
              <w:bottom w:val="single" w:sz="4" w:space="0" w:color="auto"/>
              <w:right w:val="nil"/>
            </w:tcBorders>
          </w:tcPr>
          <w:p w14:paraId="251AD49F" w14:textId="77777777" w:rsidR="0090067E" w:rsidRDefault="0090067E" w:rsidP="0047084A">
            <w:pPr>
              <w:spacing w:before="0" w:after="0"/>
            </w:pPr>
          </w:p>
        </w:tc>
        <w:tc>
          <w:tcPr>
            <w:tcW w:w="1660" w:type="dxa"/>
            <w:tcBorders>
              <w:top w:val="nil"/>
              <w:left w:val="nil"/>
              <w:bottom w:val="single" w:sz="4" w:space="0" w:color="auto"/>
              <w:right w:val="nil"/>
            </w:tcBorders>
          </w:tcPr>
          <w:p w14:paraId="115BAA1A" w14:textId="77777777" w:rsidR="0090067E" w:rsidRDefault="0090067E" w:rsidP="0047084A">
            <w:pPr>
              <w:spacing w:before="0" w:after="0"/>
            </w:pPr>
            <w:r>
              <w:t>Appendix</w:t>
            </w:r>
          </w:p>
        </w:tc>
        <w:tc>
          <w:tcPr>
            <w:tcW w:w="6902" w:type="dxa"/>
            <w:tcBorders>
              <w:top w:val="nil"/>
              <w:left w:val="nil"/>
              <w:bottom w:val="single" w:sz="4" w:space="0" w:color="auto"/>
              <w:right w:val="nil"/>
            </w:tcBorders>
          </w:tcPr>
          <w:p w14:paraId="04996394" w14:textId="77777777" w:rsidR="0090067E" w:rsidRPr="00530244" w:rsidRDefault="0090067E" w:rsidP="0047084A">
            <w:pPr>
              <w:spacing w:before="0" w:after="0"/>
            </w:pPr>
          </w:p>
        </w:tc>
      </w:tr>
      <w:tr w:rsidR="0090067E" w14:paraId="20A43166" w14:textId="77777777" w:rsidTr="0047084A">
        <w:trPr>
          <w:gridBefore w:val="1"/>
          <w:wBefore w:w="115" w:type="dxa"/>
          <w:cantSplit/>
        </w:trPr>
        <w:tc>
          <w:tcPr>
            <w:tcW w:w="683" w:type="dxa"/>
            <w:tcBorders>
              <w:top w:val="single" w:sz="4" w:space="0" w:color="auto"/>
              <w:left w:val="nil"/>
              <w:bottom w:val="nil"/>
              <w:right w:val="nil"/>
            </w:tcBorders>
          </w:tcPr>
          <w:p w14:paraId="5D35F28A" w14:textId="77777777" w:rsidR="0090067E" w:rsidRDefault="0090067E" w:rsidP="0047084A">
            <w:pPr>
              <w:spacing w:before="0" w:after="0"/>
            </w:pPr>
            <w:r>
              <w:t>2</w:t>
            </w:r>
          </w:p>
        </w:tc>
        <w:tc>
          <w:tcPr>
            <w:tcW w:w="1660" w:type="dxa"/>
            <w:tcBorders>
              <w:top w:val="single" w:sz="4" w:space="0" w:color="auto"/>
              <w:left w:val="nil"/>
              <w:bottom w:val="nil"/>
              <w:right w:val="nil"/>
            </w:tcBorders>
          </w:tcPr>
          <w:p w14:paraId="79A691A0" w14:textId="77777777" w:rsidR="0090067E" w:rsidRDefault="0090067E" w:rsidP="0047084A">
            <w:pPr>
              <w:spacing w:before="0" w:after="0"/>
            </w:pPr>
            <w:r>
              <w:t>Action</w:t>
            </w:r>
          </w:p>
        </w:tc>
        <w:tc>
          <w:tcPr>
            <w:tcW w:w="6902" w:type="dxa"/>
            <w:tcBorders>
              <w:top w:val="single" w:sz="4" w:space="0" w:color="auto"/>
              <w:left w:val="nil"/>
              <w:bottom w:val="nil"/>
              <w:right w:val="nil"/>
            </w:tcBorders>
          </w:tcPr>
          <w:p w14:paraId="062DA875" w14:textId="326539ED" w:rsidR="0090067E" w:rsidRDefault="00066B67" w:rsidP="0047084A">
            <w:pPr>
              <w:spacing w:before="0" w:after="0"/>
            </w:pPr>
            <w:r w:rsidRPr="00066B67">
              <w:t>Triage RN completes a brief assessment to determine the patient’s condition and the urgency of required care.</w:t>
            </w:r>
          </w:p>
        </w:tc>
      </w:tr>
      <w:tr w:rsidR="0090067E" w:rsidRPr="00530244" w14:paraId="76D9281A" w14:textId="77777777" w:rsidTr="0047084A">
        <w:trPr>
          <w:gridBefore w:val="1"/>
          <w:wBefore w:w="115" w:type="dxa"/>
          <w:cantSplit/>
        </w:trPr>
        <w:tc>
          <w:tcPr>
            <w:tcW w:w="683" w:type="dxa"/>
            <w:tcBorders>
              <w:top w:val="nil"/>
              <w:left w:val="nil"/>
              <w:bottom w:val="nil"/>
              <w:right w:val="nil"/>
            </w:tcBorders>
          </w:tcPr>
          <w:p w14:paraId="5607E5ED" w14:textId="77777777" w:rsidR="0090067E" w:rsidRDefault="0090067E" w:rsidP="0047084A">
            <w:pPr>
              <w:spacing w:before="0" w:after="0"/>
            </w:pPr>
          </w:p>
        </w:tc>
        <w:tc>
          <w:tcPr>
            <w:tcW w:w="1660" w:type="dxa"/>
            <w:tcBorders>
              <w:top w:val="nil"/>
              <w:left w:val="nil"/>
              <w:bottom w:val="nil"/>
              <w:right w:val="nil"/>
            </w:tcBorders>
          </w:tcPr>
          <w:p w14:paraId="080CA711" w14:textId="77777777" w:rsidR="0090067E" w:rsidRDefault="0090067E" w:rsidP="0047084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6871F537" w14:textId="206741B3" w:rsidR="0090067E" w:rsidRPr="00530244" w:rsidRDefault="00066B67" w:rsidP="0047084A">
            <w:pPr>
              <w:spacing w:before="0" w:after="0"/>
            </w:pPr>
            <w:r w:rsidRPr="00056C17">
              <w:rPr>
                <w:rFonts w:cs="Arial"/>
                <w:i/>
                <w:color w:val="833C0B" w:themeColor="accent2" w:themeShade="80"/>
              </w:rPr>
              <w:t>Rapid assessment</w:t>
            </w:r>
            <w:r>
              <w:rPr>
                <w:rFonts w:cs="Arial"/>
                <w:i/>
                <w:color w:val="833C0B" w:themeColor="accent2" w:themeShade="80"/>
              </w:rPr>
              <w:t xml:space="preserve"> of patient condition</w:t>
            </w:r>
            <w:r w:rsidRPr="00056C17">
              <w:rPr>
                <w:rFonts w:cs="Arial"/>
                <w:i/>
                <w:color w:val="833C0B" w:themeColor="accent2" w:themeShade="80"/>
              </w:rPr>
              <w:t>.</w:t>
            </w:r>
            <w:r>
              <w:rPr>
                <w:rFonts w:cs="Arial"/>
                <w:i/>
                <w:color w:val="833C0B" w:themeColor="accent2" w:themeShade="80"/>
              </w:rPr>
              <w:t xml:space="preserve"> </w:t>
            </w:r>
            <w:r>
              <w:rPr>
                <w:rFonts w:cs="Arial"/>
                <w:b/>
                <w:i/>
                <w:color w:val="833C0B" w:themeColor="accent2" w:themeShade="80"/>
              </w:rPr>
              <w:t>Patient</w:t>
            </w:r>
            <w:r w:rsidRPr="00056C17">
              <w:rPr>
                <w:rFonts w:cs="Arial"/>
                <w:b/>
                <w:i/>
                <w:color w:val="833C0B" w:themeColor="accent2" w:themeShade="80"/>
              </w:rPr>
              <w:t xml:space="preserve"> Goal:</w:t>
            </w:r>
            <w:r w:rsidRPr="00056C17">
              <w:rPr>
                <w:rFonts w:cs="Arial"/>
                <w:i/>
                <w:color w:val="833C0B" w:themeColor="accent2" w:themeShade="80"/>
              </w:rPr>
              <w:t xml:space="preserve"> </w:t>
            </w:r>
            <w:r>
              <w:rPr>
                <w:rFonts w:cs="Arial"/>
                <w:i/>
                <w:color w:val="833C0B" w:themeColor="accent2" w:themeShade="80"/>
              </w:rPr>
              <w:t>“I am having a real hard time breathing. Please don’t let me die.”</w:t>
            </w:r>
          </w:p>
        </w:tc>
      </w:tr>
      <w:tr w:rsidR="0090067E" w:rsidRPr="00530244" w14:paraId="58868359" w14:textId="77777777" w:rsidTr="0047084A">
        <w:trPr>
          <w:gridBefore w:val="1"/>
          <w:wBefore w:w="115" w:type="dxa"/>
          <w:cantSplit/>
        </w:trPr>
        <w:tc>
          <w:tcPr>
            <w:tcW w:w="683" w:type="dxa"/>
            <w:tcBorders>
              <w:top w:val="nil"/>
              <w:left w:val="nil"/>
              <w:bottom w:val="nil"/>
              <w:right w:val="nil"/>
            </w:tcBorders>
          </w:tcPr>
          <w:p w14:paraId="03E46795" w14:textId="77777777" w:rsidR="0090067E" w:rsidRDefault="0090067E" w:rsidP="0047084A">
            <w:pPr>
              <w:spacing w:before="0" w:after="0"/>
            </w:pPr>
          </w:p>
        </w:tc>
        <w:tc>
          <w:tcPr>
            <w:tcW w:w="1660" w:type="dxa"/>
            <w:tcBorders>
              <w:top w:val="nil"/>
              <w:left w:val="nil"/>
              <w:bottom w:val="nil"/>
              <w:right w:val="nil"/>
            </w:tcBorders>
          </w:tcPr>
          <w:p w14:paraId="6C667599" w14:textId="77777777" w:rsidR="0090067E" w:rsidRDefault="0090067E" w:rsidP="0047084A">
            <w:pPr>
              <w:spacing w:before="0" w:after="0"/>
            </w:pPr>
            <w:r>
              <w:t>Actor(s)</w:t>
            </w:r>
          </w:p>
        </w:tc>
        <w:tc>
          <w:tcPr>
            <w:tcW w:w="6902" w:type="dxa"/>
            <w:tcBorders>
              <w:top w:val="nil"/>
              <w:left w:val="nil"/>
              <w:bottom w:val="nil"/>
              <w:right w:val="nil"/>
            </w:tcBorders>
          </w:tcPr>
          <w:p w14:paraId="0E6C2CD0" w14:textId="77777777" w:rsidR="00066B67" w:rsidRDefault="00066B67" w:rsidP="00066B67">
            <w:pPr>
              <w:spacing w:before="0" w:after="0"/>
            </w:pPr>
            <w:r>
              <w:t>Patient</w:t>
            </w:r>
          </w:p>
          <w:p w14:paraId="66FFDC3C" w14:textId="77777777" w:rsidR="00066B67" w:rsidRDefault="00066B67" w:rsidP="00066B67">
            <w:pPr>
              <w:spacing w:before="0" w:after="0"/>
            </w:pPr>
            <w:r>
              <w:t xml:space="preserve">Triage RN </w:t>
            </w:r>
          </w:p>
          <w:p w14:paraId="00B0DE3D" w14:textId="77777777" w:rsidR="00066B67" w:rsidRDefault="00066B67" w:rsidP="00066B67">
            <w:pPr>
              <w:spacing w:before="0" w:after="0"/>
            </w:pPr>
            <w:r>
              <w:t>ED Tech</w:t>
            </w:r>
          </w:p>
          <w:p w14:paraId="31BA70CF" w14:textId="1C4A87FA" w:rsidR="0090067E" w:rsidRPr="00530244" w:rsidRDefault="00066B67" w:rsidP="00066B67">
            <w:pPr>
              <w:spacing w:before="0" w:after="0"/>
            </w:pPr>
            <w:r>
              <w:t>Family member</w:t>
            </w:r>
          </w:p>
        </w:tc>
      </w:tr>
      <w:tr w:rsidR="0090067E" w:rsidRPr="00530244" w14:paraId="55F8DE4C" w14:textId="77777777" w:rsidTr="0047084A">
        <w:trPr>
          <w:gridBefore w:val="1"/>
          <w:wBefore w:w="115" w:type="dxa"/>
          <w:cantSplit/>
        </w:trPr>
        <w:tc>
          <w:tcPr>
            <w:tcW w:w="683" w:type="dxa"/>
            <w:tcBorders>
              <w:top w:val="nil"/>
              <w:left w:val="nil"/>
              <w:bottom w:val="nil"/>
              <w:right w:val="nil"/>
            </w:tcBorders>
          </w:tcPr>
          <w:p w14:paraId="3B69D87B" w14:textId="77777777" w:rsidR="0090067E" w:rsidRDefault="0090067E" w:rsidP="0047084A">
            <w:pPr>
              <w:spacing w:before="0" w:after="0"/>
            </w:pPr>
          </w:p>
        </w:tc>
        <w:tc>
          <w:tcPr>
            <w:tcW w:w="1660" w:type="dxa"/>
            <w:tcBorders>
              <w:top w:val="nil"/>
              <w:left w:val="nil"/>
              <w:bottom w:val="nil"/>
              <w:right w:val="nil"/>
            </w:tcBorders>
          </w:tcPr>
          <w:p w14:paraId="66A2B6C8" w14:textId="77777777" w:rsidR="0090067E" w:rsidRDefault="0090067E" w:rsidP="0047084A">
            <w:pPr>
              <w:spacing w:before="0" w:after="0"/>
            </w:pPr>
            <w:r>
              <w:t>Action Breakdown</w:t>
            </w:r>
          </w:p>
        </w:tc>
        <w:tc>
          <w:tcPr>
            <w:tcW w:w="6902" w:type="dxa"/>
            <w:tcBorders>
              <w:top w:val="nil"/>
              <w:left w:val="nil"/>
              <w:bottom w:val="nil"/>
              <w:right w:val="nil"/>
            </w:tcBorders>
          </w:tcPr>
          <w:p w14:paraId="445FC6A3" w14:textId="77777777" w:rsidR="00066B67" w:rsidRPr="00066B67" w:rsidRDefault="00066B67" w:rsidP="00066B67">
            <w:pPr>
              <w:spacing w:before="0" w:after="0"/>
            </w:pPr>
            <w:r w:rsidRPr="00066B67">
              <w:t>Chief Complaint: “I am having a real hard time breathing. Especially when I try to walk and at night. My breathing has gotten worse since I have not been able to take my sugar and heart medications for over a week.”</w:t>
            </w:r>
          </w:p>
          <w:p w14:paraId="29543F19" w14:textId="77777777" w:rsidR="00066B67" w:rsidRPr="00066B67" w:rsidRDefault="00066B67" w:rsidP="00066B67">
            <w:pPr>
              <w:spacing w:before="0" w:after="0"/>
            </w:pPr>
            <w:r w:rsidRPr="00066B67">
              <w:t>Allergies: NKDA</w:t>
            </w:r>
          </w:p>
          <w:p w14:paraId="20055A6E" w14:textId="77777777" w:rsidR="00066B67" w:rsidRPr="00066B67" w:rsidRDefault="00066B67" w:rsidP="00066B67">
            <w:pPr>
              <w:spacing w:before="0" w:after="0"/>
            </w:pPr>
            <w:r w:rsidRPr="00066B67">
              <w:t xml:space="preserve">Current medications: </w:t>
            </w:r>
          </w:p>
          <w:p w14:paraId="086AF838" w14:textId="77777777" w:rsidR="00066B67" w:rsidRPr="00066B67" w:rsidRDefault="00066B67" w:rsidP="008F4466">
            <w:pPr>
              <w:numPr>
                <w:ilvl w:val="0"/>
                <w:numId w:val="287"/>
              </w:numPr>
              <w:spacing w:before="0" w:after="0"/>
            </w:pPr>
            <w:r w:rsidRPr="00066B67">
              <w:t>Carvedilol 25mg PO BID</w:t>
            </w:r>
          </w:p>
          <w:p w14:paraId="0AC1300C" w14:textId="77777777" w:rsidR="00066B67" w:rsidRPr="00066B67" w:rsidRDefault="00066B67" w:rsidP="008F4466">
            <w:pPr>
              <w:numPr>
                <w:ilvl w:val="0"/>
                <w:numId w:val="287"/>
              </w:numPr>
              <w:spacing w:before="0" w:after="0"/>
            </w:pPr>
            <w:r w:rsidRPr="00066B67">
              <w:t>Captopril 12.5mg PO TID</w:t>
            </w:r>
          </w:p>
          <w:p w14:paraId="305CFC93" w14:textId="77777777" w:rsidR="00066B67" w:rsidRPr="00066B67" w:rsidRDefault="00066B67" w:rsidP="008F4466">
            <w:pPr>
              <w:numPr>
                <w:ilvl w:val="0"/>
                <w:numId w:val="287"/>
              </w:numPr>
              <w:spacing w:before="0" w:after="0"/>
            </w:pPr>
            <w:r w:rsidRPr="00066B67">
              <w:t>Furosemide 20mg PO QD</w:t>
            </w:r>
          </w:p>
          <w:p w14:paraId="7A52606D" w14:textId="77777777" w:rsidR="00066B67" w:rsidRPr="00066B67" w:rsidRDefault="00066B67" w:rsidP="008F4466">
            <w:pPr>
              <w:numPr>
                <w:ilvl w:val="0"/>
                <w:numId w:val="287"/>
              </w:numPr>
              <w:spacing w:before="0" w:after="0"/>
            </w:pPr>
            <w:r w:rsidRPr="00066B67">
              <w:t>Digoxin 0.125mcg PO QD</w:t>
            </w:r>
          </w:p>
          <w:p w14:paraId="454A2B4F" w14:textId="77777777" w:rsidR="00066B67" w:rsidRPr="00066B67" w:rsidRDefault="00066B67" w:rsidP="008F4466">
            <w:pPr>
              <w:numPr>
                <w:ilvl w:val="0"/>
                <w:numId w:val="287"/>
              </w:numPr>
              <w:spacing w:before="0" w:after="0"/>
            </w:pPr>
            <w:r w:rsidRPr="00066B67">
              <w:t>Lipitor 40mg PO QD</w:t>
            </w:r>
          </w:p>
          <w:p w14:paraId="496C5D53" w14:textId="77777777" w:rsidR="00066B67" w:rsidRPr="00066B67" w:rsidRDefault="00A405A6" w:rsidP="008F4466">
            <w:pPr>
              <w:numPr>
                <w:ilvl w:val="0"/>
                <w:numId w:val="287"/>
              </w:numPr>
              <w:spacing w:before="0" w:after="0"/>
            </w:pPr>
            <w:hyperlink r:id="rId148" w:history="1">
              <w:r w:rsidR="00066B67" w:rsidRPr="00066B67">
                <w:rPr>
                  <w:rStyle w:val="Hyperlink"/>
                </w:rPr>
                <w:t>Lantus</w:t>
              </w:r>
            </w:hyperlink>
            <w:r w:rsidR="00066B67" w:rsidRPr="00066B67">
              <w:t xml:space="preserve"> (Insulin </w:t>
            </w:r>
            <w:proofErr w:type="spellStart"/>
            <w:r w:rsidR="00066B67" w:rsidRPr="00066B67">
              <w:t>Gargine</w:t>
            </w:r>
            <w:proofErr w:type="spellEnd"/>
            <w:r w:rsidR="00066B67" w:rsidRPr="00066B67">
              <w:t>) 16U SC QD</w:t>
            </w:r>
          </w:p>
          <w:p w14:paraId="5D451B02" w14:textId="77777777" w:rsidR="00066B67" w:rsidRPr="00066B67" w:rsidRDefault="00066B67" w:rsidP="008F4466">
            <w:pPr>
              <w:numPr>
                <w:ilvl w:val="0"/>
                <w:numId w:val="287"/>
              </w:numPr>
              <w:spacing w:before="0" w:after="0"/>
            </w:pPr>
            <w:r w:rsidRPr="00066B67">
              <w:t>High level assessment:</w:t>
            </w:r>
          </w:p>
          <w:p w14:paraId="3F29FE1C" w14:textId="77777777" w:rsidR="00066B67" w:rsidRPr="00066B67" w:rsidRDefault="00066B67" w:rsidP="008F4466">
            <w:pPr>
              <w:numPr>
                <w:ilvl w:val="1"/>
                <w:numId w:val="287"/>
              </w:numPr>
              <w:spacing w:before="0" w:after="0"/>
            </w:pPr>
            <w:r w:rsidRPr="00066B67">
              <w:t>LOC: Alert and fully oriented (x3)</w:t>
            </w:r>
          </w:p>
          <w:p w14:paraId="49063E9B" w14:textId="77777777" w:rsidR="00066B67" w:rsidRPr="00066B67" w:rsidRDefault="00066B67" w:rsidP="008F4466">
            <w:pPr>
              <w:numPr>
                <w:ilvl w:val="1"/>
                <w:numId w:val="287"/>
              </w:numPr>
              <w:spacing w:before="0" w:after="0"/>
            </w:pPr>
            <w:r w:rsidRPr="00066B67">
              <w:t>Temp: 99 F</w:t>
            </w:r>
          </w:p>
          <w:p w14:paraId="0F9C9043" w14:textId="77777777" w:rsidR="00066B67" w:rsidRPr="00066B67" w:rsidRDefault="00066B67" w:rsidP="008F4466">
            <w:pPr>
              <w:numPr>
                <w:ilvl w:val="1"/>
                <w:numId w:val="287"/>
              </w:numPr>
              <w:spacing w:before="0" w:after="0"/>
            </w:pPr>
            <w:r w:rsidRPr="00066B67">
              <w:t>BP: 190/92 mmHg</w:t>
            </w:r>
          </w:p>
          <w:p w14:paraId="0457068D" w14:textId="77777777" w:rsidR="00066B67" w:rsidRPr="00066B67" w:rsidRDefault="00066B67" w:rsidP="008F4466">
            <w:pPr>
              <w:numPr>
                <w:ilvl w:val="1"/>
                <w:numId w:val="287"/>
              </w:numPr>
              <w:spacing w:before="0" w:after="0"/>
            </w:pPr>
            <w:r w:rsidRPr="00066B67">
              <w:t>HR: 118 bpm</w:t>
            </w:r>
          </w:p>
          <w:p w14:paraId="19A30925" w14:textId="77777777" w:rsidR="00066B67" w:rsidRPr="00066B67" w:rsidRDefault="00066B67" w:rsidP="008F4466">
            <w:pPr>
              <w:numPr>
                <w:ilvl w:val="1"/>
                <w:numId w:val="287"/>
              </w:numPr>
              <w:spacing w:before="0" w:after="0"/>
            </w:pPr>
            <w:r w:rsidRPr="00066B67">
              <w:t xml:space="preserve">Cardiac rhythm (ECG): Sinus tachycardia (ST) without ectopy </w:t>
            </w:r>
          </w:p>
          <w:p w14:paraId="1EA29394" w14:textId="77777777" w:rsidR="00066B67" w:rsidRPr="00066B67" w:rsidRDefault="00066B67" w:rsidP="008F4466">
            <w:pPr>
              <w:numPr>
                <w:ilvl w:val="1"/>
                <w:numId w:val="287"/>
              </w:numPr>
              <w:spacing w:before="0" w:after="0"/>
            </w:pPr>
            <w:proofErr w:type="spellStart"/>
            <w:r w:rsidRPr="00066B67">
              <w:t>Resp</w:t>
            </w:r>
            <w:proofErr w:type="spellEnd"/>
            <w:r w:rsidRPr="00066B67">
              <w:t>: 26/min and shallow</w:t>
            </w:r>
          </w:p>
          <w:p w14:paraId="5E046503" w14:textId="77777777" w:rsidR="00066B67" w:rsidRPr="00066B67" w:rsidRDefault="00066B67" w:rsidP="008F4466">
            <w:pPr>
              <w:numPr>
                <w:ilvl w:val="1"/>
                <w:numId w:val="287"/>
              </w:numPr>
              <w:spacing w:before="0" w:after="0"/>
            </w:pPr>
            <w:r w:rsidRPr="00066B67">
              <w:t xml:space="preserve">Pulse Oximetry: 90% on room air </w:t>
            </w:r>
          </w:p>
          <w:p w14:paraId="69A41288" w14:textId="77777777" w:rsidR="00066B67" w:rsidRPr="00066B67" w:rsidRDefault="00066B67" w:rsidP="008F4466">
            <w:pPr>
              <w:numPr>
                <w:ilvl w:val="1"/>
                <w:numId w:val="287"/>
              </w:numPr>
              <w:spacing w:before="0" w:after="0"/>
            </w:pPr>
            <w:r w:rsidRPr="00066B67">
              <w:t>Skin: pale and diaphoretic</w:t>
            </w:r>
          </w:p>
          <w:p w14:paraId="0B4AF72B" w14:textId="64240874" w:rsidR="0090067E" w:rsidRPr="0047084A" w:rsidRDefault="00066B67" w:rsidP="008F4466">
            <w:pPr>
              <w:numPr>
                <w:ilvl w:val="1"/>
                <w:numId w:val="287"/>
              </w:numPr>
              <w:spacing w:before="0" w:after="0"/>
            </w:pPr>
            <w:r w:rsidRPr="00066B67">
              <w:t>Weight: 190lbs (with ~5lb weight gain in the past week)</w:t>
            </w:r>
          </w:p>
        </w:tc>
      </w:tr>
      <w:tr w:rsidR="0090067E" w:rsidRPr="00530244" w14:paraId="3B392141" w14:textId="77777777" w:rsidTr="0047084A">
        <w:trPr>
          <w:gridBefore w:val="1"/>
          <w:wBefore w:w="115" w:type="dxa"/>
          <w:cantSplit/>
        </w:trPr>
        <w:tc>
          <w:tcPr>
            <w:tcW w:w="683" w:type="dxa"/>
            <w:tcBorders>
              <w:top w:val="nil"/>
              <w:left w:val="nil"/>
              <w:bottom w:val="nil"/>
              <w:right w:val="nil"/>
            </w:tcBorders>
          </w:tcPr>
          <w:p w14:paraId="4774F3DC" w14:textId="77777777" w:rsidR="0090067E" w:rsidRDefault="0090067E" w:rsidP="0047084A">
            <w:pPr>
              <w:spacing w:before="0" w:after="0"/>
            </w:pPr>
          </w:p>
        </w:tc>
        <w:tc>
          <w:tcPr>
            <w:tcW w:w="1660" w:type="dxa"/>
            <w:tcBorders>
              <w:top w:val="nil"/>
              <w:left w:val="nil"/>
              <w:bottom w:val="nil"/>
              <w:right w:val="nil"/>
            </w:tcBorders>
          </w:tcPr>
          <w:p w14:paraId="6CBC0820" w14:textId="77777777" w:rsidR="0090067E" w:rsidRDefault="0090067E" w:rsidP="0047084A">
            <w:pPr>
              <w:spacing w:before="0" w:after="0"/>
            </w:pPr>
            <w:r>
              <w:t>Technology</w:t>
            </w:r>
          </w:p>
        </w:tc>
        <w:tc>
          <w:tcPr>
            <w:tcW w:w="6902" w:type="dxa"/>
            <w:tcBorders>
              <w:top w:val="nil"/>
              <w:left w:val="nil"/>
              <w:bottom w:val="nil"/>
              <w:right w:val="nil"/>
            </w:tcBorders>
          </w:tcPr>
          <w:p w14:paraId="18445FD6" w14:textId="77777777" w:rsidR="0047084A" w:rsidRPr="0047084A" w:rsidRDefault="0047084A" w:rsidP="0047084A">
            <w:pPr>
              <w:spacing w:before="0" w:after="0"/>
            </w:pPr>
            <w:r w:rsidRPr="0047084A">
              <w:t>EHR</w:t>
            </w:r>
          </w:p>
          <w:p w14:paraId="04909F3A" w14:textId="7B144200" w:rsidR="0090067E" w:rsidRPr="0047084A" w:rsidRDefault="0047084A" w:rsidP="008F4466">
            <w:pPr>
              <w:numPr>
                <w:ilvl w:val="0"/>
                <w:numId w:val="99"/>
              </w:numPr>
              <w:spacing w:before="0" w:after="0"/>
              <w:rPr>
                <w:u w:val="single"/>
              </w:rPr>
            </w:pPr>
            <w:r w:rsidRPr="0047084A">
              <w:rPr>
                <w:u w:val="single"/>
              </w:rPr>
              <w:t xml:space="preserve">Data entry </w:t>
            </w:r>
          </w:p>
        </w:tc>
      </w:tr>
      <w:tr w:rsidR="0090067E" w:rsidRPr="00530244" w14:paraId="23A04100" w14:textId="77777777" w:rsidTr="0047084A">
        <w:trPr>
          <w:gridBefore w:val="1"/>
          <w:wBefore w:w="115" w:type="dxa"/>
          <w:cantSplit/>
        </w:trPr>
        <w:tc>
          <w:tcPr>
            <w:tcW w:w="683" w:type="dxa"/>
            <w:tcBorders>
              <w:top w:val="nil"/>
              <w:left w:val="nil"/>
              <w:bottom w:val="nil"/>
              <w:right w:val="nil"/>
            </w:tcBorders>
          </w:tcPr>
          <w:p w14:paraId="19BD8266" w14:textId="77777777" w:rsidR="0090067E" w:rsidRDefault="0090067E" w:rsidP="0047084A">
            <w:pPr>
              <w:spacing w:before="0" w:after="0"/>
            </w:pPr>
          </w:p>
        </w:tc>
        <w:tc>
          <w:tcPr>
            <w:tcW w:w="1660" w:type="dxa"/>
            <w:tcBorders>
              <w:top w:val="nil"/>
              <w:left w:val="nil"/>
              <w:bottom w:val="nil"/>
              <w:right w:val="nil"/>
            </w:tcBorders>
          </w:tcPr>
          <w:p w14:paraId="164036FC" w14:textId="77777777" w:rsidR="0090067E" w:rsidRDefault="0090067E" w:rsidP="0047084A">
            <w:pPr>
              <w:spacing w:before="0" w:after="0"/>
            </w:pPr>
            <w:r>
              <w:t>Standard</w:t>
            </w:r>
          </w:p>
        </w:tc>
        <w:tc>
          <w:tcPr>
            <w:tcW w:w="6902" w:type="dxa"/>
            <w:tcBorders>
              <w:top w:val="nil"/>
              <w:left w:val="nil"/>
              <w:bottom w:val="nil"/>
              <w:right w:val="nil"/>
            </w:tcBorders>
          </w:tcPr>
          <w:p w14:paraId="43D528F2" w14:textId="77777777" w:rsidR="0047084A" w:rsidRPr="0047084A" w:rsidRDefault="00A405A6" w:rsidP="008F4466">
            <w:pPr>
              <w:numPr>
                <w:ilvl w:val="0"/>
                <w:numId w:val="288"/>
              </w:numPr>
              <w:spacing w:before="0" w:after="0"/>
              <w:rPr>
                <w:u w:val="single"/>
              </w:rPr>
            </w:pPr>
            <w:hyperlink r:id="rId149" w:history="1">
              <w:r w:rsidR="0047084A" w:rsidRPr="0047084A">
                <w:rPr>
                  <w:rStyle w:val="Hyperlink"/>
                </w:rPr>
                <w:t>SNOMED-CT</w:t>
              </w:r>
            </w:hyperlink>
          </w:p>
          <w:p w14:paraId="388A104E" w14:textId="38D1BFBB" w:rsidR="0090067E" w:rsidRPr="0047084A" w:rsidRDefault="00A405A6" w:rsidP="008F4466">
            <w:pPr>
              <w:numPr>
                <w:ilvl w:val="0"/>
                <w:numId w:val="288"/>
              </w:numPr>
              <w:spacing w:before="0" w:after="0"/>
              <w:rPr>
                <w:u w:val="single"/>
              </w:rPr>
            </w:pPr>
            <w:hyperlink r:id="rId150" w:history="1">
              <w:r w:rsidR="0047084A" w:rsidRPr="0047084A">
                <w:rPr>
                  <w:rStyle w:val="Hyperlink"/>
                </w:rPr>
                <w:t>LOINC</w:t>
              </w:r>
            </w:hyperlink>
          </w:p>
        </w:tc>
      </w:tr>
      <w:tr w:rsidR="0090067E" w:rsidRPr="00530244" w14:paraId="1B8B5C75" w14:textId="77777777" w:rsidTr="0047084A">
        <w:trPr>
          <w:gridBefore w:val="1"/>
          <w:wBefore w:w="115" w:type="dxa"/>
          <w:cantSplit/>
        </w:trPr>
        <w:tc>
          <w:tcPr>
            <w:tcW w:w="683" w:type="dxa"/>
            <w:tcBorders>
              <w:top w:val="nil"/>
              <w:left w:val="nil"/>
              <w:bottom w:val="single" w:sz="4" w:space="0" w:color="auto"/>
              <w:right w:val="nil"/>
            </w:tcBorders>
          </w:tcPr>
          <w:p w14:paraId="55EA6D79" w14:textId="77777777" w:rsidR="0090067E" w:rsidRDefault="0090067E" w:rsidP="0047084A">
            <w:pPr>
              <w:spacing w:before="0" w:after="0"/>
            </w:pPr>
          </w:p>
        </w:tc>
        <w:tc>
          <w:tcPr>
            <w:tcW w:w="1660" w:type="dxa"/>
            <w:tcBorders>
              <w:top w:val="nil"/>
              <w:left w:val="nil"/>
              <w:bottom w:val="single" w:sz="4" w:space="0" w:color="auto"/>
              <w:right w:val="nil"/>
            </w:tcBorders>
          </w:tcPr>
          <w:p w14:paraId="1D7697F2" w14:textId="77777777" w:rsidR="0090067E" w:rsidRDefault="0090067E" w:rsidP="0047084A">
            <w:pPr>
              <w:spacing w:before="0" w:after="0"/>
            </w:pPr>
            <w:r>
              <w:t>Appendix</w:t>
            </w:r>
          </w:p>
        </w:tc>
        <w:tc>
          <w:tcPr>
            <w:tcW w:w="6902" w:type="dxa"/>
            <w:tcBorders>
              <w:top w:val="nil"/>
              <w:left w:val="nil"/>
              <w:bottom w:val="single" w:sz="4" w:space="0" w:color="auto"/>
              <w:right w:val="nil"/>
            </w:tcBorders>
          </w:tcPr>
          <w:p w14:paraId="69AFE259" w14:textId="16163ABC" w:rsidR="0090067E" w:rsidRPr="00530244" w:rsidRDefault="00A405A6" w:rsidP="0047084A">
            <w:pPr>
              <w:spacing w:before="0" w:after="0"/>
            </w:pPr>
            <w:hyperlink r:id="rId151" w:history="1">
              <w:r w:rsidR="0047084A" w:rsidRPr="0047084A">
                <w:rPr>
                  <w:rStyle w:val="Hyperlink"/>
                </w:rPr>
                <w:t>Sample Triage Assessment Form</w:t>
              </w:r>
            </w:hyperlink>
          </w:p>
        </w:tc>
      </w:tr>
      <w:tr w:rsidR="0090067E" w14:paraId="74B0D6A7" w14:textId="77777777" w:rsidTr="0047084A">
        <w:trPr>
          <w:gridBefore w:val="1"/>
          <w:wBefore w:w="115" w:type="dxa"/>
          <w:cantSplit/>
        </w:trPr>
        <w:tc>
          <w:tcPr>
            <w:tcW w:w="683" w:type="dxa"/>
            <w:tcBorders>
              <w:top w:val="single" w:sz="4" w:space="0" w:color="auto"/>
              <w:left w:val="nil"/>
              <w:bottom w:val="nil"/>
              <w:right w:val="nil"/>
            </w:tcBorders>
          </w:tcPr>
          <w:p w14:paraId="4C66AC1A" w14:textId="77777777" w:rsidR="0090067E" w:rsidRDefault="0090067E" w:rsidP="0047084A">
            <w:pPr>
              <w:spacing w:before="0" w:after="0"/>
            </w:pPr>
            <w:r>
              <w:t>3</w:t>
            </w:r>
          </w:p>
        </w:tc>
        <w:tc>
          <w:tcPr>
            <w:tcW w:w="1660" w:type="dxa"/>
            <w:tcBorders>
              <w:top w:val="single" w:sz="4" w:space="0" w:color="auto"/>
              <w:left w:val="nil"/>
              <w:bottom w:val="nil"/>
              <w:right w:val="nil"/>
            </w:tcBorders>
          </w:tcPr>
          <w:p w14:paraId="19E532BF" w14:textId="77777777" w:rsidR="0090067E" w:rsidRDefault="0090067E" w:rsidP="0047084A">
            <w:pPr>
              <w:spacing w:before="0" w:after="0"/>
            </w:pPr>
            <w:r>
              <w:t>Action</w:t>
            </w:r>
          </w:p>
        </w:tc>
        <w:tc>
          <w:tcPr>
            <w:tcW w:w="6902" w:type="dxa"/>
            <w:tcBorders>
              <w:top w:val="single" w:sz="4" w:space="0" w:color="auto"/>
              <w:left w:val="nil"/>
              <w:bottom w:val="nil"/>
              <w:right w:val="nil"/>
            </w:tcBorders>
          </w:tcPr>
          <w:p w14:paraId="3D95501E" w14:textId="77777777" w:rsidR="0047084A" w:rsidRDefault="0047084A" w:rsidP="0047084A">
            <w:pPr>
              <w:spacing w:before="0" w:after="0"/>
              <w:rPr>
                <w:rFonts w:cs="Arial"/>
              </w:rPr>
            </w:pPr>
            <w:r w:rsidRPr="0047084A">
              <w:rPr>
                <w:rFonts w:cs="Arial"/>
              </w:rPr>
              <w:t xml:space="preserve">Triage RN determines that patient has a severity index of ‘2’ requiring immediate emergency nursing care. </w:t>
            </w:r>
          </w:p>
          <w:p w14:paraId="08D87FF0" w14:textId="3BF83EFD" w:rsidR="0090067E" w:rsidRPr="009C68C8" w:rsidRDefault="0047084A" w:rsidP="0047084A">
            <w:pPr>
              <w:spacing w:before="0" w:after="0"/>
              <w:rPr>
                <w:rFonts w:cs="Arial"/>
              </w:rPr>
            </w:pPr>
            <w:r w:rsidRPr="0047084A">
              <w:rPr>
                <w:rFonts w:cs="Arial"/>
                <w:b/>
              </w:rPr>
              <w:t>Note</w:t>
            </w:r>
            <w:r w:rsidRPr="0047084A">
              <w:rPr>
                <w:rFonts w:cs="Arial"/>
              </w:rPr>
              <w:t>: Steps 2 and 3 often occur concurrently.</w:t>
            </w:r>
          </w:p>
        </w:tc>
      </w:tr>
      <w:tr w:rsidR="0090067E" w:rsidRPr="00530244" w14:paraId="799D64B2" w14:textId="77777777" w:rsidTr="0047084A">
        <w:trPr>
          <w:gridBefore w:val="1"/>
          <w:wBefore w:w="115" w:type="dxa"/>
          <w:cantSplit/>
        </w:trPr>
        <w:tc>
          <w:tcPr>
            <w:tcW w:w="683" w:type="dxa"/>
            <w:tcBorders>
              <w:top w:val="nil"/>
              <w:left w:val="nil"/>
              <w:bottom w:val="nil"/>
              <w:right w:val="nil"/>
            </w:tcBorders>
          </w:tcPr>
          <w:p w14:paraId="3F27B4E9" w14:textId="77777777" w:rsidR="0090067E" w:rsidRDefault="0090067E" w:rsidP="0047084A">
            <w:pPr>
              <w:spacing w:before="0" w:after="0"/>
            </w:pPr>
          </w:p>
        </w:tc>
        <w:tc>
          <w:tcPr>
            <w:tcW w:w="1660" w:type="dxa"/>
            <w:tcBorders>
              <w:top w:val="nil"/>
              <w:left w:val="nil"/>
              <w:bottom w:val="nil"/>
              <w:right w:val="nil"/>
            </w:tcBorders>
          </w:tcPr>
          <w:p w14:paraId="71542C61" w14:textId="77777777" w:rsidR="0090067E" w:rsidRDefault="0090067E" w:rsidP="0047084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453767FE" w14:textId="1215D37F" w:rsidR="0090067E" w:rsidRPr="00530244" w:rsidRDefault="0047084A" w:rsidP="0047084A">
            <w:pPr>
              <w:spacing w:before="0" w:after="0"/>
            </w:pPr>
            <w:r>
              <w:rPr>
                <w:rFonts w:cs="Arial"/>
                <w:i/>
                <w:color w:val="833C0B" w:themeColor="accent2" w:themeShade="80"/>
              </w:rPr>
              <w:t xml:space="preserve">Assessment of severity of condition. </w:t>
            </w:r>
            <w:r w:rsidRPr="00056C17">
              <w:rPr>
                <w:rFonts w:cs="Arial"/>
                <w:i/>
                <w:color w:val="833C0B" w:themeColor="accent2" w:themeShade="80"/>
              </w:rPr>
              <w:t>Is the patient’s condition life threatening?</w:t>
            </w:r>
          </w:p>
        </w:tc>
      </w:tr>
      <w:tr w:rsidR="0090067E" w:rsidRPr="00530244" w14:paraId="606146E8" w14:textId="77777777" w:rsidTr="0047084A">
        <w:trPr>
          <w:gridBefore w:val="1"/>
          <w:wBefore w:w="115" w:type="dxa"/>
          <w:cantSplit/>
        </w:trPr>
        <w:tc>
          <w:tcPr>
            <w:tcW w:w="683" w:type="dxa"/>
            <w:tcBorders>
              <w:top w:val="nil"/>
              <w:left w:val="nil"/>
              <w:bottom w:val="nil"/>
              <w:right w:val="nil"/>
            </w:tcBorders>
          </w:tcPr>
          <w:p w14:paraId="262CF04F" w14:textId="77777777" w:rsidR="0090067E" w:rsidRDefault="0090067E" w:rsidP="0047084A">
            <w:pPr>
              <w:spacing w:before="0" w:after="0"/>
            </w:pPr>
          </w:p>
        </w:tc>
        <w:tc>
          <w:tcPr>
            <w:tcW w:w="1660" w:type="dxa"/>
            <w:tcBorders>
              <w:top w:val="nil"/>
              <w:left w:val="nil"/>
              <w:bottom w:val="nil"/>
              <w:right w:val="nil"/>
            </w:tcBorders>
          </w:tcPr>
          <w:p w14:paraId="250BD30E" w14:textId="77777777" w:rsidR="0090067E" w:rsidRDefault="0090067E" w:rsidP="0047084A">
            <w:pPr>
              <w:spacing w:before="0" w:after="0"/>
            </w:pPr>
            <w:r>
              <w:t>Actor(s)</w:t>
            </w:r>
          </w:p>
        </w:tc>
        <w:tc>
          <w:tcPr>
            <w:tcW w:w="6902" w:type="dxa"/>
            <w:tcBorders>
              <w:top w:val="nil"/>
              <w:left w:val="nil"/>
              <w:bottom w:val="nil"/>
              <w:right w:val="nil"/>
            </w:tcBorders>
          </w:tcPr>
          <w:p w14:paraId="7E5CB870" w14:textId="77777777" w:rsidR="0047084A" w:rsidRDefault="0047084A" w:rsidP="0047084A">
            <w:pPr>
              <w:spacing w:before="0" w:after="0"/>
            </w:pPr>
            <w:r>
              <w:t>Triage RN</w:t>
            </w:r>
          </w:p>
          <w:p w14:paraId="461C9C3F" w14:textId="77777777" w:rsidR="0047084A" w:rsidRDefault="0047084A" w:rsidP="0047084A">
            <w:pPr>
              <w:spacing w:before="0" w:after="0"/>
            </w:pPr>
            <w:r>
              <w:t>Patient</w:t>
            </w:r>
          </w:p>
          <w:p w14:paraId="52A2E498" w14:textId="77777777" w:rsidR="0047084A" w:rsidRDefault="0047084A" w:rsidP="0047084A">
            <w:pPr>
              <w:spacing w:before="0" w:after="0"/>
            </w:pPr>
            <w:r>
              <w:t>ED Charge RN</w:t>
            </w:r>
          </w:p>
          <w:p w14:paraId="4E286E8A" w14:textId="77777777" w:rsidR="0047084A" w:rsidRDefault="0047084A" w:rsidP="0047084A">
            <w:pPr>
              <w:spacing w:before="0" w:after="0"/>
            </w:pPr>
            <w:r>
              <w:t>ED Physician</w:t>
            </w:r>
          </w:p>
          <w:p w14:paraId="51AC7715" w14:textId="00257D60" w:rsidR="0090067E" w:rsidRPr="00530244" w:rsidRDefault="0047084A" w:rsidP="0047084A">
            <w:pPr>
              <w:spacing w:before="0" w:after="0"/>
            </w:pPr>
            <w:r>
              <w:t>ED RN</w:t>
            </w:r>
          </w:p>
        </w:tc>
      </w:tr>
      <w:tr w:rsidR="0090067E" w:rsidRPr="00530244" w14:paraId="0586F9EC" w14:textId="77777777" w:rsidTr="0047084A">
        <w:trPr>
          <w:gridBefore w:val="1"/>
          <w:wBefore w:w="115" w:type="dxa"/>
          <w:cantSplit/>
        </w:trPr>
        <w:tc>
          <w:tcPr>
            <w:tcW w:w="683" w:type="dxa"/>
            <w:tcBorders>
              <w:top w:val="nil"/>
              <w:left w:val="nil"/>
              <w:bottom w:val="nil"/>
              <w:right w:val="nil"/>
            </w:tcBorders>
          </w:tcPr>
          <w:p w14:paraId="0EEA09CD" w14:textId="77777777" w:rsidR="0090067E" w:rsidRDefault="0090067E" w:rsidP="0047084A">
            <w:pPr>
              <w:spacing w:before="0" w:after="0"/>
            </w:pPr>
          </w:p>
        </w:tc>
        <w:tc>
          <w:tcPr>
            <w:tcW w:w="1660" w:type="dxa"/>
            <w:tcBorders>
              <w:top w:val="nil"/>
              <w:left w:val="nil"/>
              <w:bottom w:val="nil"/>
              <w:right w:val="nil"/>
            </w:tcBorders>
          </w:tcPr>
          <w:p w14:paraId="4386B6F1" w14:textId="77777777" w:rsidR="0090067E" w:rsidRDefault="0090067E" w:rsidP="0047084A">
            <w:pPr>
              <w:spacing w:before="0" w:after="0"/>
            </w:pPr>
            <w:r>
              <w:t>Action Breakdown</w:t>
            </w:r>
          </w:p>
        </w:tc>
        <w:tc>
          <w:tcPr>
            <w:tcW w:w="6902" w:type="dxa"/>
            <w:tcBorders>
              <w:top w:val="nil"/>
              <w:left w:val="nil"/>
              <w:bottom w:val="nil"/>
              <w:right w:val="nil"/>
            </w:tcBorders>
          </w:tcPr>
          <w:p w14:paraId="783A6404" w14:textId="77777777" w:rsidR="0047084A" w:rsidRPr="0047084A" w:rsidRDefault="0047084A" w:rsidP="0047084A">
            <w:pPr>
              <w:spacing w:before="0" w:after="0"/>
            </w:pPr>
            <w:r w:rsidRPr="0047084A">
              <w:t>Triage RN does the following:</w:t>
            </w:r>
          </w:p>
          <w:p w14:paraId="731BD5AD" w14:textId="77777777" w:rsidR="0047084A" w:rsidRPr="0047084A" w:rsidRDefault="0047084A" w:rsidP="008F4466">
            <w:pPr>
              <w:numPr>
                <w:ilvl w:val="0"/>
                <w:numId w:val="289"/>
              </w:numPr>
              <w:spacing w:before="0" w:after="0"/>
            </w:pPr>
            <w:r w:rsidRPr="0047084A">
              <w:t>Patient placed on stretcher (with triage nurse and ED tech). Moves the patient via stretcher to the ‘Emergent’ section of the ED</w:t>
            </w:r>
          </w:p>
          <w:p w14:paraId="0DE1412A" w14:textId="77777777" w:rsidR="0047084A" w:rsidRPr="0047084A" w:rsidRDefault="0047084A" w:rsidP="008F4466">
            <w:pPr>
              <w:numPr>
                <w:ilvl w:val="0"/>
                <w:numId w:val="289"/>
              </w:numPr>
              <w:spacing w:before="0" w:after="0"/>
            </w:pPr>
            <w:r w:rsidRPr="0047084A">
              <w:t>Notifies the ED charge nurse and ED attending physician of the new ED patient and their condition</w:t>
            </w:r>
          </w:p>
          <w:p w14:paraId="158DB0B7" w14:textId="77777777" w:rsidR="0047084A" w:rsidRPr="0047084A" w:rsidRDefault="0047084A" w:rsidP="008F4466">
            <w:pPr>
              <w:numPr>
                <w:ilvl w:val="0"/>
                <w:numId w:val="289"/>
              </w:numPr>
              <w:spacing w:before="0" w:after="0"/>
            </w:pPr>
            <w:r w:rsidRPr="0047084A">
              <w:t>Flags the patient as requiring Emergent care by an RN in the EHR</w:t>
            </w:r>
          </w:p>
          <w:p w14:paraId="2225219B" w14:textId="1E3BCC04" w:rsidR="0090067E" w:rsidRPr="0047084A" w:rsidRDefault="0047084A" w:rsidP="008F4466">
            <w:pPr>
              <w:numPr>
                <w:ilvl w:val="0"/>
                <w:numId w:val="289"/>
              </w:numPr>
              <w:spacing w:before="0" w:after="0"/>
            </w:pPr>
            <w:r w:rsidRPr="0047084A">
              <w:t>Provides transition of care report to the ED RN that will be caring for the patient</w:t>
            </w:r>
          </w:p>
        </w:tc>
      </w:tr>
      <w:tr w:rsidR="0090067E" w:rsidRPr="00530244" w14:paraId="3C7ACC55" w14:textId="77777777" w:rsidTr="0047084A">
        <w:trPr>
          <w:gridBefore w:val="1"/>
          <w:wBefore w:w="115" w:type="dxa"/>
          <w:cantSplit/>
        </w:trPr>
        <w:tc>
          <w:tcPr>
            <w:tcW w:w="683" w:type="dxa"/>
            <w:tcBorders>
              <w:top w:val="nil"/>
              <w:left w:val="nil"/>
              <w:bottom w:val="nil"/>
              <w:right w:val="nil"/>
            </w:tcBorders>
          </w:tcPr>
          <w:p w14:paraId="262E9892" w14:textId="77777777" w:rsidR="0090067E" w:rsidRDefault="0090067E" w:rsidP="0047084A">
            <w:pPr>
              <w:spacing w:before="0" w:after="0"/>
            </w:pPr>
          </w:p>
        </w:tc>
        <w:tc>
          <w:tcPr>
            <w:tcW w:w="1660" w:type="dxa"/>
            <w:tcBorders>
              <w:top w:val="nil"/>
              <w:left w:val="nil"/>
              <w:bottom w:val="nil"/>
              <w:right w:val="nil"/>
            </w:tcBorders>
          </w:tcPr>
          <w:p w14:paraId="649FD79A" w14:textId="77777777" w:rsidR="0090067E" w:rsidRDefault="0090067E" w:rsidP="0047084A">
            <w:pPr>
              <w:spacing w:before="0" w:after="0"/>
            </w:pPr>
            <w:r>
              <w:t>Technology</w:t>
            </w:r>
          </w:p>
        </w:tc>
        <w:tc>
          <w:tcPr>
            <w:tcW w:w="6902" w:type="dxa"/>
            <w:tcBorders>
              <w:top w:val="nil"/>
              <w:left w:val="nil"/>
              <w:bottom w:val="nil"/>
              <w:right w:val="nil"/>
            </w:tcBorders>
          </w:tcPr>
          <w:p w14:paraId="668AE46F" w14:textId="77777777" w:rsidR="00A17DCF" w:rsidRPr="00A17DCF" w:rsidRDefault="00A17DCF" w:rsidP="00A17DCF">
            <w:pPr>
              <w:spacing w:before="0" w:after="0"/>
            </w:pPr>
            <w:r w:rsidRPr="00A17DCF">
              <w:t xml:space="preserve">EHR </w:t>
            </w:r>
          </w:p>
          <w:p w14:paraId="796A73FA" w14:textId="77777777" w:rsidR="00A17DCF" w:rsidRPr="00A17DCF" w:rsidRDefault="00A17DCF" w:rsidP="008F4466">
            <w:pPr>
              <w:numPr>
                <w:ilvl w:val="0"/>
                <w:numId w:val="74"/>
              </w:numPr>
              <w:spacing w:before="0" w:after="0"/>
              <w:rPr>
                <w:u w:val="single"/>
              </w:rPr>
            </w:pPr>
            <w:r w:rsidRPr="00A17DCF">
              <w:rPr>
                <w:u w:val="single"/>
              </w:rPr>
              <w:t>Status entry</w:t>
            </w:r>
          </w:p>
          <w:p w14:paraId="631F227C" w14:textId="12369DEF" w:rsidR="0090067E" w:rsidRPr="00A17DCF" w:rsidRDefault="00A17DCF" w:rsidP="008F4466">
            <w:pPr>
              <w:numPr>
                <w:ilvl w:val="0"/>
                <w:numId w:val="74"/>
              </w:numPr>
              <w:spacing w:before="0" w:after="0"/>
              <w:rPr>
                <w:u w:val="single"/>
              </w:rPr>
            </w:pPr>
            <w:r w:rsidRPr="00A17DCF">
              <w:rPr>
                <w:u w:val="single"/>
              </w:rPr>
              <w:t>Data visualization for report</w:t>
            </w:r>
          </w:p>
        </w:tc>
      </w:tr>
      <w:tr w:rsidR="0090067E" w:rsidRPr="00530244" w14:paraId="6E2C57FE" w14:textId="77777777" w:rsidTr="0047084A">
        <w:trPr>
          <w:gridBefore w:val="1"/>
          <w:wBefore w:w="115" w:type="dxa"/>
          <w:cantSplit/>
        </w:trPr>
        <w:tc>
          <w:tcPr>
            <w:tcW w:w="683" w:type="dxa"/>
            <w:tcBorders>
              <w:top w:val="nil"/>
              <w:left w:val="nil"/>
              <w:bottom w:val="nil"/>
              <w:right w:val="nil"/>
            </w:tcBorders>
          </w:tcPr>
          <w:p w14:paraId="4DFDB830" w14:textId="77777777" w:rsidR="0090067E" w:rsidRDefault="0090067E" w:rsidP="0047084A">
            <w:pPr>
              <w:spacing w:before="0" w:after="0"/>
            </w:pPr>
          </w:p>
        </w:tc>
        <w:tc>
          <w:tcPr>
            <w:tcW w:w="1660" w:type="dxa"/>
            <w:tcBorders>
              <w:top w:val="nil"/>
              <w:left w:val="nil"/>
              <w:bottom w:val="nil"/>
              <w:right w:val="nil"/>
            </w:tcBorders>
          </w:tcPr>
          <w:p w14:paraId="198FE514" w14:textId="77777777" w:rsidR="0090067E" w:rsidRDefault="0090067E" w:rsidP="0047084A">
            <w:pPr>
              <w:spacing w:before="0" w:after="0"/>
            </w:pPr>
            <w:r>
              <w:t>Standard</w:t>
            </w:r>
          </w:p>
        </w:tc>
        <w:tc>
          <w:tcPr>
            <w:tcW w:w="6902" w:type="dxa"/>
            <w:tcBorders>
              <w:top w:val="nil"/>
              <w:left w:val="nil"/>
              <w:bottom w:val="nil"/>
              <w:right w:val="nil"/>
            </w:tcBorders>
          </w:tcPr>
          <w:p w14:paraId="4053E95C" w14:textId="6A952C64" w:rsidR="0090067E" w:rsidRPr="00342036" w:rsidRDefault="0090067E" w:rsidP="00A17DCF">
            <w:pPr>
              <w:spacing w:before="0" w:after="0"/>
              <w:rPr>
                <w:u w:val="single"/>
              </w:rPr>
            </w:pPr>
          </w:p>
        </w:tc>
      </w:tr>
      <w:tr w:rsidR="0090067E" w:rsidRPr="00530244" w14:paraId="455EEDE3" w14:textId="77777777" w:rsidTr="0047084A">
        <w:trPr>
          <w:gridBefore w:val="1"/>
          <w:wBefore w:w="115" w:type="dxa"/>
          <w:cantSplit/>
        </w:trPr>
        <w:tc>
          <w:tcPr>
            <w:tcW w:w="683" w:type="dxa"/>
            <w:tcBorders>
              <w:top w:val="nil"/>
              <w:left w:val="nil"/>
              <w:bottom w:val="single" w:sz="4" w:space="0" w:color="auto"/>
              <w:right w:val="nil"/>
            </w:tcBorders>
          </w:tcPr>
          <w:p w14:paraId="3638A8DB" w14:textId="77777777" w:rsidR="0090067E" w:rsidRDefault="0090067E" w:rsidP="0047084A">
            <w:pPr>
              <w:spacing w:before="0" w:after="0"/>
            </w:pPr>
          </w:p>
        </w:tc>
        <w:tc>
          <w:tcPr>
            <w:tcW w:w="1660" w:type="dxa"/>
            <w:tcBorders>
              <w:top w:val="nil"/>
              <w:left w:val="nil"/>
              <w:bottom w:val="single" w:sz="4" w:space="0" w:color="auto"/>
              <w:right w:val="nil"/>
            </w:tcBorders>
          </w:tcPr>
          <w:p w14:paraId="36B29D85" w14:textId="77777777" w:rsidR="0090067E" w:rsidRDefault="0090067E" w:rsidP="0047084A">
            <w:pPr>
              <w:spacing w:before="0" w:after="0"/>
            </w:pPr>
            <w:r>
              <w:t>Appendix</w:t>
            </w:r>
          </w:p>
        </w:tc>
        <w:tc>
          <w:tcPr>
            <w:tcW w:w="6902" w:type="dxa"/>
            <w:tcBorders>
              <w:top w:val="nil"/>
              <w:left w:val="nil"/>
              <w:bottom w:val="single" w:sz="4" w:space="0" w:color="auto"/>
              <w:right w:val="nil"/>
            </w:tcBorders>
          </w:tcPr>
          <w:p w14:paraId="63EE7A99" w14:textId="2F9551D4" w:rsidR="00342036" w:rsidRPr="00342036" w:rsidRDefault="00A405A6" w:rsidP="00342036">
            <w:pPr>
              <w:spacing w:before="0" w:after="0"/>
            </w:pPr>
            <w:hyperlink r:id="rId152" w:history="1">
              <w:r w:rsidR="00342036" w:rsidRPr="00342036">
                <w:rPr>
                  <w:rStyle w:val="Hyperlink"/>
                </w:rPr>
                <w:t>Emergency Severity Index Triage Tool for EDs</w:t>
              </w:r>
            </w:hyperlink>
            <w:r w:rsidR="00342036" w:rsidRPr="00342036">
              <w:t xml:space="preserve"> </w:t>
            </w:r>
          </w:p>
          <w:p w14:paraId="7D51C77C" w14:textId="541A3328" w:rsidR="00342036" w:rsidRPr="00530244" w:rsidRDefault="00A405A6" w:rsidP="00342036">
            <w:pPr>
              <w:spacing w:before="0" w:after="0"/>
            </w:pPr>
            <w:hyperlink r:id="rId153" w:history="1">
              <w:r w:rsidR="00342036" w:rsidRPr="00342036">
                <w:rPr>
                  <w:rStyle w:val="Hyperlink"/>
                </w:rPr>
                <w:t>Treatment Algorithm</w:t>
              </w:r>
            </w:hyperlink>
            <w:r w:rsidR="00342036" w:rsidRPr="00342036">
              <w:t xml:space="preserve"> (p. 7)</w:t>
            </w:r>
          </w:p>
        </w:tc>
      </w:tr>
      <w:tr w:rsidR="0090067E" w14:paraId="50A8904F" w14:textId="77777777" w:rsidTr="0047084A">
        <w:trPr>
          <w:gridBefore w:val="1"/>
          <w:wBefore w:w="115" w:type="dxa"/>
          <w:cantSplit/>
        </w:trPr>
        <w:tc>
          <w:tcPr>
            <w:tcW w:w="683" w:type="dxa"/>
            <w:tcBorders>
              <w:top w:val="single" w:sz="4" w:space="0" w:color="auto"/>
              <w:left w:val="nil"/>
              <w:bottom w:val="nil"/>
              <w:right w:val="nil"/>
            </w:tcBorders>
          </w:tcPr>
          <w:p w14:paraId="65D8F175" w14:textId="77777777" w:rsidR="0090067E" w:rsidRDefault="0090067E" w:rsidP="0047084A">
            <w:pPr>
              <w:spacing w:before="0" w:after="0"/>
            </w:pPr>
            <w:r>
              <w:t>4</w:t>
            </w:r>
          </w:p>
        </w:tc>
        <w:tc>
          <w:tcPr>
            <w:tcW w:w="1660" w:type="dxa"/>
            <w:tcBorders>
              <w:top w:val="single" w:sz="4" w:space="0" w:color="auto"/>
              <w:left w:val="nil"/>
              <w:bottom w:val="nil"/>
              <w:right w:val="nil"/>
            </w:tcBorders>
          </w:tcPr>
          <w:p w14:paraId="4EB40718" w14:textId="77777777" w:rsidR="0090067E" w:rsidRDefault="0090067E" w:rsidP="0047084A">
            <w:pPr>
              <w:spacing w:before="0" w:after="0"/>
            </w:pPr>
            <w:r>
              <w:t>Action</w:t>
            </w:r>
          </w:p>
        </w:tc>
        <w:tc>
          <w:tcPr>
            <w:tcW w:w="6902" w:type="dxa"/>
            <w:tcBorders>
              <w:top w:val="single" w:sz="4" w:space="0" w:color="auto"/>
              <w:left w:val="nil"/>
              <w:bottom w:val="nil"/>
              <w:right w:val="nil"/>
            </w:tcBorders>
          </w:tcPr>
          <w:p w14:paraId="6B810BA4" w14:textId="07EDC770" w:rsidR="0090067E" w:rsidRDefault="00A17DCF" w:rsidP="0047084A">
            <w:pPr>
              <w:spacing w:before="0" w:after="0"/>
            </w:pPr>
            <w:r w:rsidRPr="00A17DCF">
              <w:t>ED RN initiates standing orders for emergency interventions that are indicated in the management of heart failure.</w:t>
            </w:r>
          </w:p>
        </w:tc>
      </w:tr>
      <w:tr w:rsidR="0090067E" w:rsidRPr="00530244" w14:paraId="75E538F2" w14:textId="77777777" w:rsidTr="0047084A">
        <w:trPr>
          <w:gridBefore w:val="1"/>
          <w:wBefore w:w="115" w:type="dxa"/>
          <w:cantSplit/>
        </w:trPr>
        <w:tc>
          <w:tcPr>
            <w:tcW w:w="683" w:type="dxa"/>
            <w:tcBorders>
              <w:top w:val="nil"/>
              <w:left w:val="nil"/>
              <w:bottom w:val="nil"/>
              <w:right w:val="nil"/>
            </w:tcBorders>
          </w:tcPr>
          <w:p w14:paraId="6DB4F8BE" w14:textId="77777777" w:rsidR="0090067E" w:rsidRDefault="0090067E" w:rsidP="0047084A">
            <w:pPr>
              <w:spacing w:before="0" w:after="0"/>
            </w:pPr>
          </w:p>
        </w:tc>
        <w:tc>
          <w:tcPr>
            <w:tcW w:w="1660" w:type="dxa"/>
            <w:tcBorders>
              <w:top w:val="nil"/>
              <w:left w:val="nil"/>
              <w:bottom w:val="nil"/>
              <w:right w:val="nil"/>
            </w:tcBorders>
          </w:tcPr>
          <w:p w14:paraId="52B78D41" w14:textId="77777777" w:rsidR="0090067E" w:rsidRDefault="0090067E" w:rsidP="0047084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66B2D6BF" w14:textId="69CDD4FC" w:rsidR="0090067E" w:rsidRPr="00530244" w:rsidRDefault="00A17DCF" w:rsidP="0047084A">
            <w:pPr>
              <w:spacing w:before="0" w:after="0"/>
            </w:pPr>
            <w:r>
              <w:rPr>
                <w:rFonts w:cs="Arial"/>
                <w:i/>
                <w:color w:val="833C0B" w:themeColor="accent2" w:themeShade="80"/>
              </w:rPr>
              <w:t>Select and implement appropriate emergency interventions to hypertension and respiratory distress.</w:t>
            </w:r>
          </w:p>
        </w:tc>
      </w:tr>
      <w:tr w:rsidR="0090067E" w:rsidRPr="00530244" w14:paraId="14AB5E4D" w14:textId="77777777" w:rsidTr="0047084A">
        <w:trPr>
          <w:gridBefore w:val="1"/>
          <w:wBefore w:w="115" w:type="dxa"/>
          <w:cantSplit/>
        </w:trPr>
        <w:tc>
          <w:tcPr>
            <w:tcW w:w="683" w:type="dxa"/>
            <w:tcBorders>
              <w:top w:val="nil"/>
              <w:left w:val="nil"/>
              <w:bottom w:val="nil"/>
              <w:right w:val="nil"/>
            </w:tcBorders>
          </w:tcPr>
          <w:p w14:paraId="75C69AC4" w14:textId="77777777" w:rsidR="0090067E" w:rsidRDefault="0090067E" w:rsidP="0047084A">
            <w:pPr>
              <w:spacing w:before="0" w:after="0"/>
            </w:pPr>
          </w:p>
        </w:tc>
        <w:tc>
          <w:tcPr>
            <w:tcW w:w="1660" w:type="dxa"/>
            <w:tcBorders>
              <w:top w:val="nil"/>
              <w:left w:val="nil"/>
              <w:bottom w:val="nil"/>
              <w:right w:val="nil"/>
            </w:tcBorders>
          </w:tcPr>
          <w:p w14:paraId="5F2C3EF9" w14:textId="77777777" w:rsidR="0090067E" w:rsidRDefault="0090067E" w:rsidP="0047084A">
            <w:pPr>
              <w:spacing w:before="0" w:after="0"/>
            </w:pPr>
            <w:r>
              <w:t>Actor(s)</w:t>
            </w:r>
          </w:p>
        </w:tc>
        <w:tc>
          <w:tcPr>
            <w:tcW w:w="6902" w:type="dxa"/>
            <w:tcBorders>
              <w:top w:val="nil"/>
              <w:left w:val="nil"/>
              <w:bottom w:val="nil"/>
              <w:right w:val="nil"/>
            </w:tcBorders>
          </w:tcPr>
          <w:p w14:paraId="153F66A0" w14:textId="77777777" w:rsidR="00A17DCF" w:rsidRDefault="00A17DCF" w:rsidP="00A17DCF">
            <w:pPr>
              <w:spacing w:before="0" w:after="0"/>
            </w:pPr>
            <w:r>
              <w:t>ED RN</w:t>
            </w:r>
          </w:p>
          <w:p w14:paraId="3C50CA23" w14:textId="77777777" w:rsidR="00A17DCF" w:rsidRDefault="00A17DCF" w:rsidP="00A17DCF">
            <w:pPr>
              <w:spacing w:before="0" w:after="0"/>
            </w:pPr>
            <w:r>
              <w:t>ED Tech</w:t>
            </w:r>
          </w:p>
          <w:p w14:paraId="3F78B458" w14:textId="02677B88" w:rsidR="0090067E" w:rsidRPr="00530244" w:rsidRDefault="00A17DCF" w:rsidP="00A17DCF">
            <w:pPr>
              <w:spacing w:before="0" w:after="0"/>
            </w:pPr>
            <w:r>
              <w:t>Patient</w:t>
            </w:r>
          </w:p>
        </w:tc>
      </w:tr>
      <w:tr w:rsidR="00A17DCF" w:rsidRPr="00530244" w14:paraId="26C91863" w14:textId="77777777" w:rsidTr="0047084A">
        <w:trPr>
          <w:gridBefore w:val="1"/>
          <w:wBefore w:w="115" w:type="dxa"/>
          <w:cantSplit/>
        </w:trPr>
        <w:tc>
          <w:tcPr>
            <w:tcW w:w="683" w:type="dxa"/>
            <w:tcBorders>
              <w:top w:val="nil"/>
              <w:left w:val="nil"/>
              <w:bottom w:val="nil"/>
              <w:right w:val="nil"/>
            </w:tcBorders>
          </w:tcPr>
          <w:p w14:paraId="0D4D6AA5" w14:textId="77777777" w:rsidR="00A17DCF" w:rsidRDefault="00A17DCF" w:rsidP="00A17DCF">
            <w:pPr>
              <w:spacing w:before="0" w:after="0"/>
            </w:pPr>
          </w:p>
        </w:tc>
        <w:tc>
          <w:tcPr>
            <w:tcW w:w="1660" w:type="dxa"/>
            <w:tcBorders>
              <w:top w:val="nil"/>
              <w:left w:val="nil"/>
              <w:bottom w:val="nil"/>
              <w:right w:val="nil"/>
            </w:tcBorders>
          </w:tcPr>
          <w:p w14:paraId="6E00F808" w14:textId="77777777" w:rsidR="00A17DCF" w:rsidRDefault="00A17DCF" w:rsidP="00A17DCF">
            <w:pPr>
              <w:spacing w:before="0" w:after="0"/>
            </w:pPr>
            <w:r>
              <w:t>Action Breakdown</w:t>
            </w:r>
          </w:p>
        </w:tc>
        <w:tc>
          <w:tcPr>
            <w:tcW w:w="6902" w:type="dxa"/>
            <w:tcBorders>
              <w:top w:val="nil"/>
              <w:left w:val="nil"/>
              <w:bottom w:val="nil"/>
              <w:right w:val="nil"/>
            </w:tcBorders>
          </w:tcPr>
          <w:p w14:paraId="16E1CB8A" w14:textId="77777777" w:rsidR="00A17DCF" w:rsidRDefault="00A17DCF" w:rsidP="00A17DCF">
            <w:pPr>
              <w:spacing w:before="0" w:after="0"/>
              <w:rPr>
                <w:rFonts w:cs="Arial"/>
              </w:rPr>
            </w:pPr>
            <w:r>
              <w:rPr>
                <w:rFonts w:cs="Arial"/>
              </w:rPr>
              <w:t>ED RN does the following (unless noted as being delegated to the ED Tech):</w:t>
            </w:r>
          </w:p>
          <w:p w14:paraId="6F4A34C3" w14:textId="77777777" w:rsidR="00A17DCF" w:rsidRPr="00201808" w:rsidRDefault="00A17DCF" w:rsidP="008F4466">
            <w:pPr>
              <w:pStyle w:val="ListParagraph"/>
              <w:numPr>
                <w:ilvl w:val="0"/>
                <w:numId w:val="290"/>
              </w:numPr>
            </w:pPr>
            <w:r w:rsidRPr="00201808">
              <w:t>Places the patient on a cardiac monitor (patient is still in ST)</w:t>
            </w:r>
          </w:p>
          <w:p w14:paraId="0CD70F8F" w14:textId="77777777" w:rsidR="00A17DCF" w:rsidRPr="00201808" w:rsidRDefault="00A17DCF" w:rsidP="008F4466">
            <w:pPr>
              <w:pStyle w:val="ListParagraph"/>
              <w:numPr>
                <w:ilvl w:val="0"/>
                <w:numId w:val="290"/>
              </w:numPr>
            </w:pPr>
            <w:r w:rsidRPr="00201808">
              <w:t xml:space="preserve">Obtains updated set of vital signs (BP: </w:t>
            </w:r>
            <w:r>
              <w:t>186</w:t>
            </w:r>
            <w:r w:rsidRPr="00201808">
              <w:t>/9</w:t>
            </w:r>
            <w:r>
              <w:t>0</w:t>
            </w:r>
            <w:r w:rsidRPr="00201808">
              <w:t>, HR: 1</w:t>
            </w:r>
            <w:r>
              <w:t>15</w:t>
            </w:r>
            <w:r w:rsidRPr="00201808">
              <w:t>, RR: 26)</w:t>
            </w:r>
          </w:p>
          <w:p w14:paraId="317C9806" w14:textId="77777777" w:rsidR="00A17DCF" w:rsidRPr="00201808" w:rsidRDefault="00A17DCF" w:rsidP="008F4466">
            <w:pPr>
              <w:pStyle w:val="ListParagraph"/>
              <w:numPr>
                <w:ilvl w:val="0"/>
                <w:numId w:val="290"/>
              </w:numPr>
            </w:pPr>
            <w:r w:rsidRPr="00201808">
              <w:t>Places the patient on 6L of oxygen (O2) via non-rebreather face mask</w:t>
            </w:r>
          </w:p>
          <w:p w14:paraId="13E0E511" w14:textId="77777777" w:rsidR="00A17DCF" w:rsidRDefault="00A17DCF" w:rsidP="008F4466">
            <w:pPr>
              <w:pStyle w:val="ListParagraph"/>
              <w:numPr>
                <w:ilvl w:val="0"/>
                <w:numId w:val="290"/>
              </w:numPr>
            </w:pPr>
            <w:r>
              <w:t>Completes 12 lead electrocardiogram (ECG)</w:t>
            </w:r>
          </w:p>
          <w:p w14:paraId="35C06A35" w14:textId="77777777" w:rsidR="00A17DCF" w:rsidRDefault="00A17DCF" w:rsidP="008F4466">
            <w:pPr>
              <w:pStyle w:val="ListParagraph"/>
              <w:numPr>
                <w:ilvl w:val="1"/>
                <w:numId w:val="290"/>
              </w:numPr>
            </w:pPr>
            <w:r>
              <w:t xml:space="preserve">Sinus tachycardia (ST) Q waves in the inferior leads, inferolateral ST- and T-wave changes (This is unchanged from the previous admission-3 months ago). </w:t>
            </w:r>
          </w:p>
          <w:p w14:paraId="31B75377" w14:textId="77777777" w:rsidR="00A17DCF" w:rsidRDefault="00A17DCF" w:rsidP="008F4466">
            <w:pPr>
              <w:pStyle w:val="ListParagraph"/>
              <w:numPr>
                <w:ilvl w:val="1"/>
                <w:numId w:val="290"/>
              </w:numPr>
            </w:pPr>
            <w:r>
              <w:t>ED Provider is notified</w:t>
            </w:r>
          </w:p>
          <w:p w14:paraId="6109B865" w14:textId="77777777" w:rsidR="00A17DCF" w:rsidRDefault="00A17DCF" w:rsidP="008F4466">
            <w:pPr>
              <w:pStyle w:val="ListParagraph"/>
              <w:numPr>
                <w:ilvl w:val="0"/>
                <w:numId w:val="290"/>
              </w:numPr>
            </w:pPr>
            <w:r>
              <w:t>Starts a peripheral intravenous (IV) line</w:t>
            </w:r>
            <w:r w:rsidRPr="006E4015">
              <w:rPr>
                <w:i/>
                <w:color w:val="2F5496" w:themeColor="accent1" w:themeShade="BF"/>
              </w:rPr>
              <w:t xml:space="preserve"> – performed by EDT</w:t>
            </w:r>
          </w:p>
          <w:p w14:paraId="4CF3F56C" w14:textId="77777777" w:rsidR="00A17DCF" w:rsidRPr="009C3ADD" w:rsidRDefault="00A17DCF" w:rsidP="008F4466">
            <w:pPr>
              <w:pStyle w:val="ListParagraph"/>
              <w:numPr>
                <w:ilvl w:val="0"/>
                <w:numId w:val="290"/>
              </w:numPr>
            </w:pPr>
            <w:r>
              <w:t xml:space="preserve">Sends blood sample for BNP, CMP, Magnesium, Phosphorus, CBC, CPK-MB, Troponin, PT/PTT </w:t>
            </w:r>
            <w:r w:rsidRPr="006E4015">
              <w:rPr>
                <w:i/>
                <w:color w:val="2F5496" w:themeColor="accent1" w:themeShade="BF"/>
              </w:rPr>
              <w:t xml:space="preserve">– </w:t>
            </w:r>
            <w:r>
              <w:rPr>
                <w:i/>
                <w:color w:val="2F5496" w:themeColor="accent1" w:themeShade="BF"/>
              </w:rPr>
              <w:t>orders for labs entered by RN, blood drawn and sent</w:t>
            </w:r>
            <w:r w:rsidRPr="006E4015">
              <w:rPr>
                <w:i/>
                <w:color w:val="2F5496" w:themeColor="accent1" w:themeShade="BF"/>
              </w:rPr>
              <w:t xml:space="preserve"> by EDT</w:t>
            </w:r>
          </w:p>
          <w:p w14:paraId="461B1E4E" w14:textId="77777777" w:rsidR="00A17DCF" w:rsidRPr="009C3ADD" w:rsidRDefault="00A17DCF" w:rsidP="008F4466">
            <w:pPr>
              <w:pStyle w:val="ListParagraph"/>
              <w:numPr>
                <w:ilvl w:val="0"/>
                <w:numId w:val="290"/>
              </w:numPr>
            </w:pPr>
            <w:r>
              <w:t>Performs POC blood glucose: 200 mg/</w:t>
            </w:r>
            <w:proofErr w:type="spellStart"/>
            <w:r>
              <w:t>dL</w:t>
            </w:r>
            <w:proofErr w:type="spellEnd"/>
            <w:r>
              <w:t xml:space="preserve"> – </w:t>
            </w:r>
            <w:r w:rsidRPr="009C3ADD">
              <w:t>performed by EDT when labs were drawn (in f)</w:t>
            </w:r>
          </w:p>
          <w:p w14:paraId="196669A9" w14:textId="77777777" w:rsidR="00A17DCF" w:rsidRPr="006D0C8B" w:rsidRDefault="00A17DCF" w:rsidP="008F4466">
            <w:pPr>
              <w:pStyle w:val="ListParagraph"/>
              <w:numPr>
                <w:ilvl w:val="0"/>
                <w:numId w:val="290"/>
              </w:numPr>
            </w:pPr>
            <w:r w:rsidRPr="006D0C8B">
              <w:t>Administers medications (</w:t>
            </w:r>
            <w:proofErr w:type="spellStart"/>
            <w:r w:rsidRPr="006D0C8B">
              <w:t>medications</w:t>
            </w:r>
            <w:proofErr w:type="spellEnd"/>
            <w:r w:rsidRPr="006D0C8B">
              <w:t xml:space="preserve"> available in ED Pyxis) </w:t>
            </w:r>
          </w:p>
          <w:p w14:paraId="08F02B46" w14:textId="77777777" w:rsidR="00A17DCF" w:rsidRPr="006D0C8B" w:rsidRDefault="00A17DCF" w:rsidP="008F4466">
            <w:pPr>
              <w:pStyle w:val="ListParagraph"/>
              <w:numPr>
                <w:ilvl w:val="1"/>
                <w:numId w:val="290"/>
              </w:numPr>
            </w:pPr>
            <w:r w:rsidRPr="006D0C8B">
              <w:t>Nitroglycerin IV, 5mcg/minute titrating rapidly by 20mcg/min until systolic BP is 120&lt;150 mmHg</w:t>
            </w:r>
          </w:p>
          <w:p w14:paraId="00B8DCB9" w14:textId="77777777" w:rsidR="00A17DCF" w:rsidRDefault="00A17DCF" w:rsidP="008F4466">
            <w:pPr>
              <w:pStyle w:val="ListParagraph"/>
              <w:numPr>
                <w:ilvl w:val="2"/>
                <w:numId w:val="290"/>
              </w:numPr>
            </w:pPr>
            <w:r w:rsidRPr="006D0C8B">
              <w:t xml:space="preserve">Highlights the medication in the </w:t>
            </w:r>
            <w:proofErr w:type="spellStart"/>
            <w:r w:rsidRPr="006D0C8B">
              <w:t>eMAR</w:t>
            </w:r>
            <w:proofErr w:type="spellEnd"/>
            <w:r w:rsidRPr="006D0C8B">
              <w:t>, scans the medication, next scans the</w:t>
            </w:r>
            <w:r>
              <w:t xml:space="preserve"> patient, then administers the medication after receiving BCMA verification of appropriate administration</w:t>
            </w:r>
          </w:p>
          <w:p w14:paraId="4EF852D6" w14:textId="77777777" w:rsidR="00A17DCF" w:rsidRDefault="00A17DCF" w:rsidP="008F4466">
            <w:pPr>
              <w:pStyle w:val="ListParagraph"/>
              <w:numPr>
                <w:ilvl w:val="1"/>
                <w:numId w:val="290"/>
              </w:numPr>
            </w:pPr>
            <w:r>
              <w:t>Insulin Sliding Scale protocol</w:t>
            </w:r>
          </w:p>
          <w:p w14:paraId="278ECD56" w14:textId="77777777" w:rsidR="00A17DCF" w:rsidRDefault="00A17DCF" w:rsidP="008F4466">
            <w:pPr>
              <w:pStyle w:val="ListParagraph"/>
              <w:numPr>
                <w:ilvl w:val="2"/>
                <w:numId w:val="290"/>
              </w:numPr>
            </w:pPr>
            <w:r>
              <w:t xml:space="preserve">Follows process noted above for nitroglycerin IV administration </w:t>
            </w:r>
          </w:p>
          <w:p w14:paraId="2C682945" w14:textId="77777777" w:rsidR="00A17DCF" w:rsidRPr="003B3C2F" w:rsidRDefault="00A17DCF" w:rsidP="008F4466">
            <w:pPr>
              <w:pStyle w:val="ListParagraph"/>
              <w:numPr>
                <w:ilvl w:val="1"/>
                <w:numId w:val="290"/>
              </w:numPr>
            </w:pPr>
            <w:r>
              <w:t>Furosemide 20mg IV administration one dose</w:t>
            </w:r>
            <w:r w:rsidRPr="00720EA0">
              <w:rPr>
                <w:i/>
              </w:rPr>
              <w:t xml:space="preserve"> </w:t>
            </w:r>
          </w:p>
          <w:p w14:paraId="33040B6B" w14:textId="77777777" w:rsidR="00A17DCF" w:rsidRDefault="00A17DCF" w:rsidP="008F4466">
            <w:pPr>
              <w:pStyle w:val="ListParagraph"/>
              <w:numPr>
                <w:ilvl w:val="2"/>
                <w:numId w:val="290"/>
              </w:numPr>
            </w:pPr>
            <w:r>
              <w:t>Follows process noted above for nitroglycerin</w:t>
            </w:r>
          </w:p>
          <w:p w14:paraId="3D36C90F" w14:textId="77777777" w:rsidR="00A17DCF" w:rsidRPr="008155FC" w:rsidRDefault="00A17DCF" w:rsidP="008F4466">
            <w:pPr>
              <w:pStyle w:val="ListParagraph"/>
              <w:numPr>
                <w:ilvl w:val="2"/>
                <w:numId w:val="290"/>
              </w:numPr>
            </w:pPr>
            <w:r>
              <w:t>If the patient does not produce 250ml urine in first 30 minutes, furosemide 40mg IV x1 should be administered</w:t>
            </w:r>
          </w:p>
          <w:p w14:paraId="79CC1F56" w14:textId="77777777" w:rsidR="00A17DCF" w:rsidRDefault="00A17DCF" w:rsidP="008F4466">
            <w:pPr>
              <w:pStyle w:val="ListParagraph"/>
              <w:numPr>
                <w:ilvl w:val="0"/>
                <w:numId w:val="290"/>
              </w:numPr>
            </w:pPr>
            <w:r>
              <w:t>Orders Chest X-ray (CXR)-  PA and Lateral views</w:t>
            </w:r>
          </w:p>
          <w:p w14:paraId="26DB0CBF" w14:textId="77777777" w:rsidR="00A17DCF" w:rsidRPr="00A17DCF" w:rsidRDefault="00A17DCF" w:rsidP="008F4466">
            <w:pPr>
              <w:pStyle w:val="ListParagraph"/>
              <w:numPr>
                <w:ilvl w:val="0"/>
                <w:numId w:val="290"/>
              </w:numPr>
            </w:pPr>
            <w:r>
              <w:t>Echocardiogram not indicated because previously done three months ago.</w:t>
            </w:r>
          </w:p>
          <w:p w14:paraId="3C84C172" w14:textId="77777777" w:rsidR="00A17DCF" w:rsidRDefault="00A17DCF" w:rsidP="00A17DCF">
            <w:pPr>
              <w:rPr>
                <w:rFonts w:cs="Arial"/>
                <w:i/>
                <w:color w:val="833C0B" w:themeColor="accent2" w:themeShade="80"/>
              </w:rPr>
            </w:pPr>
            <w:r w:rsidRPr="00A17DCF">
              <w:rPr>
                <w:rFonts w:cs="Arial"/>
                <w:b/>
                <w:i/>
                <w:color w:val="833C0B" w:themeColor="accent2" w:themeShade="80"/>
              </w:rPr>
              <w:t>Note</w:t>
            </w:r>
            <w:r w:rsidRPr="00337A51">
              <w:rPr>
                <w:rFonts w:cs="Arial"/>
                <w:i/>
                <w:color w:val="833C0B" w:themeColor="accent2" w:themeShade="80"/>
              </w:rPr>
              <w:t xml:space="preserve">: Each of these interventions is ‘ordered’ by </w:t>
            </w:r>
            <w:r>
              <w:rPr>
                <w:rFonts w:cs="Arial"/>
                <w:i/>
                <w:color w:val="833C0B" w:themeColor="accent2" w:themeShade="80"/>
              </w:rPr>
              <w:t xml:space="preserve">activating the </w:t>
            </w:r>
            <w:r w:rsidRPr="00337A51">
              <w:rPr>
                <w:rFonts w:cs="Arial"/>
                <w:i/>
                <w:color w:val="833C0B" w:themeColor="accent2" w:themeShade="80"/>
              </w:rPr>
              <w:t>“Standard ED Order Set for Chest Pain</w:t>
            </w:r>
            <w:r>
              <w:rPr>
                <w:rFonts w:cs="Arial"/>
                <w:i/>
                <w:color w:val="833C0B" w:themeColor="accent2" w:themeShade="80"/>
              </w:rPr>
              <w:t>.</w:t>
            </w:r>
            <w:r w:rsidRPr="00337A51">
              <w:rPr>
                <w:rFonts w:cs="Arial"/>
                <w:i/>
                <w:color w:val="833C0B" w:themeColor="accent2" w:themeShade="80"/>
              </w:rPr>
              <w:t xml:space="preserve">” </w:t>
            </w:r>
            <w:r>
              <w:rPr>
                <w:rFonts w:cs="Arial"/>
                <w:i/>
                <w:color w:val="833C0B" w:themeColor="accent2" w:themeShade="80"/>
              </w:rPr>
              <w:t xml:space="preserve">The ED RN enters the orders as </w:t>
            </w:r>
            <w:r w:rsidRPr="00337A51">
              <w:rPr>
                <w:rFonts w:cs="Arial"/>
                <w:i/>
                <w:color w:val="833C0B" w:themeColor="accent2" w:themeShade="80"/>
              </w:rPr>
              <w:t>verbal orders</w:t>
            </w:r>
            <w:r>
              <w:rPr>
                <w:rFonts w:cs="Arial"/>
                <w:i/>
                <w:color w:val="833C0B" w:themeColor="accent2" w:themeShade="80"/>
              </w:rPr>
              <w:t>, which are then “signed</w:t>
            </w:r>
            <w:r w:rsidRPr="00337A51">
              <w:rPr>
                <w:rFonts w:cs="Arial"/>
                <w:i/>
                <w:color w:val="833C0B" w:themeColor="accent2" w:themeShade="80"/>
              </w:rPr>
              <w:t>” by the Provider</w:t>
            </w:r>
            <w:r>
              <w:rPr>
                <w:rFonts w:cs="Arial"/>
                <w:i/>
                <w:color w:val="833C0B" w:themeColor="accent2" w:themeShade="80"/>
              </w:rPr>
              <w:t xml:space="preserve"> in the EHR</w:t>
            </w:r>
            <w:r w:rsidRPr="00337A51">
              <w:rPr>
                <w:rFonts w:cs="Arial"/>
                <w:i/>
                <w:color w:val="833C0B" w:themeColor="accent2" w:themeShade="80"/>
              </w:rPr>
              <w:t xml:space="preserve">. </w:t>
            </w:r>
          </w:p>
          <w:p w14:paraId="36383EAC" w14:textId="4BFE05E2" w:rsidR="00A17DCF" w:rsidRPr="00110B93" w:rsidRDefault="00A17DCF" w:rsidP="00A17DCF">
            <w:pPr>
              <w:spacing w:before="0" w:after="0"/>
            </w:pPr>
            <w:r w:rsidRPr="00A17DCF">
              <w:rPr>
                <w:rFonts w:cs="Arial"/>
                <w:b/>
                <w:i/>
                <w:color w:val="833C0B" w:themeColor="accent2" w:themeShade="80"/>
              </w:rPr>
              <w:t>Note</w:t>
            </w:r>
            <w:r>
              <w:rPr>
                <w:rFonts w:cs="Arial"/>
                <w:i/>
                <w:color w:val="833C0B" w:themeColor="accent2" w:themeShade="80"/>
              </w:rPr>
              <w:t>: RN specifies ‘Nurse draw’ when entering order for lab work. EHR integrates with department printer, which prints labels for blood tubes. If the RN had specified ‘Lab draw’ the blood draw would have been added to a Laboratory Technician’s work list.</w:t>
            </w:r>
          </w:p>
        </w:tc>
      </w:tr>
      <w:tr w:rsidR="00A17DCF" w:rsidRPr="00530244" w14:paraId="23FB82D4" w14:textId="77777777" w:rsidTr="0047084A">
        <w:trPr>
          <w:gridBefore w:val="1"/>
          <w:wBefore w:w="115" w:type="dxa"/>
          <w:cantSplit/>
        </w:trPr>
        <w:tc>
          <w:tcPr>
            <w:tcW w:w="683" w:type="dxa"/>
            <w:tcBorders>
              <w:top w:val="nil"/>
              <w:left w:val="nil"/>
              <w:bottom w:val="nil"/>
              <w:right w:val="nil"/>
            </w:tcBorders>
          </w:tcPr>
          <w:p w14:paraId="0BB967E2" w14:textId="77777777" w:rsidR="00A17DCF" w:rsidRDefault="00A17DCF" w:rsidP="00A17DCF">
            <w:pPr>
              <w:spacing w:before="0" w:after="0"/>
            </w:pPr>
          </w:p>
        </w:tc>
        <w:tc>
          <w:tcPr>
            <w:tcW w:w="1660" w:type="dxa"/>
            <w:tcBorders>
              <w:top w:val="nil"/>
              <w:left w:val="nil"/>
              <w:bottom w:val="nil"/>
              <w:right w:val="nil"/>
            </w:tcBorders>
          </w:tcPr>
          <w:p w14:paraId="62D2FB60" w14:textId="77777777" w:rsidR="00A17DCF" w:rsidRDefault="00A17DCF" w:rsidP="00A17DCF">
            <w:pPr>
              <w:spacing w:before="0" w:after="0"/>
            </w:pPr>
            <w:r>
              <w:t>Technology</w:t>
            </w:r>
          </w:p>
        </w:tc>
        <w:tc>
          <w:tcPr>
            <w:tcW w:w="6902" w:type="dxa"/>
            <w:tcBorders>
              <w:top w:val="nil"/>
              <w:left w:val="nil"/>
              <w:bottom w:val="nil"/>
              <w:right w:val="nil"/>
            </w:tcBorders>
          </w:tcPr>
          <w:p w14:paraId="2840ED25" w14:textId="77777777" w:rsidR="00A17DCF" w:rsidRDefault="00A17DCF" w:rsidP="00A17DCF">
            <w:pPr>
              <w:spacing w:before="0" w:after="0"/>
              <w:rPr>
                <w:rFonts w:cs="Arial"/>
              </w:rPr>
            </w:pPr>
            <w:r>
              <w:rPr>
                <w:rFonts w:cs="Arial"/>
              </w:rPr>
              <w:t>EHR</w:t>
            </w:r>
          </w:p>
          <w:p w14:paraId="5DD6687A" w14:textId="77777777" w:rsidR="00A17DCF" w:rsidRDefault="00A17DCF" w:rsidP="008F4466">
            <w:pPr>
              <w:pStyle w:val="ListParagraph"/>
              <w:numPr>
                <w:ilvl w:val="0"/>
                <w:numId w:val="291"/>
              </w:numPr>
              <w:rPr>
                <w:rStyle w:val="Hyperlink"/>
                <w:color w:val="auto"/>
              </w:rPr>
            </w:pPr>
            <w:r>
              <w:rPr>
                <w:rStyle w:val="Hyperlink"/>
                <w:color w:val="auto"/>
              </w:rPr>
              <w:t>Biomedical device integration to record VS and pulse oximetry</w:t>
            </w:r>
          </w:p>
          <w:p w14:paraId="0572E777" w14:textId="77777777" w:rsidR="00A17DCF" w:rsidRDefault="00A17DCF" w:rsidP="008F4466">
            <w:pPr>
              <w:pStyle w:val="ListParagraph"/>
              <w:numPr>
                <w:ilvl w:val="0"/>
                <w:numId w:val="291"/>
              </w:numPr>
              <w:rPr>
                <w:rStyle w:val="Hyperlink"/>
                <w:color w:val="auto"/>
              </w:rPr>
            </w:pPr>
            <w:r>
              <w:rPr>
                <w:rStyle w:val="Hyperlink"/>
                <w:color w:val="auto"/>
              </w:rPr>
              <w:t>Data entry of care performed</w:t>
            </w:r>
          </w:p>
          <w:p w14:paraId="24267D39" w14:textId="77777777" w:rsidR="00A17DCF" w:rsidRDefault="00A17DCF" w:rsidP="008F4466">
            <w:pPr>
              <w:pStyle w:val="ListParagraph"/>
              <w:numPr>
                <w:ilvl w:val="0"/>
                <w:numId w:val="291"/>
              </w:numPr>
              <w:rPr>
                <w:rStyle w:val="Hyperlink"/>
                <w:color w:val="auto"/>
              </w:rPr>
            </w:pPr>
            <w:r>
              <w:rPr>
                <w:rStyle w:val="Hyperlink"/>
                <w:color w:val="auto"/>
              </w:rPr>
              <w:t xml:space="preserve">Activation of standing order set for chest pain via CPOE </w:t>
            </w:r>
            <w:r w:rsidRPr="00DC4D00">
              <w:rPr>
                <w:rStyle w:val="Hyperlink"/>
                <w:color w:val="auto"/>
              </w:rPr>
              <w:t>by RN</w:t>
            </w:r>
            <w:r>
              <w:rPr>
                <w:rStyle w:val="Hyperlink"/>
                <w:color w:val="auto"/>
              </w:rPr>
              <w:t xml:space="preserve"> </w:t>
            </w:r>
          </w:p>
          <w:p w14:paraId="53028D81" w14:textId="739EC800" w:rsidR="00A17DCF" w:rsidRPr="00342036" w:rsidRDefault="00A17DCF" w:rsidP="00A17DCF">
            <w:pPr>
              <w:spacing w:before="0" w:after="0"/>
            </w:pPr>
            <w:r w:rsidRPr="00342036">
              <w:rPr>
                <w:rStyle w:val="Hyperlink"/>
                <w:rFonts w:cs="Arial"/>
                <w:color w:val="auto"/>
              </w:rPr>
              <w:t>Documents medications that were administered in the Medication Administration Record (MAR)</w:t>
            </w:r>
          </w:p>
        </w:tc>
      </w:tr>
      <w:tr w:rsidR="00A17DCF" w:rsidRPr="00530244" w14:paraId="373E0739" w14:textId="77777777" w:rsidTr="0047084A">
        <w:trPr>
          <w:gridBefore w:val="1"/>
          <w:wBefore w:w="115" w:type="dxa"/>
          <w:cantSplit/>
        </w:trPr>
        <w:tc>
          <w:tcPr>
            <w:tcW w:w="683" w:type="dxa"/>
            <w:tcBorders>
              <w:top w:val="nil"/>
              <w:left w:val="nil"/>
              <w:bottom w:val="nil"/>
              <w:right w:val="nil"/>
            </w:tcBorders>
          </w:tcPr>
          <w:p w14:paraId="02D6C740" w14:textId="77777777" w:rsidR="00A17DCF" w:rsidRDefault="00A17DCF" w:rsidP="00A17DCF">
            <w:pPr>
              <w:spacing w:before="0" w:after="0"/>
            </w:pPr>
          </w:p>
        </w:tc>
        <w:tc>
          <w:tcPr>
            <w:tcW w:w="1660" w:type="dxa"/>
            <w:tcBorders>
              <w:top w:val="nil"/>
              <w:left w:val="nil"/>
              <w:bottom w:val="nil"/>
              <w:right w:val="nil"/>
            </w:tcBorders>
          </w:tcPr>
          <w:p w14:paraId="04A699A0" w14:textId="77777777" w:rsidR="00A17DCF" w:rsidRDefault="00A17DCF" w:rsidP="00A17DCF">
            <w:pPr>
              <w:spacing w:before="0" w:after="0"/>
            </w:pPr>
            <w:r>
              <w:t>Standard</w:t>
            </w:r>
          </w:p>
        </w:tc>
        <w:tc>
          <w:tcPr>
            <w:tcW w:w="6902" w:type="dxa"/>
            <w:tcBorders>
              <w:top w:val="nil"/>
              <w:left w:val="nil"/>
              <w:bottom w:val="nil"/>
              <w:right w:val="nil"/>
            </w:tcBorders>
          </w:tcPr>
          <w:p w14:paraId="0E324D2D" w14:textId="77777777" w:rsidR="00A17DCF" w:rsidRPr="000A12FD" w:rsidRDefault="00A405A6" w:rsidP="008F4466">
            <w:pPr>
              <w:pStyle w:val="ListParagraph"/>
              <w:numPr>
                <w:ilvl w:val="0"/>
                <w:numId w:val="292"/>
              </w:numPr>
              <w:rPr>
                <w:rStyle w:val="Hyperlink"/>
                <w:color w:val="auto"/>
              </w:rPr>
            </w:pPr>
            <w:hyperlink r:id="rId154" w:history="1">
              <w:r w:rsidR="00A17DCF" w:rsidRPr="00C21E9F">
                <w:rPr>
                  <w:rStyle w:val="Hyperlink"/>
                </w:rPr>
                <w:t>SNOMED-CT</w:t>
              </w:r>
            </w:hyperlink>
          </w:p>
          <w:p w14:paraId="468A13F6" w14:textId="77777777" w:rsidR="00A17DCF" w:rsidRPr="00A17DCF" w:rsidRDefault="00A405A6" w:rsidP="008F4466">
            <w:pPr>
              <w:pStyle w:val="ListParagraph"/>
              <w:numPr>
                <w:ilvl w:val="0"/>
                <w:numId w:val="292"/>
              </w:numPr>
              <w:rPr>
                <w:rStyle w:val="Hyperlink"/>
                <w:color w:val="auto"/>
              </w:rPr>
            </w:pPr>
            <w:hyperlink r:id="rId155" w:history="1">
              <w:r w:rsidR="00A17DCF" w:rsidRPr="000A12FD">
                <w:rPr>
                  <w:rStyle w:val="Hyperlink"/>
                </w:rPr>
                <w:t>LOINC</w:t>
              </w:r>
            </w:hyperlink>
          </w:p>
          <w:p w14:paraId="06604B86" w14:textId="3D2B7090" w:rsidR="00A17DCF" w:rsidRPr="00A17DCF" w:rsidRDefault="00A405A6" w:rsidP="008F4466">
            <w:pPr>
              <w:pStyle w:val="ListParagraph"/>
              <w:numPr>
                <w:ilvl w:val="0"/>
                <w:numId w:val="292"/>
              </w:numPr>
              <w:rPr>
                <w:u w:val="single"/>
              </w:rPr>
            </w:pPr>
            <w:hyperlink r:id="rId156" w:history="1">
              <w:r w:rsidR="00A17DCF" w:rsidRPr="00A17DCF">
                <w:rPr>
                  <w:rStyle w:val="Hyperlink"/>
                </w:rPr>
                <w:t>RXNORM</w:t>
              </w:r>
            </w:hyperlink>
          </w:p>
        </w:tc>
      </w:tr>
      <w:tr w:rsidR="00A17DCF" w:rsidRPr="00530244" w14:paraId="1B6EC80B" w14:textId="77777777" w:rsidTr="0047084A">
        <w:trPr>
          <w:gridBefore w:val="1"/>
          <w:wBefore w:w="115" w:type="dxa"/>
          <w:cantSplit/>
        </w:trPr>
        <w:tc>
          <w:tcPr>
            <w:tcW w:w="683" w:type="dxa"/>
            <w:tcBorders>
              <w:top w:val="nil"/>
              <w:left w:val="nil"/>
              <w:bottom w:val="single" w:sz="4" w:space="0" w:color="auto"/>
              <w:right w:val="nil"/>
            </w:tcBorders>
          </w:tcPr>
          <w:p w14:paraId="61A7DF17" w14:textId="77777777" w:rsidR="00A17DCF" w:rsidRDefault="00A17DCF" w:rsidP="00A17DCF">
            <w:pPr>
              <w:spacing w:before="0" w:after="0"/>
            </w:pPr>
          </w:p>
        </w:tc>
        <w:tc>
          <w:tcPr>
            <w:tcW w:w="1660" w:type="dxa"/>
            <w:tcBorders>
              <w:top w:val="nil"/>
              <w:left w:val="nil"/>
              <w:bottom w:val="single" w:sz="4" w:space="0" w:color="auto"/>
              <w:right w:val="nil"/>
            </w:tcBorders>
          </w:tcPr>
          <w:p w14:paraId="00264FF3" w14:textId="77777777" w:rsidR="00A17DCF" w:rsidRDefault="00A17DCF" w:rsidP="00A17DCF">
            <w:pPr>
              <w:spacing w:before="0" w:after="0"/>
            </w:pPr>
            <w:r>
              <w:t>Appendix</w:t>
            </w:r>
          </w:p>
        </w:tc>
        <w:tc>
          <w:tcPr>
            <w:tcW w:w="6902" w:type="dxa"/>
            <w:tcBorders>
              <w:top w:val="nil"/>
              <w:left w:val="nil"/>
              <w:bottom w:val="single" w:sz="4" w:space="0" w:color="auto"/>
              <w:right w:val="nil"/>
            </w:tcBorders>
          </w:tcPr>
          <w:p w14:paraId="17999A65" w14:textId="77777777" w:rsidR="00A17DCF" w:rsidRPr="00342036" w:rsidRDefault="00A405A6" w:rsidP="00A17DCF">
            <w:pPr>
              <w:spacing w:before="0" w:after="0"/>
            </w:pPr>
            <w:hyperlink r:id="rId157" w:history="1">
              <w:r w:rsidR="00A17DCF" w:rsidRPr="00342036">
                <w:rPr>
                  <w:rStyle w:val="Hyperlink"/>
                </w:rPr>
                <w:t>Heart Failure Emergency Department Orders</w:t>
              </w:r>
            </w:hyperlink>
            <w:r w:rsidR="00A17DCF" w:rsidRPr="00342036">
              <w:t xml:space="preserve"> </w:t>
            </w:r>
          </w:p>
          <w:p w14:paraId="7AC4D4C0" w14:textId="77777777" w:rsidR="00A17DCF" w:rsidRPr="00342036" w:rsidRDefault="00A405A6" w:rsidP="00A17DCF">
            <w:pPr>
              <w:spacing w:before="0" w:after="0"/>
              <w:rPr>
                <w:u w:val="single"/>
              </w:rPr>
            </w:pPr>
            <w:hyperlink r:id="rId158" w:history="1">
              <w:r w:rsidR="00A17DCF" w:rsidRPr="00342036">
                <w:rPr>
                  <w:rStyle w:val="Hyperlink"/>
                </w:rPr>
                <w:t>MAR Sample</w:t>
              </w:r>
            </w:hyperlink>
          </w:p>
          <w:p w14:paraId="6C22D590" w14:textId="77777777" w:rsidR="00A17DCF" w:rsidRPr="00342036" w:rsidRDefault="00A405A6" w:rsidP="00A17DCF">
            <w:pPr>
              <w:spacing w:before="0" w:after="0"/>
              <w:rPr>
                <w:u w:val="single"/>
              </w:rPr>
            </w:pPr>
            <w:hyperlink r:id="rId159" w:history="1">
              <w:r w:rsidR="00A17DCF" w:rsidRPr="00342036">
                <w:rPr>
                  <w:rStyle w:val="Hyperlink"/>
                </w:rPr>
                <w:t>VA Clinical Practice Guidelines for the Management of Chronic Heart Failure</w:t>
              </w:r>
            </w:hyperlink>
          </w:p>
          <w:p w14:paraId="58D5C18B" w14:textId="0F67F36C" w:rsidR="00A17DCF" w:rsidRPr="00110B93" w:rsidRDefault="00A405A6" w:rsidP="00A17DCF">
            <w:pPr>
              <w:spacing w:before="0" w:after="0"/>
            </w:pPr>
            <w:hyperlink r:id="rId160" w:history="1">
              <w:r w:rsidR="00A17DCF" w:rsidRPr="00342036">
                <w:rPr>
                  <w:rStyle w:val="Hyperlink"/>
                </w:rPr>
                <w:t>Standing Sliding Scale Insulin Orders</w:t>
              </w:r>
            </w:hyperlink>
          </w:p>
        </w:tc>
      </w:tr>
      <w:tr w:rsidR="00A17DCF" w14:paraId="14EF0C9B" w14:textId="77777777" w:rsidTr="0047084A">
        <w:trPr>
          <w:gridBefore w:val="1"/>
          <w:wBefore w:w="115" w:type="dxa"/>
          <w:cantSplit/>
        </w:trPr>
        <w:tc>
          <w:tcPr>
            <w:tcW w:w="683" w:type="dxa"/>
            <w:tcBorders>
              <w:top w:val="single" w:sz="4" w:space="0" w:color="auto"/>
              <w:left w:val="nil"/>
              <w:bottom w:val="nil"/>
              <w:right w:val="nil"/>
            </w:tcBorders>
          </w:tcPr>
          <w:p w14:paraId="03FD07FF" w14:textId="77777777" w:rsidR="00A17DCF" w:rsidRDefault="00A17DCF" w:rsidP="00A17DCF">
            <w:pPr>
              <w:spacing w:before="0" w:after="0"/>
            </w:pPr>
            <w:r>
              <w:t>5</w:t>
            </w:r>
          </w:p>
        </w:tc>
        <w:tc>
          <w:tcPr>
            <w:tcW w:w="1660" w:type="dxa"/>
            <w:tcBorders>
              <w:top w:val="single" w:sz="4" w:space="0" w:color="auto"/>
              <w:left w:val="nil"/>
              <w:bottom w:val="nil"/>
              <w:right w:val="nil"/>
            </w:tcBorders>
          </w:tcPr>
          <w:p w14:paraId="1D286561" w14:textId="77777777" w:rsidR="00A17DCF" w:rsidRDefault="00A17DCF" w:rsidP="00A17DCF">
            <w:pPr>
              <w:spacing w:before="0" w:after="0"/>
            </w:pPr>
            <w:r>
              <w:t>Action</w:t>
            </w:r>
          </w:p>
        </w:tc>
        <w:tc>
          <w:tcPr>
            <w:tcW w:w="6902" w:type="dxa"/>
            <w:tcBorders>
              <w:top w:val="single" w:sz="4" w:space="0" w:color="auto"/>
              <w:left w:val="nil"/>
              <w:bottom w:val="nil"/>
              <w:right w:val="nil"/>
            </w:tcBorders>
          </w:tcPr>
          <w:p w14:paraId="31C6065E" w14:textId="33A826B7" w:rsidR="00A17DCF" w:rsidRDefault="00A17DCF" w:rsidP="00A17DCF">
            <w:pPr>
              <w:spacing w:before="0" w:after="0"/>
            </w:pPr>
            <w:r w:rsidRPr="00A17DCF">
              <w:t>Provider receives notification that standing orders (function as verbal orders requiring signature) has been placed in his/her name</w:t>
            </w:r>
          </w:p>
        </w:tc>
      </w:tr>
      <w:tr w:rsidR="00A17DCF" w:rsidRPr="00530244" w14:paraId="60F967A4" w14:textId="77777777" w:rsidTr="0047084A">
        <w:trPr>
          <w:gridBefore w:val="1"/>
          <w:wBefore w:w="115" w:type="dxa"/>
          <w:cantSplit/>
        </w:trPr>
        <w:tc>
          <w:tcPr>
            <w:tcW w:w="683" w:type="dxa"/>
            <w:tcBorders>
              <w:top w:val="nil"/>
              <w:left w:val="nil"/>
              <w:bottom w:val="nil"/>
              <w:right w:val="nil"/>
            </w:tcBorders>
          </w:tcPr>
          <w:p w14:paraId="31C36296" w14:textId="77777777" w:rsidR="00A17DCF" w:rsidRDefault="00A17DCF" w:rsidP="00A17DCF">
            <w:pPr>
              <w:spacing w:before="0" w:after="0"/>
            </w:pPr>
          </w:p>
        </w:tc>
        <w:tc>
          <w:tcPr>
            <w:tcW w:w="1660" w:type="dxa"/>
            <w:tcBorders>
              <w:top w:val="nil"/>
              <w:left w:val="nil"/>
              <w:bottom w:val="nil"/>
              <w:right w:val="nil"/>
            </w:tcBorders>
          </w:tcPr>
          <w:p w14:paraId="2FA9EAE3" w14:textId="77777777" w:rsidR="00A17DCF" w:rsidRDefault="00A17DCF" w:rsidP="00A17DCF">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24A4CA80" w14:textId="77777777" w:rsidR="00A17DCF" w:rsidRPr="00530244" w:rsidRDefault="00A17DCF" w:rsidP="00A17DCF">
            <w:pPr>
              <w:spacing w:before="0" w:after="0"/>
            </w:pPr>
          </w:p>
        </w:tc>
      </w:tr>
      <w:tr w:rsidR="00A17DCF" w:rsidRPr="00530244" w14:paraId="557ED771" w14:textId="77777777" w:rsidTr="0047084A">
        <w:trPr>
          <w:gridBefore w:val="1"/>
          <w:wBefore w:w="115" w:type="dxa"/>
          <w:cantSplit/>
        </w:trPr>
        <w:tc>
          <w:tcPr>
            <w:tcW w:w="683" w:type="dxa"/>
            <w:tcBorders>
              <w:top w:val="nil"/>
              <w:left w:val="nil"/>
              <w:bottom w:val="nil"/>
              <w:right w:val="nil"/>
            </w:tcBorders>
          </w:tcPr>
          <w:p w14:paraId="5B09E1EF" w14:textId="77777777" w:rsidR="00A17DCF" w:rsidRDefault="00A17DCF" w:rsidP="00A17DCF">
            <w:pPr>
              <w:spacing w:before="0" w:after="0"/>
            </w:pPr>
          </w:p>
        </w:tc>
        <w:tc>
          <w:tcPr>
            <w:tcW w:w="1660" w:type="dxa"/>
            <w:tcBorders>
              <w:top w:val="nil"/>
              <w:left w:val="nil"/>
              <w:bottom w:val="nil"/>
              <w:right w:val="nil"/>
            </w:tcBorders>
          </w:tcPr>
          <w:p w14:paraId="252D621F" w14:textId="77777777" w:rsidR="00A17DCF" w:rsidRDefault="00A17DCF" w:rsidP="00A17DCF">
            <w:pPr>
              <w:spacing w:before="0" w:after="0"/>
            </w:pPr>
            <w:r>
              <w:t>Actor(s)</w:t>
            </w:r>
          </w:p>
        </w:tc>
        <w:tc>
          <w:tcPr>
            <w:tcW w:w="6902" w:type="dxa"/>
            <w:tcBorders>
              <w:top w:val="nil"/>
              <w:left w:val="nil"/>
              <w:bottom w:val="nil"/>
              <w:right w:val="nil"/>
            </w:tcBorders>
          </w:tcPr>
          <w:p w14:paraId="591A0000" w14:textId="7B1B7C38" w:rsidR="00A17DCF" w:rsidRPr="00530244" w:rsidRDefault="00A17DCF" w:rsidP="00A17DCF">
            <w:pPr>
              <w:spacing w:before="0" w:after="0"/>
            </w:pPr>
            <w:r w:rsidRPr="00A17DCF">
              <w:t>Provider</w:t>
            </w:r>
          </w:p>
        </w:tc>
      </w:tr>
      <w:tr w:rsidR="00A17DCF" w:rsidRPr="00530244" w14:paraId="70D19C49" w14:textId="77777777" w:rsidTr="0047084A">
        <w:trPr>
          <w:gridBefore w:val="1"/>
          <w:wBefore w:w="115" w:type="dxa"/>
          <w:cantSplit/>
        </w:trPr>
        <w:tc>
          <w:tcPr>
            <w:tcW w:w="683" w:type="dxa"/>
            <w:tcBorders>
              <w:top w:val="nil"/>
              <w:left w:val="nil"/>
              <w:bottom w:val="nil"/>
              <w:right w:val="nil"/>
            </w:tcBorders>
          </w:tcPr>
          <w:p w14:paraId="7E1BE2EA" w14:textId="77777777" w:rsidR="00A17DCF" w:rsidRDefault="00A17DCF" w:rsidP="00A17DCF">
            <w:pPr>
              <w:spacing w:before="0" w:after="0"/>
            </w:pPr>
          </w:p>
        </w:tc>
        <w:tc>
          <w:tcPr>
            <w:tcW w:w="1660" w:type="dxa"/>
            <w:tcBorders>
              <w:top w:val="nil"/>
              <w:left w:val="nil"/>
              <w:bottom w:val="nil"/>
              <w:right w:val="nil"/>
            </w:tcBorders>
          </w:tcPr>
          <w:p w14:paraId="0EDD152F" w14:textId="77777777" w:rsidR="00A17DCF" w:rsidRDefault="00A17DCF" w:rsidP="00A17DCF">
            <w:pPr>
              <w:spacing w:before="0" w:after="0"/>
            </w:pPr>
            <w:r>
              <w:t>Action Breakdown</w:t>
            </w:r>
          </w:p>
        </w:tc>
        <w:tc>
          <w:tcPr>
            <w:tcW w:w="6902" w:type="dxa"/>
            <w:tcBorders>
              <w:top w:val="nil"/>
              <w:left w:val="nil"/>
              <w:bottom w:val="nil"/>
              <w:right w:val="nil"/>
            </w:tcBorders>
          </w:tcPr>
          <w:p w14:paraId="64076000" w14:textId="77777777" w:rsidR="00E45144" w:rsidRPr="00E45144" w:rsidRDefault="00E45144" w:rsidP="00E45144">
            <w:pPr>
              <w:spacing w:before="0" w:after="0"/>
            </w:pPr>
            <w:r w:rsidRPr="00E45144">
              <w:t>Provider opens notification and views the task listed in their work queue</w:t>
            </w:r>
          </w:p>
          <w:p w14:paraId="09FAD365" w14:textId="77777777" w:rsidR="00E45144" w:rsidRPr="00E45144" w:rsidRDefault="00E45144" w:rsidP="008F4466">
            <w:pPr>
              <w:numPr>
                <w:ilvl w:val="0"/>
                <w:numId w:val="293"/>
              </w:numPr>
              <w:spacing w:before="0" w:after="0"/>
            </w:pPr>
            <w:r w:rsidRPr="00E45144">
              <w:t>Provider opens patient record in EHR and views data entered to date</w:t>
            </w:r>
          </w:p>
          <w:p w14:paraId="52826E63" w14:textId="5BDEC2A9" w:rsidR="00A17DCF" w:rsidRPr="00E45144" w:rsidRDefault="00E45144" w:rsidP="008F4466">
            <w:pPr>
              <w:numPr>
                <w:ilvl w:val="0"/>
                <w:numId w:val="293"/>
              </w:numPr>
              <w:spacing w:before="0" w:after="0"/>
            </w:pPr>
            <w:r w:rsidRPr="00E45144">
              <w:t xml:space="preserve">Provider enters ED room to assess patient </w:t>
            </w:r>
            <w:r w:rsidRPr="00E45144">
              <w:rPr>
                <w:i/>
              </w:rPr>
              <w:t>(assessment results are documented in Step 13)</w:t>
            </w:r>
          </w:p>
        </w:tc>
      </w:tr>
      <w:tr w:rsidR="00A17DCF" w:rsidRPr="00530244" w14:paraId="2A6E1FE8" w14:textId="77777777" w:rsidTr="0047084A">
        <w:trPr>
          <w:gridBefore w:val="1"/>
          <w:wBefore w:w="115" w:type="dxa"/>
          <w:cantSplit/>
        </w:trPr>
        <w:tc>
          <w:tcPr>
            <w:tcW w:w="683" w:type="dxa"/>
            <w:tcBorders>
              <w:top w:val="nil"/>
              <w:left w:val="nil"/>
              <w:bottom w:val="nil"/>
              <w:right w:val="nil"/>
            </w:tcBorders>
          </w:tcPr>
          <w:p w14:paraId="346591EF" w14:textId="77777777" w:rsidR="00A17DCF" w:rsidRDefault="00A17DCF" w:rsidP="00A17DCF">
            <w:pPr>
              <w:spacing w:before="0" w:after="0"/>
            </w:pPr>
          </w:p>
        </w:tc>
        <w:tc>
          <w:tcPr>
            <w:tcW w:w="1660" w:type="dxa"/>
            <w:tcBorders>
              <w:top w:val="nil"/>
              <w:left w:val="nil"/>
              <w:bottom w:val="nil"/>
              <w:right w:val="nil"/>
            </w:tcBorders>
          </w:tcPr>
          <w:p w14:paraId="379C4994" w14:textId="77777777" w:rsidR="00A17DCF" w:rsidRDefault="00A17DCF" w:rsidP="00A17DCF">
            <w:pPr>
              <w:spacing w:before="0" w:after="0"/>
            </w:pPr>
            <w:r>
              <w:t>Technology</w:t>
            </w:r>
          </w:p>
        </w:tc>
        <w:tc>
          <w:tcPr>
            <w:tcW w:w="6902" w:type="dxa"/>
            <w:tcBorders>
              <w:top w:val="nil"/>
              <w:left w:val="nil"/>
              <w:bottom w:val="nil"/>
              <w:right w:val="nil"/>
            </w:tcBorders>
          </w:tcPr>
          <w:p w14:paraId="4C632040" w14:textId="77777777" w:rsidR="00E45144" w:rsidRPr="00E45144" w:rsidRDefault="00E45144" w:rsidP="00E45144">
            <w:pPr>
              <w:spacing w:before="0" w:after="0"/>
            </w:pPr>
            <w:r w:rsidRPr="00E45144">
              <w:t>EHR</w:t>
            </w:r>
          </w:p>
          <w:p w14:paraId="11D907E0" w14:textId="77777777" w:rsidR="00E45144" w:rsidRPr="00E45144" w:rsidRDefault="00E45144" w:rsidP="008F4466">
            <w:pPr>
              <w:numPr>
                <w:ilvl w:val="0"/>
                <w:numId w:val="294"/>
              </w:numPr>
              <w:spacing w:before="0" w:after="0"/>
            </w:pPr>
            <w:r w:rsidRPr="00E45144">
              <w:t>Notification system</w:t>
            </w:r>
          </w:p>
          <w:p w14:paraId="01BF7EBF" w14:textId="188EA093" w:rsidR="00A17DCF" w:rsidRPr="00E45144" w:rsidRDefault="00E45144" w:rsidP="008F4466">
            <w:pPr>
              <w:numPr>
                <w:ilvl w:val="0"/>
                <w:numId w:val="294"/>
              </w:numPr>
              <w:spacing w:before="0" w:after="0"/>
            </w:pPr>
            <w:r w:rsidRPr="00E45144">
              <w:t>Data visualization</w:t>
            </w:r>
          </w:p>
        </w:tc>
      </w:tr>
      <w:tr w:rsidR="00A17DCF" w:rsidRPr="00530244" w14:paraId="7FD7973D" w14:textId="77777777" w:rsidTr="0047084A">
        <w:trPr>
          <w:gridBefore w:val="1"/>
          <w:wBefore w:w="115" w:type="dxa"/>
          <w:cantSplit/>
        </w:trPr>
        <w:tc>
          <w:tcPr>
            <w:tcW w:w="683" w:type="dxa"/>
            <w:tcBorders>
              <w:top w:val="nil"/>
              <w:left w:val="nil"/>
              <w:bottom w:val="nil"/>
              <w:right w:val="nil"/>
            </w:tcBorders>
          </w:tcPr>
          <w:p w14:paraId="5DCADBCD" w14:textId="77777777" w:rsidR="00A17DCF" w:rsidRDefault="00A17DCF" w:rsidP="00A17DCF">
            <w:pPr>
              <w:spacing w:before="0" w:after="0"/>
            </w:pPr>
          </w:p>
        </w:tc>
        <w:tc>
          <w:tcPr>
            <w:tcW w:w="1660" w:type="dxa"/>
            <w:tcBorders>
              <w:top w:val="nil"/>
              <w:left w:val="nil"/>
              <w:bottom w:val="nil"/>
              <w:right w:val="nil"/>
            </w:tcBorders>
          </w:tcPr>
          <w:p w14:paraId="4A5F341E" w14:textId="77777777" w:rsidR="00A17DCF" w:rsidRDefault="00A17DCF" w:rsidP="00A17DCF">
            <w:pPr>
              <w:spacing w:before="0" w:after="0"/>
            </w:pPr>
            <w:r>
              <w:t>Standard</w:t>
            </w:r>
          </w:p>
        </w:tc>
        <w:tc>
          <w:tcPr>
            <w:tcW w:w="6902" w:type="dxa"/>
            <w:tcBorders>
              <w:top w:val="nil"/>
              <w:left w:val="nil"/>
              <w:bottom w:val="nil"/>
              <w:right w:val="nil"/>
            </w:tcBorders>
          </w:tcPr>
          <w:p w14:paraId="415F4B46" w14:textId="77777777" w:rsidR="00A17DCF" w:rsidRPr="00342036" w:rsidRDefault="00A17DCF" w:rsidP="00A17DCF">
            <w:pPr>
              <w:spacing w:before="0" w:after="0"/>
            </w:pPr>
          </w:p>
        </w:tc>
      </w:tr>
      <w:tr w:rsidR="00A17DCF" w:rsidRPr="00530244" w14:paraId="645D19DE" w14:textId="77777777" w:rsidTr="0047084A">
        <w:trPr>
          <w:gridBefore w:val="1"/>
          <w:wBefore w:w="115" w:type="dxa"/>
          <w:cantSplit/>
        </w:trPr>
        <w:tc>
          <w:tcPr>
            <w:tcW w:w="683" w:type="dxa"/>
            <w:tcBorders>
              <w:top w:val="nil"/>
              <w:left w:val="nil"/>
              <w:bottom w:val="nil"/>
              <w:right w:val="nil"/>
            </w:tcBorders>
          </w:tcPr>
          <w:p w14:paraId="0CD2050F" w14:textId="77777777" w:rsidR="00A17DCF" w:rsidRDefault="00A17DCF" w:rsidP="00A17DCF">
            <w:pPr>
              <w:spacing w:before="0" w:after="0"/>
            </w:pPr>
          </w:p>
        </w:tc>
        <w:tc>
          <w:tcPr>
            <w:tcW w:w="1660" w:type="dxa"/>
            <w:tcBorders>
              <w:top w:val="nil"/>
              <w:left w:val="nil"/>
              <w:bottom w:val="nil"/>
              <w:right w:val="nil"/>
            </w:tcBorders>
          </w:tcPr>
          <w:p w14:paraId="7018DAB3" w14:textId="77777777" w:rsidR="00A17DCF" w:rsidRDefault="00A17DCF" w:rsidP="00A17DCF">
            <w:pPr>
              <w:spacing w:before="0" w:after="0"/>
            </w:pPr>
            <w:r>
              <w:t>Appendix</w:t>
            </w:r>
          </w:p>
        </w:tc>
        <w:tc>
          <w:tcPr>
            <w:tcW w:w="6902" w:type="dxa"/>
            <w:tcBorders>
              <w:top w:val="nil"/>
              <w:left w:val="nil"/>
              <w:bottom w:val="nil"/>
              <w:right w:val="nil"/>
            </w:tcBorders>
          </w:tcPr>
          <w:p w14:paraId="048B0575" w14:textId="77777777" w:rsidR="00A17DCF" w:rsidRPr="00530244" w:rsidRDefault="00A17DCF" w:rsidP="00A17DCF">
            <w:pPr>
              <w:spacing w:before="0" w:after="0"/>
            </w:pPr>
          </w:p>
        </w:tc>
      </w:tr>
      <w:tr w:rsidR="00A17DCF" w14:paraId="19759817" w14:textId="77777777" w:rsidTr="0047084A">
        <w:trPr>
          <w:gridBefore w:val="1"/>
          <w:wBefore w:w="115" w:type="dxa"/>
          <w:cantSplit/>
        </w:trPr>
        <w:tc>
          <w:tcPr>
            <w:tcW w:w="683" w:type="dxa"/>
            <w:tcBorders>
              <w:top w:val="single" w:sz="4" w:space="0" w:color="auto"/>
              <w:left w:val="nil"/>
              <w:bottom w:val="nil"/>
              <w:right w:val="nil"/>
            </w:tcBorders>
          </w:tcPr>
          <w:p w14:paraId="62B6349C" w14:textId="77777777" w:rsidR="00A17DCF" w:rsidRDefault="00A17DCF" w:rsidP="00A17DCF">
            <w:pPr>
              <w:spacing w:before="0" w:after="0"/>
            </w:pPr>
            <w:r>
              <w:t>6</w:t>
            </w:r>
          </w:p>
        </w:tc>
        <w:tc>
          <w:tcPr>
            <w:tcW w:w="1660" w:type="dxa"/>
            <w:tcBorders>
              <w:top w:val="single" w:sz="4" w:space="0" w:color="auto"/>
              <w:left w:val="nil"/>
              <w:bottom w:val="nil"/>
              <w:right w:val="nil"/>
            </w:tcBorders>
          </w:tcPr>
          <w:p w14:paraId="030D3225" w14:textId="77777777" w:rsidR="00A17DCF" w:rsidRDefault="00A17DCF" w:rsidP="00A17DCF">
            <w:pPr>
              <w:spacing w:before="0" w:after="0"/>
            </w:pPr>
            <w:r>
              <w:t>Action</w:t>
            </w:r>
          </w:p>
        </w:tc>
        <w:tc>
          <w:tcPr>
            <w:tcW w:w="6902" w:type="dxa"/>
            <w:tcBorders>
              <w:top w:val="single" w:sz="4" w:space="0" w:color="auto"/>
              <w:left w:val="nil"/>
              <w:bottom w:val="nil"/>
              <w:right w:val="nil"/>
            </w:tcBorders>
          </w:tcPr>
          <w:p w14:paraId="2C497761" w14:textId="7647CE26" w:rsidR="00A17DCF" w:rsidRDefault="00174CAF" w:rsidP="00A17DCF">
            <w:pPr>
              <w:spacing w:before="0" w:after="0"/>
            </w:pPr>
            <w:r w:rsidRPr="00174CAF">
              <w:t xml:space="preserve">Registration clerk enters insurance and demographic information in to the EHR system via tablet as verified by the patient’s </w:t>
            </w:r>
            <w:commentRangeStart w:id="38"/>
            <w:r w:rsidRPr="00174CAF">
              <w:t>wife</w:t>
            </w:r>
            <w:commentRangeEnd w:id="38"/>
            <w:r>
              <w:rPr>
                <w:rStyle w:val="CommentReference"/>
                <w:rFonts w:eastAsiaTheme="minorEastAsia" w:cstheme="minorBidi"/>
              </w:rPr>
              <w:commentReference w:id="38"/>
            </w:r>
            <w:r w:rsidRPr="00174CAF">
              <w:t>.</w:t>
            </w:r>
          </w:p>
        </w:tc>
      </w:tr>
      <w:tr w:rsidR="00A17DCF" w:rsidRPr="00530244" w14:paraId="4AB549C1" w14:textId="77777777" w:rsidTr="0047084A">
        <w:trPr>
          <w:gridBefore w:val="1"/>
          <w:wBefore w:w="115" w:type="dxa"/>
          <w:cantSplit/>
        </w:trPr>
        <w:tc>
          <w:tcPr>
            <w:tcW w:w="683" w:type="dxa"/>
            <w:tcBorders>
              <w:top w:val="nil"/>
              <w:left w:val="nil"/>
              <w:bottom w:val="nil"/>
              <w:right w:val="nil"/>
            </w:tcBorders>
          </w:tcPr>
          <w:p w14:paraId="4F585849" w14:textId="77777777" w:rsidR="00A17DCF" w:rsidRDefault="00A17DCF" w:rsidP="00A17DCF">
            <w:pPr>
              <w:spacing w:before="0" w:after="0"/>
            </w:pPr>
          </w:p>
        </w:tc>
        <w:tc>
          <w:tcPr>
            <w:tcW w:w="1660" w:type="dxa"/>
            <w:tcBorders>
              <w:top w:val="nil"/>
              <w:left w:val="nil"/>
              <w:bottom w:val="nil"/>
              <w:right w:val="nil"/>
            </w:tcBorders>
          </w:tcPr>
          <w:p w14:paraId="0B3FCFA0" w14:textId="77777777" w:rsidR="00A17DCF" w:rsidRDefault="00A17DCF" w:rsidP="00A17DCF">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2A0CDE34" w14:textId="77777777" w:rsidR="00A17DCF" w:rsidRPr="00530244" w:rsidRDefault="00A17DCF" w:rsidP="00A17DCF">
            <w:pPr>
              <w:spacing w:before="0" w:after="0"/>
            </w:pPr>
          </w:p>
        </w:tc>
      </w:tr>
      <w:tr w:rsidR="00A17DCF" w:rsidRPr="00530244" w14:paraId="761C9E91" w14:textId="77777777" w:rsidTr="0047084A">
        <w:trPr>
          <w:gridBefore w:val="1"/>
          <w:wBefore w:w="115" w:type="dxa"/>
          <w:cantSplit/>
        </w:trPr>
        <w:tc>
          <w:tcPr>
            <w:tcW w:w="683" w:type="dxa"/>
            <w:tcBorders>
              <w:top w:val="nil"/>
              <w:left w:val="nil"/>
              <w:bottom w:val="nil"/>
              <w:right w:val="nil"/>
            </w:tcBorders>
          </w:tcPr>
          <w:p w14:paraId="27DB5B4A" w14:textId="77777777" w:rsidR="00A17DCF" w:rsidRDefault="00A17DCF" w:rsidP="00A17DCF">
            <w:pPr>
              <w:spacing w:before="0" w:after="0"/>
            </w:pPr>
          </w:p>
        </w:tc>
        <w:tc>
          <w:tcPr>
            <w:tcW w:w="1660" w:type="dxa"/>
            <w:tcBorders>
              <w:top w:val="nil"/>
              <w:left w:val="nil"/>
              <w:bottom w:val="nil"/>
              <w:right w:val="nil"/>
            </w:tcBorders>
          </w:tcPr>
          <w:p w14:paraId="2549E81F" w14:textId="77777777" w:rsidR="00A17DCF" w:rsidRDefault="00A17DCF" w:rsidP="00A17DCF">
            <w:pPr>
              <w:spacing w:before="0" w:after="0"/>
            </w:pPr>
            <w:r>
              <w:t>Actor(s)</w:t>
            </w:r>
          </w:p>
        </w:tc>
        <w:tc>
          <w:tcPr>
            <w:tcW w:w="6902" w:type="dxa"/>
            <w:tcBorders>
              <w:top w:val="nil"/>
              <w:left w:val="nil"/>
              <w:bottom w:val="nil"/>
              <w:right w:val="nil"/>
            </w:tcBorders>
          </w:tcPr>
          <w:p w14:paraId="10DBE3A4" w14:textId="77777777" w:rsidR="00174CAF" w:rsidRDefault="00174CAF" w:rsidP="00174CAF">
            <w:pPr>
              <w:spacing w:before="0" w:after="0"/>
            </w:pPr>
            <w:r>
              <w:t>Registration Clerk</w:t>
            </w:r>
          </w:p>
          <w:p w14:paraId="1F5AB69E" w14:textId="72489AC5" w:rsidR="00A17DCF" w:rsidRPr="00530244" w:rsidRDefault="00174CAF" w:rsidP="00174CAF">
            <w:pPr>
              <w:spacing w:before="0" w:after="0"/>
            </w:pPr>
            <w:r>
              <w:t>Family member</w:t>
            </w:r>
          </w:p>
        </w:tc>
      </w:tr>
      <w:tr w:rsidR="00A17DCF" w:rsidRPr="00530244" w14:paraId="32AE4A8D" w14:textId="77777777" w:rsidTr="0047084A">
        <w:trPr>
          <w:gridBefore w:val="1"/>
          <w:wBefore w:w="115" w:type="dxa"/>
          <w:cantSplit/>
        </w:trPr>
        <w:tc>
          <w:tcPr>
            <w:tcW w:w="683" w:type="dxa"/>
            <w:tcBorders>
              <w:top w:val="nil"/>
              <w:left w:val="nil"/>
              <w:bottom w:val="nil"/>
              <w:right w:val="nil"/>
            </w:tcBorders>
          </w:tcPr>
          <w:p w14:paraId="42FC1258" w14:textId="77777777" w:rsidR="00A17DCF" w:rsidRDefault="00A17DCF" w:rsidP="00A17DCF">
            <w:pPr>
              <w:spacing w:before="0" w:after="0"/>
            </w:pPr>
          </w:p>
        </w:tc>
        <w:tc>
          <w:tcPr>
            <w:tcW w:w="1660" w:type="dxa"/>
            <w:tcBorders>
              <w:top w:val="nil"/>
              <w:left w:val="nil"/>
              <w:bottom w:val="nil"/>
              <w:right w:val="nil"/>
            </w:tcBorders>
          </w:tcPr>
          <w:p w14:paraId="5B588293" w14:textId="77777777" w:rsidR="00A17DCF" w:rsidRDefault="00A17DCF" w:rsidP="00A17DCF">
            <w:pPr>
              <w:spacing w:before="0" w:after="0"/>
            </w:pPr>
            <w:r>
              <w:t>Action Breakdown</w:t>
            </w:r>
          </w:p>
        </w:tc>
        <w:tc>
          <w:tcPr>
            <w:tcW w:w="6902" w:type="dxa"/>
            <w:tcBorders>
              <w:top w:val="nil"/>
              <w:left w:val="nil"/>
              <w:bottom w:val="nil"/>
              <w:right w:val="nil"/>
            </w:tcBorders>
          </w:tcPr>
          <w:p w14:paraId="1247837E" w14:textId="77777777" w:rsidR="00174CAF" w:rsidRPr="00174CAF" w:rsidRDefault="00174CAF" w:rsidP="00174CAF">
            <w:pPr>
              <w:spacing w:before="0" w:after="0"/>
            </w:pPr>
            <w:r w:rsidRPr="00174CAF">
              <w:t>Registration Clerk enters/validates/updates the following information in to the system:</w:t>
            </w:r>
          </w:p>
          <w:p w14:paraId="5C8C2A99" w14:textId="77777777" w:rsidR="00174CAF" w:rsidRPr="00174CAF" w:rsidRDefault="00174CAF" w:rsidP="008F4466">
            <w:pPr>
              <w:numPr>
                <w:ilvl w:val="0"/>
                <w:numId w:val="295"/>
              </w:numPr>
              <w:spacing w:before="0" w:after="0"/>
            </w:pPr>
            <w:r w:rsidRPr="00174CAF">
              <w:t xml:space="preserve">Demographic information </w:t>
            </w:r>
          </w:p>
          <w:p w14:paraId="084B27C5" w14:textId="77777777" w:rsidR="00174CAF" w:rsidRPr="00174CAF" w:rsidRDefault="00174CAF" w:rsidP="008F4466">
            <w:pPr>
              <w:numPr>
                <w:ilvl w:val="0"/>
                <w:numId w:val="295"/>
              </w:numPr>
              <w:spacing w:before="0" w:after="0"/>
            </w:pPr>
            <w:r w:rsidRPr="00174CAF">
              <w:t>Primary and Secondary Insurance information: Medicare, member #: xxx-xx, etc.</w:t>
            </w:r>
          </w:p>
          <w:p w14:paraId="46417187" w14:textId="77777777" w:rsidR="00174CAF" w:rsidRPr="00174CAF" w:rsidRDefault="00174CAF" w:rsidP="008F4466">
            <w:pPr>
              <w:numPr>
                <w:ilvl w:val="0"/>
                <w:numId w:val="295"/>
              </w:numPr>
              <w:spacing w:before="0" w:after="0"/>
            </w:pPr>
            <w:r w:rsidRPr="00174CAF">
              <w:t>Next of Kin contact information</w:t>
            </w:r>
          </w:p>
          <w:p w14:paraId="6D961B9D" w14:textId="16457D47" w:rsidR="00A17DCF" w:rsidRPr="00174CAF" w:rsidRDefault="00174CAF" w:rsidP="008F4466">
            <w:pPr>
              <w:numPr>
                <w:ilvl w:val="0"/>
                <w:numId w:val="295"/>
              </w:numPr>
              <w:spacing w:before="0" w:after="0"/>
            </w:pPr>
            <w:r w:rsidRPr="00174CAF">
              <w:t>Religious preference</w:t>
            </w:r>
          </w:p>
        </w:tc>
      </w:tr>
      <w:tr w:rsidR="00A17DCF" w:rsidRPr="00530244" w14:paraId="3CC45423" w14:textId="77777777" w:rsidTr="0047084A">
        <w:trPr>
          <w:gridBefore w:val="1"/>
          <w:wBefore w:w="115" w:type="dxa"/>
          <w:cantSplit/>
        </w:trPr>
        <w:tc>
          <w:tcPr>
            <w:tcW w:w="683" w:type="dxa"/>
            <w:tcBorders>
              <w:top w:val="nil"/>
              <w:left w:val="nil"/>
              <w:bottom w:val="nil"/>
              <w:right w:val="nil"/>
            </w:tcBorders>
          </w:tcPr>
          <w:p w14:paraId="636EC814" w14:textId="77777777" w:rsidR="00A17DCF" w:rsidRDefault="00A17DCF" w:rsidP="00A17DCF">
            <w:pPr>
              <w:spacing w:before="0" w:after="0"/>
            </w:pPr>
          </w:p>
        </w:tc>
        <w:tc>
          <w:tcPr>
            <w:tcW w:w="1660" w:type="dxa"/>
            <w:tcBorders>
              <w:top w:val="nil"/>
              <w:left w:val="nil"/>
              <w:bottom w:val="nil"/>
              <w:right w:val="nil"/>
            </w:tcBorders>
          </w:tcPr>
          <w:p w14:paraId="2BFEA4B2" w14:textId="77777777" w:rsidR="00A17DCF" w:rsidRDefault="00A17DCF" w:rsidP="00A17DCF">
            <w:pPr>
              <w:spacing w:before="0" w:after="0"/>
            </w:pPr>
            <w:r>
              <w:t>Technology</w:t>
            </w:r>
          </w:p>
        </w:tc>
        <w:tc>
          <w:tcPr>
            <w:tcW w:w="6902" w:type="dxa"/>
            <w:tcBorders>
              <w:top w:val="nil"/>
              <w:left w:val="nil"/>
              <w:bottom w:val="nil"/>
              <w:right w:val="nil"/>
            </w:tcBorders>
          </w:tcPr>
          <w:p w14:paraId="1F418015" w14:textId="77777777" w:rsidR="006A1328" w:rsidRPr="006A1328" w:rsidRDefault="006A1328" w:rsidP="006A1328">
            <w:pPr>
              <w:spacing w:before="0" w:after="0"/>
            </w:pPr>
            <w:r w:rsidRPr="006A1328">
              <w:t xml:space="preserve">EHR Registration System </w:t>
            </w:r>
          </w:p>
          <w:p w14:paraId="63011D0D" w14:textId="4D394FF8" w:rsidR="00A17DCF" w:rsidRPr="006A1328" w:rsidRDefault="006A1328" w:rsidP="008F4466">
            <w:pPr>
              <w:numPr>
                <w:ilvl w:val="0"/>
                <w:numId w:val="296"/>
              </w:numPr>
              <w:spacing w:before="0" w:after="0"/>
              <w:rPr>
                <w:u w:val="single"/>
              </w:rPr>
            </w:pPr>
            <w:r w:rsidRPr="006A1328">
              <w:rPr>
                <w:u w:val="single"/>
              </w:rPr>
              <w:t>Data entry</w:t>
            </w:r>
          </w:p>
        </w:tc>
      </w:tr>
      <w:tr w:rsidR="00A17DCF" w:rsidRPr="00530244" w14:paraId="371B1D53" w14:textId="77777777" w:rsidTr="0047084A">
        <w:trPr>
          <w:gridBefore w:val="1"/>
          <w:wBefore w:w="115" w:type="dxa"/>
          <w:cantSplit/>
        </w:trPr>
        <w:tc>
          <w:tcPr>
            <w:tcW w:w="683" w:type="dxa"/>
            <w:tcBorders>
              <w:top w:val="nil"/>
              <w:left w:val="nil"/>
              <w:bottom w:val="nil"/>
              <w:right w:val="nil"/>
            </w:tcBorders>
          </w:tcPr>
          <w:p w14:paraId="52DCA971" w14:textId="77777777" w:rsidR="00A17DCF" w:rsidRDefault="00A17DCF" w:rsidP="00A17DCF">
            <w:pPr>
              <w:spacing w:before="0" w:after="0"/>
            </w:pPr>
          </w:p>
        </w:tc>
        <w:tc>
          <w:tcPr>
            <w:tcW w:w="1660" w:type="dxa"/>
            <w:tcBorders>
              <w:top w:val="nil"/>
              <w:left w:val="nil"/>
              <w:bottom w:val="nil"/>
              <w:right w:val="nil"/>
            </w:tcBorders>
          </w:tcPr>
          <w:p w14:paraId="765D2F03" w14:textId="77777777" w:rsidR="00A17DCF" w:rsidRDefault="00A17DCF" w:rsidP="00A17DCF">
            <w:pPr>
              <w:spacing w:before="0" w:after="0"/>
            </w:pPr>
            <w:r>
              <w:t>Standard</w:t>
            </w:r>
          </w:p>
        </w:tc>
        <w:tc>
          <w:tcPr>
            <w:tcW w:w="6902" w:type="dxa"/>
            <w:tcBorders>
              <w:top w:val="nil"/>
              <w:left w:val="nil"/>
              <w:bottom w:val="nil"/>
              <w:right w:val="nil"/>
            </w:tcBorders>
          </w:tcPr>
          <w:p w14:paraId="095DEC92" w14:textId="77777777" w:rsidR="006A1328" w:rsidRPr="006A1328" w:rsidRDefault="00A405A6" w:rsidP="008F4466">
            <w:pPr>
              <w:numPr>
                <w:ilvl w:val="0"/>
                <w:numId w:val="297"/>
              </w:numPr>
              <w:spacing w:before="0" w:after="0"/>
              <w:rPr>
                <w:u w:val="single"/>
              </w:rPr>
            </w:pPr>
            <w:hyperlink r:id="rId163" w:history="1">
              <w:r w:rsidR="006A1328" w:rsidRPr="006A1328">
                <w:rPr>
                  <w:rStyle w:val="Hyperlink"/>
                </w:rPr>
                <w:t>Address</w:t>
              </w:r>
            </w:hyperlink>
          </w:p>
          <w:p w14:paraId="73494DF7" w14:textId="77777777" w:rsidR="006A1328" w:rsidRPr="006A1328" w:rsidRDefault="00A405A6" w:rsidP="008F4466">
            <w:pPr>
              <w:numPr>
                <w:ilvl w:val="0"/>
                <w:numId w:val="297"/>
              </w:numPr>
              <w:spacing w:before="0" w:after="0"/>
              <w:rPr>
                <w:u w:val="single"/>
              </w:rPr>
            </w:pPr>
            <w:hyperlink r:id="rId164" w:history="1">
              <w:r w:rsidR="006A1328" w:rsidRPr="006A1328">
                <w:rPr>
                  <w:rStyle w:val="Hyperlink"/>
                </w:rPr>
                <w:t>Sex</w:t>
              </w:r>
            </w:hyperlink>
          </w:p>
          <w:p w14:paraId="735D079F" w14:textId="77777777" w:rsidR="006A1328" w:rsidRDefault="00A405A6" w:rsidP="008F4466">
            <w:pPr>
              <w:numPr>
                <w:ilvl w:val="0"/>
                <w:numId w:val="297"/>
              </w:numPr>
              <w:spacing w:before="0" w:after="0"/>
              <w:rPr>
                <w:u w:val="single"/>
              </w:rPr>
            </w:pPr>
            <w:hyperlink r:id="rId165" w:history="1">
              <w:r w:rsidR="006A1328" w:rsidRPr="006A1328">
                <w:rPr>
                  <w:rStyle w:val="Hyperlink"/>
                </w:rPr>
                <w:t>Ethnicity</w:t>
              </w:r>
            </w:hyperlink>
          </w:p>
          <w:p w14:paraId="6FE1738F" w14:textId="375C84BD" w:rsidR="00A17DCF" w:rsidRPr="006A1328" w:rsidRDefault="00A405A6" w:rsidP="008F4466">
            <w:pPr>
              <w:numPr>
                <w:ilvl w:val="0"/>
                <w:numId w:val="297"/>
              </w:numPr>
              <w:spacing w:before="0" w:after="0"/>
              <w:rPr>
                <w:u w:val="single"/>
              </w:rPr>
            </w:pPr>
            <w:hyperlink r:id="rId166" w:history="1">
              <w:r w:rsidR="006A1328" w:rsidRPr="006A1328">
                <w:rPr>
                  <w:rStyle w:val="Hyperlink"/>
                </w:rPr>
                <w:t>Race</w:t>
              </w:r>
            </w:hyperlink>
          </w:p>
        </w:tc>
      </w:tr>
      <w:tr w:rsidR="00A17DCF" w:rsidRPr="00530244" w14:paraId="37CE2D67" w14:textId="77777777" w:rsidTr="0047084A">
        <w:trPr>
          <w:gridBefore w:val="1"/>
          <w:wBefore w:w="115" w:type="dxa"/>
          <w:cantSplit/>
        </w:trPr>
        <w:tc>
          <w:tcPr>
            <w:tcW w:w="683" w:type="dxa"/>
            <w:tcBorders>
              <w:top w:val="nil"/>
              <w:left w:val="nil"/>
              <w:bottom w:val="single" w:sz="4" w:space="0" w:color="auto"/>
              <w:right w:val="nil"/>
            </w:tcBorders>
          </w:tcPr>
          <w:p w14:paraId="2640D40B" w14:textId="77777777" w:rsidR="00A17DCF" w:rsidRDefault="00A17DCF" w:rsidP="00A17DCF">
            <w:pPr>
              <w:spacing w:before="0" w:after="0"/>
            </w:pPr>
          </w:p>
        </w:tc>
        <w:tc>
          <w:tcPr>
            <w:tcW w:w="1660" w:type="dxa"/>
            <w:tcBorders>
              <w:top w:val="nil"/>
              <w:left w:val="nil"/>
              <w:bottom w:val="single" w:sz="4" w:space="0" w:color="auto"/>
              <w:right w:val="nil"/>
            </w:tcBorders>
          </w:tcPr>
          <w:p w14:paraId="20136A23" w14:textId="77777777" w:rsidR="00A17DCF" w:rsidRDefault="00A17DCF" w:rsidP="00A17DCF">
            <w:pPr>
              <w:spacing w:before="0" w:after="0"/>
            </w:pPr>
            <w:r>
              <w:t>Appendix</w:t>
            </w:r>
          </w:p>
        </w:tc>
        <w:tc>
          <w:tcPr>
            <w:tcW w:w="6902" w:type="dxa"/>
            <w:tcBorders>
              <w:top w:val="nil"/>
              <w:left w:val="nil"/>
              <w:bottom w:val="single" w:sz="4" w:space="0" w:color="auto"/>
              <w:right w:val="nil"/>
            </w:tcBorders>
          </w:tcPr>
          <w:p w14:paraId="23DB86C6" w14:textId="5FFAF9AE" w:rsidR="00A17DCF" w:rsidRPr="00530244" w:rsidRDefault="00A405A6" w:rsidP="00A17DCF">
            <w:pPr>
              <w:spacing w:before="0" w:after="0"/>
            </w:pPr>
            <w:hyperlink r:id="rId167" w:history="1">
              <w:r w:rsidR="006A1328" w:rsidRPr="006A1328">
                <w:rPr>
                  <w:rStyle w:val="Hyperlink"/>
                </w:rPr>
                <w:t>Hospital Registration Form</w:t>
              </w:r>
            </w:hyperlink>
          </w:p>
        </w:tc>
      </w:tr>
      <w:tr w:rsidR="00A17DCF" w14:paraId="4639532A" w14:textId="77777777" w:rsidTr="0047084A">
        <w:trPr>
          <w:gridBefore w:val="1"/>
          <w:wBefore w:w="115" w:type="dxa"/>
          <w:cantSplit/>
        </w:trPr>
        <w:tc>
          <w:tcPr>
            <w:tcW w:w="683" w:type="dxa"/>
            <w:tcBorders>
              <w:top w:val="single" w:sz="4" w:space="0" w:color="auto"/>
              <w:left w:val="nil"/>
              <w:bottom w:val="nil"/>
              <w:right w:val="nil"/>
            </w:tcBorders>
          </w:tcPr>
          <w:p w14:paraId="7BB0893A" w14:textId="77777777" w:rsidR="00A17DCF" w:rsidRDefault="00A17DCF" w:rsidP="00A17DCF">
            <w:pPr>
              <w:spacing w:before="0" w:after="0"/>
            </w:pPr>
            <w:r>
              <w:t>7</w:t>
            </w:r>
          </w:p>
        </w:tc>
        <w:tc>
          <w:tcPr>
            <w:tcW w:w="1660" w:type="dxa"/>
            <w:tcBorders>
              <w:top w:val="single" w:sz="4" w:space="0" w:color="auto"/>
              <w:left w:val="nil"/>
              <w:bottom w:val="nil"/>
              <w:right w:val="nil"/>
            </w:tcBorders>
          </w:tcPr>
          <w:p w14:paraId="3E8D7AD8" w14:textId="77777777" w:rsidR="00A17DCF" w:rsidRDefault="00A17DCF" w:rsidP="00A17DCF">
            <w:pPr>
              <w:spacing w:before="0" w:after="0"/>
            </w:pPr>
            <w:r>
              <w:t>Action</w:t>
            </w:r>
          </w:p>
        </w:tc>
        <w:tc>
          <w:tcPr>
            <w:tcW w:w="6902" w:type="dxa"/>
            <w:tcBorders>
              <w:top w:val="single" w:sz="4" w:space="0" w:color="auto"/>
              <w:left w:val="nil"/>
              <w:bottom w:val="nil"/>
              <w:right w:val="nil"/>
            </w:tcBorders>
          </w:tcPr>
          <w:p w14:paraId="54AE8536" w14:textId="2CCF2536" w:rsidR="00A17DCF" w:rsidRDefault="006A1328" w:rsidP="00A17DCF">
            <w:pPr>
              <w:spacing w:before="0" w:after="0"/>
            </w:pPr>
            <w:r w:rsidRPr="006A1328">
              <w:t>ED RN evaluates respiratory effort and function, along with vital signs</w:t>
            </w:r>
          </w:p>
        </w:tc>
      </w:tr>
      <w:tr w:rsidR="00A17DCF" w:rsidRPr="00530244" w14:paraId="460C3E81" w14:textId="77777777" w:rsidTr="0047084A">
        <w:trPr>
          <w:gridBefore w:val="1"/>
          <w:wBefore w:w="115" w:type="dxa"/>
          <w:cantSplit/>
        </w:trPr>
        <w:tc>
          <w:tcPr>
            <w:tcW w:w="683" w:type="dxa"/>
            <w:tcBorders>
              <w:top w:val="nil"/>
              <w:left w:val="nil"/>
              <w:bottom w:val="nil"/>
              <w:right w:val="nil"/>
            </w:tcBorders>
          </w:tcPr>
          <w:p w14:paraId="20385757" w14:textId="77777777" w:rsidR="00A17DCF" w:rsidRDefault="00A17DCF" w:rsidP="00A17DCF">
            <w:pPr>
              <w:spacing w:before="0" w:after="0"/>
            </w:pPr>
          </w:p>
        </w:tc>
        <w:tc>
          <w:tcPr>
            <w:tcW w:w="1660" w:type="dxa"/>
            <w:tcBorders>
              <w:top w:val="nil"/>
              <w:left w:val="nil"/>
              <w:bottom w:val="nil"/>
              <w:right w:val="nil"/>
            </w:tcBorders>
          </w:tcPr>
          <w:p w14:paraId="2C7B595B" w14:textId="77777777" w:rsidR="00A17DCF" w:rsidRDefault="00A17DCF" w:rsidP="00A17DCF">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131FCD1B" w14:textId="4C4A0519" w:rsidR="00A17DCF" w:rsidRPr="00530244" w:rsidRDefault="006A1328" w:rsidP="00A17DCF">
            <w:pPr>
              <w:spacing w:before="0" w:after="0"/>
            </w:pPr>
            <w:r>
              <w:rPr>
                <w:rFonts w:cs="Arial"/>
                <w:i/>
                <w:color w:val="833C0B" w:themeColor="accent2" w:themeShade="80"/>
              </w:rPr>
              <w:t>Evaluate effectiveness of interventions and need for escalation of therapy.</w:t>
            </w:r>
          </w:p>
        </w:tc>
      </w:tr>
      <w:tr w:rsidR="00A17DCF" w:rsidRPr="00530244" w14:paraId="66B974EC" w14:textId="77777777" w:rsidTr="0047084A">
        <w:trPr>
          <w:gridBefore w:val="1"/>
          <w:wBefore w:w="115" w:type="dxa"/>
          <w:cantSplit/>
        </w:trPr>
        <w:tc>
          <w:tcPr>
            <w:tcW w:w="683" w:type="dxa"/>
            <w:tcBorders>
              <w:top w:val="nil"/>
              <w:left w:val="nil"/>
              <w:bottom w:val="nil"/>
              <w:right w:val="nil"/>
            </w:tcBorders>
          </w:tcPr>
          <w:p w14:paraId="5EC6AF75" w14:textId="77777777" w:rsidR="00A17DCF" w:rsidRDefault="00A17DCF" w:rsidP="00A17DCF">
            <w:pPr>
              <w:spacing w:before="0" w:after="0"/>
            </w:pPr>
          </w:p>
        </w:tc>
        <w:tc>
          <w:tcPr>
            <w:tcW w:w="1660" w:type="dxa"/>
            <w:tcBorders>
              <w:top w:val="nil"/>
              <w:left w:val="nil"/>
              <w:bottom w:val="nil"/>
              <w:right w:val="nil"/>
            </w:tcBorders>
          </w:tcPr>
          <w:p w14:paraId="0745F81E" w14:textId="77777777" w:rsidR="00A17DCF" w:rsidRDefault="00A17DCF" w:rsidP="00A17DCF">
            <w:pPr>
              <w:spacing w:before="0" w:after="0"/>
            </w:pPr>
            <w:r>
              <w:t>Actor(s)</w:t>
            </w:r>
          </w:p>
        </w:tc>
        <w:tc>
          <w:tcPr>
            <w:tcW w:w="6902" w:type="dxa"/>
            <w:tcBorders>
              <w:top w:val="nil"/>
              <w:left w:val="nil"/>
              <w:bottom w:val="nil"/>
              <w:right w:val="nil"/>
            </w:tcBorders>
          </w:tcPr>
          <w:p w14:paraId="1D4AC9A0" w14:textId="77777777" w:rsidR="006A1328" w:rsidRDefault="006A1328" w:rsidP="006A1328">
            <w:pPr>
              <w:spacing w:before="0" w:after="0"/>
            </w:pPr>
            <w:r>
              <w:t>ED RN</w:t>
            </w:r>
          </w:p>
          <w:p w14:paraId="224C5DDC" w14:textId="17A8DF74" w:rsidR="00A17DCF" w:rsidRPr="00530244" w:rsidRDefault="006A1328" w:rsidP="006A1328">
            <w:pPr>
              <w:spacing w:before="0" w:after="0"/>
            </w:pPr>
            <w:r>
              <w:t>Patient</w:t>
            </w:r>
          </w:p>
        </w:tc>
      </w:tr>
      <w:tr w:rsidR="00A17DCF" w:rsidRPr="00530244" w14:paraId="19B7438F" w14:textId="77777777" w:rsidTr="0047084A">
        <w:trPr>
          <w:gridBefore w:val="1"/>
          <w:wBefore w:w="115" w:type="dxa"/>
          <w:cantSplit/>
        </w:trPr>
        <w:tc>
          <w:tcPr>
            <w:tcW w:w="683" w:type="dxa"/>
            <w:tcBorders>
              <w:top w:val="nil"/>
              <w:left w:val="nil"/>
              <w:bottom w:val="nil"/>
              <w:right w:val="nil"/>
            </w:tcBorders>
          </w:tcPr>
          <w:p w14:paraId="73C75DD2" w14:textId="77777777" w:rsidR="00A17DCF" w:rsidRDefault="00A17DCF" w:rsidP="00A17DCF">
            <w:pPr>
              <w:spacing w:before="0" w:after="0"/>
            </w:pPr>
          </w:p>
        </w:tc>
        <w:tc>
          <w:tcPr>
            <w:tcW w:w="1660" w:type="dxa"/>
            <w:tcBorders>
              <w:top w:val="nil"/>
              <w:left w:val="nil"/>
              <w:bottom w:val="nil"/>
              <w:right w:val="nil"/>
            </w:tcBorders>
          </w:tcPr>
          <w:p w14:paraId="42672432" w14:textId="77777777" w:rsidR="00A17DCF" w:rsidRDefault="00A17DCF" w:rsidP="00A17DCF">
            <w:pPr>
              <w:spacing w:before="0" w:after="0"/>
            </w:pPr>
            <w:r>
              <w:t>Action Breakdown</w:t>
            </w:r>
          </w:p>
        </w:tc>
        <w:tc>
          <w:tcPr>
            <w:tcW w:w="6902" w:type="dxa"/>
            <w:tcBorders>
              <w:top w:val="nil"/>
              <w:left w:val="nil"/>
              <w:bottom w:val="nil"/>
              <w:right w:val="nil"/>
            </w:tcBorders>
          </w:tcPr>
          <w:p w14:paraId="31A7A932" w14:textId="77777777" w:rsidR="006A1328" w:rsidRPr="006A1328" w:rsidRDefault="006A1328" w:rsidP="008F4466">
            <w:pPr>
              <w:numPr>
                <w:ilvl w:val="0"/>
                <w:numId w:val="298"/>
              </w:numPr>
              <w:spacing w:before="0" w:after="0"/>
            </w:pPr>
            <w:r w:rsidRPr="006A1328">
              <w:t>Patient is reporting slight to moderate ease with breathing difficulty</w:t>
            </w:r>
          </w:p>
          <w:p w14:paraId="0812AE05" w14:textId="77777777" w:rsidR="006A1328" w:rsidRPr="006A1328" w:rsidRDefault="006A1328" w:rsidP="008F4466">
            <w:pPr>
              <w:numPr>
                <w:ilvl w:val="0"/>
                <w:numId w:val="298"/>
              </w:numPr>
              <w:spacing w:before="0" w:after="0"/>
            </w:pPr>
            <w:r w:rsidRPr="006A1328">
              <w:t>VS: BP 150/80, HR 96, RR 20, Pulse Ox: 95% on 6L non-rebreather</w:t>
            </w:r>
          </w:p>
          <w:p w14:paraId="09E46304" w14:textId="64386967" w:rsidR="00A17DCF" w:rsidRPr="006A1328" w:rsidRDefault="006A1328" w:rsidP="008F4466">
            <w:pPr>
              <w:numPr>
                <w:ilvl w:val="0"/>
                <w:numId w:val="298"/>
              </w:numPr>
              <w:spacing w:before="0" w:after="0"/>
            </w:pPr>
            <w:r w:rsidRPr="006A1328">
              <w:t>Nitroglycerin IV at 45 mcg/min with SBP=120&lt;150 mmHg</w:t>
            </w:r>
          </w:p>
        </w:tc>
      </w:tr>
      <w:tr w:rsidR="00A17DCF" w:rsidRPr="00530244" w14:paraId="7EE35128" w14:textId="77777777" w:rsidTr="0047084A">
        <w:trPr>
          <w:gridBefore w:val="1"/>
          <w:wBefore w:w="115" w:type="dxa"/>
          <w:cantSplit/>
        </w:trPr>
        <w:tc>
          <w:tcPr>
            <w:tcW w:w="683" w:type="dxa"/>
            <w:tcBorders>
              <w:top w:val="nil"/>
              <w:left w:val="nil"/>
              <w:bottom w:val="nil"/>
              <w:right w:val="nil"/>
            </w:tcBorders>
          </w:tcPr>
          <w:p w14:paraId="26A773C8" w14:textId="77777777" w:rsidR="00A17DCF" w:rsidRDefault="00A17DCF" w:rsidP="00A17DCF">
            <w:pPr>
              <w:spacing w:before="0" w:after="0"/>
            </w:pPr>
          </w:p>
        </w:tc>
        <w:tc>
          <w:tcPr>
            <w:tcW w:w="1660" w:type="dxa"/>
            <w:tcBorders>
              <w:top w:val="nil"/>
              <w:left w:val="nil"/>
              <w:bottom w:val="nil"/>
              <w:right w:val="nil"/>
            </w:tcBorders>
          </w:tcPr>
          <w:p w14:paraId="0111874B" w14:textId="77777777" w:rsidR="00A17DCF" w:rsidRDefault="00A17DCF" w:rsidP="00A17DCF">
            <w:pPr>
              <w:spacing w:before="0" w:after="0"/>
            </w:pPr>
            <w:r>
              <w:t>Technology</w:t>
            </w:r>
          </w:p>
        </w:tc>
        <w:tc>
          <w:tcPr>
            <w:tcW w:w="6902" w:type="dxa"/>
            <w:tcBorders>
              <w:top w:val="nil"/>
              <w:left w:val="nil"/>
              <w:bottom w:val="nil"/>
              <w:right w:val="nil"/>
            </w:tcBorders>
          </w:tcPr>
          <w:p w14:paraId="138441B7" w14:textId="77777777" w:rsidR="00142ECC" w:rsidRPr="00142ECC" w:rsidRDefault="00142ECC" w:rsidP="00142ECC">
            <w:pPr>
              <w:spacing w:before="0" w:after="0"/>
            </w:pPr>
            <w:r w:rsidRPr="00142ECC">
              <w:t>EHR</w:t>
            </w:r>
          </w:p>
          <w:p w14:paraId="53D9C400" w14:textId="77777777" w:rsidR="00142ECC" w:rsidRPr="00142ECC" w:rsidRDefault="00142ECC" w:rsidP="008F4466">
            <w:pPr>
              <w:numPr>
                <w:ilvl w:val="0"/>
                <w:numId w:val="299"/>
              </w:numPr>
              <w:spacing w:before="0" w:after="0"/>
              <w:rPr>
                <w:u w:val="single"/>
              </w:rPr>
            </w:pPr>
            <w:r w:rsidRPr="00142ECC">
              <w:rPr>
                <w:u w:val="single"/>
              </w:rPr>
              <w:t>Biomedical device integration to record VS and pulse oximetry</w:t>
            </w:r>
          </w:p>
          <w:p w14:paraId="64410884" w14:textId="77777777" w:rsidR="00142ECC" w:rsidRPr="00142ECC" w:rsidRDefault="00142ECC" w:rsidP="008F4466">
            <w:pPr>
              <w:numPr>
                <w:ilvl w:val="0"/>
                <w:numId w:val="299"/>
              </w:numPr>
              <w:spacing w:before="0" w:after="0"/>
              <w:rPr>
                <w:u w:val="single"/>
              </w:rPr>
            </w:pPr>
            <w:r w:rsidRPr="00142ECC">
              <w:rPr>
                <w:u w:val="single"/>
              </w:rPr>
              <w:t>Data entry of care performed</w:t>
            </w:r>
          </w:p>
          <w:p w14:paraId="187FEE3D" w14:textId="2AD7E7AA" w:rsidR="00A17DCF" w:rsidRPr="00142ECC" w:rsidRDefault="00142ECC" w:rsidP="008F4466">
            <w:pPr>
              <w:numPr>
                <w:ilvl w:val="0"/>
                <w:numId w:val="299"/>
              </w:numPr>
              <w:spacing w:before="0" w:after="0"/>
            </w:pPr>
            <w:r w:rsidRPr="00142ECC">
              <w:rPr>
                <w:u w:val="single"/>
              </w:rPr>
              <w:t>Documents medications that were administered in the electronic Medication Administration Record (</w:t>
            </w:r>
            <w:proofErr w:type="spellStart"/>
            <w:r w:rsidRPr="00142ECC">
              <w:rPr>
                <w:u w:val="single"/>
              </w:rPr>
              <w:t>eMAR</w:t>
            </w:r>
            <w:proofErr w:type="spellEnd"/>
            <w:r w:rsidRPr="00142ECC">
              <w:rPr>
                <w:u w:val="single"/>
              </w:rPr>
              <w:t>)</w:t>
            </w:r>
          </w:p>
        </w:tc>
      </w:tr>
      <w:tr w:rsidR="00A17DCF" w:rsidRPr="00530244" w14:paraId="113965F3" w14:textId="77777777" w:rsidTr="0047084A">
        <w:trPr>
          <w:gridBefore w:val="1"/>
          <w:wBefore w:w="115" w:type="dxa"/>
          <w:cantSplit/>
        </w:trPr>
        <w:tc>
          <w:tcPr>
            <w:tcW w:w="683" w:type="dxa"/>
            <w:tcBorders>
              <w:top w:val="nil"/>
              <w:left w:val="nil"/>
              <w:bottom w:val="nil"/>
              <w:right w:val="nil"/>
            </w:tcBorders>
          </w:tcPr>
          <w:p w14:paraId="71AD5D4F" w14:textId="77777777" w:rsidR="00A17DCF" w:rsidRDefault="00A17DCF" w:rsidP="00A17DCF">
            <w:pPr>
              <w:spacing w:before="0" w:after="0"/>
            </w:pPr>
          </w:p>
        </w:tc>
        <w:tc>
          <w:tcPr>
            <w:tcW w:w="1660" w:type="dxa"/>
            <w:tcBorders>
              <w:top w:val="nil"/>
              <w:left w:val="nil"/>
              <w:bottom w:val="nil"/>
              <w:right w:val="nil"/>
            </w:tcBorders>
          </w:tcPr>
          <w:p w14:paraId="22E185FA" w14:textId="77777777" w:rsidR="00A17DCF" w:rsidRDefault="00A17DCF" w:rsidP="00A17DCF">
            <w:pPr>
              <w:spacing w:before="0" w:after="0"/>
            </w:pPr>
            <w:r>
              <w:t>Standard</w:t>
            </w:r>
          </w:p>
        </w:tc>
        <w:tc>
          <w:tcPr>
            <w:tcW w:w="6902" w:type="dxa"/>
            <w:tcBorders>
              <w:top w:val="nil"/>
              <w:left w:val="nil"/>
              <w:bottom w:val="nil"/>
              <w:right w:val="nil"/>
            </w:tcBorders>
          </w:tcPr>
          <w:p w14:paraId="1103747A" w14:textId="77777777" w:rsidR="00142ECC" w:rsidRPr="00142ECC" w:rsidRDefault="00A405A6" w:rsidP="008F4466">
            <w:pPr>
              <w:numPr>
                <w:ilvl w:val="0"/>
                <w:numId w:val="300"/>
              </w:numPr>
              <w:spacing w:before="0" w:after="0"/>
              <w:rPr>
                <w:u w:val="single"/>
              </w:rPr>
            </w:pPr>
            <w:hyperlink r:id="rId168" w:history="1">
              <w:r w:rsidR="00142ECC" w:rsidRPr="00142ECC">
                <w:rPr>
                  <w:rStyle w:val="Hyperlink"/>
                </w:rPr>
                <w:t>SNOMED-CT</w:t>
              </w:r>
            </w:hyperlink>
          </w:p>
          <w:p w14:paraId="3E55A3F5" w14:textId="77777777" w:rsidR="00142ECC" w:rsidRDefault="00A405A6" w:rsidP="008F4466">
            <w:pPr>
              <w:numPr>
                <w:ilvl w:val="0"/>
                <w:numId w:val="300"/>
              </w:numPr>
              <w:spacing w:before="0" w:after="0"/>
              <w:rPr>
                <w:u w:val="single"/>
              </w:rPr>
            </w:pPr>
            <w:hyperlink r:id="rId169" w:history="1">
              <w:r w:rsidR="00142ECC" w:rsidRPr="00142ECC">
                <w:rPr>
                  <w:rStyle w:val="Hyperlink"/>
                </w:rPr>
                <w:t>LOINC</w:t>
              </w:r>
            </w:hyperlink>
          </w:p>
          <w:p w14:paraId="40DD9F69" w14:textId="4571EB1D" w:rsidR="00A17DCF" w:rsidRPr="00142ECC" w:rsidRDefault="00A405A6" w:rsidP="008F4466">
            <w:pPr>
              <w:numPr>
                <w:ilvl w:val="0"/>
                <w:numId w:val="300"/>
              </w:numPr>
              <w:spacing w:before="0" w:after="0"/>
              <w:rPr>
                <w:u w:val="single"/>
              </w:rPr>
            </w:pPr>
            <w:hyperlink r:id="rId170" w:history="1">
              <w:r w:rsidR="00142ECC" w:rsidRPr="00142ECC">
                <w:rPr>
                  <w:rStyle w:val="Hyperlink"/>
                </w:rPr>
                <w:t>RXNORM</w:t>
              </w:r>
            </w:hyperlink>
          </w:p>
        </w:tc>
      </w:tr>
      <w:tr w:rsidR="00A17DCF" w:rsidRPr="00530244" w14:paraId="7B24E344" w14:textId="77777777" w:rsidTr="0047084A">
        <w:trPr>
          <w:gridBefore w:val="1"/>
          <w:wBefore w:w="115" w:type="dxa"/>
          <w:cantSplit/>
        </w:trPr>
        <w:tc>
          <w:tcPr>
            <w:tcW w:w="683" w:type="dxa"/>
            <w:tcBorders>
              <w:top w:val="nil"/>
              <w:left w:val="nil"/>
              <w:bottom w:val="nil"/>
              <w:right w:val="nil"/>
            </w:tcBorders>
          </w:tcPr>
          <w:p w14:paraId="6208D6D8" w14:textId="77777777" w:rsidR="00A17DCF" w:rsidRDefault="00A17DCF" w:rsidP="00A17DCF">
            <w:pPr>
              <w:spacing w:before="0" w:after="0"/>
            </w:pPr>
          </w:p>
        </w:tc>
        <w:tc>
          <w:tcPr>
            <w:tcW w:w="1660" w:type="dxa"/>
            <w:tcBorders>
              <w:top w:val="nil"/>
              <w:left w:val="nil"/>
              <w:bottom w:val="nil"/>
              <w:right w:val="nil"/>
            </w:tcBorders>
          </w:tcPr>
          <w:p w14:paraId="082705D2" w14:textId="77777777" w:rsidR="00A17DCF" w:rsidRDefault="00A17DCF" w:rsidP="00A17DCF">
            <w:pPr>
              <w:spacing w:before="0" w:after="0"/>
            </w:pPr>
            <w:r>
              <w:t>Appendix</w:t>
            </w:r>
          </w:p>
        </w:tc>
        <w:tc>
          <w:tcPr>
            <w:tcW w:w="6902" w:type="dxa"/>
            <w:tcBorders>
              <w:top w:val="nil"/>
              <w:left w:val="nil"/>
              <w:bottom w:val="nil"/>
              <w:right w:val="nil"/>
            </w:tcBorders>
          </w:tcPr>
          <w:p w14:paraId="5C170B99" w14:textId="77777777" w:rsidR="00A17DCF" w:rsidRPr="00530244" w:rsidRDefault="00A17DCF" w:rsidP="00A17DCF">
            <w:pPr>
              <w:spacing w:before="0" w:after="0"/>
            </w:pPr>
          </w:p>
        </w:tc>
      </w:tr>
      <w:tr w:rsidR="00A17DCF" w14:paraId="7EDA0FD2" w14:textId="77777777" w:rsidTr="0047084A">
        <w:trPr>
          <w:gridBefore w:val="1"/>
          <w:wBefore w:w="115" w:type="dxa"/>
          <w:cantSplit/>
        </w:trPr>
        <w:tc>
          <w:tcPr>
            <w:tcW w:w="683" w:type="dxa"/>
            <w:tcBorders>
              <w:top w:val="single" w:sz="4" w:space="0" w:color="auto"/>
              <w:left w:val="nil"/>
              <w:bottom w:val="nil"/>
              <w:right w:val="nil"/>
            </w:tcBorders>
          </w:tcPr>
          <w:p w14:paraId="512F9D1D" w14:textId="77777777" w:rsidR="00A17DCF" w:rsidRDefault="00A17DCF" w:rsidP="00A17DCF">
            <w:pPr>
              <w:spacing w:before="0" w:after="0"/>
            </w:pPr>
            <w:r>
              <w:t>8</w:t>
            </w:r>
          </w:p>
        </w:tc>
        <w:tc>
          <w:tcPr>
            <w:tcW w:w="1660" w:type="dxa"/>
            <w:tcBorders>
              <w:top w:val="single" w:sz="4" w:space="0" w:color="auto"/>
              <w:left w:val="nil"/>
              <w:bottom w:val="nil"/>
              <w:right w:val="nil"/>
            </w:tcBorders>
          </w:tcPr>
          <w:p w14:paraId="2AAB53A7" w14:textId="77777777" w:rsidR="00A17DCF" w:rsidRDefault="00A17DCF" w:rsidP="00A17DCF">
            <w:pPr>
              <w:spacing w:before="0" w:after="0"/>
            </w:pPr>
            <w:r>
              <w:t>Action</w:t>
            </w:r>
          </w:p>
        </w:tc>
        <w:tc>
          <w:tcPr>
            <w:tcW w:w="6902" w:type="dxa"/>
            <w:tcBorders>
              <w:top w:val="single" w:sz="4" w:space="0" w:color="auto"/>
              <w:left w:val="nil"/>
              <w:bottom w:val="nil"/>
              <w:right w:val="nil"/>
            </w:tcBorders>
          </w:tcPr>
          <w:p w14:paraId="09B4F9A6" w14:textId="71138E5A" w:rsidR="00A17DCF" w:rsidRDefault="00C06F43" w:rsidP="00A17DCF">
            <w:pPr>
              <w:spacing w:before="0" w:after="0"/>
            </w:pPr>
            <w:r w:rsidRPr="00C06F43">
              <w:t>Radiology Technician (Rad Tech) receives notification that a diagnostic X-ray for an Emergent ED patient has been added to his/her work list</w:t>
            </w:r>
          </w:p>
        </w:tc>
      </w:tr>
      <w:tr w:rsidR="00A17DCF" w:rsidRPr="00530244" w14:paraId="15ED06AB" w14:textId="77777777" w:rsidTr="0047084A">
        <w:trPr>
          <w:gridBefore w:val="1"/>
          <w:wBefore w:w="115" w:type="dxa"/>
          <w:cantSplit/>
        </w:trPr>
        <w:tc>
          <w:tcPr>
            <w:tcW w:w="683" w:type="dxa"/>
            <w:tcBorders>
              <w:top w:val="nil"/>
              <w:left w:val="nil"/>
              <w:bottom w:val="nil"/>
              <w:right w:val="nil"/>
            </w:tcBorders>
          </w:tcPr>
          <w:p w14:paraId="0E9DE62D" w14:textId="77777777" w:rsidR="00A17DCF" w:rsidRDefault="00A17DCF" w:rsidP="00A17DCF">
            <w:pPr>
              <w:spacing w:before="0" w:after="0"/>
            </w:pPr>
          </w:p>
        </w:tc>
        <w:tc>
          <w:tcPr>
            <w:tcW w:w="1660" w:type="dxa"/>
            <w:tcBorders>
              <w:top w:val="nil"/>
              <w:left w:val="nil"/>
              <w:bottom w:val="nil"/>
              <w:right w:val="nil"/>
            </w:tcBorders>
          </w:tcPr>
          <w:p w14:paraId="5A93FBA0" w14:textId="77777777" w:rsidR="00A17DCF" w:rsidRDefault="00A17DCF" w:rsidP="00A17DCF">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7A291A90" w14:textId="2F2F5959" w:rsidR="00A17DCF" w:rsidRPr="00530244" w:rsidRDefault="00C06F43" w:rsidP="00A17DCF">
            <w:pPr>
              <w:spacing w:before="0" w:after="0"/>
            </w:pPr>
            <w:r>
              <w:rPr>
                <w:rFonts w:cs="Arial"/>
                <w:i/>
                <w:color w:val="833C0B" w:themeColor="accent2" w:themeShade="80"/>
              </w:rPr>
              <w:t>Management of work queue. Ensure the proper diagnostic test is performed on the proper patient.</w:t>
            </w:r>
          </w:p>
        </w:tc>
      </w:tr>
      <w:tr w:rsidR="00A17DCF" w:rsidRPr="00530244" w14:paraId="6783BB67" w14:textId="77777777" w:rsidTr="0047084A">
        <w:trPr>
          <w:gridBefore w:val="1"/>
          <w:wBefore w:w="115" w:type="dxa"/>
          <w:cantSplit/>
        </w:trPr>
        <w:tc>
          <w:tcPr>
            <w:tcW w:w="683" w:type="dxa"/>
            <w:tcBorders>
              <w:top w:val="nil"/>
              <w:left w:val="nil"/>
              <w:bottom w:val="nil"/>
              <w:right w:val="nil"/>
            </w:tcBorders>
          </w:tcPr>
          <w:p w14:paraId="41258771" w14:textId="77777777" w:rsidR="00A17DCF" w:rsidRDefault="00A17DCF" w:rsidP="00A17DCF">
            <w:pPr>
              <w:spacing w:before="0" w:after="0"/>
            </w:pPr>
          </w:p>
        </w:tc>
        <w:tc>
          <w:tcPr>
            <w:tcW w:w="1660" w:type="dxa"/>
            <w:tcBorders>
              <w:top w:val="nil"/>
              <w:left w:val="nil"/>
              <w:bottom w:val="nil"/>
              <w:right w:val="nil"/>
            </w:tcBorders>
          </w:tcPr>
          <w:p w14:paraId="57C9D22A" w14:textId="77777777" w:rsidR="00A17DCF" w:rsidRDefault="00A17DCF" w:rsidP="00A17DCF">
            <w:pPr>
              <w:spacing w:before="0" w:after="0"/>
            </w:pPr>
            <w:r>
              <w:t>Actor(s)</w:t>
            </w:r>
          </w:p>
        </w:tc>
        <w:tc>
          <w:tcPr>
            <w:tcW w:w="6902" w:type="dxa"/>
            <w:tcBorders>
              <w:top w:val="nil"/>
              <w:left w:val="nil"/>
              <w:bottom w:val="nil"/>
              <w:right w:val="nil"/>
            </w:tcBorders>
          </w:tcPr>
          <w:p w14:paraId="2C2C2B3D" w14:textId="77777777" w:rsidR="00C06F43" w:rsidRDefault="00C06F43" w:rsidP="00C06F43">
            <w:pPr>
              <w:spacing w:before="0" w:after="0"/>
            </w:pPr>
            <w:r>
              <w:t>Rad Tech</w:t>
            </w:r>
          </w:p>
          <w:p w14:paraId="74908679" w14:textId="3583888C" w:rsidR="00A17DCF" w:rsidRPr="00530244" w:rsidRDefault="00C06F43" w:rsidP="00C06F43">
            <w:pPr>
              <w:spacing w:before="0" w:after="0"/>
            </w:pPr>
            <w:r>
              <w:t>Patient</w:t>
            </w:r>
          </w:p>
        </w:tc>
      </w:tr>
      <w:tr w:rsidR="00A17DCF" w:rsidRPr="00530244" w14:paraId="77E1565C" w14:textId="77777777" w:rsidTr="0047084A">
        <w:trPr>
          <w:gridBefore w:val="1"/>
          <w:wBefore w:w="115" w:type="dxa"/>
          <w:cantSplit/>
        </w:trPr>
        <w:tc>
          <w:tcPr>
            <w:tcW w:w="683" w:type="dxa"/>
            <w:tcBorders>
              <w:top w:val="nil"/>
              <w:left w:val="nil"/>
              <w:bottom w:val="nil"/>
              <w:right w:val="nil"/>
            </w:tcBorders>
          </w:tcPr>
          <w:p w14:paraId="43B94A8A" w14:textId="77777777" w:rsidR="00A17DCF" w:rsidRDefault="00A17DCF" w:rsidP="00A17DCF">
            <w:pPr>
              <w:spacing w:before="0" w:after="0"/>
            </w:pPr>
          </w:p>
        </w:tc>
        <w:tc>
          <w:tcPr>
            <w:tcW w:w="1660" w:type="dxa"/>
            <w:tcBorders>
              <w:top w:val="nil"/>
              <w:left w:val="nil"/>
              <w:bottom w:val="nil"/>
              <w:right w:val="nil"/>
            </w:tcBorders>
          </w:tcPr>
          <w:p w14:paraId="366D6E18" w14:textId="77777777" w:rsidR="00A17DCF" w:rsidRDefault="00A17DCF" w:rsidP="00A17DCF">
            <w:pPr>
              <w:spacing w:before="0" w:after="0"/>
            </w:pPr>
            <w:r>
              <w:t>Action Breakdown</w:t>
            </w:r>
          </w:p>
        </w:tc>
        <w:tc>
          <w:tcPr>
            <w:tcW w:w="6902" w:type="dxa"/>
            <w:tcBorders>
              <w:top w:val="nil"/>
              <w:left w:val="nil"/>
              <w:bottom w:val="nil"/>
              <w:right w:val="nil"/>
            </w:tcBorders>
          </w:tcPr>
          <w:p w14:paraId="00C85D78" w14:textId="77777777" w:rsidR="00C06F43" w:rsidRPr="00C06F43" w:rsidRDefault="00C06F43" w:rsidP="00C06F43">
            <w:pPr>
              <w:spacing w:before="0" w:after="0"/>
            </w:pPr>
            <w:r w:rsidRPr="00C06F43">
              <w:t>Rad Tech receives notification that a task has been added to his/her work list for an Emergent ED patient.</w:t>
            </w:r>
          </w:p>
          <w:p w14:paraId="21B66C02" w14:textId="77777777" w:rsidR="00C06F43" w:rsidRPr="00C06F43" w:rsidRDefault="00C06F43" w:rsidP="008F4466">
            <w:pPr>
              <w:numPr>
                <w:ilvl w:val="0"/>
                <w:numId w:val="301"/>
              </w:numPr>
              <w:spacing w:before="0" w:after="0"/>
            </w:pPr>
            <w:r w:rsidRPr="00C06F43">
              <w:t>Rad Tech checks work list in EHR, completes the procedure as ordered and documents completion.</w:t>
            </w:r>
          </w:p>
          <w:p w14:paraId="1F256005" w14:textId="55B00832" w:rsidR="00A17DCF" w:rsidRPr="00C06F43" w:rsidRDefault="00C06F43" w:rsidP="008F4466">
            <w:pPr>
              <w:numPr>
                <w:ilvl w:val="0"/>
                <w:numId w:val="301"/>
              </w:numPr>
              <w:spacing w:before="0" w:after="0"/>
            </w:pPr>
            <w:r w:rsidRPr="00C06F43">
              <w:t>Rad Tech flags the CXR as ‘ready for interpretation’ by Radiologist</w:t>
            </w:r>
          </w:p>
        </w:tc>
      </w:tr>
      <w:tr w:rsidR="00A17DCF" w:rsidRPr="00530244" w14:paraId="3CB563F3" w14:textId="77777777" w:rsidTr="0047084A">
        <w:trPr>
          <w:gridBefore w:val="1"/>
          <w:wBefore w:w="115" w:type="dxa"/>
          <w:cantSplit/>
        </w:trPr>
        <w:tc>
          <w:tcPr>
            <w:tcW w:w="683" w:type="dxa"/>
            <w:tcBorders>
              <w:top w:val="nil"/>
              <w:left w:val="nil"/>
              <w:bottom w:val="nil"/>
              <w:right w:val="nil"/>
            </w:tcBorders>
          </w:tcPr>
          <w:p w14:paraId="1ABB109E" w14:textId="77777777" w:rsidR="00A17DCF" w:rsidRDefault="00A17DCF" w:rsidP="00A17DCF">
            <w:pPr>
              <w:spacing w:before="0" w:after="0"/>
            </w:pPr>
          </w:p>
        </w:tc>
        <w:tc>
          <w:tcPr>
            <w:tcW w:w="1660" w:type="dxa"/>
            <w:tcBorders>
              <w:top w:val="nil"/>
              <w:left w:val="nil"/>
              <w:bottom w:val="nil"/>
              <w:right w:val="nil"/>
            </w:tcBorders>
          </w:tcPr>
          <w:p w14:paraId="1579475B" w14:textId="77777777" w:rsidR="00A17DCF" w:rsidRDefault="00A17DCF" w:rsidP="00A17DCF">
            <w:pPr>
              <w:spacing w:before="0" w:after="0"/>
            </w:pPr>
            <w:r>
              <w:t>Technology</w:t>
            </w:r>
          </w:p>
        </w:tc>
        <w:tc>
          <w:tcPr>
            <w:tcW w:w="6902" w:type="dxa"/>
            <w:tcBorders>
              <w:top w:val="nil"/>
              <w:left w:val="nil"/>
              <w:bottom w:val="nil"/>
              <w:right w:val="nil"/>
            </w:tcBorders>
          </w:tcPr>
          <w:p w14:paraId="55379286" w14:textId="77777777" w:rsidR="00C06F43" w:rsidRPr="00C06F43" w:rsidRDefault="00C06F43" w:rsidP="00C06F43">
            <w:pPr>
              <w:spacing w:before="0" w:after="0"/>
            </w:pPr>
            <w:r w:rsidRPr="00C06F43">
              <w:t xml:space="preserve">EHR </w:t>
            </w:r>
          </w:p>
          <w:p w14:paraId="4FFD00AF" w14:textId="77777777" w:rsidR="00C06F43" w:rsidRPr="00C06F43" w:rsidRDefault="00C06F43" w:rsidP="008F4466">
            <w:pPr>
              <w:numPr>
                <w:ilvl w:val="0"/>
                <w:numId w:val="302"/>
              </w:numPr>
              <w:spacing w:before="0" w:after="0"/>
              <w:rPr>
                <w:u w:val="single"/>
              </w:rPr>
            </w:pPr>
            <w:r w:rsidRPr="00C06F43">
              <w:rPr>
                <w:u w:val="single"/>
              </w:rPr>
              <w:t>Integration with Notification system</w:t>
            </w:r>
          </w:p>
          <w:p w14:paraId="381029E4" w14:textId="77777777" w:rsidR="00C06F43" w:rsidRPr="00C06F43" w:rsidRDefault="00C06F43" w:rsidP="008F4466">
            <w:pPr>
              <w:numPr>
                <w:ilvl w:val="0"/>
                <w:numId w:val="302"/>
              </w:numPr>
              <w:spacing w:before="0" w:after="0"/>
              <w:rPr>
                <w:u w:val="single"/>
              </w:rPr>
            </w:pPr>
            <w:r w:rsidRPr="00C06F43">
              <w:rPr>
                <w:u w:val="single"/>
              </w:rPr>
              <w:t>Data entry</w:t>
            </w:r>
          </w:p>
          <w:p w14:paraId="68B32C3F" w14:textId="510EF882" w:rsidR="00A17DCF" w:rsidRPr="00C06F43" w:rsidRDefault="00C06F43" w:rsidP="008F4466">
            <w:pPr>
              <w:numPr>
                <w:ilvl w:val="0"/>
                <w:numId w:val="302"/>
              </w:numPr>
              <w:spacing w:before="0" w:after="0"/>
            </w:pPr>
            <w:r w:rsidRPr="00C06F43">
              <w:rPr>
                <w:u w:val="single"/>
              </w:rPr>
              <w:t>Status entry</w:t>
            </w:r>
          </w:p>
        </w:tc>
      </w:tr>
      <w:tr w:rsidR="00A17DCF" w:rsidRPr="00530244" w14:paraId="5D0FFC75" w14:textId="77777777" w:rsidTr="0047084A">
        <w:trPr>
          <w:gridBefore w:val="1"/>
          <w:wBefore w:w="115" w:type="dxa"/>
          <w:cantSplit/>
        </w:trPr>
        <w:tc>
          <w:tcPr>
            <w:tcW w:w="683" w:type="dxa"/>
            <w:tcBorders>
              <w:top w:val="nil"/>
              <w:left w:val="nil"/>
              <w:bottom w:val="nil"/>
              <w:right w:val="nil"/>
            </w:tcBorders>
          </w:tcPr>
          <w:p w14:paraId="15C82CCF" w14:textId="77777777" w:rsidR="00A17DCF" w:rsidRDefault="00A17DCF" w:rsidP="00A17DCF">
            <w:pPr>
              <w:spacing w:before="0" w:after="0"/>
            </w:pPr>
          </w:p>
        </w:tc>
        <w:tc>
          <w:tcPr>
            <w:tcW w:w="1660" w:type="dxa"/>
            <w:tcBorders>
              <w:top w:val="nil"/>
              <w:left w:val="nil"/>
              <w:bottom w:val="nil"/>
              <w:right w:val="nil"/>
            </w:tcBorders>
          </w:tcPr>
          <w:p w14:paraId="3B6BB846" w14:textId="77777777" w:rsidR="00A17DCF" w:rsidRDefault="00A17DCF" w:rsidP="00A17DCF">
            <w:pPr>
              <w:spacing w:before="0" w:after="0"/>
            </w:pPr>
            <w:r>
              <w:t>Standard</w:t>
            </w:r>
          </w:p>
        </w:tc>
        <w:tc>
          <w:tcPr>
            <w:tcW w:w="6902" w:type="dxa"/>
            <w:tcBorders>
              <w:top w:val="nil"/>
              <w:left w:val="nil"/>
              <w:bottom w:val="nil"/>
              <w:right w:val="nil"/>
            </w:tcBorders>
          </w:tcPr>
          <w:p w14:paraId="2E891C50" w14:textId="69B75D61" w:rsidR="00A17DCF" w:rsidRPr="00C06F43" w:rsidRDefault="00A405A6" w:rsidP="008F4466">
            <w:pPr>
              <w:numPr>
                <w:ilvl w:val="0"/>
                <w:numId w:val="303"/>
              </w:numPr>
              <w:spacing w:before="0" w:after="0"/>
              <w:rPr>
                <w:u w:val="single"/>
              </w:rPr>
            </w:pPr>
            <w:hyperlink r:id="rId171" w:history="1">
              <w:r w:rsidR="00C06F43" w:rsidRPr="00C06F43">
                <w:rPr>
                  <w:rStyle w:val="Hyperlink"/>
                </w:rPr>
                <w:t>LOINC</w:t>
              </w:r>
            </w:hyperlink>
          </w:p>
        </w:tc>
      </w:tr>
      <w:tr w:rsidR="00A17DCF" w:rsidRPr="00530244" w14:paraId="49E9448E" w14:textId="77777777" w:rsidTr="0047084A">
        <w:trPr>
          <w:gridBefore w:val="1"/>
          <w:wBefore w:w="115" w:type="dxa"/>
          <w:cantSplit/>
        </w:trPr>
        <w:tc>
          <w:tcPr>
            <w:tcW w:w="683" w:type="dxa"/>
            <w:tcBorders>
              <w:top w:val="nil"/>
              <w:left w:val="nil"/>
              <w:bottom w:val="single" w:sz="4" w:space="0" w:color="auto"/>
              <w:right w:val="nil"/>
            </w:tcBorders>
          </w:tcPr>
          <w:p w14:paraId="4954F4B6" w14:textId="77777777" w:rsidR="00A17DCF" w:rsidRDefault="00A17DCF" w:rsidP="00A17DCF">
            <w:pPr>
              <w:spacing w:before="0" w:after="0"/>
            </w:pPr>
          </w:p>
        </w:tc>
        <w:tc>
          <w:tcPr>
            <w:tcW w:w="1660" w:type="dxa"/>
            <w:tcBorders>
              <w:top w:val="nil"/>
              <w:left w:val="nil"/>
              <w:bottom w:val="single" w:sz="4" w:space="0" w:color="auto"/>
              <w:right w:val="nil"/>
            </w:tcBorders>
          </w:tcPr>
          <w:p w14:paraId="5B3CCCA6" w14:textId="77777777" w:rsidR="00A17DCF" w:rsidRDefault="00A17DCF" w:rsidP="00A17DCF">
            <w:pPr>
              <w:spacing w:before="0" w:after="0"/>
            </w:pPr>
            <w:r>
              <w:t>Appendix</w:t>
            </w:r>
          </w:p>
        </w:tc>
        <w:tc>
          <w:tcPr>
            <w:tcW w:w="6902" w:type="dxa"/>
            <w:tcBorders>
              <w:top w:val="nil"/>
              <w:left w:val="nil"/>
              <w:bottom w:val="single" w:sz="4" w:space="0" w:color="auto"/>
              <w:right w:val="nil"/>
            </w:tcBorders>
          </w:tcPr>
          <w:p w14:paraId="4683D0AD" w14:textId="77777777" w:rsidR="00A17DCF" w:rsidRPr="00530244" w:rsidRDefault="00A17DCF" w:rsidP="00A17DCF">
            <w:pPr>
              <w:spacing w:before="0" w:after="0"/>
            </w:pPr>
          </w:p>
        </w:tc>
      </w:tr>
      <w:tr w:rsidR="00A17DCF" w14:paraId="43A94D17" w14:textId="77777777" w:rsidTr="0047084A">
        <w:trPr>
          <w:gridBefore w:val="1"/>
          <w:wBefore w:w="115" w:type="dxa"/>
          <w:cantSplit/>
        </w:trPr>
        <w:tc>
          <w:tcPr>
            <w:tcW w:w="683" w:type="dxa"/>
            <w:tcBorders>
              <w:top w:val="single" w:sz="4" w:space="0" w:color="auto"/>
              <w:left w:val="nil"/>
              <w:bottom w:val="nil"/>
              <w:right w:val="nil"/>
            </w:tcBorders>
          </w:tcPr>
          <w:p w14:paraId="14F7CEE9" w14:textId="77777777" w:rsidR="00A17DCF" w:rsidRDefault="00A17DCF" w:rsidP="00A17DCF">
            <w:pPr>
              <w:spacing w:before="0" w:after="0"/>
            </w:pPr>
            <w:r>
              <w:t>9</w:t>
            </w:r>
          </w:p>
        </w:tc>
        <w:tc>
          <w:tcPr>
            <w:tcW w:w="1660" w:type="dxa"/>
            <w:tcBorders>
              <w:top w:val="single" w:sz="4" w:space="0" w:color="auto"/>
              <w:left w:val="nil"/>
              <w:bottom w:val="nil"/>
              <w:right w:val="nil"/>
            </w:tcBorders>
          </w:tcPr>
          <w:p w14:paraId="01C97386" w14:textId="77777777" w:rsidR="00A17DCF" w:rsidRDefault="00A17DCF" w:rsidP="00A17DCF">
            <w:pPr>
              <w:spacing w:before="0" w:after="0"/>
            </w:pPr>
            <w:r>
              <w:t>Action</w:t>
            </w:r>
          </w:p>
        </w:tc>
        <w:tc>
          <w:tcPr>
            <w:tcW w:w="6902" w:type="dxa"/>
            <w:tcBorders>
              <w:top w:val="single" w:sz="4" w:space="0" w:color="auto"/>
              <w:left w:val="nil"/>
              <w:bottom w:val="nil"/>
              <w:right w:val="nil"/>
            </w:tcBorders>
          </w:tcPr>
          <w:p w14:paraId="28619BF8" w14:textId="239CD521" w:rsidR="00A17DCF" w:rsidRDefault="00C06F43" w:rsidP="00A17DCF">
            <w:pPr>
              <w:spacing w:before="0" w:after="0"/>
            </w:pPr>
            <w:r w:rsidRPr="00C06F43">
              <w:t>Radiologist receives notification that a CXR is ready for interpretation for an Emergent ED patient</w:t>
            </w:r>
          </w:p>
        </w:tc>
      </w:tr>
      <w:tr w:rsidR="00A17DCF" w:rsidRPr="00530244" w14:paraId="2AD1BC5D" w14:textId="77777777" w:rsidTr="0047084A">
        <w:trPr>
          <w:gridBefore w:val="1"/>
          <w:wBefore w:w="115" w:type="dxa"/>
          <w:cantSplit/>
        </w:trPr>
        <w:tc>
          <w:tcPr>
            <w:tcW w:w="683" w:type="dxa"/>
            <w:tcBorders>
              <w:top w:val="nil"/>
              <w:left w:val="nil"/>
              <w:bottom w:val="nil"/>
              <w:right w:val="nil"/>
            </w:tcBorders>
          </w:tcPr>
          <w:p w14:paraId="50FF4D96" w14:textId="77777777" w:rsidR="00A17DCF" w:rsidRDefault="00A17DCF" w:rsidP="00A17DCF">
            <w:pPr>
              <w:spacing w:before="0" w:after="0"/>
            </w:pPr>
          </w:p>
        </w:tc>
        <w:tc>
          <w:tcPr>
            <w:tcW w:w="1660" w:type="dxa"/>
            <w:tcBorders>
              <w:top w:val="nil"/>
              <w:left w:val="nil"/>
              <w:bottom w:val="nil"/>
              <w:right w:val="nil"/>
            </w:tcBorders>
          </w:tcPr>
          <w:p w14:paraId="6D505259" w14:textId="77777777" w:rsidR="00A17DCF" w:rsidRDefault="00A17DCF" w:rsidP="00A17DCF">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3D741EE3" w14:textId="5D72696D" w:rsidR="00A17DCF" w:rsidRPr="00530244" w:rsidRDefault="00C06F43" w:rsidP="00A17DCF">
            <w:pPr>
              <w:spacing w:before="0" w:after="0"/>
            </w:pPr>
            <w:r>
              <w:rPr>
                <w:rFonts w:cs="Arial"/>
                <w:i/>
                <w:color w:val="833C0B" w:themeColor="accent2" w:themeShade="80"/>
              </w:rPr>
              <w:t>Accurate evaluation of CXR (taking reason for CXR and old films in to consideration)</w:t>
            </w:r>
          </w:p>
        </w:tc>
      </w:tr>
      <w:tr w:rsidR="00A17DCF" w:rsidRPr="00530244" w14:paraId="3DB7C744" w14:textId="77777777" w:rsidTr="0047084A">
        <w:trPr>
          <w:gridBefore w:val="1"/>
          <w:wBefore w:w="115" w:type="dxa"/>
          <w:cantSplit/>
        </w:trPr>
        <w:tc>
          <w:tcPr>
            <w:tcW w:w="683" w:type="dxa"/>
            <w:tcBorders>
              <w:top w:val="nil"/>
              <w:left w:val="nil"/>
              <w:bottom w:val="nil"/>
              <w:right w:val="nil"/>
            </w:tcBorders>
          </w:tcPr>
          <w:p w14:paraId="4B3403B7" w14:textId="77777777" w:rsidR="00A17DCF" w:rsidRDefault="00A17DCF" w:rsidP="00A17DCF">
            <w:pPr>
              <w:spacing w:before="0" w:after="0"/>
            </w:pPr>
          </w:p>
        </w:tc>
        <w:tc>
          <w:tcPr>
            <w:tcW w:w="1660" w:type="dxa"/>
            <w:tcBorders>
              <w:top w:val="nil"/>
              <w:left w:val="nil"/>
              <w:bottom w:val="nil"/>
              <w:right w:val="nil"/>
            </w:tcBorders>
          </w:tcPr>
          <w:p w14:paraId="257F6BB5" w14:textId="77777777" w:rsidR="00A17DCF" w:rsidRDefault="00A17DCF" w:rsidP="00A17DCF">
            <w:pPr>
              <w:spacing w:before="0" w:after="0"/>
            </w:pPr>
            <w:r>
              <w:t>Actor(s)</w:t>
            </w:r>
          </w:p>
        </w:tc>
        <w:tc>
          <w:tcPr>
            <w:tcW w:w="6902" w:type="dxa"/>
            <w:tcBorders>
              <w:top w:val="nil"/>
              <w:left w:val="nil"/>
              <w:bottom w:val="nil"/>
              <w:right w:val="nil"/>
            </w:tcBorders>
          </w:tcPr>
          <w:p w14:paraId="2453CBA2" w14:textId="2B94538B" w:rsidR="00A17DCF" w:rsidRPr="00530244" w:rsidRDefault="00C06F43" w:rsidP="00A17DCF">
            <w:pPr>
              <w:spacing w:before="0" w:after="0"/>
            </w:pPr>
            <w:r w:rsidRPr="00C06F43">
              <w:t>Radiologist</w:t>
            </w:r>
          </w:p>
        </w:tc>
      </w:tr>
      <w:tr w:rsidR="00A17DCF" w:rsidRPr="00530244" w14:paraId="743FE30E" w14:textId="77777777" w:rsidTr="0047084A">
        <w:trPr>
          <w:gridBefore w:val="1"/>
          <w:wBefore w:w="115" w:type="dxa"/>
          <w:cantSplit/>
        </w:trPr>
        <w:tc>
          <w:tcPr>
            <w:tcW w:w="683" w:type="dxa"/>
            <w:tcBorders>
              <w:top w:val="nil"/>
              <w:left w:val="nil"/>
              <w:bottom w:val="nil"/>
              <w:right w:val="nil"/>
            </w:tcBorders>
          </w:tcPr>
          <w:p w14:paraId="4E644522" w14:textId="77777777" w:rsidR="00A17DCF" w:rsidRDefault="00A17DCF" w:rsidP="00A17DCF">
            <w:pPr>
              <w:spacing w:before="0" w:after="0"/>
            </w:pPr>
          </w:p>
        </w:tc>
        <w:tc>
          <w:tcPr>
            <w:tcW w:w="1660" w:type="dxa"/>
            <w:tcBorders>
              <w:top w:val="nil"/>
              <w:left w:val="nil"/>
              <w:bottom w:val="nil"/>
              <w:right w:val="nil"/>
            </w:tcBorders>
          </w:tcPr>
          <w:p w14:paraId="77BD037D" w14:textId="77777777" w:rsidR="00A17DCF" w:rsidRDefault="00A17DCF" w:rsidP="00A17DCF">
            <w:pPr>
              <w:spacing w:before="0" w:after="0"/>
            </w:pPr>
            <w:r>
              <w:t>Action Breakdown</w:t>
            </w:r>
          </w:p>
        </w:tc>
        <w:tc>
          <w:tcPr>
            <w:tcW w:w="6902" w:type="dxa"/>
            <w:tcBorders>
              <w:top w:val="nil"/>
              <w:left w:val="nil"/>
              <w:bottom w:val="nil"/>
              <w:right w:val="nil"/>
            </w:tcBorders>
          </w:tcPr>
          <w:p w14:paraId="3DBF6607" w14:textId="77777777" w:rsidR="00C06F43" w:rsidRPr="00C06F43" w:rsidRDefault="00C06F43" w:rsidP="00C06F43">
            <w:pPr>
              <w:spacing w:before="0" w:after="0"/>
            </w:pPr>
            <w:r w:rsidRPr="00C06F43">
              <w:t>Radiologist receives notification that a chest film is ready for interpretation.</w:t>
            </w:r>
          </w:p>
          <w:p w14:paraId="72B9DF19" w14:textId="77777777" w:rsidR="00C06F43" w:rsidRPr="00C06F43" w:rsidRDefault="00C06F43" w:rsidP="008F4466">
            <w:pPr>
              <w:numPr>
                <w:ilvl w:val="0"/>
                <w:numId w:val="304"/>
              </w:numPr>
              <w:spacing w:before="0" w:after="0"/>
            </w:pPr>
            <w:r w:rsidRPr="00C06F43">
              <w:t>Radiologist checks work list in EHR, views the indicated CXR and enters the CXR results and interpretation.</w:t>
            </w:r>
          </w:p>
          <w:p w14:paraId="293BBFF5" w14:textId="6CC18CE8" w:rsidR="00A17DCF" w:rsidRPr="00C06F43" w:rsidRDefault="00C06F43" w:rsidP="008F4466">
            <w:pPr>
              <w:numPr>
                <w:ilvl w:val="0"/>
                <w:numId w:val="304"/>
              </w:numPr>
              <w:spacing w:before="0" w:after="0"/>
            </w:pPr>
            <w:r w:rsidRPr="00C06F43">
              <w:t>Radiologist flags the CXR as ‘Resulted’</w:t>
            </w:r>
          </w:p>
        </w:tc>
      </w:tr>
      <w:tr w:rsidR="00A17DCF" w:rsidRPr="00530244" w14:paraId="7A76AB51" w14:textId="77777777" w:rsidTr="0047084A">
        <w:trPr>
          <w:gridBefore w:val="1"/>
          <w:wBefore w:w="115" w:type="dxa"/>
          <w:cantSplit/>
        </w:trPr>
        <w:tc>
          <w:tcPr>
            <w:tcW w:w="683" w:type="dxa"/>
            <w:tcBorders>
              <w:top w:val="nil"/>
              <w:left w:val="nil"/>
              <w:bottom w:val="nil"/>
              <w:right w:val="nil"/>
            </w:tcBorders>
          </w:tcPr>
          <w:p w14:paraId="51F6941C" w14:textId="77777777" w:rsidR="00A17DCF" w:rsidRDefault="00A17DCF" w:rsidP="00A17DCF">
            <w:pPr>
              <w:spacing w:before="0" w:after="0"/>
            </w:pPr>
          </w:p>
        </w:tc>
        <w:tc>
          <w:tcPr>
            <w:tcW w:w="1660" w:type="dxa"/>
            <w:tcBorders>
              <w:top w:val="nil"/>
              <w:left w:val="nil"/>
              <w:bottom w:val="nil"/>
              <w:right w:val="nil"/>
            </w:tcBorders>
          </w:tcPr>
          <w:p w14:paraId="7B9CD21B" w14:textId="77777777" w:rsidR="00A17DCF" w:rsidRDefault="00A17DCF" w:rsidP="00A17DCF">
            <w:pPr>
              <w:spacing w:before="0" w:after="0"/>
            </w:pPr>
            <w:r>
              <w:t>Technology</w:t>
            </w:r>
          </w:p>
        </w:tc>
        <w:tc>
          <w:tcPr>
            <w:tcW w:w="6902" w:type="dxa"/>
            <w:tcBorders>
              <w:top w:val="nil"/>
              <w:left w:val="nil"/>
              <w:bottom w:val="nil"/>
              <w:right w:val="nil"/>
            </w:tcBorders>
          </w:tcPr>
          <w:p w14:paraId="2A71556B" w14:textId="77777777" w:rsidR="00C06F43" w:rsidRPr="00C06F43" w:rsidRDefault="00C06F43" w:rsidP="00C06F43">
            <w:pPr>
              <w:spacing w:before="0" w:after="0"/>
            </w:pPr>
            <w:r w:rsidRPr="00C06F43">
              <w:t xml:space="preserve">EHR integration with PACS and Notification system </w:t>
            </w:r>
          </w:p>
          <w:p w14:paraId="58E6C0DD" w14:textId="77777777" w:rsidR="00C06F43" w:rsidRPr="00C06F43" w:rsidRDefault="00C06F43" w:rsidP="008F4466">
            <w:pPr>
              <w:numPr>
                <w:ilvl w:val="0"/>
                <w:numId w:val="305"/>
              </w:numPr>
              <w:spacing w:before="0" w:after="0"/>
            </w:pPr>
            <w:r w:rsidRPr="00C06F43">
              <w:t>Image visualization</w:t>
            </w:r>
          </w:p>
          <w:p w14:paraId="20779529" w14:textId="77777777" w:rsidR="00C06F43" w:rsidRDefault="00C06F43" w:rsidP="008F4466">
            <w:pPr>
              <w:numPr>
                <w:ilvl w:val="0"/>
                <w:numId w:val="305"/>
              </w:numPr>
              <w:spacing w:before="0" w:after="0"/>
            </w:pPr>
            <w:r w:rsidRPr="00C06F43">
              <w:t>Data entry</w:t>
            </w:r>
          </w:p>
          <w:p w14:paraId="4A355124" w14:textId="2B4C12BD" w:rsidR="00A17DCF" w:rsidRPr="00C06F43" w:rsidRDefault="00C06F43" w:rsidP="008F4466">
            <w:pPr>
              <w:numPr>
                <w:ilvl w:val="0"/>
                <w:numId w:val="305"/>
              </w:numPr>
              <w:spacing w:before="0" w:after="0"/>
            </w:pPr>
            <w:r w:rsidRPr="00C06F43">
              <w:t>Status entry</w:t>
            </w:r>
          </w:p>
        </w:tc>
      </w:tr>
      <w:tr w:rsidR="00A17DCF" w:rsidRPr="00530244" w14:paraId="7CC84F62" w14:textId="77777777" w:rsidTr="0047084A">
        <w:trPr>
          <w:gridBefore w:val="1"/>
          <w:wBefore w:w="115" w:type="dxa"/>
          <w:cantSplit/>
        </w:trPr>
        <w:tc>
          <w:tcPr>
            <w:tcW w:w="683" w:type="dxa"/>
            <w:tcBorders>
              <w:top w:val="nil"/>
              <w:left w:val="nil"/>
              <w:bottom w:val="nil"/>
              <w:right w:val="nil"/>
            </w:tcBorders>
          </w:tcPr>
          <w:p w14:paraId="35972914" w14:textId="77777777" w:rsidR="00A17DCF" w:rsidRDefault="00A17DCF" w:rsidP="00A17DCF">
            <w:pPr>
              <w:spacing w:before="0" w:after="0"/>
            </w:pPr>
          </w:p>
        </w:tc>
        <w:tc>
          <w:tcPr>
            <w:tcW w:w="1660" w:type="dxa"/>
            <w:tcBorders>
              <w:top w:val="nil"/>
              <w:left w:val="nil"/>
              <w:bottom w:val="nil"/>
              <w:right w:val="nil"/>
            </w:tcBorders>
          </w:tcPr>
          <w:p w14:paraId="030FB86A" w14:textId="77777777" w:rsidR="00A17DCF" w:rsidRDefault="00A17DCF" w:rsidP="00A17DCF">
            <w:pPr>
              <w:spacing w:before="0" w:after="0"/>
            </w:pPr>
            <w:r>
              <w:t>Standard</w:t>
            </w:r>
          </w:p>
        </w:tc>
        <w:tc>
          <w:tcPr>
            <w:tcW w:w="6902" w:type="dxa"/>
            <w:tcBorders>
              <w:top w:val="nil"/>
              <w:left w:val="nil"/>
              <w:bottom w:val="nil"/>
              <w:right w:val="nil"/>
            </w:tcBorders>
          </w:tcPr>
          <w:p w14:paraId="21C2F5DE" w14:textId="77777777" w:rsidR="00C06F43" w:rsidRPr="00C06F43" w:rsidRDefault="00A405A6" w:rsidP="008F4466">
            <w:pPr>
              <w:numPr>
                <w:ilvl w:val="0"/>
                <w:numId w:val="306"/>
              </w:numPr>
              <w:spacing w:before="0" w:after="0"/>
              <w:rPr>
                <w:u w:val="single"/>
              </w:rPr>
            </w:pPr>
            <w:hyperlink r:id="rId172" w:history="1">
              <w:r w:rsidR="00C06F43" w:rsidRPr="00C06F43">
                <w:rPr>
                  <w:rStyle w:val="Hyperlink"/>
                </w:rPr>
                <w:t>SNOMED-CT</w:t>
              </w:r>
            </w:hyperlink>
          </w:p>
          <w:p w14:paraId="0D226D50" w14:textId="6D26FFF9" w:rsidR="00C06F43" w:rsidRPr="00C06F43" w:rsidRDefault="00A405A6" w:rsidP="008F4466">
            <w:pPr>
              <w:numPr>
                <w:ilvl w:val="0"/>
                <w:numId w:val="306"/>
              </w:numPr>
              <w:spacing w:before="0" w:after="0"/>
              <w:rPr>
                <w:u w:val="single"/>
              </w:rPr>
            </w:pPr>
            <w:hyperlink r:id="rId173" w:history="1">
              <w:r w:rsidR="00C06F43" w:rsidRPr="00C06F43">
                <w:rPr>
                  <w:rStyle w:val="Hyperlink"/>
                </w:rPr>
                <w:t>LOINC</w:t>
              </w:r>
            </w:hyperlink>
          </w:p>
        </w:tc>
      </w:tr>
      <w:tr w:rsidR="00C06F43" w:rsidRPr="00530244" w14:paraId="69B7238C" w14:textId="77777777" w:rsidTr="0047084A">
        <w:trPr>
          <w:gridBefore w:val="1"/>
          <w:wBefore w:w="115" w:type="dxa"/>
          <w:cantSplit/>
        </w:trPr>
        <w:tc>
          <w:tcPr>
            <w:tcW w:w="683" w:type="dxa"/>
            <w:tcBorders>
              <w:top w:val="nil"/>
              <w:left w:val="nil"/>
              <w:bottom w:val="nil"/>
              <w:right w:val="nil"/>
            </w:tcBorders>
          </w:tcPr>
          <w:p w14:paraId="2B9A51B6" w14:textId="77777777" w:rsidR="00C06F43" w:rsidRDefault="00C06F43" w:rsidP="00C06F43">
            <w:pPr>
              <w:spacing w:before="0" w:after="0"/>
            </w:pPr>
          </w:p>
        </w:tc>
        <w:tc>
          <w:tcPr>
            <w:tcW w:w="1660" w:type="dxa"/>
            <w:tcBorders>
              <w:top w:val="nil"/>
              <w:left w:val="nil"/>
              <w:bottom w:val="nil"/>
              <w:right w:val="nil"/>
            </w:tcBorders>
          </w:tcPr>
          <w:p w14:paraId="5A3D8C0E" w14:textId="77777777" w:rsidR="00C06F43" w:rsidRDefault="00C06F43" w:rsidP="00C06F43">
            <w:pPr>
              <w:spacing w:before="0" w:after="0"/>
            </w:pPr>
            <w:r>
              <w:t>Appendix</w:t>
            </w:r>
          </w:p>
        </w:tc>
        <w:tc>
          <w:tcPr>
            <w:tcW w:w="6902" w:type="dxa"/>
            <w:tcBorders>
              <w:top w:val="nil"/>
              <w:left w:val="nil"/>
              <w:bottom w:val="nil"/>
              <w:right w:val="nil"/>
            </w:tcBorders>
          </w:tcPr>
          <w:p w14:paraId="0632E63B" w14:textId="422B6B33" w:rsidR="00C06F43" w:rsidRPr="00530244" w:rsidRDefault="00A405A6" w:rsidP="00C06F43">
            <w:pPr>
              <w:spacing w:before="0" w:after="0"/>
            </w:pPr>
            <w:hyperlink r:id="rId174" w:history="1">
              <w:r w:rsidR="00C06F43" w:rsidRPr="00337A51">
                <w:rPr>
                  <w:rStyle w:val="Hyperlink"/>
                  <w:rFonts w:cs="Arial"/>
                </w:rPr>
                <w:t>CXR Result Format</w:t>
              </w:r>
            </w:hyperlink>
          </w:p>
        </w:tc>
      </w:tr>
      <w:tr w:rsidR="00C06F43" w14:paraId="30ACDA52" w14:textId="77777777" w:rsidTr="0047084A">
        <w:trPr>
          <w:gridBefore w:val="1"/>
          <w:wBefore w:w="115" w:type="dxa"/>
          <w:cantSplit/>
        </w:trPr>
        <w:tc>
          <w:tcPr>
            <w:tcW w:w="683" w:type="dxa"/>
            <w:tcBorders>
              <w:top w:val="single" w:sz="4" w:space="0" w:color="auto"/>
              <w:left w:val="nil"/>
              <w:bottom w:val="nil"/>
              <w:right w:val="nil"/>
            </w:tcBorders>
          </w:tcPr>
          <w:p w14:paraId="31DBA1F4" w14:textId="77777777" w:rsidR="00C06F43" w:rsidRDefault="00C06F43" w:rsidP="00C06F43">
            <w:pPr>
              <w:spacing w:before="0" w:after="0"/>
            </w:pPr>
            <w:r>
              <w:t>10</w:t>
            </w:r>
          </w:p>
        </w:tc>
        <w:tc>
          <w:tcPr>
            <w:tcW w:w="1660" w:type="dxa"/>
            <w:tcBorders>
              <w:top w:val="single" w:sz="4" w:space="0" w:color="auto"/>
              <w:left w:val="nil"/>
              <w:bottom w:val="nil"/>
              <w:right w:val="nil"/>
            </w:tcBorders>
          </w:tcPr>
          <w:p w14:paraId="51E0DD4A" w14:textId="77777777" w:rsidR="00C06F43" w:rsidRDefault="00C06F43" w:rsidP="00C06F43">
            <w:pPr>
              <w:spacing w:before="0" w:after="0"/>
            </w:pPr>
            <w:r>
              <w:t>Action</w:t>
            </w:r>
          </w:p>
        </w:tc>
        <w:tc>
          <w:tcPr>
            <w:tcW w:w="6902" w:type="dxa"/>
            <w:tcBorders>
              <w:top w:val="single" w:sz="4" w:space="0" w:color="auto"/>
              <w:left w:val="nil"/>
              <w:bottom w:val="nil"/>
              <w:right w:val="nil"/>
            </w:tcBorders>
          </w:tcPr>
          <w:p w14:paraId="3A963CF2" w14:textId="777FCD49" w:rsidR="00C06F43" w:rsidRDefault="00C06F43" w:rsidP="00C06F43">
            <w:pPr>
              <w:spacing w:before="0" w:after="0"/>
            </w:pPr>
            <w:r w:rsidRPr="00C06F43">
              <w:t>Provider receives notification that the CXR results are available</w:t>
            </w:r>
          </w:p>
        </w:tc>
      </w:tr>
      <w:tr w:rsidR="00C06F43" w:rsidRPr="00530244" w14:paraId="4AC15E1F" w14:textId="77777777" w:rsidTr="0047084A">
        <w:trPr>
          <w:gridBefore w:val="1"/>
          <w:wBefore w:w="115" w:type="dxa"/>
          <w:cantSplit/>
        </w:trPr>
        <w:tc>
          <w:tcPr>
            <w:tcW w:w="683" w:type="dxa"/>
            <w:tcBorders>
              <w:top w:val="nil"/>
              <w:left w:val="nil"/>
              <w:bottom w:val="nil"/>
              <w:right w:val="nil"/>
            </w:tcBorders>
          </w:tcPr>
          <w:p w14:paraId="72403D6C" w14:textId="77777777" w:rsidR="00C06F43" w:rsidRDefault="00C06F43" w:rsidP="00C06F43">
            <w:pPr>
              <w:spacing w:before="0" w:after="0"/>
            </w:pPr>
          </w:p>
        </w:tc>
        <w:tc>
          <w:tcPr>
            <w:tcW w:w="1660" w:type="dxa"/>
            <w:tcBorders>
              <w:top w:val="nil"/>
              <w:left w:val="nil"/>
              <w:bottom w:val="nil"/>
              <w:right w:val="nil"/>
            </w:tcBorders>
          </w:tcPr>
          <w:p w14:paraId="25815CEF" w14:textId="77777777" w:rsidR="00C06F43" w:rsidRDefault="00C06F43" w:rsidP="00C06F4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6ED70AAC" w14:textId="77777777" w:rsidR="00C06F43" w:rsidRPr="00530244" w:rsidRDefault="00C06F43" w:rsidP="00C06F43">
            <w:pPr>
              <w:spacing w:before="0" w:after="0"/>
            </w:pPr>
          </w:p>
        </w:tc>
      </w:tr>
      <w:tr w:rsidR="00C06F43" w:rsidRPr="00530244" w14:paraId="47615781" w14:textId="77777777" w:rsidTr="0047084A">
        <w:trPr>
          <w:gridBefore w:val="1"/>
          <w:wBefore w:w="115" w:type="dxa"/>
          <w:cantSplit/>
        </w:trPr>
        <w:tc>
          <w:tcPr>
            <w:tcW w:w="683" w:type="dxa"/>
            <w:tcBorders>
              <w:top w:val="nil"/>
              <w:left w:val="nil"/>
              <w:bottom w:val="nil"/>
              <w:right w:val="nil"/>
            </w:tcBorders>
          </w:tcPr>
          <w:p w14:paraId="7744ABFE" w14:textId="77777777" w:rsidR="00C06F43" w:rsidRDefault="00C06F43" w:rsidP="00C06F43">
            <w:pPr>
              <w:spacing w:before="0" w:after="0"/>
            </w:pPr>
          </w:p>
        </w:tc>
        <w:tc>
          <w:tcPr>
            <w:tcW w:w="1660" w:type="dxa"/>
            <w:tcBorders>
              <w:top w:val="nil"/>
              <w:left w:val="nil"/>
              <w:bottom w:val="nil"/>
              <w:right w:val="nil"/>
            </w:tcBorders>
          </w:tcPr>
          <w:p w14:paraId="20871C39" w14:textId="77777777" w:rsidR="00C06F43" w:rsidRDefault="00C06F43" w:rsidP="00C06F43">
            <w:pPr>
              <w:spacing w:before="0" w:after="0"/>
            </w:pPr>
            <w:r>
              <w:t>Actor(s)</w:t>
            </w:r>
          </w:p>
        </w:tc>
        <w:tc>
          <w:tcPr>
            <w:tcW w:w="6902" w:type="dxa"/>
            <w:tcBorders>
              <w:top w:val="nil"/>
              <w:left w:val="nil"/>
              <w:bottom w:val="nil"/>
              <w:right w:val="nil"/>
            </w:tcBorders>
          </w:tcPr>
          <w:p w14:paraId="7A526E60" w14:textId="26B4B6F2" w:rsidR="00C06F43" w:rsidRPr="00530244" w:rsidRDefault="00C06F43" w:rsidP="00C06F43">
            <w:pPr>
              <w:spacing w:before="0" w:after="0"/>
            </w:pPr>
            <w:r w:rsidRPr="00C06F43">
              <w:t>Provider</w:t>
            </w:r>
          </w:p>
        </w:tc>
      </w:tr>
      <w:tr w:rsidR="00C06F43" w:rsidRPr="00530244" w14:paraId="1991C96D" w14:textId="77777777" w:rsidTr="0047084A">
        <w:trPr>
          <w:gridBefore w:val="1"/>
          <w:wBefore w:w="115" w:type="dxa"/>
          <w:cantSplit/>
        </w:trPr>
        <w:tc>
          <w:tcPr>
            <w:tcW w:w="683" w:type="dxa"/>
            <w:tcBorders>
              <w:top w:val="nil"/>
              <w:left w:val="nil"/>
              <w:bottom w:val="nil"/>
              <w:right w:val="nil"/>
            </w:tcBorders>
          </w:tcPr>
          <w:p w14:paraId="7C66C8CD" w14:textId="77777777" w:rsidR="00C06F43" w:rsidRDefault="00C06F43" w:rsidP="00C06F43">
            <w:pPr>
              <w:spacing w:before="0" w:after="0"/>
            </w:pPr>
          </w:p>
        </w:tc>
        <w:tc>
          <w:tcPr>
            <w:tcW w:w="1660" w:type="dxa"/>
            <w:tcBorders>
              <w:top w:val="nil"/>
              <w:left w:val="nil"/>
              <w:bottom w:val="nil"/>
              <w:right w:val="nil"/>
            </w:tcBorders>
          </w:tcPr>
          <w:p w14:paraId="0E32519E" w14:textId="77777777" w:rsidR="00C06F43" w:rsidRDefault="00C06F43" w:rsidP="00C06F43">
            <w:pPr>
              <w:spacing w:before="0" w:after="0"/>
            </w:pPr>
            <w:r>
              <w:t>Action Breakdown</w:t>
            </w:r>
          </w:p>
        </w:tc>
        <w:tc>
          <w:tcPr>
            <w:tcW w:w="6902" w:type="dxa"/>
            <w:tcBorders>
              <w:top w:val="nil"/>
              <w:left w:val="nil"/>
              <w:bottom w:val="nil"/>
              <w:right w:val="nil"/>
            </w:tcBorders>
          </w:tcPr>
          <w:p w14:paraId="211E065F" w14:textId="77777777" w:rsidR="00C06F43" w:rsidRPr="00C06F43" w:rsidRDefault="00C06F43" w:rsidP="00C06F43">
            <w:pPr>
              <w:spacing w:before="0" w:after="0"/>
            </w:pPr>
            <w:r w:rsidRPr="00C06F43">
              <w:t>Provider receives notification that a CXR ordered in their name has been ‘resulted.”</w:t>
            </w:r>
          </w:p>
          <w:p w14:paraId="07BB50C2" w14:textId="77777777" w:rsidR="00C06F43" w:rsidRDefault="00C06F43" w:rsidP="008F4466">
            <w:pPr>
              <w:numPr>
                <w:ilvl w:val="0"/>
                <w:numId w:val="308"/>
              </w:numPr>
              <w:spacing w:before="0" w:after="0"/>
            </w:pPr>
            <w:r w:rsidRPr="00C06F43">
              <w:t>Provider pulls up results via hospital issued smart phone.</w:t>
            </w:r>
          </w:p>
          <w:p w14:paraId="3B71D8AA" w14:textId="71EC0CFE" w:rsidR="00C06F43" w:rsidRPr="00C06F43" w:rsidRDefault="00C06F43" w:rsidP="008F4466">
            <w:pPr>
              <w:numPr>
                <w:ilvl w:val="0"/>
                <w:numId w:val="308"/>
              </w:numPr>
              <w:spacing w:before="0" w:after="0"/>
            </w:pPr>
            <w:r w:rsidRPr="00C06F43">
              <w:t>Provider utilizes EHR to view chest film to compare against previous images (if available).</w:t>
            </w:r>
          </w:p>
        </w:tc>
      </w:tr>
      <w:tr w:rsidR="00C06F43" w:rsidRPr="00530244" w14:paraId="00ADAFFC" w14:textId="77777777" w:rsidTr="0047084A">
        <w:trPr>
          <w:gridBefore w:val="1"/>
          <w:wBefore w:w="115" w:type="dxa"/>
          <w:cantSplit/>
        </w:trPr>
        <w:tc>
          <w:tcPr>
            <w:tcW w:w="683" w:type="dxa"/>
            <w:tcBorders>
              <w:top w:val="nil"/>
              <w:left w:val="nil"/>
              <w:bottom w:val="nil"/>
              <w:right w:val="nil"/>
            </w:tcBorders>
          </w:tcPr>
          <w:p w14:paraId="08E92202" w14:textId="77777777" w:rsidR="00C06F43" w:rsidRDefault="00C06F43" w:rsidP="00C06F43">
            <w:pPr>
              <w:spacing w:before="0" w:after="0"/>
            </w:pPr>
          </w:p>
        </w:tc>
        <w:tc>
          <w:tcPr>
            <w:tcW w:w="1660" w:type="dxa"/>
            <w:tcBorders>
              <w:top w:val="nil"/>
              <w:left w:val="nil"/>
              <w:bottom w:val="nil"/>
              <w:right w:val="nil"/>
            </w:tcBorders>
          </w:tcPr>
          <w:p w14:paraId="72CA5E2C" w14:textId="77777777" w:rsidR="00C06F43" w:rsidRDefault="00C06F43" w:rsidP="00C06F43">
            <w:pPr>
              <w:spacing w:before="0" w:after="0"/>
            </w:pPr>
            <w:r>
              <w:t>Technology</w:t>
            </w:r>
          </w:p>
        </w:tc>
        <w:tc>
          <w:tcPr>
            <w:tcW w:w="6902" w:type="dxa"/>
            <w:tcBorders>
              <w:top w:val="nil"/>
              <w:left w:val="nil"/>
              <w:bottom w:val="nil"/>
              <w:right w:val="nil"/>
            </w:tcBorders>
          </w:tcPr>
          <w:p w14:paraId="4B3B2AE6" w14:textId="77777777" w:rsidR="00C06F43" w:rsidRPr="00C06F43" w:rsidRDefault="00C06F43" w:rsidP="00C06F43">
            <w:pPr>
              <w:spacing w:before="0" w:after="0"/>
            </w:pPr>
            <w:r w:rsidRPr="00C06F43">
              <w:t>EHR integration with PACS and Notification system</w:t>
            </w:r>
          </w:p>
          <w:p w14:paraId="49B741E1" w14:textId="77777777" w:rsidR="00C06F43" w:rsidRDefault="00C06F43" w:rsidP="008F4466">
            <w:pPr>
              <w:numPr>
                <w:ilvl w:val="0"/>
                <w:numId w:val="309"/>
              </w:numPr>
              <w:spacing w:before="0" w:after="0"/>
            </w:pPr>
            <w:r w:rsidRPr="00C06F43">
              <w:t>Image visualization</w:t>
            </w:r>
          </w:p>
          <w:p w14:paraId="588BA7B5" w14:textId="39ECBA63" w:rsidR="00C06F43" w:rsidRPr="00C06F43" w:rsidRDefault="00C06F43" w:rsidP="008F4466">
            <w:pPr>
              <w:numPr>
                <w:ilvl w:val="0"/>
                <w:numId w:val="309"/>
              </w:numPr>
              <w:spacing w:before="0" w:after="0"/>
            </w:pPr>
            <w:r w:rsidRPr="00C06F43">
              <w:t>Data visualization</w:t>
            </w:r>
          </w:p>
        </w:tc>
      </w:tr>
      <w:tr w:rsidR="00C06F43" w:rsidRPr="00530244" w14:paraId="1B89F2FE" w14:textId="77777777" w:rsidTr="0047084A">
        <w:trPr>
          <w:gridBefore w:val="1"/>
          <w:wBefore w:w="115" w:type="dxa"/>
          <w:cantSplit/>
        </w:trPr>
        <w:tc>
          <w:tcPr>
            <w:tcW w:w="683" w:type="dxa"/>
            <w:tcBorders>
              <w:top w:val="nil"/>
              <w:left w:val="nil"/>
              <w:bottom w:val="nil"/>
              <w:right w:val="nil"/>
            </w:tcBorders>
          </w:tcPr>
          <w:p w14:paraId="2245193C" w14:textId="77777777" w:rsidR="00C06F43" w:rsidRDefault="00C06F43" w:rsidP="00C06F43">
            <w:pPr>
              <w:spacing w:before="0" w:after="0"/>
            </w:pPr>
          </w:p>
        </w:tc>
        <w:tc>
          <w:tcPr>
            <w:tcW w:w="1660" w:type="dxa"/>
            <w:tcBorders>
              <w:top w:val="nil"/>
              <w:left w:val="nil"/>
              <w:bottom w:val="nil"/>
              <w:right w:val="nil"/>
            </w:tcBorders>
          </w:tcPr>
          <w:p w14:paraId="4FE5DF99" w14:textId="77777777" w:rsidR="00C06F43" w:rsidRDefault="00C06F43" w:rsidP="00C06F43">
            <w:pPr>
              <w:spacing w:before="0" w:after="0"/>
            </w:pPr>
            <w:r>
              <w:t>Standard</w:t>
            </w:r>
          </w:p>
        </w:tc>
        <w:tc>
          <w:tcPr>
            <w:tcW w:w="6902" w:type="dxa"/>
            <w:tcBorders>
              <w:top w:val="nil"/>
              <w:left w:val="nil"/>
              <w:bottom w:val="nil"/>
              <w:right w:val="nil"/>
            </w:tcBorders>
          </w:tcPr>
          <w:p w14:paraId="7DF1AB31" w14:textId="77777777" w:rsidR="00C06F43" w:rsidRPr="00C06F43" w:rsidRDefault="00A405A6" w:rsidP="008F4466">
            <w:pPr>
              <w:numPr>
                <w:ilvl w:val="0"/>
                <w:numId w:val="307"/>
              </w:numPr>
              <w:spacing w:before="0" w:after="0"/>
              <w:rPr>
                <w:u w:val="single"/>
              </w:rPr>
            </w:pPr>
            <w:hyperlink r:id="rId175" w:history="1">
              <w:r w:rsidR="00C06F43" w:rsidRPr="00C06F43">
                <w:rPr>
                  <w:rStyle w:val="Hyperlink"/>
                </w:rPr>
                <w:t>SNOMED-CT</w:t>
              </w:r>
            </w:hyperlink>
          </w:p>
          <w:p w14:paraId="3B416B51" w14:textId="77777777" w:rsidR="00C06F43" w:rsidRPr="00C06F43" w:rsidRDefault="00A405A6" w:rsidP="008F4466">
            <w:pPr>
              <w:numPr>
                <w:ilvl w:val="0"/>
                <w:numId w:val="307"/>
              </w:numPr>
              <w:spacing w:before="0" w:after="0"/>
              <w:rPr>
                <w:u w:val="single"/>
              </w:rPr>
            </w:pPr>
            <w:hyperlink r:id="rId176" w:history="1">
              <w:r w:rsidR="00C06F43" w:rsidRPr="00C06F43">
                <w:rPr>
                  <w:rStyle w:val="Hyperlink"/>
                </w:rPr>
                <w:t>LOINC</w:t>
              </w:r>
            </w:hyperlink>
          </w:p>
          <w:p w14:paraId="40BFDCE4" w14:textId="77777777" w:rsidR="00C06F43" w:rsidRPr="00342036" w:rsidRDefault="00C06F43" w:rsidP="00C06F43">
            <w:pPr>
              <w:spacing w:before="0" w:after="0"/>
            </w:pPr>
          </w:p>
        </w:tc>
      </w:tr>
      <w:tr w:rsidR="00C06F43" w:rsidRPr="00530244" w14:paraId="5C20ABBE" w14:textId="77777777" w:rsidTr="0047084A">
        <w:trPr>
          <w:gridBefore w:val="1"/>
          <w:wBefore w:w="115" w:type="dxa"/>
          <w:cantSplit/>
        </w:trPr>
        <w:tc>
          <w:tcPr>
            <w:tcW w:w="683" w:type="dxa"/>
            <w:tcBorders>
              <w:top w:val="nil"/>
              <w:left w:val="nil"/>
              <w:bottom w:val="single" w:sz="4" w:space="0" w:color="auto"/>
              <w:right w:val="nil"/>
            </w:tcBorders>
          </w:tcPr>
          <w:p w14:paraId="163BBDC9" w14:textId="77777777" w:rsidR="00C06F43" w:rsidRDefault="00C06F43" w:rsidP="00C06F43">
            <w:pPr>
              <w:spacing w:before="0" w:after="0"/>
            </w:pPr>
          </w:p>
        </w:tc>
        <w:tc>
          <w:tcPr>
            <w:tcW w:w="1660" w:type="dxa"/>
            <w:tcBorders>
              <w:top w:val="nil"/>
              <w:left w:val="nil"/>
              <w:bottom w:val="single" w:sz="4" w:space="0" w:color="auto"/>
              <w:right w:val="nil"/>
            </w:tcBorders>
          </w:tcPr>
          <w:p w14:paraId="0CEC94C0" w14:textId="77777777" w:rsidR="00C06F43" w:rsidRDefault="00C06F43" w:rsidP="00C06F43">
            <w:pPr>
              <w:spacing w:before="0" w:after="0"/>
            </w:pPr>
            <w:r>
              <w:t>Appendix</w:t>
            </w:r>
          </w:p>
        </w:tc>
        <w:tc>
          <w:tcPr>
            <w:tcW w:w="6902" w:type="dxa"/>
            <w:tcBorders>
              <w:top w:val="nil"/>
              <w:left w:val="nil"/>
              <w:bottom w:val="single" w:sz="4" w:space="0" w:color="auto"/>
              <w:right w:val="nil"/>
            </w:tcBorders>
          </w:tcPr>
          <w:p w14:paraId="6B133D39" w14:textId="2526F1A2" w:rsidR="00C06F43" w:rsidRPr="00530244" w:rsidRDefault="00A405A6" w:rsidP="00C06F43">
            <w:pPr>
              <w:spacing w:before="0" w:after="0"/>
            </w:pPr>
            <w:hyperlink r:id="rId177" w:history="1">
              <w:r w:rsidR="00C06F43" w:rsidRPr="00337A51">
                <w:rPr>
                  <w:rStyle w:val="Hyperlink"/>
                  <w:rFonts w:cs="Arial"/>
                </w:rPr>
                <w:t>CXR Result Format</w:t>
              </w:r>
            </w:hyperlink>
          </w:p>
        </w:tc>
      </w:tr>
      <w:tr w:rsidR="00C06F43" w14:paraId="7D2C9BD8" w14:textId="77777777" w:rsidTr="0047084A">
        <w:trPr>
          <w:gridBefore w:val="1"/>
          <w:wBefore w:w="115" w:type="dxa"/>
          <w:cantSplit/>
        </w:trPr>
        <w:tc>
          <w:tcPr>
            <w:tcW w:w="683" w:type="dxa"/>
            <w:tcBorders>
              <w:top w:val="single" w:sz="4" w:space="0" w:color="auto"/>
              <w:left w:val="nil"/>
              <w:bottom w:val="nil"/>
              <w:right w:val="nil"/>
            </w:tcBorders>
          </w:tcPr>
          <w:p w14:paraId="6C69718F" w14:textId="77777777" w:rsidR="00C06F43" w:rsidRDefault="00C06F43" w:rsidP="00C06F43">
            <w:pPr>
              <w:spacing w:before="0" w:after="0"/>
            </w:pPr>
            <w:r>
              <w:t>11</w:t>
            </w:r>
          </w:p>
        </w:tc>
        <w:tc>
          <w:tcPr>
            <w:tcW w:w="1660" w:type="dxa"/>
            <w:tcBorders>
              <w:top w:val="single" w:sz="4" w:space="0" w:color="auto"/>
              <w:left w:val="nil"/>
              <w:bottom w:val="nil"/>
              <w:right w:val="nil"/>
            </w:tcBorders>
          </w:tcPr>
          <w:p w14:paraId="24367D7A" w14:textId="77777777" w:rsidR="00C06F43" w:rsidRDefault="00C06F43" w:rsidP="00C06F43">
            <w:pPr>
              <w:spacing w:before="0" w:after="0"/>
            </w:pPr>
            <w:r>
              <w:t>Action</w:t>
            </w:r>
          </w:p>
        </w:tc>
        <w:tc>
          <w:tcPr>
            <w:tcW w:w="6902" w:type="dxa"/>
            <w:tcBorders>
              <w:top w:val="single" w:sz="4" w:space="0" w:color="auto"/>
              <w:left w:val="nil"/>
              <w:bottom w:val="nil"/>
              <w:right w:val="nil"/>
            </w:tcBorders>
          </w:tcPr>
          <w:p w14:paraId="597874FB" w14:textId="68FAA86B" w:rsidR="00C06F43" w:rsidRDefault="00543B28" w:rsidP="00C06F43">
            <w:pPr>
              <w:spacing w:before="0" w:after="0"/>
            </w:pPr>
            <w:r w:rsidRPr="00543B28">
              <w:t>Registration clerk (Reg. Clerk) obtains Advance Directive and Authorization for Disclosure of Personal Health Information (PHI) from patient</w:t>
            </w:r>
          </w:p>
        </w:tc>
      </w:tr>
      <w:tr w:rsidR="00C06F43" w:rsidRPr="00530244" w14:paraId="6F0DF38B" w14:textId="77777777" w:rsidTr="0047084A">
        <w:trPr>
          <w:gridBefore w:val="1"/>
          <w:wBefore w:w="115" w:type="dxa"/>
          <w:cantSplit/>
        </w:trPr>
        <w:tc>
          <w:tcPr>
            <w:tcW w:w="683" w:type="dxa"/>
            <w:tcBorders>
              <w:top w:val="nil"/>
              <w:left w:val="nil"/>
              <w:bottom w:val="nil"/>
              <w:right w:val="nil"/>
            </w:tcBorders>
          </w:tcPr>
          <w:p w14:paraId="3363A56E" w14:textId="77777777" w:rsidR="00C06F43" w:rsidRDefault="00C06F43" w:rsidP="00C06F43">
            <w:pPr>
              <w:spacing w:before="0" w:after="0"/>
            </w:pPr>
          </w:p>
        </w:tc>
        <w:tc>
          <w:tcPr>
            <w:tcW w:w="1660" w:type="dxa"/>
            <w:tcBorders>
              <w:top w:val="nil"/>
              <w:left w:val="nil"/>
              <w:bottom w:val="nil"/>
              <w:right w:val="nil"/>
            </w:tcBorders>
          </w:tcPr>
          <w:p w14:paraId="10CE3F76" w14:textId="77777777" w:rsidR="00C06F43" w:rsidRDefault="00C06F43" w:rsidP="00C06F4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36544D1" w14:textId="77777777" w:rsidR="00C06F43" w:rsidRPr="00530244" w:rsidRDefault="00C06F43" w:rsidP="00C06F43">
            <w:pPr>
              <w:spacing w:before="0" w:after="0"/>
            </w:pPr>
          </w:p>
        </w:tc>
      </w:tr>
      <w:tr w:rsidR="00C06F43" w:rsidRPr="00530244" w14:paraId="4C9AC6E9" w14:textId="77777777" w:rsidTr="0047084A">
        <w:trPr>
          <w:gridBefore w:val="1"/>
          <w:wBefore w:w="115" w:type="dxa"/>
          <w:cantSplit/>
        </w:trPr>
        <w:tc>
          <w:tcPr>
            <w:tcW w:w="683" w:type="dxa"/>
            <w:tcBorders>
              <w:top w:val="nil"/>
              <w:left w:val="nil"/>
              <w:bottom w:val="nil"/>
              <w:right w:val="nil"/>
            </w:tcBorders>
          </w:tcPr>
          <w:p w14:paraId="054511BD" w14:textId="77777777" w:rsidR="00C06F43" w:rsidRDefault="00C06F43" w:rsidP="00C06F43">
            <w:pPr>
              <w:spacing w:before="0" w:after="0"/>
            </w:pPr>
          </w:p>
        </w:tc>
        <w:tc>
          <w:tcPr>
            <w:tcW w:w="1660" w:type="dxa"/>
            <w:tcBorders>
              <w:top w:val="nil"/>
              <w:left w:val="nil"/>
              <w:bottom w:val="nil"/>
              <w:right w:val="nil"/>
            </w:tcBorders>
          </w:tcPr>
          <w:p w14:paraId="45C6250D" w14:textId="77777777" w:rsidR="00C06F43" w:rsidRDefault="00C06F43" w:rsidP="00C06F43">
            <w:pPr>
              <w:spacing w:before="0" w:after="0"/>
            </w:pPr>
            <w:r>
              <w:t>Actor(s)</w:t>
            </w:r>
          </w:p>
        </w:tc>
        <w:tc>
          <w:tcPr>
            <w:tcW w:w="6902" w:type="dxa"/>
            <w:tcBorders>
              <w:top w:val="nil"/>
              <w:left w:val="nil"/>
              <w:bottom w:val="nil"/>
              <w:right w:val="nil"/>
            </w:tcBorders>
          </w:tcPr>
          <w:p w14:paraId="061C1209" w14:textId="77777777" w:rsidR="00543B28" w:rsidRDefault="00543B28" w:rsidP="00543B28">
            <w:pPr>
              <w:spacing w:before="0" w:after="0"/>
            </w:pPr>
            <w:r>
              <w:t>Reg. Clerk</w:t>
            </w:r>
          </w:p>
          <w:p w14:paraId="5D882FB3" w14:textId="7DEC8D60" w:rsidR="00C06F43" w:rsidRPr="00530244" w:rsidRDefault="00543B28" w:rsidP="00543B28">
            <w:pPr>
              <w:spacing w:before="0" w:after="0"/>
            </w:pPr>
            <w:r>
              <w:t>Patient</w:t>
            </w:r>
          </w:p>
        </w:tc>
      </w:tr>
      <w:tr w:rsidR="00C06F43" w:rsidRPr="00530244" w14:paraId="17AC59A1" w14:textId="77777777" w:rsidTr="0047084A">
        <w:trPr>
          <w:gridBefore w:val="1"/>
          <w:wBefore w:w="115" w:type="dxa"/>
          <w:cantSplit/>
        </w:trPr>
        <w:tc>
          <w:tcPr>
            <w:tcW w:w="683" w:type="dxa"/>
            <w:tcBorders>
              <w:top w:val="nil"/>
              <w:left w:val="nil"/>
              <w:bottom w:val="nil"/>
              <w:right w:val="nil"/>
            </w:tcBorders>
          </w:tcPr>
          <w:p w14:paraId="68CDAD29" w14:textId="77777777" w:rsidR="00C06F43" w:rsidRDefault="00C06F43" w:rsidP="00C06F43">
            <w:pPr>
              <w:spacing w:before="0" w:after="0"/>
            </w:pPr>
          </w:p>
        </w:tc>
        <w:tc>
          <w:tcPr>
            <w:tcW w:w="1660" w:type="dxa"/>
            <w:tcBorders>
              <w:top w:val="nil"/>
              <w:left w:val="nil"/>
              <w:bottom w:val="nil"/>
              <w:right w:val="nil"/>
            </w:tcBorders>
          </w:tcPr>
          <w:p w14:paraId="3578F9E7" w14:textId="77777777" w:rsidR="00C06F43" w:rsidRDefault="00C06F43" w:rsidP="00C06F43">
            <w:pPr>
              <w:spacing w:before="0" w:after="0"/>
            </w:pPr>
            <w:r>
              <w:t>Action Breakdown</w:t>
            </w:r>
          </w:p>
        </w:tc>
        <w:tc>
          <w:tcPr>
            <w:tcW w:w="6902" w:type="dxa"/>
            <w:tcBorders>
              <w:top w:val="nil"/>
              <w:left w:val="nil"/>
              <w:bottom w:val="nil"/>
              <w:right w:val="nil"/>
            </w:tcBorders>
          </w:tcPr>
          <w:p w14:paraId="61DCD893" w14:textId="77777777" w:rsidR="00543B28" w:rsidRPr="00543B28" w:rsidRDefault="00543B28" w:rsidP="00543B28">
            <w:pPr>
              <w:spacing w:before="0" w:after="0"/>
            </w:pPr>
            <w:r w:rsidRPr="00543B28">
              <w:t xml:space="preserve">Reg. Clerk provides tablet with Advance Directive and Authorization for Disclosure of PHI information of forms. </w:t>
            </w:r>
          </w:p>
          <w:p w14:paraId="706D73B0" w14:textId="77777777" w:rsidR="00543B28" w:rsidRPr="00543B28" w:rsidRDefault="00543B28" w:rsidP="008F4466">
            <w:pPr>
              <w:numPr>
                <w:ilvl w:val="0"/>
                <w:numId w:val="310"/>
              </w:numPr>
              <w:spacing w:before="0" w:after="0"/>
            </w:pPr>
            <w:r w:rsidRPr="00543B28">
              <w:t>Patient completes Advance Directive form</w:t>
            </w:r>
          </w:p>
          <w:p w14:paraId="7D17DDFE" w14:textId="2B708726" w:rsidR="00C06F43" w:rsidRPr="00543B28" w:rsidRDefault="00543B28" w:rsidP="008F4466">
            <w:pPr>
              <w:numPr>
                <w:ilvl w:val="0"/>
                <w:numId w:val="310"/>
              </w:numPr>
              <w:spacing w:before="0" w:after="0"/>
            </w:pPr>
            <w:r w:rsidRPr="00543B28">
              <w:t>Patient waives Authorization for Disclosure of PHI at this time.</w:t>
            </w:r>
          </w:p>
        </w:tc>
      </w:tr>
      <w:tr w:rsidR="00C06F43" w:rsidRPr="00530244" w14:paraId="38D7703E" w14:textId="77777777" w:rsidTr="0047084A">
        <w:trPr>
          <w:gridBefore w:val="1"/>
          <w:wBefore w:w="115" w:type="dxa"/>
          <w:cantSplit/>
        </w:trPr>
        <w:tc>
          <w:tcPr>
            <w:tcW w:w="683" w:type="dxa"/>
            <w:tcBorders>
              <w:top w:val="nil"/>
              <w:left w:val="nil"/>
              <w:bottom w:val="nil"/>
              <w:right w:val="nil"/>
            </w:tcBorders>
          </w:tcPr>
          <w:p w14:paraId="49F72ECF" w14:textId="77777777" w:rsidR="00C06F43" w:rsidRDefault="00C06F43" w:rsidP="00C06F43">
            <w:pPr>
              <w:spacing w:before="0" w:after="0"/>
            </w:pPr>
          </w:p>
        </w:tc>
        <w:tc>
          <w:tcPr>
            <w:tcW w:w="1660" w:type="dxa"/>
            <w:tcBorders>
              <w:top w:val="nil"/>
              <w:left w:val="nil"/>
              <w:bottom w:val="nil"/>
              <w:right w:val="nil"/>
            </w:tcBorders>
          </w:tcPr>
          <w:p w14:paraId="2ACB9351" w14:textId="77777777" w:rsidR="00C06F43" w:rsidRDefault="00C06F43" w:rsidP="00C06F43">
            <w:pPr>
              <w:spacing w:before="0" w:after="0"/>
            </w:pPr>
            <w:r>
              <w:t>Technology</w:t>
            </w:r>
          </w:p>
        </w:tc>
        <w:tc>
          <w:tcPr>
            <w:tcW w:w="6902" w:type="dxa"/>
            <w:tcBorders>
              <w:top w:val="nil"/>
              <w:left w:val="nil"/>
              <w:bottom w:val="nil"/>
              <w:right w:val="nil"/>
            </w:tcBorders>
          </w:tcPr>
          <w:p w14:paraId="5EDF5547" w14:textId="0FA9CAEA" w:rsidR="00C06F43" w:rsidRPr="00544198" w:rsidRDefault="00543B28" w:rsidP="00C06F43">
            <w:pPr>
              <w:spacing w:before="0" w:after="0"/>
            </w:pPr>
            <w:r w:rsidRPr="00543B28">
              <w:t>EHR integration with hand held tablets</w:t>
            </w:r>
          </w:p>
        </w:tc>
      </w:tr>
      <w:tr w:rsidR="00C06F43" w:rsidRPr="00530244" w14:paraId="1A2172BF" w14:textId="77777777" w:rsidTr="0047084A">
        <w:trPr>
          <w:gridBefore w:val="1"/>
          <w:wBefore w:w="115" w:type="dxa"/>
          <w:cantSplit/>
        </w:trPr>
        <w:tc>
          <w:tcPr>
            <w:tcW w:w="683" w:type="dxa"/>
            <w:tcBorders>
              <w:top w:val="nil"/>
              <w:left w:val="nil"/>
              <w:bottom w:val="nil"/>
              <w:right w:val="nil"/>
            </w:tcBorders>
          </w:tcPr>
          <w:p w14:paraId="3BF9C022" w14:textId="77777777" w:rsidR="00C06F43" w:rsidRDefault="00C06F43" w:rsidP="00C06F43">
            <w:pPr>
              <w:spacing w:before="0" w:after="0"/>
            </w:pPr>
          </w:p>
        </w:tc>
        <w:tc>
          <w:tcPr>
            <w:tcW w:w="1660" w:type="dxa"/>
            <w:tcBorders>
              <w:top w:val="nil"/>
              <w:left w:val="nil"/>
              <w:bottom w:val="nil"/>
              <w:right w:val="nil"/>
            </w:tcBorders>
          </w:tcPr>
          <w:p w14:paraId="774CA85F" w14:textId="77777777" w:rsidR="00C06F43" w:rsidRDefault="00C06F43" w:rsidP="00C06F43">
            <w:pPr>
              <w:spacing w:before="0" w:after="0"/>
            </w:pPr>
            <w:r>
              <w:t>Standard</w:t>
            </w:r>
          </w:p>
        </w:tc>
        <w:tc>
          <w:tcPr>
            <w:tcW w:w="6902" w:type="dxa"/>
            <w:tcBorders>
              <w:top w:val="nil"/>
              <w:left w:val="nil"/>
              <w:bottom w:val="nil"/>
              <w:right w:val="nil"/>
            </w:tcBorders>
          </w:tcPr>
          <w:p w14:paraId="52E4446A" w14:textId="77777777" w:rsidR="00C06F43" w:rsidRPr="00342036" w:rsidRDefault="00C06F43" w:rsidP="00C06F43">
            <w:pPr>
              <w:spacing w:before="0" w:after="0"/>
            </w:pPr>
          </w:p>
        </w:tc>
      </w:tr>
      <w:tr w:rsidR="00C06F43" w:rsidRPr="00530244" w14:paraId="4D8FC22A" w14:textId="77777777" w:rsidTr="0047084A">
        <w:trPr>
          <w:gridBefore w:val="1"/>
          <w:wBefore w:w="115" w:type="dxa"/>
          <w:cantSplit/>
        </w:trPr>
        <w:tc>
          <w:tcPr>
            <w:tcW w:w="683" w:type="dxa"/>
            <w:tcBorders>
              <w:top w:val="nil"/>
              <w:left w:val="nil"/>
              <w:bottom w:val="nil"/>
              <w:right w:val="nil"/>
            </w:tcBorders>
          </w:tcPr>
          <w:p w14:paraId="103BD3DE" w14:textId="77777777" w:rsidR="00C06F43" w:rsidRDefault="00C06F43" w:rsidP="00C06F43">
            <w:pPr>
              <w:spacing w:before="0" w:after="0"/>
            </w:pPr>
          </w:p>
        </w:tc>
        <w:tc>
          <w:tcPr>
            <w:tcW w:w="1660" w:type="dxa"/>
            <w:tcBorders>
              <w:top w:val="nil"/>
              <w:left w:val="nil"/>
              <w:bottom w:val="nil"/>
              <w:right w:val="nil"/>
            </w:tcBorders>
          </w:tcPr>
          <w:p w14:paraId="623BB441" w14:textId="77777777" w:rsidR="00C06F43" w:rsidRDefault="00C06F43" w:rsidP="00C06F43">
            <w:pPr>
              <w:spacing w:before="0" w:after="0"/>
            </w:pPr>
            <w:r>
              <w:t>Appendix</w:t>
            </w:r>
          </w:p>
        </w:tc>
        <w:tc>
          <w:tcPr>
            <w:tcW w:w="6902" w:type="dxa"/>
            <w:tcBorders>
              <w:top w:val="nil"/>
              <w:left w:val="nil"/>
              <w:bottom w:val="nil"/>
              <w:right w:val="nil"/>
            </w:tcBorders>
          </w:tcPr>
          <w:p w14:paraId="0B445E2D" w14:textId="77777777" w:rsidR="00543B28" w:rsidRDefault="00A405A6" w:rsidP="00C06F43">
            <w:pPr>
              <w:spacing w:before="0" w:after="0"/>
              <w:rPr>
                <w:rStyle w:val="Hyperlink"/>
                <w:rFonts w:cs="Arial"/>
              </w:rPr>
            </w:pPr>
            <w:hyperlink r:id="rId178" w:history="1">
              <w:r w:rsidR="00543B28" w:rsidRPr="00675F5B">
                <w:rPr>
                  <w:rStyle w:val="Hyperlink"/>
                  <w:rFonts w:cs="Arial"/>
                </w:rPr>
                <w:t>Advance Directives Form</w:t>
              </w:r>
            </w:hyperlink>
          </w:p>
          <w:p w14:paraId="277EFBD4" w14:textId="150498D4" w:rsidR="00543B28" w:rsidRPr="00530244" w:rsidRDefault="00A405A6" w:rsidP="00C06F43">
            <w:pPr>
              <w:spacing w:before="0" w:after="0"/>
            </w:pPr>
            <w:hyperlink r:id="rId179" w:history="1">
              <w:r w:rsidR="00543B28" w:rsidRPr="00675F5B">
                <w:rPr>
                  <w:rStyle w:val="Hyperlink"/>
                  <w:rFonts w:cs="Arial"/>
                </w:rPr>
                <w:t>Authorization for Disclosure of Protected Health Information</w:t>
              </w:r>
            </w:hyperlink>
          </w:p>
        </w:tc>
      </w:tr>
      <w:tr w:rsidR="00C06F43" w14:paraId="756B3DED" w14:textId="77777777" w:rsidTr="0047084A">
        <w:trPr>
          <w:gridBefore w:val="1"/>
          <w:wBefore w:w="115" w:type="dxa"/>
          <w:cantSplit/>
        </w:trPr>
        <w:tc>
          <w:tcPr>
            <w:tcW w:w="683" w:type="dxa"/>
            <w:tcBorders>
              <w:top w:val="single" w:sz="4" w:space="0" w:color="auto"/>
              <w:left w:val="nil"/>
              <w:bottom w:val="nil"/>
              <w:right w:val="nil"/>
            </w:tcBorders>
          </w:tcPr>
          <w:p w14:paraId="1F18B068" w14:textId="77777777" w:rsidR="00C06F43" w:rsidRDefault="00C06F43" w:rsidP="00C06F43">
            <w:pPr>
              <w:spacing w:before="0" w:after="0"/>
            </w:pPr>
            <w:r>
              <w:t>12</w:t>
            </w:r>
          </w:p>
        </w:tc>
        <w:tc>
          <w:tcPr>
            <w:tcW w:w="1660" w:type="dxa"/>
            <w:tcBorders>
              <w:top w:val="single" w:sz="4" w:space="0" w:color="auto"/>
              <w:left w:val="nil"/>
              <w:bottom w:val="nil"/>
              <w:right w:val="nil"/>
            </w:tcBorders>
          </w:tcPr>
          <w:p w14:paraId="113455E2" w14:textId="77777777" w:rsidR="00C06F43" w:rsidRDefault="00C06F43" w:rsidP="00C06F43">
            <w:pPr>
              <w:spacing w:before="0" w:after="0"/>
            </w:pPr>
            <w:r>
              <w:t>Action</w:t>
            </w:r>
          </w:p>
        </w:tc>
        <w:tc>
          <w:tcPr>
            <w:tcW w:w="6902" w:type="dxa"/>
            <w:tcBorders>
              <w:top w:val="single" w:sz="4" w:space="0" w:color="auto"/>
              <w:left w:val="nil"/>
              <w:bottom w:val="nil"/>
              <w:right w:val="nil"/>
            </w:tcBorders>
          </w:tcPr>
          <w:p w14:paraId="1FCF7940" w14:textId="50C917B1" w:rsidR="00C06F43" w:rsidRDefault="00543B28" w:rsidP="00C06F43">
            <w:pPr>
              <w:spacing w:before="0" w:after="0"/>
            </w:pPr>
            <w:r>
              <w:rPr>
                <w:rFonts w:cs="Arial"/>
              </w:rPr>
              <w:t>ED RN receives notification that diagnostic results have been returned for this patient</w:t>
            </w:r>
          </w:p>
        </w:tc>
      </w:tr>
      <w:tr w:rsidR="00C06F43" w:rsidRPr="00530244" w14:paraId="253FCE7A" w14:textId="77777777" w:rsidTr="0047084A">
        <w:trPr>
          <w:gridBefore w:val="1"/>
          <w:wBefore w:w="115" w:type="dxa"/>
          <w:cantSplit/>
        </w:trPr>
        <w:tc>
          <w:tcPr>
            <w:tcW w:w="683" w:type="dxa"/>
            <w:tcBorders>
              <w:top w:val="nil"/>
              <w:left w:val="nil"/>
              <w:bottom w:val="nil"/>
              <w:right w:val="nil"/>
            </w:tcBorders>
          </w:tcPr>
          <w:p w14:paraId="2E339759" w14:textId="77777777" w:rsidR="00C06F43" w:rsidRDefault="00C06F43" w:rsidP="00C06F43">
            <w:pPr>
              <w:spacing w:before="0" w:after="0"/>
            </w:pPr>
          </w:p>
        </w:tc>
        <w:tc>
          <w:tcPr>
            <w:tcW w:w="1660" w:type="dxa"/>
            <w:tcBorders>
              <w:top w:val="nil"/>
              <w:left w:val="nil"/>
              <w:bottom w:val="nil"/>
              <w:right w:val="nil"/>
            </w:tcBorders>
          </w:tcPr>
          <w:p w14:paraId="0C41FAB1" w14:textId="77777777" w:rsidR="00C06F43" w:rsidRDefault="00C06F43" w:rsidP="00C06F4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A3B051B" w14:textId="47E096F9" w:rsidR="00C06F43" w:rsidRPr="00530244" w:rsidRDefault="00543B28" w:rsidP="00C06F43">
            <w:pPr>
              <w:spacing w:before="0" w:after="0"/>
            </w:pPr>
            <w:r>
              <w:rPr>
                <w:rFonts w:cs="Arial"/>
                <w:i/>
                <w:color w:val="833C0B" w:themeColor="accent2" w:themeShade="80"/>
              </w:rPr>
              <w:t>Ensure results are not life threatening or will affect indicated treatment.</w:t>
            </w:r>
          </w:p>
        </w:tc>
      </w:tr>
      <w:tr w:rsidR="00C06F43" w:rsidRPr="00530244" w14:paraId="1F60BD90" w14:textId="77777777" w:rsidTr="0047084A">
        <w:trPr>
          <w:gridBefore w:val="1"/>
          <w:wBefore w:w="115" w:type="dxa"/>
          <w:cantSplit/>
        </w:trPr>
        <w:tc>
          <w:tcPr>
            <w:tcW w:w="683" w:type="dxa"/>
            <w:tcBorders>
              <w:top w:val="nil"/>
              <w:left w:val="nil"/>
              <w:bottom w:val="nil"/>
              <w:right w:val="nil"/>
            </w:tcBorders>
          </w:tcPr>
          <w:p w14:paraId="1BE0E6DA" w14:textId="77777777" w:rsidR="00C06F43" w:rsidRDefault="00C06F43" w:rsidP="00C06F43">
            <w:pPr>
              <w:spacing w:before="0" w:after="0"/>
            </w:pPr>
          </w:p>
        </w:tc>
        <w:tc>
          <w:tcPr>
            <w:tcW w:w="1660" w:type="dxa"/>
            <w:tcBorders>
              <w:top w:val="nil"/>
              <w:left w:val="nil"/>
              <w:bottom w:val="nil"/>
              <w:right w:val="nil"/>
            </w:tcBorders>
          </w:tcPr>
          <w:p w14:paraId="1E050C71" w14:textId="77777777" w:rsidR="00C06F43" w:rsidRDefault="00C06F43" w:rsidP="00C06F43">
            <w:pPr>
              <w:spacing w:before="0" w:after="0"/>
            </w:pPr>
            <w:r>
              <w:t>Actor(s)</w:t>
            </w:r>
          </w:p>
        </w:tc>
        <w:tc>
          <w:tcPr>
            <w:tcW w:w="6902" w:type="dxa"/>
            <w:tcBorders>
              <w:top w:val="nil"/>
              <w:left w:val="nil"/>
              <w:bottom w:val="nil"/>
              <w:right w:val="nil"/>
            </w:tcBorders>
          </w:tcPr>
          <w:p w14:paraId="42BB1D52" w14:textId="0B20A02E" w:rsidR="00C06F43" w:rsidRPr="00530244" w:rsidRDefault="00474132" w:rsidP="00C06F43">
            <w:pPr>
              <w:spacing w:before="0" w:after="0"/>
            </w:pPr>
            <w:r w:rsidRPr="00474132">
              <w:t>ED RN</w:t>
            </w:r>
          </w:p>
        </w:tc>
      </w:tr>
      <w:tr w:rsidR="00C06F43" w:rsidRPr="00530244" w14:paraId="7A542687" w14:textId="77777777" w:rsidTr="0047084A">
        <w:trPr>
          <w:gridBefore w:val="1"/>
          <w:wBefore w:w="115" w:type="dxa"/>
          <w:cantSplit/>
        </w:trPr>
        <w:tc>
          <w:tcPr>
            <w:tcW w:w="683" w:type="dxa"/>
            <w:tcBorders>
              <w:top w:val="nil"/>
              <w:left w:val="nil"/>
              <w:bottom w:val="nil"/>
              <w:right w:val="nil"/>
            </w:tcBorders>
          </w:tcPr>
          <w:p w14:paraId="5D5510EE" w14:textId="77777777" w:rsidR="00C06F43" w:rsidRDefault="00C06F43" w:rsidP="00C06F43">
            <w:pPr>
              <w:spacing w:before="0" w:after="0"/>
            </w:pPr>
          </w:p>
        </w:tc>
        <w:tc>
          <w:tcPr>
            <w:tcW w:w="1660" w:type="dxa"/>
            <w:tcBorders>
              <w:top w:val="nil"/>
              <w:left w:val="nil"/>
              <w:bottom w:val="nil"/>
              <w:right w:val="nil"/>
            </w:tcBorders>
          </w:tcPr>
          <w:p w14:paraId="23776F93" w14:textId="77777777" w:rsidR="00C06F43" w:rsidRDefault="00C06F43" w:rsidP="00C06F43">
            <w:pPr>
              <w:spacing w:before="0" w:after="0"/>
            </w:pPr>
            <w:r>
              <w:t>Action Breakdown</w:t>
            </w:r>
          </w:p>
        </w:tc>
        <w:tc>
          <w:tcPr>
            <w:tcW w:w="6902" w:type="dxa"/>
            <w:tcBorders>
              <w:top w:val="nil"/>
              <w:left w:val="nil"/>
              <w:bottom w:val="nil"/>
              <w:right w:val="nil"/>
            </w:tcBorders>
          </w:tcPr>
          <w:p w14:paraId="13D18175" w14:textId="77777777" w:rsidR="00474132" w:rsidRDefault="00474132" w:rsidP="00474132">
            <w:pPr>
              <w:spacing w:before="0" w:after="0"/>
            </w:pPr>
            <w:r>
              <w:t>ED RN receives alert that lab and CXR results have been returned. He/she accesses lab results in the EHR. Relevant lab values include:</w:t>
            </w:r>
          </w:p>
          <w:p w14:paraId="676020EC" w14:textId="77777777" w:rsidR="00474132" w:rsidRDefault="00474132" w:rsidP="00474132">
            <w:pPr>
              <w:spacing w:before="0" w:after="0"/>
            </w:pPr>
            <w:r>
              <w:t>Cardiac Values</w:t>
            </w:r>
          </w:p>
          <w:p w14:paraId="6DDBD925" w14:textId="77777777" w:rsidR="00474132" w:rsidRDefault="00474132" w:rsidP="00474132">
            <w:pPr>
              <w:spacing w:before="0" w:after="0"/>
              <w:ind w:left="720"/>
            </w:pPr>
            <w:r>
              <w:t>Troponin: &lt;0.1 mcg/ml</w:t>
            </w:r>
          </w:p>
          <w:p w14:paraId="2626515C" w14:textId="77777777" w:rsidR="00474132" w:rsidRDefault="00474132" w:rsidP="00474132">
            <w:pPr>
              <w:spacing w:before="0" w:after="0"/>
              <w:ind w:left="720"/>
            </w:pPr>
            <w:r>
              <w:t xml:space="preserve">CK: 150 ng/ml </w:t>
            </w:r>
          </w:p>
          <w:p w14:paraId="270C0613" w14:textId="77777777" w:rsidR="00474132" w:rsidRDefault="00474132" w:rsidP="00474132">
            <w:pPr>
              <w:spacing w:before="0" w:after="0"/>
              <w:ind w:left="720"/>
            </w:pPr>
            <w:r>
              <w:t xml:space="preserve">CK-MB: 3 ng/ml </w:t>
            </w:r>
          </w:p>
          <w:p w14:paraId="1351BD9A" w14:textId="77777777" w:rsidR="00474132" w:rsidRDefault="00474132" w:rsidP="00474132">
            <w:pPr>
              <w:spacing w:before="0" w:after="0"/>
            </w:pPr>
            <w:r>
              <w:t>BNP</w:t>
            </w:r>
            <w:r>
              <w:tab/>
              <w:t xml:space="preserve">620 mg/mL (H) </w:t>
            </w:r>
          </w:p>
          <w:p w14:paraId="41E38759" w14:textId="77777777" w:rsidR="00474132" w:rsidRDefault="00474132" w:rsidP="00474132">
            <w:pPr>
              <w:spacing w:before="0" w:after="0"/>
            </w:pPr>
            <w:r>
              <w:t>CBC</w:t>
            </w:r>
          </w:p>
          <w:p w14:paraId="50CC4955" w14:textId="6548F9D2" w:rsidR="00474132" w:rsidRDefault="00474132" w:rsidP="00474132">
            <w:pPr>
              <w:spacing w:before="0" w:after="0"/>
              <w:ind w:left="720"/>
            </w:pPr>
            <w:r>
              <w:t>RBC=4.03 trillion cells/L</w:t>
            </w:r>
          </w:p>
          <w:p w14:paraId="48262037" w14:textId="3BA04CDA" w:rsidR="00474132" w:rsidRDefault="00474132" w:rsidP="00474132">
            <w:pPr>
              <w:spacing w:before="0" w:after="0"/>
              <w:ind w:left="720"/>
            </w:pPr>
            <w:r>
              <w:t>WBC=6.4 billion cells/L</w:t>
            </w:r>
          </w:p>
          <w:p w14:paraId="79AEABC1" w14:textId="16564A16" w:rsidR="00474132" w:rsidRDefault="00474132" w:rsidP="00474132">
            <w:pPr>
              <w:spacing w:before="0" w:after="0"/>
              <w:ind w:left="720"/>
            </w:pPr>
            <w:proofErr w:type="spellStart"/>
            <w:r>
              <w:t>Hgb</w:t>
            </w:r>
            <w:proofErr w:type="spellEnd"/>
            <w:r>
              <w:t>=13.2 g/</w:t>
            </w:r>
            <w:proofErr w:type="spellStart"/>
            <w:r>
              <w:t>dL</w:t>
            </w:r>
            <w:proofErr w:type="spellEnd"/>
          </w:p>
          <w:p w14:paraId="3CFFF9C8" w14:textId="462A333F" w:rsidR="00474132" w:rsidRDefault="00474132" w:rsidP="00474132">
            <w:pPr>
              <w:spacing w:before="0" w:after="0"/>
              <w:ind w:left="720"/>
            </w:pPr>
            <w:proofErr w:type="spellStart"/>
            <w:r>
              <w:t>Hct</w:t>
            </w:r>
            <w:proofErr w:type="spellEnd"/>
            <w:r>
              <w:t>=37.5%</w:t>
            </w:r>
          </w:p>
          <w:p w14:paraId="431E526F" w14:textId="0C43270A" w:rsidR="00474132" w:rsidRDefault="00474132" w:rsidP="00474132">
            <w:pPr>
              <w:spacing w:before="0" w:after="0"/>
              <w:ind w:left="720"/>
            </w:pPr>
            <w:proofErr w:type="spellStart"/>
            <w:r>
              <w:t>Plt</w:t>
            </w:r>
            <w:proofErr w:type="spellEnd"/>
            <w:r>
              <w:t>=300 billion/L</w:t>
            </w:r>
          </w:p>
          <w:p w14:paraId="7D4D51EC" w14:textId="073D695A" w:rsidR="00474132" w:rsidRDefault="00474132" w:rsidP="00474132">
            <w:pPr>
              <w:spacing w:before="0" w:after="0"/>
            </w:pPr>
            <w:r>
              <w:t>CMP</w:t>
            </w:r>
          </w:p>
          <w:p w14:paraId="1A4CD6A1" w14:textId="33A42875" w:rsidR="00474132" w:rsidRDefault="00474132" w:rsidP="00474132">
            <w:pPr>
              <w:spacing w:before="0" w:after="0"/>
              <w:ind w:left="720"/>
            </w:pPr>
            <w:r>
              <w:t>Albumin=4.2 g/</w:t>
            </w:r>
            <w:proofErr w:type="spellStart"/>
            <w:r>
              <w:t>dL</w:t>
            </w:r>
            <w:proofErr w:type="spellEnd"/>
            <w:r>
              <w:t xml:space="preserve"> </w:t>
            </w:r>
          </w:p>
          <w:p w14:paraId="10D296C3" w14:textId="0E0998E9" w:rsidR="00474132" w:rsidRDefault="00474132" w:rsidP="00474132">
            <w:pPr>
              <w:spacing w:before="0" w:after="0"/>
              <w:ind w:left="720"/>
            </w:pPr>
            <w:r>
              <w:t>Alkaline phosphate=95 IU/L</w:t>
            </w:r>
          </w:p>
          <w:p w14:paraId="79EE7A1F" w14:textId="0FFC9027" w:rsidR="00474132" w:rsidRDefault="00474132" w:rsidP="00474132">
            <w:pPr>
              <w:spacing w:before="0" w:after="0"/>
              <w:ind w:left="720"/>
            </w:pPr>
            <w:r>
              <w:t>ALT=20 IU/L</w:t>
            </w:r>
          </w:p>
          <w:p w14:paraId="4CCFFBCF" w14:textId="253539B6" w:rsidR="00474132" w:rsidRDefault="00474132" w:rsidP="00474132">
            <w:pPr>
              <w:spacing w:before="0" w:after="0"/>
              <w:ind w:left="720"/>
            </w:pPr>
            <w:r>
              <w:t>AST=21 IU/L</w:t>
            </w:r>
          </w:p>
          <w:p w14:paraId="61FC1A79" w14:textId="71D99F3D" w:rsidR="00474132" w:rsidRDefault="00474132" w:rsidP="00474132">
            <w:pPr>
              <w:spacing w:before="0" w:after="0"/>
              <w:ind w:left="720"/>
            </w:pPr>
            <w:r>
              <w:t>BUN=14 mg/</w:t>
            </w:r>
            <w:proofErr w:type="spellStart"/>
            <w:r>
              <w:t>dL</w:t>
            </w:r>
            <w:proofErr w:type="spellEnd"/>
          </w:p>
          <w:p w14:paraId="1F9091D7" w14:textId="6AB04D40" w:rsidR="00474132" w:rsidRDefault="00474132" w:rsidP="00474132">
            <w:pPr>
              <w:spacing w:before="0" w:after="0"/>
              <w:ind w:left="720"/>
            </w:pPr>
            <w:r>
              <w:t>Calcium=9.0 mg/</w:t>
            </w:r>
            <w:proofErr w:type="spellStart"/>
            <w:r>
              <w:t>dL</w:t>
            </w:r>
            <w:proofErr w:type="spellEnd"/>
          </w:p>
          <w:p w14:paraId="08379E94" w14:textId="2C5EAB30" w:rsidR="00474132" w:rsidRDefault="00474132" w:rsidP="00474132">
            <w:pPr>
              <w:spacing w:before="0" w:after="0"/>
              <w:ind w:left="720"/>
            </w:pPr>
            <w:r>
              <w:t xml:space="preserve">Chloride=100 </w:t>
            </w:r>
            <w:proofErr w:type="spellStart"/>
            <w:r>
              <w:t>mmol</w:t>
            </w:r>
            <w:proofErr w:type="spellEnd"/>
            <w:r>
              <w:t>/L</w:t>
            </w:r>
          </w:p>
          <w:p w14:paraId="58CB5374" w14:textId="3578D24F" w:rsidR="00474132" w:rsidRDefault="00474132" w:rsidP="00474132">
            <w:pPr>
              <w:spacing w:before="0" w:after="0"/>
              <w:ind w:left="720"/>
            </w:pPr>
            <w:r>
              <w:t xml:space="preserve">CO2=28 </w:t>
            </w:r>
            <w:proofErr w:type="spellStart"/>
            <w:r>
              <w:t>mmol</w:t>
            </w:r>
            <w:proofErr w:type="spellEnd"/>
            <w:r>
              <w:t>/L</w:t>
            </w:r>
          </w:p>
          <w:p w14:paraId="0B4D721E" w14:textId="7959FABA" w:rsidR="00474132" w:rsidRDefault="00474132" w:rsidP="00474132">
            <w:pPr>
              <w:spacing w:before="0" w:after="0"/>
              <w:ind w:left="720"/>
            </w:pPr>
            <w:r>
              <w:t>Creatinine=1.9 mg/</w:t>
            </w:r>
            <w:proofErr w:type="spellStart"/>
            <w:r>
              <w:t>dL</w:t>
            </w:r>
            <w:proofErr w:type="spellEnd"/>
            <w:r>
              <w:t xml:space="preserve"> (H)</w:t>
            </w:r>
          </w:p>
          <w:p w14:paraId="351FAEBC" w14:textId="41E53240" w:rsidR="00474132" w:rsidRDefault="00474132" w:rsidP="00474132">
            <w:pPr>
              <w:spacing w:before="0" w:after="0"/>
              <w:ind w:left="720"/>
            </w:pPr>
            <w:r>
              <w:t>Glucose=200 mg/</w:t>
            </w:r>
            <w:proofErr w:type="spellStart"/>
            <w:r>
              <w:t>dL</w:t>
            </w:r>
            <w:proofErr w:type="spellEnd"/>
          </w:p>
          <w:p w14:paraId="1B7F20DD" w14:textId="0817F051" w:rsidR="00474132" w:rsidRDefault="00474132" w:rsidP="00474132">
            <w:pPr>
              <w:spacing w:before="0" w:after="0"/>
              <w:ind w:left="720"/>
            </w:pPr>
            <w:r>
              <w:t xml:space="preserve">Potassium=4.5 </w:t>
            </w:r>
            <w:proofErr w:type="spellStart"/>
            <w:r>
              <w:t>mEq</w:t>
            </w:r>
            <w:proofErr w:type="spellEnd"/>
            <w:r>
              <w:t>/L</w:t>
            </w:r>
          </w:p>
          <w:p w14:paraId="771C8B75" w14:textId="386ACF4F" w:rsidR="00474132" w:rsidRDefault="00474132" w:rsidP="00474132">
            <w:pPr>
              <w:spacing w:before="0" w:after="0"/>
              <w:ind w:left="720"/>
            </w:pPr>
            <w:r>
              <w:t xml:space="preserve">Sodium=140 </w:t>
            </w:r>
            <w:proofErr w:type="spellStart"/>
            <w:r>
              <w:t>mEq</w:t>
            </w:r>
            <w:proofErr w:type="spellEnd"/>
            <w:r>
              <w:t>/L</w:t>
            </w:r>
          </w:p>
          <w:p w14:paraId="1D1F0B28" w14:textId="3336EA55" w:rsidR="00474132" w:rsidRDefault="00474132" w:rsidP="00474132">
            <w:pPr>
              <w:spacing w:before="0" w:after="0"/>
              <w:ind w:left="720"/>
            </w:pPr>
            <w:r>
              <w:t>Total bilirubin=1.1 mg/</w:t>
            </w:r>
            <w:proofErr w:type="spellStart"/>
            <w:r>
              <w:t>dL</w:t>
            </w:r>
            <w:proofErr w:type="spellEnd"/>
          </w:p>
          <w:p w14:paraId="4AFBB68D" w14:textId="17CE0E8D" w:rsidR="00474132" w:rsidRDefault="00474132" w:rsidP="00474132">
            <w:pPr>
              <w:spacing w:before="0" w:after="0"/>
              <w:ind w:left="720"/>
            </w:pPr>
            <w:r>
              <w:t>Total protein=7.0 g/</w:t>
            </w:r>
            <w:proofErr w:type="spellStart"/>
            <w:r>
              <w:t>dL</w:t>
            </w:r>
            <w:proofErr w:type="spellEnd"/>
            <w:r>
              <w:t xml:space="preserve"> </w:t>
            </w:r>
          </w:p>
          <w:p w14:paraId="359721D4" w14:textId="77777777" w:rsidR="00474132" w:rsidRDefault="00474132" w:rsidP="00474132">
            <w:pPr>
              <w:spacing w:before="0" w:after="0"/>
              <w:ind w:left="720"/>
            </w:pPr>
            <w:r>
              <w:t xml:space="preserve">Magnesium=2.8 </w:t>
            </w:r>
            <w:proofErr w:type="spellStart"/>
            <w:r>
              <w:t>mEq</w:t>
            </w:r>
            <w:proofErr w:type="spellEnd"/>
            <w:r>
              <w:t>/L</w:t>
            </w:r>
          </w:p>
          <w:p w14:paraId="01F99D5B" w14:textId="4141CD18" w:rsidR="00474132" w:rsidRDefault="00474132" w:rsidP="00474132">
            <w:pPr>
              <w:spacing w:before="0" w:after="0"/>
              <w:ind w:left="720"/>
            </w:pPr>
            <w:r>
              <w:t xml:space="preserve">Phosphorus=2.1 </w:t>
            </w:r>
            <w:proofErr w:type="spellStart"/>
            <w:r>
              <w:t>mEq</w:t>
            </w:r>
            <w:proofErr w:type="spellEnd"/>
            <w:r>
              <w:t>/L</w:t>
            </w:r>
          </w:p>
          <w:p w14:paraId="60166FA4" w14:textId="1465E0C5" w:rsidR="00474132" w:rsidRDefault="00474132" w:rsidP="00474132">
            <w:pPr>
              <w:spacing w:before="0" w:after="0"/>
            </w:pPr>
            <w:r>
              <w:t>ABG</w:t>
            </w:r>
          </w:p>
          <w:p w14:paraId="57C5E0A3" w14:textId="1BD882E6" w:rsidR="00474132" w:rsidRDefault="00474132" w:rsidP="00474132">
            <w:pPr>
              <w:spacing w:before="0" w:after="0"/>
              <w:ind w:left="720"/>
            </w:pPr>
            <w:proofErr w:type="spellStart"/>
            <w:r>
              <w:t>Ph</w:t>
            </w:r>
            <w:proofErr w:type="spellEnd"/>
            <w:r>
              <w:t>=7.44</w:t>
            </w:r>
          </w:p>
          <w:p w14:paraId="5D47B9EF" w14:textId="3037024F" w:rsidR="00474132" w:rsidRDefault="00474132" w:rsidP="00474132">
            <w:pPr>
              <w:spacing w:before="0" w:after="0"/>
              <w:ind w:left="720"/>
            </w:pPr>
            <w:r>
              <w:t>PaCO2=35</w:t>
            </w:r>
          </w:p>
          <w:p w14:paraId="23B4F52B" w14:textId="12CA22F9" w:rsidR="00474132" w:rsidRDefault="00474132" w:rsidP="00474132">
            <w:pPr>
              <w:spacing w:before="0" w:after="0"/>
              <w:ind w:left="720"/>
            </w:pPr>
            <w:r>
              <w:t>PaO2=68.2 (L)</w:t>
            </w:r>
          </w:p>
          <w:p w14:paraId="702E494F" w14:textId="425A4E79" w:rsidR="00474132" w:rsidRDefault="00474132" w:rsidP="00474132">
            <w:pPr>
              <w:spacing w:before="0" w:after="0"/>
              <w:ind w:left="720"/>
            </w:pPr>
            <w:r>
              <w:t>SaO2=90% (L)</w:t>
            </w:r>
          </w:p>
          <w:p w14:paraId="3ABF61F9" w14:textId="0212747B" w:rsidR="00474132" w:rsidRDefault="00474132" w:rsidP="00474132">
            <w:pPr>
              <w:spacing w:before="0" w:after="0"/>
              <w:ind w:left="720"/>
            </w:pPr>
            <w:r>
              <w:t>HCO3=23</w:t>
            </w:r>
          </w:p>
          <w:p w14:paraId="5B1E541D" w14:textId="5E78BC9F" w:rsidR="00474132" w:rsidRDefault="00474132" w:rsidP="00474132">
            <w:pPr>
              <w:spacing w:before="0" w:after="0"/>
              <w:ind w:left="720"/>
            </w:pPr>
            <w:r>
              <w:t>BE=-0.75</w:t>
            </w:r>
          </w:p>
          <w:p w14:paraId="358DC164" w14:textId="0000D4FD" w:rsidR="00474132" w:rsidRDefault="00474132" w:rsidP="00474132">
            <w:pPr>
              <w:spacing w:before="0" w:after="0"/>
              <w:ind w:left="720"/>
            </w:pPr>
            <w:r>
              <w:t>Note=Room Air</w:t>
            </w:r>
          </w:p>
          <w:p w14:paraId="1A40DF8A" w14:textId="77777777" w:rsidR="00474132" w:rsidRDefault="00474132" w:rsidP="00474132">
            <w:pPr>
              <w:spacing w:before="0" w:after="0"/>
            </w:pPr>
            <w:proofErr w:type="spellStart"/>
            <w:r>
              <w:t>Coags</w:t>
            </w:r>
            <w:proofErr w:type="spellEnd"/>
          </w:p>
          <w:p w14:paraId="45CC6C2D" w14:textId="77777777" w:rsidR="00474132" w:rsidRDefault="00474132" w:rsidP="00474132">
            <w:pPr>
              <w:spacing w:before="0" w:after="0"/>
              <w:ind w:left="720"/>
            </w:pPr>
            <w:r>
              <w:t>PT: 12 seconds</w:t>
            </w:r>
          </w:p>
          <w:p w14:paraId="4E5ED948" w14:textId="77777777" w:rsidR="00474132" w:rsidRDefault="00474132" w:rsidP="00474132">
            <w:pPr>
              <w:spacing w:before="0" w:after="0"/>
              <w:ind w:left="720"/>
            </w:pPr>
            <w:r>
              <w:t>PTT: 63 seconds</w:t>
            </w:r>
          </w:p>
          <w:p w14:paraId="27C27E51" w14:textId="77777777" w:rsidR="00474132" w:rsidRDefault="00474132" w:rsidP="00474132">
            <w:pPr>
              <w:spacing w:before="0" w:after="0"/>
            </w:pPr>
            <w:r>
              <w:t>CXR</w:t>
            </w:r>
          </w:p>
          <w:p w14:paraId="6B74B720" w14:textId="77777777" w:rsidR="00474132" w:rsidRDefault="00474132" w:rsidP="00474132">
            <w:pPr>
              <w:spacing w:before="0" w:after="0"/>
              <w:ind w:left="720"/>
            </w:pPr>
            <w:r>
              <w:t xml:space="preserve">Mildly enlarged cardiac silhouette and pulmonary venous congestion </w:t>
            </w:r>
          </w:p>
          <w:p w14:paraId="77A22E53" w14:textId="77777777" w:rsidR="00474132" w:rsidRDefault="00474132" w:rsidP="00474132">
            <w:pPr>
              <w:spacing w:before="0" w:after="0"/>
              <w:ind w:left="720"/>
            </w:pPr>
            <w:r>
              <w:t>Note: pulmonary venous congestion is new when compared to previously hospital admission’s discharge CXR</w:t>
            </w:r>
          </w:p>
          <w:p w14:paraId="23D80EFB" w14:textId="77777777" w:rsidR="00474132" w:rsidRDefault="00474132" w:rsidP="00474132">
            <w:pPr>
              <w:spacing w:before="0" w:after="0"/>
              <w:ind w:left="720"/>
            </w:pPr>
            <w:r>
              <w:t>Echo (from previous hospital admission, three months ago)</w:t>
            </w:r>
          </w:p>
          <w:p w14:paraId="38003092" w14:textId="32C36B28" w:rsidR="00C06F43" w:rsidRPr="00C86DAA" w:rsidRDefault="00474132" w:rsidP="00474132">
            <w:pPr>
              <w:spacing w:before="0" w:after="0"/>
              <w:ind w:left="720"/>
            </w:pPr>
            <w:r>
              <w:t xml:space="preserve">mildly dilated left ventricle with slightly increased wall thickness, </w:t>
            </w:r>
            <w:proofErr w:type="spellStart"/>
            <w:r>
              <w:t>inferobasilar</w:t>
            </w:r>
            <w:proofErr w:type="spellEnd"/>
            <w:r>
              <w:t xml:space="preserve"> </w:t>
            </w:r>
            <w:proofErr w:type="spellStart"/>
            <w:r>
              <w:t>akinesis</w:t>
            </w:r>
            <w:proofErr w:type="spellEnd"/>
            <w:r>
              <w:t>, and an ejection fraction (EF) estimated at 35% to 40%</w:t>
            </w:r>
          </w:p>
        </w:tc>
      </w:tr>
      <w:tr w:rsidR="00C06F43" w:rsidRPr="00530244" w14:paraId="407B0C23" w14:textId="77777777" w:rsidTr="0047084A">
        <w:trPr>
          <w:gridBefore w:val="1"/>
          <w:wBefore w:w="115" w:type="dxa"/>
          <w:cantSplit/>
        </w:trPr>
        <w:tc>
          <w:tcPr>
            <w:tcW w:w="683" w:type="dxa"/>
            <w:tcBorders>
              <w:top w:val="nil"/>
              <w:left w:val="nil"/>
              <w:bottom w:val="nil"/>
              <w:right w:val="nil"/>
            </w:tcBorders>
          </w:tcPr>
          <w:p w14:paraId="095712EA" w14:textId="77777777" w:rsidR="00C06F43" w:rsidRDefault="00C06F43" w:rsidP="00C06F43">
            <w:pPr>
              <w:spacing w:before="0" w:after="0"/>
            </w:pPr>
          </w:p>
        </w:tc>
        <w:tc>
          <w:tcPr>
            <w:tcW w:w="1660" w:type="dxa"/>
            <w:tcBorders>
              <w:top w:val="nil"/>
              <w:left w:val="nil"/>
              <w:bottom w:val="nil"/>
              <w:right w:val="nil"/>
            </w:tcBorders>
          </w:tcPr>
          <w:p w14:paraId="6C7D56E0" w14:textId="77777777" w:rsidR="00C06F43" w:rsidRDefault="00C06F43" w:rsidP="00C06F43">
            <w:pPr>
              <w:spacing w:before="0" w:after="0"/>
            </w:pPr>
            <w:r>
              <w:t>Technology</w:t>
            </w:r>
          </w:p>
        </w:tc>
        <w:tc>
          <w:tcPr>
            <w:tcW w:w="6902" w:type="dxa"/>
            <w:tcBorders>
              <w:top w:val="nil"/>
              <w:left w:val="nil"/>
              <w:bottom w:val="nil"/>
              <w:right w:val="nil"/>
            </w:tcBorders>
          </w:tcPr>
          <w:p w14:paraId="486EF128" w14:textId="77777777" w:rsidR="00474132" w:rsidRPr="00474132" w:rsidRDefault="00474132" w:rsidP="00474132">
            <w:pPr>
              <w:spacing w:before="0" w:after="0"/>
            </w:pPr>
            <w:r w:rsidRPr="00474132">
              <w:t>EHR</w:t>
            </w:r>
          </w:p>
          <w:p w14:paraId="1F7AAE3D" w14:textId="2A46C1ED" w:rsidR="00C06F43" w:rsidRPr="00474132" w:rsidRDefault="00474132" w:rsidP="008F4466">
            <w:pPr>
              <w:numPr>
                <w:ilvl w:val="0"/>
                <w:numId w:val="311"/>
              </w:numPr>
              <w:spacing w:before="0" w:after="0"/>
              <w:rPr>
                <w:u w:val="single"/>
              </w:rPr>
            </w:pPr>
            <w:r w:rsidRPr="00474132">
              <w:rPr>
                <w:u w:val="single"/>
              </w:rPr>
              <w:t>Visualization of lab and diagnostic reports</w:t>
            </w:r>
          </w:p>
        </w:tc>
      </w:tr>
      <w:tr w:rsidR="00C06F43" w:rsidRPr="00530244" w14:paraId="10963265" w14:textId="77777777" w:rsidTr="0047084A">
        <w:trPr>
          <w:gridBefore w:val="1"/>
          <w:wBefore w:w="115" w:type="dxa"/>
          <w:cantSplit/>
        </w:trPr>
        <w:tc>
          <w:tcPr>
            <w:tcW w:w="683" w:type="dxa"/>
            <w:tcBorders>
              <w:top w:val="nil"/>
              <w:left w:val="nil"/>
              <w:bottom w:val="nil"/>
              <w:right w:val="nil"/>
            </w:tcBorders>
          </w:tcPr>
          <w:p w14:paraId="4B8D7A79" w14:textId="77777777" w:rsidR="00C06F43" w:rsidRDefault="00C06F43" w:rsidP="00C06F43">
            <w:pPr>
              <w:spacing w:before="0" w:after="0"/>
            </w:pPr>
          </w:p>
        </w:tc>
        <w:tc>
          <w:tcPr>
            <w:tcW w:w="1660" w:type="dxa"/>
            <w:tcBorders>
              <w:top w:val="nil"/>
              <w:left w:val="nil"/>
              <w:bottom w:val="nil"/>
              <w:right w:val="nil"/>
            </w:tcBorders>
          </w:tcPr>
          <w:p w14:paraId="0DA0530B" w14:textId="77777777" w:rsidR="00C06F43" w:rsidRDefault="00C06F43" w:rsidP="00C06F43">
            <w:pPr>
              <w:spacing w:before="0" w:after="0"/>
            </w:pPr>
            <w:r>
              <w:t>Standard</w:t>
            </w:r>
          </w:p>
        </w:tc>
        <w:tc>
          <w:tcPr>
            <w:tcW w:w="6902" w:type="dxa"/>
            <w:tcBorders>
              <w:top w:val="nil"/>
              <w:left w:val="nil"/>
              <w:bottom w:val="nil"/>
              <w:right w:val="nil"/>
            </w:tcBorders>
          </w:tcPr>
          <w:p w14:paraId="16C95B41" w14:textId="77777777" w:rsidR="00474132" w:rsidRPr="00474132" w:rsidRDefault="00A405A6" w:rsidP="008F4466">
            <w:pPr>
              <w:numPr>
                <w:ilvl w:val="0"/>
                <w:numId w:val="312"/>
              </w:numPr>
              <w:spacing w:before="0" w:after="0"/>
              <w:rPr>
                <w:u w:val="single"/>
              </w:rPr>
            </w:pPr>
            <w:hyperlink r:id="rId180" w:history="1">
              <w:r w:rsidR="00474132" w:rsidRPr="00474132">
                <w:rPr>
                  <w:rStyle w:val="Hyperlink"/>
                </w:rPr>
                <w:t>SNOMED-CT</w:t>
              </w:r>
            </w:hyperlink>
          </w:p>
          <w:p w14:paraId="5A9E93BA" w14:textId="741C3E54" w:rsidR="00C06F43" w:rsidRPr="00474132" w:rsidRDefault="00A405A6" w:rsidP="008F4466">
            <w:pPr>
              <w:numPr>
                <w:ilvl w:val="0"/>
                <w:numId w:val="312"/>
              </w:numPr>
              <w:spacing w:before="0" w:after="0"/>
              <w:rPr>
                <w:u w:val="single"/>
              </w:rPr>
            </w:pPr>
            <w:hyperlink r:id="rId181" w:history="1">
              <w:r w:rsidR="00474132" w:rsidRPr="00474132">
                <w:rPr>
                  <w:rStyle w:val="Hyperlink"/>
                </w:rPr>
                <w:t>LOINC</w:t>
              </w:r>
            </w:hyperlink>
          </w:p>
        </w:tc>
      </w:tr>
      <w:tr w:rsidR="00C06F43" w:rsidRPr="00530244" w14:paraId="625BCBD9" w14:textId="77777777" w:rsidTr="0047084A">
        <w:trPr>
          <w:gridBefore w:val="1"/>
          <w:wBefore w:w="115" w:type="dxa"/>
          <w:cantSplit/>
        </w:trPr>
        <w:tc>
          <w:tcPr>
            <w:tcW w:w="683" w:type="dxa"/>
            <w:tcBorders>
              <w:top w:val="nil"/>
              <w:left w:val="nil"/>
              <w:bottom w:val="single" w:sz="4" w:space="0" w:color="auto"/>
              <w:right w:val="nil"/>
            </w:tcBorders>
          </w:tcPr>
          <w:p w14:paraId="6D180EC7" w14:textId="77777777" w:rsidR="00C06F43" w:rsidRDefault="00C06F43" w:rsidP="00C06F43">
            <w:pPr>
              <w:spacing w:before="0" w:after="0"/>
            </w:pPr>
          </w:p>
        </w:tc>
        <w:tc>
          <w:tcPr>
            <w:tcW w:w="1660" w:type="dxa"/>
            <w:tcBorders>
              <w:top w:val="nil"/>
              <w:left w:val="nil"/>
              <w:bottom w:val="single" w:sz="4" w:space="0" w:color="auto"/>
              <w:right w:val="nil"/>
            </w:tcBorders>
          </w:tcPr>
          <w:p w14:paraId="4EFBCA13" w14:textId="77777777" w:rsidR="00C06F43" w:rsidRDefault="00C06F43" w:rsidP="00C06F43">
            <w:pPr>
              <w:spacing w:before="0" w:after="0"/>
            </w:pPr>
            <w:r>
              <w:t>Appendix</w:t>
            </w:r>
          </w:p>
        </w:tc>
        <w:tc>
          <w:tcPr>
            <w:tcW w:w="6902" w:type="dxa"/>
            <w:tcBorders>
              <w:top w:val="nil"/>
              <w:left w:val="nil"/>
              <w:bottom w:val="single" w:sz="4" w:space="0" w:color="auto"/>
              <w:right w:val="nil"/>
            </w:tcBorders>
          </w:tcPr>
          <w:p w14:paraId="2C841664" w14:textId="77777777" w:rsidR="00C06F43" w:rsidRPr="00530244" w:rsidRDefault="00C06F43" w:rsidP="00C06F43">
            <w:pPr>
              <w:spacing w:before="0" w:after="0"/>
            </w:pPr>
          </w:p>
        </w:tc>
      </w:tr>
      <w:tr w:rsidR="00C06F43" w14:paraId="22D23097" w14:textId="77777777" w:rsidTr="0047084A">
        <w:trPr>
          <w:gridBefore w:val="1"/>
          <w:wBefore w:w="115" w:type="dxa"/>
          <w:cantSplit/>
        </w:trPr>
        <w:tc>
          <w:tcPr>
            <w:tcW w:w="683" w:type="dxa"/>
            <w:tcBorders>
              <w:top w:val="single" w:sz="4" w:space="0" w:color="auto"/>
              <w:left w:val="nil"/>
              <w:bottom w:val="nil"/>
              <w:right w:val="nil"/>
            </w:tcBorders>
          </w:tcPr>
          <w:p w14:paraId="76A835A5" w14:textId="77777777" w:rsidR="00C06F43" w:rsidRDefault="00C06F43" w:rsidP="00C06F43">
            <w:pPr>
              <w:spacing w:before="0" w:after="0"/>
            </w:pPr>
            <w:r>
              <w:t>13</w:t>
            </w:r>
          </w:p>
        </w:tc>
        <w:tc>
          <w:tcPr>
            <w:tcW w:w="1660" w:type="dxa"/>
            <w:tcBorders>
              <w:top w:val="single" w:sz="4" w:space="0" w:color="auto"/>
              <w:left w:val="nil"/>
              <w:bottom w:val="nil"/>
              <w:right w:val="nil"/>
            </w:tcBorders>
          </w:tcPr>
          <w:p w14:paraId="2E1EF7C6" w14:textId="77777777" w:rsidR="00C06F43" w:rsidRDefault="00C06F43" w:rsidP="00C06F43">
            <w:pPr>
              <w:spacing w:before="0" w:after="0"/>
            </w:pPr>
            <w:r>
              <w:t>Action</w:t>
            </w:r>
          </w:p>
        </w:tc>
        <w:tc>
          <w:tcPr>
            <w:tcW w:w="6902" w:type="dxa"/>
            <w:tcBorders>
              <w:top w:val="single" w:sz="4" w:space="0" w:color="auto"/>
              <w:left w:val="nil"/>
              <w:bottom w:val="nil"/>
              <w:right w:val="nil"/>
            </w:tcBorders>
          </w:tcPr>
          <w:p w14:paraId="75143214" w14:textId="51BFC6A3" w:rsidR="00C06F43" w:rsidRDefault="00474132" w:rsidP="00C06F43">
            <w:pPr>
              <w:spacing w:before="0" w:after="0"/>
            </w:pPr>
            <w:r w:rsidRPr="00474132">
              <w:t>Provider assesses patient</w:t>
            </w:r>
          </w:p>
        </w:tc>
      </w:tr>
      <w:tr w:rsidR="00C06F43" w:rsidRPr="00530244" w14:paraId="43E5BDDE" w14:textId="77777777" w:rsidTr="0047084A">
        <w:trPr>
          <w:gridBefore w:val="1"/>
          <w:wBefore w:w="115" w:type="dxa"/>
          <w:cantSplit/>
        </w:trPr>
        <w:tc>
          <w:tcPr>
            <w:tcW w:w="683" w:type="dxa"/>
            <w:tcBorders>
              <w:top w:val="nil"/>
              <w:left w:val="nil"/>
              <w:bottom w:val="nil"/>
              <w:right w:val="nil"/>
            </w:tcBorders>
          </w:tcPr>
          <w:p w14:paraId="749EC620" w14:textId="77777777" w:rsidR="00C06F43" w:rsidRDefault="00C06F43" w:rsidP="00C06F43">
            <w:pPr>
              <w:spacing w:before="0" w:after="0"/>
            </w:pPr>
          </w:p>
        </w:tc>
        <w:tc>
          <w:tcPr>
            <w:tcW w:w="1660" w:type="dxa"/>
            <w:tcBorders>
              <w:top w:val="nil"/>
              <w:left w:val="nil"/>
              <w:bottom w:val="nil"/>
              <w:right w:val="nil"/>
            </w:tcBorders>
          </w:tcPr>
          <w:p w14:paraId="0A23BF73" w14:textId="77777777" w:rsidR="00C06F43" w:rsidRDefault="00C06F43" w:rsidP="00C06F4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18746224" w14:textId="22674DFC" w:rsidR="00C06F43" w:rsidRPr="00530244" w:rsidRDefault="00474132" w:rsidP="00C06F43">
            <w:pPr>
              <w:spacing w:before="0" w:after="0"/>
            </w:pPr>
            <w:r>
              <w:rPr>
                <w:rFonts w:cs="Arial"/>
                <w:i/>
                <w:color w:val="833C0B" w:themeColor="accent2" w:themeShade="80"/>
              </w:rPr>
              <w:t>Expedite History and Physical. Formulate differential diagnosis (e.g., Exacerbation of CHF vs Pulmonary Embolism).</w:t>
            </w:r>
          </w:p>
        </w:tc>
      </w:tr>
      <w:tr w:rsidR="00C06F43" w:rsidRPr="00530244" w14:paraId="4B513F58" w14:textId="77777777" w:rsidTr="0047084A">
        <w:trPr>
          <w:gridBefore w:val="1"/>
          <w:wBefore w:w="115" w:type="dxa"/>
          <w:cantSplit/>
        </w:trPr>
        <w:tc>
          <w:tcPr>
            <w:tcW w:w="683" w:type="dxa"/>
            <w:tcBorders>
              <w:top w:val="nil"/>
              <w:left w:val="nil"/>
              <w:bottom w:val="nil"/>
              <w:right w:val="nil"/>
            </w:tcBorders>
          </w:tcPr>
          <w:p w14:paraId="5FB1CFBA" w14:textId="77777777" w:rsidR="00C06F43" w:rsidRDefault="00C06F43" w:rsidP="00C06F43">
            <w:pPr>
              <w:spacing w:before="0" w:after="0"/>
            </w:pPr>
          </w:p>
        </w:tc>
        <w:tc>
          <w:tcPr>
            <w:tcW w:w="1660" w:type="dxa"/>
            <w:tcBorders>
              <w:top w:val="nil"/>
              <w:left w:val="nil"/>
              <w:bottom w:val="nil"/>
              <w:right w:val="nil"/>
            </w:tcBorders>
          </w:tcPr>
          <w:p w14:paraId="437B09DB" w14:textId="77777777" w:rsidR="00C06F43" w:rsidRDefault="00C06F43" w:rsidP="00C06F43">
            <w:pPr>
              <w:spacing w:before="0" w:after="0"/>
            </w:pPr>
            <w:r>
              <w:t>Actor(s)</w:t>
            </w:r>
          </w:p>
        </w:tc>
        <w:tc>
          <w:tcPr>
            <w:tcW w:w="6902" w:type="dxa"/>
            <w:tcBorders>
              <w:top w:val="nil"/>
              <w:left w:val="nil"/>
              <w:bottom w:val="nil"/>
              <w:right w:val="nil"/>
            </w:tcBorders>
          </w:tcPr>
          <w:p w14:paraId="75780ADC" w14:textId="77777777" w:rsidR="005D7692" w:rsidRDefault="005D7692" w:rsidP="005D7692">
            <w:pPr>
              <w:spacing w:before="0" w:after="0"/>
            </w:pPr>
            <w:r>
              <w:t>Provider</w:t>
            </w:r>
          </w:p>
          <w:p w14:paraId="6235F6FD" w14:textId="194587D8" w:rsidR="00C06F43" w:rsidRPr="00530244" w:rsidRDefault="005D7692" w:rsidP="005D7692">
            <w:pPr>
              <w:spacing w:before="0" w:after="0"/>
            </w:pPr>
            <w:r>
              <w:t>Patient</w:t>
            </w:r>
          </w:p>
        </w:tc>
      </w:tr>
      <w:tr w:rsidR="00C06F43" w:rsidRPr="00530244" w14:paraId="14516B47" w14:textId="77777777" w:rsidTr="0047084A">
        <w:trPr>
          <w:gridBefore w:val="1"/>
          <w:wBefore w:w="115" w:type="dxa"/>
          <w:cantSplit/>
        </w:trPr>
        <w:tc>
          <w:tcPr>
            <w:tcW w:w="683" w:type="dxa"/>
            <w:tcBorders>
              <w:top w:val="nil"/>
              <w:left w:val="nil"/>
              <w:bottom w:val="nil"/>
              <w:right w:val="nil"/>
            </w:tcBorders>
          </w:tcPr>
          <w:p w14:paraId="06F80158" w14:textId="77777777" w:rsidR="00C06F43" w:rsidRDefault="00C06F43" w:rsidP="00C06F43">
            <w:pPr>
              <w:spacing w:before="0" w:after="0"/>
            </w:pPr>
          </w:p>
        </w:tc>
        <w:tc>
          <w:tcPr>
            <w:tcW w:w="1660" w:type="dxa"/>
            <w:tcBorders>
              <w:top w:val="nil"/>
              <w:left w:val="nil"/>
              <w:bottom w:val="nil"/>
              <w:right w:val="nil"/>
            </w:tcBorders>
          </w:tcPr>
          <w:p w14:paraId="73582F6F" w14:textId="77777777" w:rsidR="00C06F43" w:rsidRDefault="00C06F43" w:rsidP="00C06F43">
            <w:pPr>
              <w:spacing w:before="0" w:after="0"/>
            </w:pPr>
            <w:r>
              <w:t>Action Breakdown</w:t>
            </w:r>
          </w:p>
        </w:tc>
        <w:tc>
          <w:tcPr>
            <w:tcW w:w="6902" w:type="dxa"/>
            <w:tcBorders>
              <w:top w:val="nil"/>
              <w:left w:val="nil"/>
              <w:bottom w:val="nil"/>
              <w:right w:val="nil"/>
            </w:tcBorders>
          </w:tcPr>
          <w:p w14:paraId="78FC0CEB" w14:textId="77777777" w:rsidR="005D7692" w:rsidRPr="005D7692" w:rsidRDefault="005D7692" w:rsidP="008F4466">
            <w:pPr>
              <w:numPr>
                <w:ilvl w:val="0"/>
                <w:numId w:val="314"/>
              </w:numPr>
              <w:spacing w:before="0" w:after="0"/>
            </w:pPr>
            <w:r w:rsidRPr="005D7692">
              <w:t xml:space="preserve">Confirms past medical history (PMH) and enters active conditions to the Problem List </w:t>
            </w:r>
            <w:proofErr w:type="gramStart"/>
            <w:r w:rsidRPr="005D7692">
              <w:t>( CHF</w:t>
            </w:r>
            <w:proofErr w:type="gramEnd"/>
            <w:r w:rsidRPr="005D7692">
              <w:t>, Obesity, DM Type 2, HTN, MI 2 years ago)</w:t>
            </w:r>
          </w:p>
          <w:p w14:paraId="7888814A" w14:textId="77777777" w:rsidR="005D7692" w:rsidRPr="005D7692" w:rsidRDefault="005D7692" w:rsidP="008F4466">
            <w:pPr>
              <w:numPr>
                <w:ilvl w:val="0"/>
                <w:numId w:val="314"/>
              </w:numPr>
              <w:spacing w:before="0" w:after="0"/>
            </w:pPr>
            <w:r w:rsidRPr="005D7692">
              <w:t>Confirms allergies: NKDA</w:t>
            </w:r>
          </w:p>
          <w:p w14:paraId="27D4DFB5" w14:textId="77777777" w:rsidR="005D7692" w:rsidRPr="005D7692" w:rsidRDefault="005D7692" w:rsidP="008F4466">
            <w:pPr>
              <w:numPr>
                <w:ilvl w:val="0"/>
                <w:numId w:val="314"/>
              </w:numPr>
              <w:spacing w:before="0" w:after="0"/>
            </w:pPr>
            <w:r w:rsidRPr="005D7692">
              <w:t xml:space="preserve">Confirms current medications listed in step 2. </w:t>
            </w:r>
          </w:p>
          <w:p w14:paraId="2C96E4EB" w14:textId="77777777" w:rsidR="005D7692" w:rsidRPr="005D7692" w:rsidRDefault="005D7692" w:rsidP="008F4466">
            <w:pPr>
              <w:numPr>
                <w:ilvl w:val="0"/>
                <w:numId w:val="314"/>
              </w:numPr>
              <w:spacing w:before="0" w:after="0"/>
            </w:pPr>
            <w:r w:rsidRPr="005D7692">
              <w:t>Smoking history: No tobacco use</w:t>
            </w:r>
          </w:p>
          <w:p w14:paraId="33D8CDC2" w14:textId="77777777" w:rsidR="005D7692" w:rsidRPr="005D7692" w:rsidRDefault="005D7692" w:rsidP="008F4466">
            <w:pPr>
              <w:numPr>
                <w:ilvl w:val="0"/>
                <w:numId w:val="314"/>
              </w:numPr>
              <w:spacing w:before="0" w:after="0"/>
            </w:pPr>
            <w:r w:rsidRPr="005D7692">
              <w:t>Completes physical assessment</w:t>
            </w:r>
          </w:p>
          <w:p w14:paraId="1F5A62C5" w14:textId="77777777" w:rsidR="005D7692" w:rsidRPr="005D7692" w:rsidRDefault="005D7692" w:rsidP="008F4466">
            <w:pPr>
              <w:numPr>
                <w:ilvl w:val="1"/>
                <w:numId w:val="314"/>
              </w:numPr>
              <w:spacing w:before="0" w:after="0"/>
            </w:pPr>
            <w:r w:rsidRPr="005D7692">
              <w:t>Neuro: Alert and fully oriented</w:t>
            </w:r>
          </w:p>
          <w:p w14:paraId="698BEA7E" w14:textId="77777777" w:rsidR="005D7692" w:rsidRPr="005D7692" w:rsidRDefault="005D7692" w:rsidP="008F4466">
            <w:pPr>
              <w:numPr>
                <w:ilvl w:val="1"/>
                <w:numId w:val="314"/>
              </w:numPr>
              <w:spacing w:before="0" w:after="0"/>
            </w:pPr>
            <w:r w:rsidRPr="005D7692">
              <w:t>CV: No Chest pain, S1S2, S3 (common with volume overload)</w:t>
            </w:r>
          </w:p>
          <w:p w14:paraId="37AFD631" w14:textId="77777777" w:rsidR="005D7692" w:rsidRPr="005D7692" w:rsidRDefault="005D7692" w:rsidP="008F4466">
            <w:pPr>
              <w:numPr>
                <w:ilvl w:val="1"/>
                <w:numId w:val="314"/>
              </w:numPr>
              <w:spacing w:before="0" w:after="0"/>
            </w:pPr>
            <w:proofErr w:type="spellStart"/>
            <w:r w:rsidRPr="005D7692">
              <w:t>Resp</w:t>
            </w:r>
            <w:proofErr w:type="spellEnd"/>
            <w:r w:rsidRPr="005D7692">
              <w:t>: 20 and slightly shallow. Lungs rales lower lobes bilaterally with wheezing</w:t>
            </w:r>
          </w:p>
          <w:p w14:paraId="6FB8D749" w14:textId="77777777" w:rsidR="005D7692" w:rsidRPr="005D7692" w:rsidRDefault="005D7692" w:rsidP="008F4466">
            <w:pPr>
              <w:numPr>
                <w:ilvl w:val="1"/>
                <w:numId w:val="314"/>
              </w:numPr>
              <w:spacing w:before="0" w:after="0"/>
            </w:pPr>
            <w:r w:rsidRPr="005D7692">
              <w:t>GI: Abdomen soft, flat with bowel sounds in all quadrants.</w:t>
            </w:r>
          </w:p>
          <w:p w14:paraId="21280248" w14:textId="77777777" w:rsidR="005D7692" w:rsidRPr="005D7692" w:rsidRDefault="005D7692" w:rsidP="008F4466">
            <w:pPr>
              <w:numPr>
                <w:ilvl w:val="1"/>
                <w:numId w:val="314"/>
              </w:numPr>
              <w:spacing w:before="0" w:after="0"/>
            </w:pPr>
            <w:r w:rsidRPr="005D7692">
              <w:t>GU: Verbalizes no problems with voiding</w:t>
            </w:r>
          </w:p>
          <w:p w14:paraId="16EC5A40" w14:textId="77777777" w:rsidR="005D7692" w:rsidRPr="005D7692" w:rsidRDefault="005D7692" w:rsidP="008F4466">
            <w:pPr>
              <w:numPr>
                <w:ilvl w:val="1"/>
                <w:numId w:val="314"/>
              </w:numPr>
              <w:spacing w:before="0" w:after="0"/>
            </w:pPr>
            <w:r w:rsidRPr="005D7692">
              <w:t>Skin: Slightly pale. Diaphoretic. Warm and intact. +1 pedal edema bilateral</w:t>
            </w:r>
          </w:p>
          <w:p w14:paraId="1920A472" w14:textId="4056AF5A" w:rsidR="00C06F43" w:rsidRPr="005D7692" w:rsidRDefault="005D7692" w:rsidP="008F4466">
            <w:pPr>
              <w:numPr>
                <w:ilvl w:val="1"/>
                <w:numId w:val="314"/>
              </w:numPr>
              <w:spacing w:before="0" w:after="0"/>
            </w:pPr>
            <w:r w:rsidRPr="005D7692">
              <w:t xml:space="preserve">Psych: Calm and cooperative with </w:t>
            </w:r>
            <w:commentRangeStart w:id="39"/>
            <w:r w:rsidRPr="005D7692">
              <w:t xml:space="preserve">wife </w:t>
            </w:r>
            <w:commentRangeEnd w:id="39"/>
            <w:r>
              <w:rPr>
                <w:rStyle w:val="CommentReference"/>
                <w:rFonts w:eastAsiaTheme="minorEastAsia" w:cstheme="minorBidi"/>
              </w:rPr>
              <w:commentReference w:id="39"/>
            </w:r>
            <w:r w:rsidRPr="005D7692">
              <w:t>present</w:t>
            </w:r>
          </w:p>
        </w:tc>
      </w:tr>
      <w:tr w:rsidR="00C06F43" w:rsidRPr="00530244" w14:paraId="5A4267AF" w14:textId="77777777" w:rsidTr="0047084A">
        <w:trPr>
          <w:gridBefore w:val="1"/>
          <w:wBefore w:w="115" w:type="dxa"/>
          <w:cantSplit/>
        </w:trPr>
        <w:tc>
          <w:tcPr>
            <w:tcW w:w="683" w:type="dxa"/>
            <w:tcBorders>
              <w:top w:val="nil"/>
              <w:left w:val="nil"/>
              <w:bottom w:val="nil"/>
              <w:right w:val="nil"/>
            </w:tcBorders>
          </w:tcPr>
          <w:p w14:paraId="128D4FAC" w14:textId="77777777" w:rsidR="00C06F43" w:rsidRDefault="00C06F43" w:rsidP="00C06F43">
            <w:pPr>
              <w:spacing w:before="0" w:after="0"/>
            </w:pPr>
          </w:p>
        </w:tc>
        <w:tc>
          <w:tcPr>
            <w:tcW w:w="1660" w:type="dxa"/>
            <w:tcBorders>
              <w:top w:val="nil"/>
              <w:left w:val="nil"/>
              <w:bottom w:val="nil"/>
              <w:right w:val="nil"/>
            </w:tcBorders>
          </w:tcPr>
          <w:p w14:paraId="52363AE5" w14:textId="77777777" w:rsidR="00C06F43" w:rsidRDefault="00C06F43" w:rsidP="00C06F43">
            <w:pPr>
              <w:spacing w:before="0" w:after="0"/>
            </w:pPr>
            <w:r>
              <w:t>Technology</w:t>
            </w:r>
          </w:p>
        </w:tc>
        <w:tc>
          <w:tcPr>
            <w:tcW w:w="6902" w:type="dxa"/>
            <w:tcBorders>
              <w:top w:val="nil"/>
              <w:left w:val="nil"/>
              <w:bottom w:val="nil"/>
              <w:right w:val="nil"/>
            </w:tcBorders>
          </w:tcPr>
          <w:p w14:paraId="349C62FF" w14:textId="2CBB5BCA" w:rsidR="00E73695" w:rsidRDefault="00E73695" w:rsidP="00E73695">
            <w:pPr>
              <w:spacing w:before="0" w:after="0"/>
              <w:rPr>
                <w:u w:val="single"/>
              </w:rPr>
            </w:pPr>
            <w:r>
              <w:rPr>
                <w:u w:val="single"/>
              </w:rPr>
              <w:t>EHR</w:t>
            </w:r>
          </w:p>
          <w:p w14:paraId="17ED7890" w14:textId="465E8EE3" w:rsidR="005D7692" w:rsidRPr="005D7692" w:rsidRDefault="005D7692" w:rsidP="008F4466">
            <w:pPr>
              <w:numPr>
                <w:ilvl w:val="0"/>
                <w:numId w:val="313"/>
              </w:numPr>
              <w:spacing w:before="0" w:after="0"/>
              <w:rPr>
                <w:u w:val="single"/>
              </w:rPr>
            </w:pPr>
            <w:r w:rsidRPr="005D7692">
              <w:rPr>
                <w:u w:val="single"/>
              </w:rPr>
              <w:t>Data entry to Problem List, Allergies and Current Medication</w:t>
            </w:r>
          </w:p>
          <w:p w14:paraId="41B623DF" w14:textId="77777777" w:rsidR="005D7692" w:rsidRDefault="005D7692" w:rsidP="008F4466">
            <w:pPr>
              <w:numPr>
                <w:ilvl w:val="0"/>
                <w:numId w:val="313"/>
              </w:numPr>
              <w:spacing w:before="0" w:after="0"/>
              <w:rPr>
                <w:u w:val="single"/>
              </w:rPr>
            </w:pPr>
            <w:r w:rsidRPr="005D7692">
              <w:rPr>
                <w:u w:val="single"/>
              </w:rPr>
              <w:t>Visualization of lab and diagnostic reports</w:t>
            </w:r>
          </w:p>
          <w:p w14:paraId="057E52FD" w14:textId="0BB1DE9F" w:rsidR="00C06F43" w:rsidRPr="005D7692" w:rsidRDefault="005D7692" w:rsidP="008F4466">
            <w:pPr>
              <w:numPr>
                <w:ilvl w:val="0"/>
                <w:numId w:val="313"/>
              </w:numPr>
              <w:spacing w:before="0" w:after="0"/>
              <w:rPr>
                <w:u w:val="single"/>
              </w:rPr>
            </w:pPr>
            <w:r w:rsidRPr="005D7692">
              <w:rPr>
                <w:u w:val="single"/>
              </w:rPr>
              <w:t>Data entry of assessment</w:t>
            </w:r>
          </w:p>
        </w:tc>
      </w:tr>
      <w:tr w:rsidR="00C06F43" w:rsidRPr="00530244" w14:paraId="0886E900" w14:textId="77777777" w:rsidTr="0047084A">
        <w:trPr>
          <w:gridBefore w:val="1"/>
          <w:wBefore w:w="115" w:type="dxa"/>
          <w:cantSplit/>
        </w:trPr>
        <w:tc>
          <w:tcPr>
            <w:tcW w:w="683" w:type="dxa"/>
            <w:tcBorders>
              <w:top w:val="nil"/>
              <w:left w:val="nil"/>
              <w:bottom w:val="nil"/>
              <w:right w:val="nil"/>
            </w:tcBorders>
          </w:tcPr>
          <w:p w14:paraId="4090921F" w14:textId="77777777" w:rsidR="00C06F43" w:rsidRDefault="00C06F43" w:rsidP="00C06F43">
            <w:pPr>
              <w:spacing w:before="0" w:after="0"/>
            </w:pPr>
          </w:p>
        </w:tc>
        <w:tc>
          <w:tcPr>
            <w:tcW w:w="1660" w:type="dxa"/>
            <w:tcBorders>
              <w:top w:val="nil"/>
              <w:left w:val="nil"/>
              <w:bottom w:val="nil"/>
              <w:right w:val="nil"/>
            </w:tcBorders>
          </w:tcPr>
          <w:p w14:paraId="0542782C" w14:textId="77777777" w:rsidR="00C06F43" w:rsidRDefault="00C06F43" w:rsidP="00C06F43">
            <w:pPr>
              <w:spacing w:before="0" w:after="0"/>
            </w:pPr>
            <w:r>
              <w:t>Standard</w:t>
            </w:r>
          </w:p>
        </w:tc>
        <w:tc>
          <w:tcPr>
            <w:tcW w:w="6902" w:type="dxa"/>
            <w:tcBorders>
              <w:top w:val="nil"/>
              <w:left w:val="nil"/>
              <w:bottom w:val="nil"/>
              <w:right w:val="nil"/>
            </w:tcBorders>
          </w:tcPr>
          <w:p w14:paraId="16F5390E" w14:textId="77777777" w:rsidR="00E73695" w:rsidRPr="00E73695" w:rsidRDefault="00A405A6" w:rsidP="008F4466">
            <w:pPr>
              <w:numPr>
                <w:ilvl w:val="0"/>
                <w:numId w:val="315"/>
              </w:numPr>
              <w:spacing w:before="0" w:after="0"/>
              <w:rPr>
                <w:u w:val="single"/>
              </w:rPr>
            </w:pPr>
            <w:hyperlink r:id="rId182" w:history="1">
              <w:r w:rsidR="00E73695" w:rsidRPr="00E73695">
                <w:rPr>
                  <w:rStyle w:val="Hyperlink"/>
                </w:rPr>
                <w:t>SNOMED-CT</w:t>
              </w:r>
            </w:hyperlink>
          </w:p>
          <w:p w14:paraId="589A903F" w14:textId="77777777" w:rsidR="00E73695" w:rsidRPr="00E73695" w:rsidRDefault="00A405A6" w:rsidP="008F4466">
            <w:pPr>
              <w:numPr>
                <w:ilvl w:val="0"/>
                <w:numId w:val="315"/>
              </w:numPr>
              <w:spacing w:before="0" w:after="0"/>
              <w:rPr>
                <w:u w:val="single"/>
              </w:rPr>
            </w:pPr>
            <w:hyperlink r:id="rId183" w:history="1">
              <w:r w:rsidR="00E73695" w:rsidRPr="00E73695">
                <w:rPr>
                  <w:rStyle w:val="Hyperlink"/>
                </w:rPr>
                <w:t>ICD-10</w:t>
              </w:r>
            </w:hyperlink>
          </w:p>
          <w:p w14:paraId="1AA6FA22" w14:textId="77777777" w:rsidR="00E73695" w:rsidRDefault="00A405A6" w:rsidP="008F4466">
            <w:pPr>
              <w:numPr>
                <w:ilvl w:val="0"/>
                <w:numId w:val="315"/>
              </w:numPr>
              <w:spacing w:before="0" w:after="0"/>
              <w:rPr>
                <w:u w:val="single"/>
              </w:rPr>
            </w:pPr>
            <w:hyperlink r:id="rId184" w:history="1">
              <w:r w:rsidR="00E73695" w:rsidRPr="00E73695">
                <w:rPr>
                  <w:rStyle w:val="Hyperlink"/>
                </w:rPr>
                <w:t>LOINC</w:t>
              </w:r>
            </w:hyperlink>
          </w:p>
          <w:p w14:paraId="6208D958" w14:textId="2D0B040C" w:rsidR="00C06F43" w:rsidRPr="00E73695" w:rsidRDefault="00A405A6" w:rsidP="008F4466">
            <w:pPr>
              <w:numPr>
                <w:ilvl w:val="0"/>
                <w:numId w:val="315"/>
              </w:numPr>
              <w:spacing w:before="0" w:after="0"/>
              <w:rPr>
                <w:u w:val="single"/>
              </w:rPr>
            </w:pPr>
            <w:hyperlink r:id="rId185" w:history="1">
              <w:r w:rsidR="00E73695" w:rsidRPr="00E73695">
                <w:rPr>
                  <w:rStyle w:val="Hyperlink"/>
                </w:rPr>
                <w:t>RXNORM</w:t>
              </w:r>
            </w:hyperlink>
          </w:p>
        </w:tc>
      </w:tr>
      <w:tr w:rsidR="00C06F43" w:rsidRPr="00530244" w14:paraId="08E7E8E2" w14:textId="77777777" w:rsidTr="0047084A">
        <w:trPr>
          <w:gridBefore w:val="1"/>
          <w:wBefore w:w="115" w:type="dxa"/>
          <w:cantSplit/>
        </w:trPr>
        <w:tc>
          <w:tcPr>
            <w:tcW w:w="683" w:type="dxa"/>
            <w:tcBorders>
              <w:top w:val="nil"/>
              <w:left w:val="nil"/>
              <w:bottom w:val="nil"/>
              <w:right w:val="nil"/>
            </w:tcBorders>
          </w:tcPr>
          <w:p w14:paraId="3AA56B49" w14:textId="77777777" w:rsidR="00C06F43" w:rsidRDefault="00C06F43" w:rsidP="00C06F43">
            <w:pPr>
              <w:spacing w:before="0" w:after="0"/>
            </w:pPr>
          </w:p>
        </w:tc>
        <w:tc>
          <w:tcPr>
            <w:tcW w:w="1660" w:type="dxa"/>
            <w:tcBorders>
              <w:top w:val="nil"/>
              <w:left w:val="nil"/>
              <w:bottom w:val="nil"/>
              <w:right w:val="nil"/>
            </w:tcBorders>
          </w:tcPr>
          <w:p w14:paraId="77119187" w14:textId="77777777" w:rsidR="00C06F43" w:rsidRDefault="00C06F43" w:rsidP="00C06F43">
            <w:pPr>
              <w:spacing w:before="0" w:after="0"/>
            </w:pPr>
            <w:r>
              <w:t>Appendix</w:t>
            </w:r>
          </w:p>
        </w:tc>
        <w:tc>
          <w:tcPr>
            <w:tcW w:w="6902" w:type="dxa"/>
            <w:tcBorders>
              <w:top w:val="nil"/>
              <w:left w:val="nil"/>
              <w:bottom w:val="nil"/>
              <w:right w:val="nil"/>
            </w:tcBorders>
          </w:tcPr>
          <w:p w14:paraId="66B38654" w14:textId="3BA7CB86" w:rsidR="00E73695" w:rsidRDefault="00A405A6" w:rsidP="00C06F43">
            <w:pPr>
              <w:spacing w:before="0" w:after="0"/>
            </w:pPr>
            <w:hyperlink r:id="rId186" w:history="1">
              <w:r w:rsidR="00E73695" w:rsidRPr="00E22B4F">
                <w:rPr>
                  <w:rStyle w:val="Hyperlink"/>
                  <w:rFonts w:cs="Arial"/>
                </w:rPr>
                <w:t>Adult Health History</w:t>
              </w:r>
            </w:hyperlink>
          </w:p>
          <w:p w14:paraId="7808E937" w14:textId="4D1E9D0D" w:rsidR="00E73695" w:rsidRPr="00530244" w:rsidRDefault="00A405A6" w:rsidP="00C06F43">
            <w:pPr>
              <w:spacing w:before="0" w:after="0"/>
            </w:pPr>
            <w:hyperlink r:id="rId187" w:anchor="view=detail&amp;id=4191BD83AAE82EDC8CB7989873FC8912998DE1B1&amp;selectedIndex=26" w:history="1">
              <w:r w:rsidR="00E73695" w:rsidRPr="005A7A84">
                <w:rPr>
                  <w:rStyle w:val="Hyperlink"/>
                  <w:rFonts w:cs="Arial"/>
                </w:rPr>
                <w:t>Head to Toe Physical Assessment Components</w:t>
              </w:r>
            </w:hyperlink>
            <w:r w:rsidR="00E73695">
              <w:t xml:space="preserve"> </w:t>
            </w:r>
          </w:p>
        </w:tc>
      </w:tr>
      <w:tr w:rsidR="00C06F43" w14:paraId="1278F152" w14:textId="77777777" w:rsidTr="0047084A">
        <w:trPr>
          <w:gridBefore w:val="1"/>
          <w:wBefore w:w="115" w:type="dxa"/>
          <w:cantSplit/>
        </w:trPr>
        <w:tc>
          <w:tcPr>
            <w:tcW w:w="683" w:type="dxa"/>
            <w:tcBorders>
              <w:top w:val="single" w:sz="4" w:space="0" w:color="auto"/>
              <w:left w:val="nil"/>
              <w:bottom w:val="nil"/>
              <w:right w:val="nil"/>
            </w:tcBorders>
          </w:tcPr>
          <w:p w14:paraId="43DDC9FE" w14:textId="77777777" w:rsidR="00C06F43" w:rsidRDefault="00C06F43" w:rsidP="00C06F43">
            <w:pPr>
              <w:spacing w:before="0" w:after="0"/>
            </w:pPr>
            <w:r>
              <w:t>14</w:t>
            </w:r>
          </w:p>
        </w:tc>
        <w:tc>
          <w:tcPr>
            <w:tcW w:w="1660" w:type="dxa"/>
            <w:tcBorders>
              <w:top w:val="single" w:sz="4" w:space="0" w:color="auto"/>
              <w:left w:val="nil"/>
              <w:bottom w:val="nil"/>
              <w:right w:val="nil"/>
            </w:tcBorders>
          </w:tcPr>
          <w:p w14:paraId="2E9AEF57" w14:textId="77777777" w:rsidR="00C06F43" w:rsidRDefault="00C06F43" w:rsidP="00C06F43">
            <w:pPr>
              <w:spacing w:before="0" w:after="0"/>
            </w:pPr>
            <w:r>
              <w:t>Action</w:t>
            </w:r>
          </w:p>
        </w:tc>
        <w:tc>
          <w:tcPr>
            <w:tcW w:w="6902" w:type="dxa"/>
            <w:tcBorders>
              <w:top w:val="single" w:sz="4" w:space="0" w:color="auto"/>
              <w:left w:val="nil"/>
              <w:bottom w:val="nil"/>
              <w:right w:val="nil"/>
            </w:tcBorders>
          </w:tcPr>
          <w:p w14:paraId="08DC9CD3" w14:textId="2B9CDC0D" w:rsidR="00C06F43" w:rsidRDefault="00E73695" w:rsidP="00C06F43">
            <w:pPr>
              <w:spacing w:before="0" w:after="0"/>
            </w:pPr>
            <w:r w:rsidRPr="00E73695">
              <w:t>Provider discusses clinical findings and treatment options with patient</w:t>
            </w:r>
          </w:p>
        </w:tc>
      </w:tr>
      <w:tr w:rsidR="00C06F43" w:rsidRPr="00530244" w14:paraId="628B328A" w14:textId="77777777" w:rsidTr="0047084A">
        <w:trPr>
          <w:gridBefore w:val="1"/>
          <w:wBefore w:w="115" w:type="dxa"/>
          <w:cantSplit/>
        </w:trPr>
        <w:tc>
          <w:tcPr>
            <w:tcW w:w="683" w:type="dxa"/>
            <w:tcBorders>
              <w:top w:val="nil"/>
              <w:left w:val="nil"/>
              <w:bottom w:val="nil"/>
              <w:right w:val="nil"/>
            </w:tcBorders>
          </w:tcPr>
          <w:p w14:paraId="44CE7FC6" w14:textId="77777777" w:rsidR="00C06F43" w:rsidRDefault="00C06F43" w:rsidP="00C06F43">
            <w:pPr>
              <w:spacing w:before="0" w:after="0"/>
            </w:pPr>
          </w:p>
        </w:tc>
        <w:tc>
          <w:tcPr>
            <w:tcW w:w="1660" w:type="dxa"/>
            <w:tcBorders>
              <w:top w:val="nil"/>
              <w:left w:val="nil"/>
              <w:bottom w:val="nil"/>
              <w:right w:val="nil"/>
            </w:tcBorders>
          </w:tcPr>
          <w:p w14:paraId="4108B67B" w14:textId="77777777" w:rsidR="00C06F43" w:rsidRDefault="00C06F43" w:rsidP="00C06F4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64D6793" w14:textId="473BB379" w:rsidR="00C06F43" w:rsidRPr="00530244" w:rsidRDefault="00E73695" w:rsidP="00C06F43">
            <w:pPr>
              <w:spacing w:before="0" w:after="0"/>
            </w:pPr>
            <w:r>
              <w:rPr>
                <w:rFonts w:cs="Arial"/>
                <w:i/>
                <w:color w:val="833C0B" w:themeColor="accent2" w:themeShade="80"/>
              </w:rPr>
              <w:t xml:space="preserve">Engage and educate patient. Assess patient understanding to facilitate informed decisions. </w:t>
            </w:r>
            <w:r>
              <w:rPr>
                <w:rFonts w:cs="Arial"/>
                <w:b/>
                <w:i/>
                <w:color w:val="833C0B" w:themeColor="accent2" w:themeShade="80"/>
              </w:rPr>
              <w:t xml:space="preserve">Patient Goal: </w:t>
            </w:r>
            <w:r>
              <w:rPr>
                <w:rFonts w:cs="Arial"/>
                <w:i/>
                <w:color w:val="833C0B" w:themeColor="accent2" w:themeShade="80"/>
              </w:rPr>
              <w:t>“I am starting to feel a little better. I just want to be back to my normal. I know I need to take my meds.”</w:t>
            </w:r>
          </w:p>
        </w:tc>
      </w:tr>
      <w:tr w:rsidR="00C06F43" w:rsidRPr="00530244" w14:paraId="34F9EFC0" w14:textId="77777777" w:rsidTr="0047084A">
        <w:trPr>
          <w:gridBefore w:val="1"/>
          <w:wBefore w:w="115" w:type="dxa"/>
          <w:cantSplit/>
        </w:trPr>
        <w:tc>
          <w:tcPr>
            <w:tcW w:w="683" w:type="dxa"/>
            <w:tcBorders>
              <w:top w:val="nil"/>
              <w:left w:val="nil"/>
              <w:bottom w:val="nil"/>
              <w:right w:val="nil"/>
            </w:tcBorders>
          </w:tcPr>
          <w:p w14:paraId="111EC48F" w14:textId="77777777" w:rsidR="00C06F43" w:rsidRDefault="00C06F43" w:rsidP="00C06F43">
            <w:pPr>
              <w:spacing w:before="0" w:after="0"/>
            </w:pPr>
          </w:p>
        </w:tc>
        <w:tc>
          <w:tcPr>
            <w:tcW w:w="1660" w:type="dxa"/>
            <w:tcBorders>
              <w:top w:val="nil"/>
              <w:left w:val="nil"/>
              <w:bottom w:val="nil"/>
              <w:right w:val="nil"/>
            </w:tcBorders>
          </w:tcPr>
          <w:p w14:paraId="64674F0E" w14:textId="77777777" w:rsidR="00C06F43" w:rsidRDefault="00C06F43" w:rsidP="00C06F43">
            <w:pPr>
              <w:spacing w:before="0" w:after="0"/>
            </w:pPr>
            <w:r>
              <w:t>Actor(s)</w:t>
            </w:r>
          </w:p>
        </w:tc>
        <w:tc>
          <w:tcPr>
            <w:tcW w:w="6902" w:type="dxa"/>
            <w:tcBorders>
              <w:top w:val="nil"/>
              <w:left w:val="nil"/>
              <w:bottom w:val="nil"/>
              <w:right w:val="nil"/>
            </w:tcBorders>
          </w:tcPr>
          <w:p w14:paraId="15AD2126" w14:textId="77777777" w:rsidR="00C06F43" w:rsidRDefault="00E73695" w:rsidP="00C06F43">
            <w:pPr>
              <w:spacing w:before="0" w:after="0"/>
            </w:pPr>
            <w:commentRangeStart w:id="40"/>
            <w:r>
              <w:t>Provider</w:t>
            </w:r>
          </w:p>
          <w:p w14:paraId="6A50B343" w14:textId="01AA5AD4" w:rsidR="00E73695" w:rsidRPr="00530244" w:rsidRDefault="00E73695" w:rsidP="00C06F43">
            <w:pPr>
              <w:spacing w:before="0" w:after="0"/>
            </w:pPr>
            <w:r>
              <w:t>Patient</w:t>
            </w:r>
            <w:commentRangeEnd w:id="40"/>
            <w:r>
              <w:rPr>
                <w:rStyle w:val="CommentReference"/>
                <w:rFonts w:eastAsiaTheme="minorEastAsia" w:cstheme="minorBidi"/>
              </w:rPr>
              <w:commentReference w:id="40"/>
            </w:r>
          </w:p>
        </w:tc>
      </w:tr>
      <w:tr w:rsidR="00C06F43" w:rsidRPr="00530244" w14:paraId="4F15E281" w14:textId="77777777" w:rsidTr="0047084A">
        <w:trPr>
          <w:gridBefore w:val="1"/>
          <w:wBefore w:w="115" w:type="dxa"/>
          <w:cantSplit/>
        </w:trPr>
        <w:tc>
          <w:tcPr>
            <w:tcW w:w="683" w:type="dxa"/>
            <w:tcBorders>
              <w:top w:val="nil"/>
              <w:left w:val="nil"/>
              <w:bottom w:val="nil"/>
              <w:right w:val="nil"/>
            </w:tcBorders>
          </w:tcPr>
          <w:p w14:paraId="736F6D7E" w14:textId="77777777" w:rsidR="00C06F43" w:rsidRDefault="00C06F43" w:rsidP="00C06F43">
            <w:pPr>
              <w:spacing w:before="0" w:after="0"/>
            </w:pPr>
          </w:p>
        </w:tc>
        <w:tc>
          <w:tcPr>
            <w:tcW w:w="1660" w:type="dxa"/>
            <w:tcBorders>
              <w:top w:val="nil"/>
              <w:left w:val="nil"/>
              <w:bottom w:val="nil"/>
              <w:right w:val="nil"/>
            </w:tcBorders>
          </w:tcPr>
          <w:p w14:paraId="14C86553" w14:textId="77777777" w:rsidR="00C06F43" w:rsidRDefault="00C06F43" w:rsidP="00C06F43">
            <w:pPr>
              <w:spacing w:before="0" w:after="0"/>
            </w:pPr>
            <w:r>
              <w:t>Action Breakdown</w:t>
            </w:r>
          </w:p>
        </w:tc>
        <w:tc>
          <w:tcPr>
            <w:tcW w:w="6902" w:type="dxa"/>
            <w:tcBorders>
              <w:top w:val="nil"/>
              <w:left w:val="nil"/>
              <w:bottom w:val="nil"/>
              <w:right w:val="nil"/>
            </w:tcBorders>
          </w:tcPr>
          <w:p w14:paraId="0A9DCB7C" w14:textId="77777777" w:rsidR="00E73695" w:rsidRPr="00E73695" w:rsidRDefault="00E73695" w:rsidP="008F4466">
            <w:pPr>
              <w:numPr>
                <w:ilvl w:val="0"/>
                <w:numId w:val="316"/>
              </w:numPr>
              <w:spacing w:before="0" w:after="0"/>
            </w:pPr>
            <w:r w:rsidRPr="00E73695">
              <w:t>Diagnosis confirmed by previous medical history, lab results, CXR, previous echo, and physical assessment: Acute exacerbation, congestive heart failure (respiratory distress, DM type 2, hypertension)</w:t>
            </w:r>
          </w:p>
          <w:p w14:paraId="62940B0B" w14:textId="77777777" w:rsidR="00E73695" w:rsidRPr="00E73695" w:rsidRDefault="00E73695" w:rsidP="008F4466">
            <w:pPr>
              <w:numPr>
                <w:ilvl w:val="1"/>
                <w:numId w:val="316"/>
              </w:numPr>
              <w:spacing w:before="0" w:after="0"/>
            </w:pPr>
            <w:r w:rsidRPr="00E73695">
              <w:t>Problem list reviewed and updated</w:t>
            </w:r>
          </w:p>
          <w:p w14:paraId="64788B45" w14:textId="77777777" w:rsidR="00E73695" w:rsidRPr="00E73695" w:rsidRDefault="00E73695" w:rsidP="008F4466">
            <w:pPr>
              <w:numPr>
                <w:ilvl w:val="0"/>
                <w:numId w:val="316"/>
              </w:numPr>
              <w:spacing w:before="0" w:after="0"/>
            </w:pPr>
            <w:r w:rsidRPr="00E73695">
              <w:t>Recommendation:</w:t>
            </w:r>
          </w:p>
          <w:p w14:paraId="7F83D3F1" w14:textId="77777777" w:rsidR="00E73695" w:rsidRPr="00E73695" w:rsidRDefault="00E73695" w:rsidP="008F4466">
            <w:pPr>
              <w:numPr>
                <w:ilvl w:val="1"/>
                <w:numId w:val="171"/>
              </w:numPr>
              <w:spacing w:before="0" w:after="0"/>
            </w:pPr>
            <w:r w:rsidRPr="00E73695">
              <w:t>Admission to IMC</w:t>
            </w:r>
          </w:p>
          <w:p w14:paraId="7F66CABE" w14:textId="77777777" w:rsidR="00E73695" w:rsidRPr="00E73695" w:rsidRDefault="00E73695" w:rsidP="008F4466">
            <w:pPr>
              <w:numPr>
                <w:ilvl w:val="2"/>
                <w:numId w:val="171"/>
              </w:numPr>
              <w:spacing w:before="0" w:after="0"/>
            </w:pPr>
            <w:r w:rsidRPr="00E73695">
              <w:t>Reintroduce outpatient medication regimen controlling heart failure, hypertension, and DM type 2</w:t>
            </w:r>
          </w:p>
          <w:p w14:paraId="257CE784" w14:textId="77777777" w:rsidR="00E73695" w:rsidRPr="00E73695" w:rsidRDefault="00E73695" w:rsidP="008F4466">
            <w:pPr>
              <w:numPr>
                <w:ilvl w:val="2"/>
                <w:numId w:val="171"/>
              </w:numPr>
              <w:spacing w:before="0" w:after="0"/>
            </w:pPr>
            <w:r w:rsidRPr="00E73695">
              <w:t>Start anticoagulation therapy (clinical guidelines/protocol)</w:t>
            </w:r>
          </w:p>
          <w:p w14:paraId="43CA7C9C" w14:textId="7D9F938B" w:rsidR="00E73695" w:rsidRPr="00E73695" w:rsidRDefault="00E73695" w:rsidP="008F4466">
            <w:pPr>
              <w:numPr>
                <w:ilvl w:val="1"/>
                <w:numId w:val="171"/>
              </w:numPr>
              <w:spacing w:before="0" w:after="0"/>
            </w:pPr>
            <w:r w:rsidRPr="00E73695">
              <w:t>Start education with patient and help identify barriers to self-care (including me</w:t>
            </w:r>
            <w:r w:rsidR="005030D0">
              <w:t>dication management adherence)</w:t>
            </w:r>
          </w:p>
          <w:p w14:paraId="4A1B355A" w14:textId="77777777" w:rsidR="00E73695" w:rsidRPr="00E73695" w:rsidRDefault="00E73695" w:rsidP="005030D0">
            <w:pPr>
              <w:spacing w:before="0" w:after="0"/>
              <w:ind w:left="1080"/>
            </w:pPr>
            <w:r w:rsidRPr="005030D0">
              <w:rPr>
                <w:b/>
              </w:rPr>
              <w:t>Note</w:t>
            </w:r>
            <w:r w:rsidRPr="00E73695">
              <w:t>: full education is not appropriate during emergent medical management; this task will be carried out through the inpatient and discharge process</w:t>
            </w:r>
          </w:p>
          <w:p w14:paraId="66E3E004" w14:textId="61F20D11" w:rsidR="00C06F43" w:rsidRPr="00E73695" w:rsidRDefault="00E73695" w:rsidP="008F4466">
            <w:pPr>
              <w:numPr>
                <w:ilvl w:val="1"/>
                <w:numId w:val="171"/>
              </w:numPr>
              <w:spacing w:before="0" w:after="0"/>
            </w:pPr>
            <w:r w:rsidRPr="00E73695">
              <w:t xml:space="preserve">Provider can access Clinical Care Guidelines, American Cardiology, American Heart Association, and American Diabetes Association resources via hyperlink or </w:t>
            </w:r>
            <w:proofErr w:type="spellStart"/>
            <w:r w:rsidRPr="00E73695">
              <w:t>Infobutton</w:t>
            </w:r>
            <w:proofErr w:type="spellEnd"/>
            <w:r w:rsidRPr="00E73695">
              <w:t>, as needed</w:t>
            </w:r>
          </w:p>
        </w:tc>
      </w:tr>
      <w:tr w:rsidR="00C06F43" w:rsidRPr="00530244" w14:paraId="5193C3D5" w14:textId="77777777" w:rsidTr="0047084A">
        <w:trPr>
          <w:gridBefore w:val="1"/>
          <w:wBefore w:w="115" w:type="dxa"/>
          <w:cantSplit/>
        </w:trPr>
        <w:tc>
          <w:tcPr>
            <w:tcW w:w="683" w:type="dxa"/>
            <w:tcBorders>
              <w:top w:val="nil"/>
              <w:left w:val="nil"/>
              <w:bottom w:val="nil"/>
              <w:right w:val="nil"/>
            </w:tcBorders>
          </w:tcPr>
          <w:p w14:paraId="159F3BAB" w14:textId="77777777" w:rsidR="00C06F43" w:rsidRDefault="00C06F43" w:rsidP="00C06F43">
            <w:pPr>
              <w:spacing w:before="0" w:after="0"/>
            </w:pPr>
          </w:p>
        </w:tc>
        <w:tc>
          <w:tcPr>
            <w:tcW w:w="1660" w:type="dxa"/>
            <w:tcBorders>
              <w:top w:val="nil"/>
              <w:left w:val="nil"/>
              <w:bottom w:val="nil"/>
              <w:right w:val="nil"/>
            </w:tcBorders>
          </w:tcPr>
          <w:p w14:paraId="18C0C991" w14:textId="77777777" w:rsidR="00C06F43" w:rsidRDefault="00C06F43" w:rsidP="00C06F43">
            <w:pPr>
              <w:spacing w:before="0" w:after="0"/>
            </w:pPr>
            <w:r>
              <w:t>Technology</w:t>
            </w:r>
          </w:p>
        </w:tc>
        <w:tc>
          <w:tcPr>
            <w:tcW w:w="6902" w:type="dxa"/>
            <w:tcBorders>
              <w:top w:val="nil"/>
              <w:left w:val="nil"/>
              <w:bottom w:val="nil"/>
              <w:right w:val="nil"/>
            </w:tcBorders>
          </w:tcPr>
          <w:p w14:paraId="78E4F9C6" w14:textId="77777777" w:rsidR="005030D0" w:rsidRPr="005030D0" w:rsidRDefault="005030D0" w:rsidP="005030D0">
            <w:pPr>
              <w:spacing w:before="0" w:after="0"/>
            </w:pPr>
            <w:r w:rsidRPr="005030D0">
              <w:t>EHR</w:t>
            </w:r>
          </w:p>
          <w:p w14:paraId="37018D3A" w14:textId="660090A4" w:rsidR="00C06F43" w:rsidRPr="005030D0" w:rsidRDefault="005030D0" w:rsidP="008F4466">
            <w:pPr>
              <w:numPr>
                <w:ilvl w:val="0"/>
                <w:numId w:val="317"/>
              </w:numPr>
              <w:spacing w:before="0" w:after="0"/>
              <w:rPr>
                <w:u w:val="single"/>
              </w:rPr>
            </w:pPr>
            <w:r w:rsidRPr="005030D0">
              <w:rPr>
                <w:u w:val="single"/>
              </w:rPr>
              <w:t>Data entry to Problem List</w:t>
            </w:r>
          </w:p>
        </w:tc>
      </w:tr>
      <w:tr w:rsidR="00C06F43" w:rsidRPr="00530244" w14:paraId="70C9278C" w14:textId="77777777" w:rsidTr="0047084A">
        <w:trPr>
          <w:gridBefore w:val="1"/>
          <w:wBefore w:w="115" w:type="dxa"/>
          <w:cantSplit/>
        </w:trPr>
        <w:tc>
          <w:tcPr>
            <w:tcW w:w="683" w:type="dxa"/>
            <w:tcBorders>
              <w:top w:val="nil"/>
              <w:left w:val="nil"/>
              <w:bottom w:val="nil"/>
              <w:right w:val="nil"/>
            </w:tcBorders>
          </w:tcPr>
          <w:p w14:paraId="2CCCB372" w14:textId="77777777" w:rsidR="00C06F43" w:rsidRDefault="00C06F43" w:rsidP="00C06F43">
            <w:pPr>
              <w:spacing w:before="0" w:after="0"/>
            </w:pPr>
          </w:p>
        </w:tc>
        <w:tc>
          <w:tcPr>
            <w:tcW w:w="1660" w:type="dxa"/>
            <w:tcBorders>
              <w:top w:val="nil"/>
              <w:left w:val="nil"/>
              <w:bottom w:val="nil"/>
              <w:right w:val="nil"/>
            </w:tcBorders>
          </w:tcPr>
          <w:p w14:paraId="440CF9ED" w14:textId="77777777" w:rsidR="00C06F43" w:rsidRDefault="00C06F43" w:rsidP="00C06F43">
            <w:pPr>
              <w:spacing w:before="0" w:after="0"/>
            </w:pPr>
            <w:r>
              <w:t>Standard</w:t>
            </w:r>
          </w:p>
        </w:tc>
        <w:tc>
          <w:tcPr>
            <w:tcW w:w="6902" w:type="dxa"/>
            <w:tcBorders>
              <w:top w:val="nil"/>
              <w:left w:val="nil"/>
              <w:bottom w:val="nil"/>
              <w:right w:val="nil"/>
            </w:tcBorders>
          </w:tcPr>
          <w:p w14:paraId="40DCC6F3" w14:textId="77777777" w:rsidR="00C06F43" w:rsidRPr="00342036" w:rsidRDefault="00C06F43" w:rsidP="00C06F43">
            <w:pPr>
              <w:spacing w:before="0" w:after="0"/>
            </w:pPr>
          </w:p>
        </w:tc>
      </w:tr>
      <w:tr w:rsidR="00C06F43" w:rsidRPr="00530244" w14:paraId="1232F5ED" w14:textId="77777777" w:rsidTr="0047084A">
        <w:trPr>
          <w:gridBefore w:val="1"/>
          <w:wBefore w:w="115" w:type="dxa"/>
          <w:cantSplit/>
        </w:trPr>
        <w:tc>
          <w:tcPr>
            <w:tcW w:w="683" w:type="dxa"/>
            <w:tcBorders>
              <w:top w:val="nil"/>
              <w:left w:val="nil"/>
              <w:bottom w:val="single" w:sz="4" w:space="0" w:color="auto"/>
              <w:right w:val="nil"/>
            </w:tcBorders>
          </w:tcPr>
          <w:p w14:paraId="6FFF2CCD" w14:textId="77777777" w:rsidR="00C06F43" w:rsidRDefault="00C06F43" w:rsidP="00C06F43">
            <w:pPr>
              <w:spacing w:before="0" w:after="0"/>
            </w:pPr>
          </w:p>
        </w:tc>
        <w:tc>
          <w:tcPr>
            <w:tcW w:w="1660" w:type="dxa"/>
            <w:tcBorders>
              <w:top w:val="nil"/>
              <w:left w:val="nil"/>
              <w:bottom w:val="single" w:sz="4" w:space="0" w:color="auto"/>
              <w:right w:val="nil"/>
            </w:tcBorders>
          </w:tcPr>
          <w:p w14:paraId="2B66B9EC" w14:textId="77777777" w:rsidR="00C06F43" w:rsidRDefault="00C06F43" w:rsidP="00C06F43">
            <w:pPr>
              <w:spacing w:before="0" w:after="0"/>
            </w:pPr>
            <w:r>
              <w:t>Appendix</w:t>
            </w:r>
          </w:p>
        </w:tc>
        <w:tc>
          <w:tcPr>
            <w:tcW w:w="6902" w:type="dxa"/>
            <w:tcBorders>
              <w:top w:val="nil"/>
              <w:left w:val="nil"/>
              <w:bottom w:val="single" w:sz="4" w:space="0" w:color="auto"/>
              <w:right w:val="nil"/>
            </w:tcBorders>
          </w:tcPr>
          <w:p w14:paraId="1EF7598B" w14:textId="77777777" w:rsidR="00C06F43" w:rsidRPr="00530244" w:rsidRDefault="00C06F43" w:rsidP="00C06F43">
            <w:pPr>
              <w:spacing w:before="0" w:after="0"/>
            </w:pPr>
          </w:p>
        </w:tc>
      </w:tr>
      <w:tr w:rsidR="00C06F43" w14:paraId="059B0ADD" w14:textId="77777777" w:rsidTr="0047084A">
        <w:trPr>
          <w:gridBefore w:val="1"/>
          <w:wBefore w:w="115" w:type="dxa"/>
          <w:cantSplit/>
        </w:trPr>
        <w:tc>
          <w:tcPr>
            <w:tcW w:w="683" w:type="dxa"/>
            <w:tcBorders>
              <w:top w:val="single" w:sz="4" w:space="0" w:color="auto"/>
              <w:left w:val="nil"/>
              <w:bottom w:val="nil"/>
              <w:right w:val="nil"/>
            </w:tcBorders>
          </w:tcPr>
          <w:p w14:paraId="48114310" w14:textId="77777777" w:rsidR="00C06F43" w:rsidRDefault="00C06F43" w:rsidP="00C06F43">
            <w:pPr>
              <w:spacing w:before="0" w:after="0"/>
            </w:pPr>
            <w:r>
              <w:t>15</w:t>
            </w:r>
          </w:p>
        </w:tc>
        <w:tc>
          <w:tcPr>
            <w:tcW w:w="1660" w:type="dxa"/>
            <w:tcBorders>
              <w:top w:val="single" w:sz="4" w:space="0" w:color="auto"/>
              <w:left w:val="nil"/>
              <w:bottom w:val="nil"/>
              <w:right w:val="nil"/>
            </w:tcBorders>
          </w:tcPr>
          <w:p w14:paraId="59469EF8" w14:textId="77777777" w:rsidR="00C06F43" w:rsidRDefault="00C06F43" w:rsidP="00C06F43">
            <w:pPr>
              <w:spacing w:before="0" w:after="0"/>
            </w:pPr>
            <w:r>
              <w:t>Action</w:t>
            </w:r>
          </w:p>
        </w:tc>
        <w:tc>
          <w:tcPr>
            <w:tcW w:w="6902" w:type="dxa"/>
            <w:tcBorders>
              <w:top w:val="single" w:sz="4" w:space="0" w:color="auto"/>
              <w:left w:val="nil"/>
              <w:bottom w:val="nil"/>
              <w:right w:val="nil"/>
            </w:tcBorders>
          </w:tcPr>
          <w:p w14:paraId="054D67FD" w14:textId="2D96EC40" w:rsidR="00C06F43" w:rsidRDefault="005030D0" w:rsidP="00C06F43">
            <w:pPr>
              <w:spacing w:before="0" w:after="0"/>
            </w:pPr>
            <w:r w:rsidRPr="005030D0">
              <w:t>Patient conveys agreement to the treatment plan of care</w:t>
            </w:r>
          </w:p>
        </w:tc>
      </w:tr>
      <w:tr w:rsidR="00C06F43" w:rsidRPr="00530244" w14:paraId="74E1BFB2" w14:textId="77777777" w:rsidTr="0047084A">
        <w:trPr>
          <w:gridBefore w:val="1"/>
          <w:wBefore w:w="115" w:type="dxa"/>
          <w:cantSplit/>
        </w:trPr>
        <w:tc>
          <w:tcPr>
            <w:tcW w:w="683" w:type="dxa"/>
            <w:tcBorders>
              <w:top w:val="nil"/>
              <w:left w:val="nil"/>
              <w:bottom w:val="nil"/>
              <w:right w:val="nil"/>
            </w:tcBorders>
          </w:tcPr>
          <w:p w14:paraId="27FC6B5F" w14:textId="77777777" w:rsidR="00C06F43" w:rsidRDefault="00C06F43" w:rsidP="00C06F43">
            <w:pPr>
              <w:spacing w:before="0" w:after="0"/>
            </w:pPr>
          </w:p>
        </w:tc>
        <w:tc>
          <w:tcPr>
            <w:tcW w:w="1660" w:type="dxa"/>
            <w:tcBorders>
              <w:top w:val="nil"/>
              <w:left w:val="nil"/>
              <w:bottom w:val="nil"/>
              <w:right w:val="nil"/>
            </w:tcBorders>
          </w:tcPr>
          <w:p w14:paraId="19AFE000" w14:textId="77777777" w:rsidR="00C06F43" w:rsidRDefault="00C06F43" w:rsidP="00C06F4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B31143B" w14:textId="3831732A" w:rsidR="005030D0" w:rsidRPr="00530244" w:rsidRDefault="005030D0" w:rsidP="00C06F43">
            <w:pPr>
              <w:spacing w:before="0" w:after="0"/>
            </w:pPr>
          </w:p>
        </w:tc>
      </w:tr>
      <w:tr w:rsidR="00C06F43" w:rsidRPr="00530244" w14:paraId="3D499BE8" w14:textId="77777777" w:rsidTr="0047084A">
        <w:trPr>
          <w:gridBefore w:val="1"/>
          <w:wBefore w:w="115" w:type="dxa"/>
          <w:cantSplit/>
        </w:trPr>
        <w:tc>
          <w:tcPr>
            <w:tcW w:w="683" w:type="dxa"/>
            <w:tcBorders>
              <w:top w:val="nil"/>
              <w:left w:val="nil"/>
              <w:bottom w:val="nil"/>
              <w:right w:val="nil"/>
            </w:tcBorders>
          </w:tcPr>
          <w:p w14:paraId="13840C93" w14:textId="77777777" w:rsidR="00C06F43" w:rsidRDefault="00C06F43" w:rsidP="00C06F43">
            <w:pPr>
              <w:spacing w:before="0" w:after="0"/>
            </w:pPr>
          </w:p>
        </w:tc>
        <w:tc>
          <w:tcPr>
            <w:tcW w:w="1660" w:type="dxa"/>
            <w:tcBorders>
              <w:top w:val="nil"/>
              <w:left w:val="nil"/>
              <w:bottom w:val="nil"/>
              <w:right w:val="nil"/>
            </w:tcBorders>
          </w:tcPr>
          <w:p w14:paraId="4BE30F16" w14:textId="77777777" w:rsidR="00C06F43" w:rsidRDefault="00C06F43" w:rsidP="00C06F43">
            <w:pPr>
              <w:spacing w:before="0" w:after="0"/>
            </w:pPr>
            <w:r>
              <w:t>Actor(s)</w:t>
            </w:r>
          </w:p>
        </w:tc>
        <w:tc>
          <w:tcPr>
            <w:tcW w:w="6902" w:type="dxa"/>
            <w:tcBorders>
              <w:top w:val="nil"/>
              <w:left w:val="nil"/>
              <w:bottom w:val="nil"/>
              <w:right w:val="nil"/>
            </w:tcBorders>
          </w:tcPr>
          <w:p w14:paraId="4A3DEE19" w14:textId="77777777" w:rsidR="00C06F43" w:rsidRDefault="005030D0" w:rsidP="00C06F43">
            <w:pPr>
              <w:spacing w:before="0" w:after="0"/>
            </w:pPr>
            <w:r>
              <w:t>Provider</w:t>
            </w:r>
          </w:p>
          <w:p w14:paraId="60C694DC" w14:textId="64F6930A" w:rsidR="005030D0" w:rsidRPr="00530244" w:rsidRDefault="005030D0" w:rsidP="00C06F43">
            <w:pPr>
              <w:spacing w:before="0" w:after="0"/>
            </w:pPr>
            <w:r>
              <w:t>Patient</w:t>
            </w:r>
          </w:p>
        </w:tc>
      </w:tr>
      <w:tr w:rsidR="00C06F43" w:rsidRPr="00530244" w14:paraId="460E0428" w14:textId="77777777" w:rsidTr="0047084A">
        <w:trPr>
          <w:gridBefore w:val="1"/>
          <w:wBefore w:w="115" w:type="dxa"/>
          <w:cantSplit/>
        </w:trPr>
        <w:tc>
          <w:tcPr>
            <w:tcW w:w="683" w:type="dxa"/>
            <w:tcBorders>
              <w:top w:val="nil"/>
              <w:left w:val="nil"/>
              <w:bottom w:val="nil"/>
              <w:right w:val="nil"/>
            </w:tcBorders>
          </w:tcPr>
          <w:p w14:paraId="4BEEE0E8" w14:textId="77777777" w:rsidR="00C06F43" w:rsidRDefault="00C06F43" w:rsidP="00C06F43">
            <w:pPr>
              <w:spacing w:before="0" w:after="0"/>
            </w:pPr>
          </w:p>
        </w:tc>
        <w:tc>
          <w:tcPr>
            <w:tcW w:w="1660" w:type="dxa"/>
            <w:tcBorders>
              <w:top w:val="nil"/>
              <w:left w:val="nil"/>
              <w:bottom w:val="nil"/>
              <w:right w:val="nil"/>
            </w:tcBorders>
          </w:tcPr>
          <w:p w14:paraId="26370504" w14:textId="77777777" w:rsidR="00C06F43" w:rsidRDefault="00C06F43" w:rsidP="00C06F43">
            <w:pPr>
              <w:spacing w:before="0" w:after="0"/>
            </w:pPr>
            <w:r>
              <w:t>Action Breakdown</w:t>
            </w:r>
          </w:p>
        </w:tc>
        <w:tc>
          <w:tcPr>
            <w:tcW w:w="6902" w:type="dxa"/>
            <w:tcBorders>
              <w:top w:val="nil"/>
              <w:left w:val="nil"/>
              <w:bottom w:val="nil"/>
              <w:right w:val="nil"/>
            </w:tcBorders>
          </w:tcPr>
          <w:p w14:paraId="716F63F9" w14:textId="77777777" w:rsidR="00C06F43" w:rsidRDefault="005030D0" w:rsidP="00C06F43">
            <w:pPr>
              <w:spacing w:before="0" w:after="0"/>
            </w:pPr>
            <w:r w:rsidRPr="005030D0">
              <w:t>Care Plan Activities</w:t>
            </w:r>
            <w:r>
              <w:t xml:space="preserve"> / Targeted Completion</w:t>
            </w:r>
          </w:p>
          <w:p w14:paraId="354FE673" w14:textId="581D66E7" w:rsidR="005030D0" w:rsidRPr="005030D0" w:rsidRDefault="005030D0" w:rsidP="008F4466">
            <w:pPr>
              <w:numPr>
                <w:ilvl w:val="0"/>
                <w:numId w:val="318"/>
              </w:numPr>
              <w:spacing w:before="0" w:after="0"/>
            </w:pPr>
            <w:r w:rsidRPr="005030D0">
              <w:t>Signs verbal order that ED RN entered to activate ED standing orders for patients presenting with heart failure</w:t>
            </w:r>
            <w:r>
              <w:t xml:space="preserve"> / Immediately</w:t>
            </w:r>
          </w:p>
          <w:p w14:paraId="5548A304" w14:textId="5B0D9ADD" w:rsidR="005030D0" w:rsidRPr="005030D0" w:rsidRDefault="005030D0" w:rsidP="008F4466">
            <w:pPr>
              <w:numPr>
                <w:ilvl w:val="0"/>
                <w:numId w:val="318"/>
              </w:numPr>
              <w:spacing w:before="0" w:after="0"/>
            </w:pPr>
            <w:r w:rsidRPr="005030D0">
              <w:t>Admission to IMC</w:t>
            </w:r>
            <w:r>
              <w:t xml:space="preserve"> / Once bed is available</w:t>
            </w:r>
          </w:p>
          <w:p w14:paraId="5EA2B71A" w14:textId="77777777" w:rsidR="005030D0" w:rsidRPr="005030D0" w:rsidRDefault="005030D0" w:rsidP="008F4466">
            <w:pPr>
              <w:numPr>
                <w:ilvl w:val="1"/>
                <w:numId w:val="172"/>
              </w:numPr>
              <w:spacing w:before="0" w:after="0"/>
            </w:pPr>
            <w:r w:rsidRPr="005030D0">
              <w:t xml:space="preserve">Nothing to eat or drink until respiratory distress dissipates </w:t>
            </w:r>
          </w:p>
          <w:p w14:paraId="27C8310A" w14:textId="2E9CCE16" w:rsidR="005030D0" w:rsidRPr="005030D0" w:rsidRDefault="005030D0" w:rsidP="008F4466">
            <w:pPr>
              <w:numPr>
                <w:ilvl w:val="0"/>
                <w:numId w:val="318"/>
              </w:numPr>
              <w:spacing w:before="0" w:after="0"/>
            </w:pPr>
            <w:r w:rsidRPr="005030D0">
              <w:t>Wean nitroglycerine IV once PO medications have been dispensed by pharmacy</w:t>
            </w:r>
            <w:r>
              <w:t xml:space="preserve"> / Immediately</w:t>
            </w:r>
          </w:p>
        </w:tc>
      </w:tr>
      <w:tr w:rsidR="00C06F43" w:rsidRPr="00530244" w14:paraId="0B3B177D" w14:textId="77777777" w:rsidTr="0047084A">
        <w:trPr>
          <w:gridBefore w:val="1"/>
          <w:wBefore w:w="115" w:type="dxa"/>
          <w:cantSplit/>
        </w:trPr>
        <w:tc>
          <w:tcPr>
            <w:tcW w:w="683" w:type="dxa"/>
            <w:tcBorders>
              <w:top w:val="nil"/>
              <w:left w:val="nil"/>
              <w:bottom w:val="nil"/>
              <w:right w:val="nil"/>
            </w:tcBorders>
          </w:tcPr>
          <w:p w14:paraId="22C23CDD" w14:textId="77777777" w:rsidR="00C06F43" w:rsidRDefault="00C06F43" w:rsidP="00C06F43">
            <w:pPr>
              <w:spacing w:before="0" w:after="0"/>
            </w:pPr>
          </w:p>
        </w:tc>
        <w:tc>
          <w:tcPr>
            <w:tcW w:w="1660" w:type="dxa"/>
            <w:tcBorders>
              <w:top w:val="nil"/>
              <w:left w:val="nil"/>
              <w:bottom w:val="nil"/>
              <w:right w:val="nil"/>
            </w:tcBorders>
          </w:tcPr>
          <w:p w14:paraId="10A5A4F5" w14:textId="77777777" w:rsidR="00C06F43" w:rsidRDefault="00C06F43" w:rsidP="00C06F43">
            <w:pPr>
              <w:spacing w:before="0" w:after="0"/>
            </w:pPr>
            <w:r>
              <w:t>Technology</w:t>
            </w:r>
          </w:p>
        </w:tc>
        <w:tc>
          <w:tcPr>
            <w:tcW w:w="6902" w:type="dxa"/>
            <w:tcBorders>
              <w:top w:val="nil"/>
              <w:left w:val="nil"/>
              <w:bottom w:val="nil"/>
              <w:right w:val="nil"/>
            </w:tcBorders>
          </w:tcPr>
          <w:p w14:paraId="50197E55" w14:textId="77777777" w:rsidR="005030D0" w:rsidRPr="005030D0" w:rsidRDefault="005030D0" w:rsidP="005030D0">
            <w:pPr>
              <w:spacing w:before="0" w:after="0"/>
            </w:pPr>
            <w:r w:rsidRPr="005030D0">
              <w:t xml:space="preserve">EHR </w:t>
            </w:r>
          </w:p>
          <w:p w14:paraId="3DB60719" w14:textId="45B9EE2E" w:rsidR="00C06F43" w:rsidRPr="005030D0" w:rsidRDefault="005030D0" w:rsidP="008F4466">
            <w:pPr>
              <w:numPr>
                <w:ilvl w:val="0"/>
                <w:numId w:val="319"/>
              </w:numPr>
              <w:spacing w:before="0" w:after="0"/>
              <w:rPr>
                <w:u w:val="single"/>
              </w:rPr>
            </w:pPr>
            <w:r w:rsidRPr="005030D0">
              <w:rPr>
                <w:u w:val="single"/>
              </w:rPr>
              <w:t>Data entry of Care Plan</w:t>
            </w:r>
          </w:p>
        </w:tc>
      </w:tr>
      <w:tr w:rsidR="00C06F43" w:rsidRPr="00530244" w14:paraId="5E47CEFC" w14:textId="77777777" w:rsidTr="0047084A">
        <w:trPr>
          <w:gridBefore w:val="1"/>
          <w:wBefore w:w="115" w:type="dxa"/>
          <w:cantSplit/>
        </w:trPr>
        <w:tc>
          <w:tcPr>
            <w:tcW w:w="683" w:type="dxa"/>
            <w:tcBorders>
              <w:top w:val="nil"/>
              <w:left w:val="nil"/>
              <w:bottom w:val="nil"/>
              <w:right w:val="nil"/>
            </w:tcBorders>
          </w:tcPr>
          <w:p w14:paraId="7500BBDF" w14:textId="77777777" w:rsidR="00C06F43" w:rsidRDefault="00C06F43" w:rsidP="00C06F43">
            <w:pPr>
              <w:spacing w:before="0" w:after="0"/>
            </w:pPr>
          </w:p>
        </w:tc>
        <w:tc>
          <w:tcPr>
            <w:tcW w:w="1660" w:type="dxa"/>
            <w:tcBorders>
              <w:top w:val="nil"/>
              <w:left w:val="nil"/>
              <w:bottom w:val="nil"/>
              <w:right w:val="nil"/>
            </w:tcBorders>
          </w:tcPr>
          <w:p w14:paraId="38345352" w14:textId="77777777" w:rsidR="00C06F43" w:rsidRDefault="00C06F43" w:rsidP="00C06F43">
            <w:pPr>
              <w:spacing w:before="0" w:after="0"/>
            </w:pPr>
            <w:r>
              <w:t>Standard</w:t>
            </w:r>
          </w:p>
        </w:tc>
        <w:tc>
          <w:tcPr>
            <w:tcW w:w="6902" w:type="dxa"/>
            <w:tcBorders>
              <w:top w:val="nil"/>
              <w:left w:val="nil"/>
              <w:bottom w:val="nil"/>
              <w:right w:val="nil"/>
            </w:tcBorders>
          </w:tcPr>
          <w:p w14:paraId="4A6D4DA0" w14:textId="77777777" w:rsidR="00C06F43" w:rsidRPr="00342036" w:rsidRDefault="00C06F43" w:rsidP="00C06F43">
            <w:pPr>
              <w:spacing w:before="0" w:after="0"/>
            </w:pPr>
          </w:p>
        </w:tc>
      </w:tr>
      <w:tr w:rsidR="00C06F43" w:rsidRPr="00530244" w14:paraId="71C0BC4F" w14:textId="77777777" w:rsidTr="0047084A">
        <w:trPr>
          <w:gridBefore w:val="1"/>
          <w:wBefore w:w="115" w:type="dxa"/>
          <w:cantSplit/>
        </w:trPr>
        <w:tc>
          <w:tcPr>
            <w:tcW w:w="683" w:type="dxa"/>
            <w:tcBorders>
              <w:top w:val="nil"/>
              <w:left w:val="nil"/>
              <w:bottom w:val="nil"/>
              <w:right w:val="nil"/>
            </w:tcBorders>
          </w:tcPr>
          <w:p w14:paraId="03DC8DEA" w14:textId="77777777" w:rsidR="00C06F43" w:rsidRDefault="00C06F43" w:rsidP="00C06F43">
            <w:pPr>
              <w:spacing w:before="0" w:after="0"/>
            </w:pPr>
          </w:p>
        </w:tc>
        <w:tc>
          <w:tcPr>
            <w:tcW w:w="1660" w:type="dxa"/>
            <w:tcBorders>
              <w:top w:val="nil"/>
              <w:left w:val="nil"/>
              <w:bottom w:val="nil"/>
              <w:right w:val="nil"/>
            </w:tcBorders>
          </w:tcPr>
          <w:p w14:paraId="3F3D00DB" w14:textId="77777777" w:rsidR="00C06F43" w:rsidRDefault="00C06F43" w:rsidP="00C06F43">
            <w:pPr>
              <w:spacing w:before="0" w:after="0"/>
            </w:pPr>
            <w:r>
              <w:t>Appendix</w:t>
            </w:r>
          </w:p>
        </w:tc>
        <w:tc>
          <w:tcPr>
            <w:tcW w:w="6902" w:type="dxa"/>
            <w:tcBorders>
              <w:top w:val="nil"/>
              <w:left w:val="nil"/>
              <w:bottom w:val="nil"/>
              <w:right w:val="nil"/>
            </w:tcBorders>
          </w:tcPr>
          <w:p w14:paraId="2256A9E7" w14:textId="77777777" w:rsidR="00C06F43" w:rsidRPr="00530244" w:rsidRDefault="00C06F43" w:rsidP="00C06F43">
            <w:pPr>
              <w:spacing w:before="0" w:after="0"/>
            </w:pPr>
          </w:p>
        </w:tc>
      </w:tr>
      <w:tr w:rsidR="00C06F43" w14:paraId="7914BA32" w14:textId="77777777" w:rsidTr="0047084A">
        <w:trPr>
          <w:gridBefore w:val="1"/>
          <w:wBefore w:w="115" w:type="dxa"/>
          <w:cantSplit/>
        </w:trPr>
        <w:tc>
          <w:tcPr>
            <w:tcW w:w="683" w:type="dxa"/>
            <w:tcBorders>
              <w:top w:val="single" w:sz="4" w:space="0" w:color="auto"/>
              <w:left w:val="nil"/>
              <w:bottom w:val="nil"/>
              <w:right w:val="nil"/>
            </w:tcBorders>
          </w:tcPr>
          <w:p w14:paraId="0A052826" w14:textId="77777777" w:rsidR="00C06F43" w:rsidRDefault="00C06F43" w:rsidP="00C06F43">
            <w:pPr>
              <w:spacing w:before="0" w:after="0"/>
            </w:pPr>
            <w:r>
              <w:t>16</w:t>
            </w:r>
          </w:p>
        </w:tc>
        <w:tc>
          <w:tcPr>
            <w:tcW w:w="1660" w:type="dxa"/>
            <w:tcBorders>
              <w:top w:val="single" w:sz="4" w:space="0" w:color="auto"/>
              <w:left w:val="nil"/>
              <w:bottom w:val="nil"/>
              <w:right w:val="nil"/>
            </w:tcBorders>
          </w:tcPr>
          <w:p w14:paraId="02E2009E" w14:textId="77777777" w:rsidR="00C06F43" w:rsidRDefault="00C06F43" w:rsidP="00C06F43">
            <w:pPr>
              <w:spacing w:before="0" w:after="0"/>
            </w:pPr>
            <w:r>
              <w:t>Action</w:t>
            </w:r>
          </w:p>
        </w:tc>
        <w:tc>
          <w:tcPr>
            <w:tcW w:w="6902" w:type="dxa"/>
            <w:tcBorders>
              <w:top w:val="single" w:sz="4" w:space="0" w:color="auto"/>
              <w:left w:val="nil"/>
              <w:bottom w:val="nil"/>
              <w:right w:val="nil"/>
            </w:tcBorders>
          </w:tcPr>
          <w:p w14:paraId="333E5377" w14:textId="3EF874DC" w:rsidR="00C06F43" w:rsidRDefault="005030D0" w:rsidP="00C06F43">
            <w:pPr>
              <w:spacing w:before="0" w:after="0"/>
            </w:pPr>
            <w:r w:rsidRPr="005030D0">
              <w:t>Provider utilizes CPOE to enter orders for agreed upon care</w:t>
            </w:r>
          </w:p>
        </w:tc>
      </w:tr>
      <w:tr w:rsidR="00C06F43" w:rsidRPr="00530244" w14:paraId="18C9F445" w14:textId="77777777" w:rsidTr="0047084A">
        <w:trPr>
          <w:gridBefore w:val="1"/>
          <w:wBefore w:w="115" w:type="dxa"/>
          <w:cantSplit/>
        </w:trPr>
        <w:tc>
          <w:tcPr>
            <w:tcW w:w="683" w:type="dxa"/>
            <w:tcBorders>
              <w:top w:val="nil"/>
              <w:left w:val="nil"/>
              <w:bottom w:val="nil"/>
              <w:right w:val="nil"/>
            </w:tcBorders>
          </w:tcPr>
          <w:p w14:paraId="2B380953" w14:textId="77777777" w:rsidR="00C06F43" w:rsidRDefault="00C06F43" w:rsidP="00C06F43">
            <w:pPr>
              <w:spacing w:before="0" w:after="0"/>
            </w:pPr>
          </w:p>
        </w:tc>
        <w:tc>
          <w:tcPr>
            <w:tcW w:w="1660" w:type="dxa"/>
            <w:tcBorders>
              <w:top w:val="nil"/>
              <w:left w:val="nil"/>
              <w:bottom w:val="nil"/>
              <w:right w:val="nil"/>
            </w:tcBorders>
          </w:tcPr>
          <w:p w14:paraId="1FCA840E" w14:textId="77777777" w:rsidR="00C06F43" w:rsidRDefault="00C06F43" w:rsidP="00C06F4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3738CAD4" w14:textId="5CCE3BCF" w:rsidR="00C06F43" w:rsidRPr="00530244" w:rsidRDefault="005030D0" w:rsidP="00C06F43">
            <w:pPr>
              <w:spacing w:before="0" w:after="0"/>
            </w:pPr>
            <w:r>
              <w:rPr>
                <w:rFonts w:cs="Arial"/>
                <w:i/>
                <w:color w:val="833C0B" w:themeColor="accent2" w:themeShade="80"/>
              </w:rPr>
              <w:t>Determine appropriate orders for this patient.</w:t>
            </w:r>
          </w:p>
        </w:tc>
      </w:tr>
      <w:tr w:rsidR="00C06F43" w:rsidRPr="00530244" w14:paraId="5AE9C880" w14:textId="77777777" w:rsidTr="0047084A">
        <w:trPr>
          <w:gridBefore w:val="1"/>
          <w:wBefore w:w="115" w:type="dxa"/>
          <w:cantSplit/>
        </w:trPr>
        <w:tc>
          <w:tcPr>
            <w:tcW w:w="683" w:type="dxa"/>
            <w:tcBorders>
              <w:top w:val="nil"/>
              <w:left w:val="nil"/>
              <w:bottom w:val="nil"/>
              <w:right w:val="nil"/>
            </w:tcBorders>
          </w:tcPr>
          <w:p w14:paraId="16ACB8F6" w14:textId="77777777" w:rsidR="00C06F43" w:rsidRDefault="00C06F43" w:rsidP="00C06F43">
            <w:pPr>
              <w:spacing w:before="0" w:after="0"/>
            </w:pPr>
          </w:p>
        </w:tc>
        <w:tc>
          <w:tcPr>
            <w:tcW w:w="1660" w:type="dxa"/>
            <w:tcBorders>
              <w:top w:val="nil"/>
              <w:left w:val="nil"/>
              <w:bottom w:val="nil"/>
              <w:right w:val="nil"/>
            </w:tcBorders>
          </w:tcPr>
          <w:p w14:paraId="7B406A30" w14:textId="77777777" w:rsidR="00C06F43" w:rsidRDefault="00C06F43" w:rsidP="00C06F43">
            <w:pPr>
              <w:spacing w:before="0" w:after="0"/>
            </w:pPr>
            <w:r>
              <w:t>Actor(s)</w:t>
            </w:r>
          </w:p>
        </w:tc>
        <w:tc>
          <w:tcPr>
            <w:tcW w:w="6902" w:type="dxa"/>
            <w:tcBorders>
              <w:top w:val="nil"/>
              <w:left w:val="nil"/>
              <w:bottom w:val="nil"/>
              <w:right w:val="nil"/>
            </w:tcBorders>
          </w:tcPr>
          <w:p w14:paraId="7136B5CF" w14:textId="3B767CDE" w:rsidR="00C06F43" w:rsidRPr="00530244" w:rsidRDefault="005030D0" w:rsidP="00C06F43">
            <w:pPr>
              <w:spacing w:before="0" w:after="0"/>
            </w:pPr>
            <w:r>
              <w:t>Provider</w:t>
            </w:r>
          </w:p>
        </w:tc>
      </w:tr>
      <w:tr w:rsidR="00C06F43" w:rsidRPr="00530244" w14:paraId="4D469852" w14:textId="77777777" w:rsidTr="0047084A">
        <w:trPr>
          <w:gridBefore w:val="1"/>
          <w:wBefore w:w="115" w:type="dxa"/>
          <w:cantSplit/>
        </w:trPr>
        <w:tc>
          <w:tcPr>
            <w:tcW w:w="683" w:type="dxa"/>
            <w:tcBorders>
              <w:top w:val="nil"/>
              <w:left w:val="nil"/>
              <w:bottom w:val="nil"/>
              <w:right w:val="nil"/>
            </w:tcBorders>
          </w:tcPr>
          <w:p w14:paraId="55BDAB8B" w14:textId="77777777" w:rsidR="00C06F43" w:rsidRDefault="00C06F43" w:rsidP="00C06F43">
            <w:pPr>
              <w:spacing w:before="0" w:after="0"/>
            </w:pPr>
          </w:p>
        </w:tc>
        <w:tc>
          <w:tcPr>
            <w:tcW w:w="1660" w:type="dxa"/>
            <w:tcBorders>
              <w:top w:val="nil"/>
              <w:left w:val="nil"/>
              <w:bottom w:val="nil"/>
              <w:right w:val="nil"/>
            </w:tcBorders>
          </w:tcPr>
          <w:p w14:paraId="686AD38D" w14:textId="77777777" w:rsidR="00C06F43" w:rsidRDefault="00C06F43" w:rsidP="00C06F43">
            <w:pPr>
              <w:spacing w:before="0" w:after="0"/>
            </w:pPr>
            <w:r>
              <w:t>Action Breakdown</w:t>
            </w:r>
          </w:p>
        </w:tc>
        <w:tc>
          <w:tcPr>
            <w:tcW w:w="6902" w:type="dxa"/>
            <w:tcBorders>
              <w:top w:val="nil"/>
              <w:left w:val="nil"/>
              <w:bottom w:val="nil"/>
              <w:right w:val="nil"/>
            </w:tcBorders>
          </w:tcPr>
          <w:p w14:paraId="3AC9937D" w14:textId="77777777" w:rsidR="005030D0" w:rsidRPr="005030D0" w:rsidRDefault="005030D0" w:rsidP="005030D0">
            <w:pPr>
              <w:spacing w:before="0" w:after="0"/>
            </w:pPr>
            <w:r w:rsidRPr="005030D0">
              <w:t>Provider enters the following orders:</w:t>
            </w:r>
          </w:p>
          <w:p w14:paraId="622BE8B1" w14:textId="77777777" w:rsidR="005030D0" w:rsidRPr="005030D0" w:rsidRDefault="005030D0" w:rsidP="008F4466">
            <w:pPr>
              <w:numPr>
                <w:ilvl w:val="1"/>
                <w:numId w:val="173"/>
              </w:numPr>
              <w:spacing w:before="0" w:after="0"/>
            </w:pPr>
            <w:r w:rsidRPr="005030D0">
              <w:t>Admit to IMC, transfer order, with recommended orders for Hospitalist (provider)</w:t>
            </w:r>
          </w:p>
          <w:p w14:paraId="498AB6AD" w14:textId="77777777" w:rsidR="005030D0" w:rsidRPr="005030D0" w:rsidRDefault="005030D0" w:rsidP="008F4466">
            <w:pPr>
              <w:numPr>
                <w:ilvl w:val="1"/>
                <w:numId w:val="173"/>
              </w:numPr>
              <w:spacing w:before="0" w:after="0"/>
            </w:pPr>
            <w:r w:rsidRPr="005030D0">
              <w:t>Move patient to O2 NC, starting at 6L as tolerated keeping SaO2 &gt;95%, Notify MD and perform ABG if SaO2 &lt;95%</w:t>
            </w:r>
          </w:p>
          <w:p w14:paraId="698EE5A9" w14:textId="77777777" w:rsidR="005030D0" w:rsidRPr="005030D0" w:rsidRDefault="005030D0" w:rsidP="008F4466">
            <w:pPr>
              <w:numPr>
                <w:ilvl w:val="1"/>
                <w:numId w:val="173"/>
              </w:numPr>
              <w:spacing w:before="0" w:after="0"/>
            </w:pPr>
            <w:r w:rsidRPr="005030D0">
              <w:t xml:space="preserve">CHF Admission Order Set </w:t>
            </w:r>
          </w:p>
          <w:p w14:paraId="2A0D63EE" w14:textId="77777777" w:rsidR="005030D0" w:rsidRPr="005030D0" w:rsidRDefault="005030D0" w:rsidP="008F4466">
            <w:pPr>
              <w:numPr>
                <w:ilvl w:val="1"/>
                <w:numId w:val="173"/>
              </w:numPr>
              <w:spacing w:before="0" w:after="0"/>
            </w:pPr>
            <w:proofErr w:type="spellStart"/>
            <w:r w:rsidRPr="005030D0">
              <w:t>Lovenox</w:t>
            </w:r>
            <w:proofErr w:type="spellEnd"/>
            <w:r w:rsidRPr="005030D0">
              <w:t xml:space="preserve"> 40mg SC QD</w:t>
            </w:r>
          </w:p>
          <w:p w14:paraId="5EBF6BA3" w14:textId="77777777" w:rsidR="005030D0" w:rsidRPr="005030D0" w:rsidRDefault="005030D0" w:rsidP="008F4466">
            <w:pPr>
              <w:numPr>
                <w:ilvl w:val="1"/>
                <w:numId w:val="173"/>
              </w:numPr>
              <w:spacing w:before="0" w:after="0"/>
            </w:pPr>
            <w:r w:rsidRPr="005030D0">
              <w:t>Carvedilol 25 mg PO BID</w:t>
            </w:r>
          </w:p>
          <w:p w14:paraId="709145AC" w14:textId="77777777" w:rsidR="005030D0" w:rsidRPr="005030D0" w:rsidRDefault="005030D0" w:rsidP="008F4466">
            <w:pPr>
              <w:numPr>
                <w:ilvl w:val="1"/>
                <w:numId w:val="173"/>
              </w:numPr>
              <w:spacing w:before="0" w:after="0"/>
            </w:pPr>
            <w:r w:rsidRPr="005030D0">
              <w:t>Captopril 12.5 mg PO TID</w:t>
            </w:r>
          </w:p>
          <w:p w14:paraId="102AC22F" w14:textId="77777777" w:rsidR="005030D0" w:rsidRPr="005030D0" w:rsidRDefault="005030D0" w:rsidP="008F4466">
            <w:pPr>
              <w:numPr>
                <w:ilvl w:val="1"/>
                <w:numId w:val="173"/>
              </w:numPr>
              <w:spacing w:before="0" w:after="0"/>
            </w:pPr>
            <w:r w:rsidRPr="005030D0">
              <w:t>Furosemide 20 mg PO QD</w:t>
            </w:r>
          </w:p>
          <w:p w14:paraId="536851BA" w14:textId="77777777" w:rsidR="005030D0" w:rsidRPr="005030D0" w:rsidRDefault="005030D0" w:rsidP="008F4466">
            <w:pPr>
              <w:numPr>
                <w:ilvl w:val="1"/>
                <w:numId w:val="173"/>
              </w:numPr>
              <w:spacing w:before="0" w:after="0"/>
            </w:pPr>
            <w:r w:rsidRPr="005030D0">
              <w:t>Digoxin 0.125 mcg PO QD</w:t>
            </w:r>
          </w:p>
          <w:p w14:paraId="64141F70" w14:textId="77777777" w:rsidR="005030D0" w:rsidRPr="005030D0" w:rsidRDefault="00A405A6" w:rsidP="008F4466">
            <w:pPr>
              <w:numPr>
                <w:ilvl w:val="1"/>
                <w:numId w:val="173"/>
              </w:numPr>
              <w:spacing w:before="0" w:after="0"/>
            </w:pPr>
            <w:hyperlink r:id="rId188" w:history="1">
              <w:r w:rsidR="005030D0" w:rsidRPr="005030D0">
                <w:rPr>
                  <w:rStyle w:val="Hyperlink"/>
                </w:rPr>
                <w:t>Lantus</w:t>
              </w:r>
            </w:hyperlink>
            <w:r w:rsidR="005030D0" w:rsidRPr="005030D0">
              <w:t xml:space="preserve"> (Insulin </w:t>
            </w:r>
            <w:proofErr w:type="spellStart"/>
            <w:r w:rsidR="005030D0" w:rsidRPr="005030D0">
              <w:t>Gargine</w:t>
            </w:r>
            <w:proofErr w:type="spellEnd"/>
            <w:r w:rsidR="005030D0" w:rsidRPr="005030D0">
              <w:t>) 16U SC QD (starting with normal cardiac diet, tomorrow)</w:t>
            </w:r>
          </w:p>
          <w:p w14:paraId="730707D7" w14:textId="77777777" w:rsidR="005030D0" w:rsidRPr="005030D0" w:rsidRDefault="005030D0" w:rsidP="008F4466">
            <w:pPr>
              <w:numPr>
                <w:ilvl w:val="1"/>
                <w:numId w:val="173"/>
              </w:numPr>
              <w:spacing w:before="0" w:after="0"/>
            </w:pPr>
            <w:r w:rsidRPr="005030D0">
              <w:t>Titrate nitroglycerine by half within first 30 minutes of administration of PO medications; turn off nitroglycerine 1 hour after administration of PO medications</w:t>
            </w:r>
          </w:p>
          <w:p w14:paraId="6542C32E" w14:textId="04B7D09C" w:rsidR="00C06F43" w:rsidRPr="00530244" w:rsidRDefault="005030D0" w:rsidP="005030D0">
            <w:pPr>
              <w:spacing w:before="0" w:after="0"/>
              <w:ind w:left="1080"/>
            </w:pPr>
            <w:r w:rsidRPr="005030D0">
              <w:t xml:space="preserve">Note: notify MD if systolic BP &gt;150mmHg </w:t>
            </w:r>
          </w:p>
        </w:tc>
      </w:tr>
      <w:tr w:rsidR="00C06F43" w:rsidRPr="00530244" w14:paraId="427F4277" w14:textId="77777777" w:rsidTr="0047084A">
        <w:trPr>
          <w:gridBefore w:val="1"/>
          <w:wBefore w:w="115" w:type="dxa"/>
          <w:cantSplit/>
        </w:trPr>
        <w:tc>
          <w:tcPr>
            <w:tcW w:w="683" w:type="dxa"/>
            <w:tcBorders>
              <w:top w:val="nil"/>
              <w:left w:val="nil"/>
              <w:bottom w:val="nil"/>
              <w:right w:val="nil"/>
            </w:tcBorders>
          </w:tcPr>
          <w:p w14:paraId="284E6F1C" w14:textId="77777777" w:rsidR="00C06F43" w:rsidRDefault="00C06F43" w:rsidP="00C06F43">
            <w:pPr>
              <w:spacing w:before="0" w:after="0"/>
            </w:pPr>
          </w:p>
        </w:tc>
        <w:tc>
          <w:tcPr>
            <w:tcW w:w="1660" w:type="dxa"/>
            <w:tcBorders>
              <w:top w:val="nil"/>
              <w:left w:val="nil"/>
              <w:bottom w:val="nil"/>
              <w:right w:val="nil"/>
            </w:tcBorders>
          </w:tcPr>
          <w:p w14:paraId="64095F89" w14:textId="77777777" w:rsidR="00C06F43" w:rsidRDefault="00C06F43" w:rsidP="00C06F43">
            <w:pPr>
              <w:spacing w:before="0" w:after="0"/>
            </w:pPr>
            <w:r>
              <w:t>Technology</w:t>
            </w:r>
          </w:p>
        </w:tc>
        <w:tc>
          <w:tcPr>
            <w:tcW w:w="6902" w:type="dxa"/>
            <w:tcBorders>
              <w:top w:val="nil"/>
              <w:left w:val="nil"/>
              <w:bottom w:val="nil"/>
              <w:right w:val="nil"/>
            </w:tcBorders>
          </w:tcPr>
          <w:p w14:paraId="49A825DA" w14:textId="77777777" w:rsidR="00D16988" w:rsidRPr="00D16988" w:rsidRDefault="00D16988" w:rsidP="00D16988">
            <w:pPr>
              <w:spacing w:before="0" w:after="0"/>
            </w:pPr>
            <w:r w:rsidRPr="00D16988">
              <w:t xml:space="preserve">EHR </w:t>
            </w:r>
          </w:p>
          <w:p w14:paraId="56A2E6DB" w14:textId="3EC92F05" w:rsidR="00C06F43" w:rsidRPr="00D16988" w:rsidRDefault="00D16988" w:rsidP="008F4466">
            <w:pPr>
              <w:numPr>
                <w:ilvl w:val="0"/>
                <w:numId w:val="320"/>
              </w:numPr>
              <w:spacing w:before="0" w:after="0"/>
              <w:rPr>
                <w:u w:val="single"/>
              </w:rPr>
            </w:pPr>
            <w:r w:rsidRPr="00D16988">
              <w:rPr>
                <w:u w:val="single"/>
              </w:rPr>
              <w:t>CPOE</w:t>
            </w:r>
          </w:p>
        </w:tc>
      </w:tr>
      <w:tr w:rsidR="00C06F43" w:rsidRPr="00530244" w14:paraId="2C10009F" w14:textId="77777777" w:rsidTr="0047084A">
        <w:trPr>
          <w:gridBefore w:val="1"/>
          <w:wBefore w:w="115" w:type="dxa"/>
          <w:cantSplit/>
        </w:trPr>
        <w:tc>
          <w:tcPr>
            <w:tcW w:w="683" w:type="dxa"/>
            <w:tcBorders>
              <w:top w:val="nil"/>
              <w:left w:val="nil"/>
              <w:bottom w:val="nil"/>
              <w:right w:val="nil"/>
            </w:tcBorders>
          </w:tcPr>
          <w:p w14:paraId="2725A014" w14:textId="77777777" w:rsidR="00C06F43" w:rsidRDefault="00C06F43" w:rsidP="00C06F43">
            <w:pPr>
              <w:spacing w:before="0" w:after="0"/>
            </w:pPr>
          </w:p>
        </w:tc>
        <w:tc>
          <w:tcPr>
            <w:tcW w:w="1660" w:type="dxa"/>
            <w:tcBorders>
              <w:top w:val="nil"/>
              <w:left w:val="nil"/>
              <w:bottom w:val="nil"/>
              <w:right w:val="nil"/>
            </w:tcBorders>
          </w:tcPr>
          <w:p w14:paraId="697AF8BA" w14:textId="77777777" w:rsidR="00C06F43" w:rsidRDefault="00C06F43" w:rsidP="00C06F43">
            <w:pPr>
              <w:spacing w:before="0" w:after="0"/>
            </w:pPr>
            <w:r>
              <w:t>Standard</w:t>
            </w:r>
          </w:p>
        </w:tc>
        <w:tc>
          <w:tcPr>
            <w:tcW w:w="6902" w:type="dxa"/>
            <w:tcBorders>
              <w:top w:val="nil"/>
              <w:left w:val="nil"/>
              <w:bottom w:val="nil"/>
              <w:right w:val="nil"/>
            </w:tcBorders>
          </w:tcPr>
          <w:p w14:paraId="3B7AB4EA" w14:textId="77777777" w:rsidR="00D16988" w:rsidRPr="00D16988" w:rsidRDefault="00A405A6" w:rsidP="008F4466">
            <w:pPr>
              <w:pStyle w:val="ListParagraph"/>
              <w:numPr>
                <w:ilvl w:val="0"/>
                <w:numId w:val="321"/>
              </w:numPr>
              <w:rPr>
                <w:rStyle w:val="Hyperlink"/>
                <w:color w:val="auto"/>
              </w:rPr>
            </w:pPr>
            <w:hyperlink r:id="rId189" w:history="1">
              <w:r w:rsidR="00D16988" w:rsidRPr="00C21E9F">
                <w:rPr>
                  <w:rStyle w:val="Hyperlink"/>
                </w:rPr>
                <w:t>SNOMED-CT</w:t>
              </w:r>
            </w:hyperlink>
          </w:p>
          <w:p w14:paraId="2DA4F321" w14:textId="38C011E1" w:rsidR="00C06F43" w:rsidRPr="00D16988" w:rsidRDefault="00A405A6" w:rsidP="008F4466">
            <w:pPr>
              <w:pStyle w:val="ListParagraph"/>
              <w:numPr>
                <w:ilvl w:val="0"/>
                <w:numId w:val="321"/>
              </w:numPr>
              <w:rPr>
                <w:u w:val="single"/>
              </w:rPr>
            </w:pPr>
            <w:hyperlink r:id="rId190" w:history="1">
              <w:r w:rsidR="00D16988" w:rsidRPr="00D16988">
                <w:rPr>
                  <w:rStyle w:val="Hyperlink"/>
                </w:rPr>
                <w:t>RXNORM</w:t>
              </w:r>
            </w:hyperlink>
          </w:p>
        </w:tc>
      </w:tr>
      <w:tr w:rsidR="00C06F43" w:rsidRPr="00530244" w14:paraId="6AE04AD9" w14:textId="77777777" w:rsidTr="0047084A">
        <w:trPr>
          <w:gridBefore w:val="1"/>
          <w:wBefore w:w="115" w:type="dxa"/>
          <w:cantSplit/>
        </w:trPr>
        <w:tc>
          <w:tcPr>
            <w:tcW w:w="683" w:type="dxa"/>
            <w:tcBorders>
              <w:top w:val="nil"/>
              <w:left w:val="nil"/>
              <w:bottom w:val="single" w:sz="4" w:space="0" w:color="auto"/>
              <w:right w:val="nil"/>
            </w:tcBorders>
          </w:tcPr>
          <w:p w14:paraId="7CF4A01C" w14:textId="77777777" w:rsidR="00C06F43" w:rsidRDefault="00C06F43" w:rsidP="00C06F43">
            <w:pPr>
              <w:spacing w:before="0" w:after="0"/>
            </w:pPr>
          </w:p>
        </w:tc>
        <w:tc>
          <w:tcPr>
            <w:tcW w:w="1660" w:type="dxa"/>
            <w:tcBorders>
              <w:top w:val="nil"/>
              <w:left w:val="nil"/>
              <w:bottom w:val="single" w:sz="4" w:space="0" w:color="auto"/>
              <w:right w:val="nil"/>
            </w:tcBorders>
          </w:tcPr>
          <w:p w14:paraId="4FAF55E5" w14:textId="77777777" w:rsidR="00C06F43" w:rsidRDefault="00C06F43" w:rsidP="00C06F43">
            <w:pPr>
              <w:spacing w:before="0" w:after="0"/>
            </w:pPr>
            <w:r>
              <w:t>Appendix</w:t>
            </w:r>
          </w:p>
        </w:tc>
        <w:tc>
          <w:tcPr>
            <w:tcW w:w="6902" w:type="dxa"/>
            <w:tcBorders>
              <w:top w:val="nil"/>
              <w:left w:val="nil"/>
              <w:bottom w:val="single" w:sz="4" w:space="0" w:color="auto"/>
              <w:right w:val="nil"/>
            </w:tcBorders>
          </w:tcPr>
          <w:p w14:paraId="147F189F" w14:textId="1DF37A3E" w:rsidR="00D16988" w:rsidRPr="00530244" w:rsidRDefault="00A405A6" w:rsidP="00C06F43">
            <w:pPr>
              <w:spacing w:before="0" w:after="0"/>
            </w:pPr>
            <w:hyperlink r:id="rId191" w:history="1">
              <w:r w:rsidR="00D16988" w:rsidRPr="00C43819">
                <w:rPr>
                  <w:rStyle w:val="Hyperlink"/>
                  <w:rFonts w:cs="Arial"/>
                </w:rPr>
                <w:t>Heart Failure Admission Order Set</w:t>
              </w:r>
            </w:hyperlink>
          </w:p>
        </w:tc>
      </w:tr>
      <w:tr w:rsidR="00C06F43" w14:paraId="4AA24A95" w14:textId="77777777" w:rsidTr="0047084A">
        <w:trPr>
          <w:gridBefore w:val="1"/>
          <w:wBefore w:w="115" w:type="dxa"/>
          <w:cantSplit/>
        </w:trPr>
        <w:tc>
          <w:tcPr>
            <w:tcW w:w="683" w:type="dxa"/>
            <w:tcBorders>
              <w:top w:val="single" w:sz="4" w:space="0" w:color="auto"/>
              <w:left w:val="nil"/>
              <w:bottom w:val="nil"/>
              <w:right w:val="nil"/>
            </w:tcBorders>
          </w:tcPr>
          <w:p w14:paraId="39A464CA" w14:textId="77777777" w:rsidR="00C06F43" w:rsidRDefault="00C06F43" w:rsidP="00C06F43">
            <w:pPr>
              <w:spacing w:before="0" w:after="0"/>
            </w:pPr>
            <w:r>
              <w:t>17</w:t>
            </w:r>
          </w:p>
        </w:tc>
        <w:tc>
          <w:tcPr>
            <w:tcW w:w="1660" w:type="dxa"/>
            <w:tcBorders>
              <w:top w:val="single" w:sz="4" w:space="0" w:color="auto"/>
              <w:left w:val="nil"/>
              <w:bottom w:val="nil"/>
              <w:right w:val="nil"/>
            </w:tcBorders>
          </w:tcPr>
          <w:p w14:paraId="72BB59E5" w14:textId="77777777" w:rsidR="00C06F43" w:rsidRDefault="00C06F43" w:rsidP="00C06F43">
            <w:pPr>
              <w:spacing w:before="0" w:after="0"/>
            </w:pPr>
            <w:r>
              <w:t>Action</w:t>
            </w:r>
          </w:p>
        </w:tc>
        <w:tc>
          <w:tcPr>
            <w:tcW w:w="6902" w:type="dxa"/>
            <w:tcBorders>
              <w:top w:val="single" w:sz="4" w:space="0" w:color="auto"/>
              <w:left w:val="nil"/>
              <w:bottom w:val="nil"/>
              <w:right w:val="nil"/>
            </w:tcBorders>
          </w:tcPr>
          <w:p w14:paraId="18748F18" w14:textId="77DB4F5E" w:rsidR="00C06F43" w:rsidRDefault="00D16988" w:rsidP="00C06F43">
            <w:pPr>
              <w:spacing w:before="0" w:after="0"/>
            </w:pPr>
            <w:r w:rsidRPr="00D16988">
              <w:t xml:space="preserve">Nurse </w:t>
            </w:r>
            <w:proofErr w:type="gramStart"/>
            <w:r w:rsidRPr="00D16988">
              <w:t>pages</w:t>
            </w:r>
            <w:proofErr w:type="gramEnd"/>
            <w:r w:rsidRPr="00D16988">
              <w:t xml:space="preserve"> house supervisor for bed management/admission</w:t>
            </w:r>
          </w:p>
        </w:tc>
      </w:tr>
      <w:tr w:rsidR="00C06F43" w:rsidRPr="00530244" w14:paraId="74F6E49A" w14:textId="77777777" w:rsidTr="0047084A">
        <w:trPr>
          <w:gridBefore w:val="1"/>
          <w:wBefore w:w="115" w:type="dxa"/>
          <w:cantSplit/>
        </w:trPr>
        <w:tc>
          <w:tcPr>
            <w:tcW w:w="683" w:type="dxa"/>
            <w:tcBorders>
              <w:top w:val="nil"/>
              <w:left w:val="nil"/>
              <w:bottom w:val="nil"/>
              <w:right w:val="nil"/>
            </w:tcBorders>
          </w:tcPr>
          <w:p w14:paraId="4F141F2E" w14:textId="77777777" w:rsidR="00C06F43" w:rsidRDefault="00C06F43" w:rsidP="00C06F43">
            <w:pPr>
              <w:spacing w:before="0" w:after="0"/>
            </w:pPr>
          </w:p>
        </w:tc>
        <w:tc>
          <w:tcPr>
            <w:tcW w:w="1660" w:type="dxa"/>
            <w:tcBorders>
              <w:top w:val="nil"/>
              <w:left w:val="nil"/>
              <w:bottom w:val="nil"/>
              <w:right w:val="nil"/>
            </w:tcBorders>
          </w:tcPr>
          <w:p w14:paraId="51FCF483" w14:textId="77777777" w:rsidR="00C06F43" w:rsidRDefault="00C06F43" w:rsidP="00C06F4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703D2665" w14:textId="77777777" w:rsidR="00C06F43" w:rsidRPr="00530244" w:rsidRDefault="00C06F43" w:rsidP="00C06F43">
            <w:pPr>
              <w:spacing w:before="0" w:after="0"/>
            </w:pPr>
          </w:p>
        </w:tc>
      </w:tr>
      <w:tr w:rsidR="00C06F43" w:rsidRPr="00530244" w14:paraId="3283DE3C" w14:textId="77777777" w:rsidTr="0047084A">
        <w:trPr>
          <w:gridBefore w:val="1"/>
          <w:wBefore w:w="115" w:type="dxa"/>
          <w:cantSplit/>
        </w:trPr>
        <w:tc>
          <w:tcPr>
            <w:tcW w:w="683" w:type="dxa"/>
            <w:tcBorders>
              <w:top w:val="nil"/>
              <w:left w:val="nil"/>
              <w:bottom w:val="nil"/>
              <w:right w:val="nil"/>
            </w:tcBorders>
          </w:tcPr>
          <w:p w14:paraId="3EACE826" w14:textId="77777777" w:rsidR="00C06F43" w:rsidRDefault="00C06F43" w:rsidP="00C06F43">
            <w:pPr>
              <w:spacing w:before="0" w:after="0"/>
            </w:pPr>
          </w:p>
        </w:tc>
        <w:tc>
          <w:tcPr>
            <w:tcW w:w="1660" w:type="dxa"/>
            <w:tcBorders>
              <w:top w:val="nil"/>
              <w:left w:val="nil"/>
              <w:bottom w:val="nil"/>
              <w:right w:val="nil"/>
            </w:tcBorders>
          </w:tcPr>
          <w:p w14:paraId="0A52CB8E" w14:textId="77777777" w:rsidR="00C06F43" w:rsidRDefault="00C06F43" w:rsidP="00C06F43">
            <w:pPr>
              <w:spacing w:before="0" w:after="0"/>
            </w:pPr>
            <w:r>
              <w:t>Actor(s)</w:t>
            </w:r>
          </w:p>
        </w:tc>
        <w:tc>
          <w:tcPr>
            <w:tcW w:w="6902" w:type="dxa"/>
            <w:tcBorders>
              <w:top w:val="nil"/>
              <w:left w:val="nil"/>
              <w:bottom w:val="nil"/>
              <w:right w:val="nil"/>
            </w:tcBorders>
          </w:tcPr>
          <w:p w14:paraId="20AAD397" w14:textId="77777777" w:rsidR="00D16988" w:rsidRDefault="00D16988" w:rsidP="00D16988">
            <w:pPr>
              <w:spacing w:before="0" w:after="0"/>
            </w:pPr>
            <w:r>
              <w:t>ED RN</w:t>
            </w:r>
          </w:p>
          <w:p w14:paraId="2557C095" w14:textId="5483FC61" w:rsidR="00C06F43" w:rsidRPr="00530244" w:rsidRDefault="00D16988" w:rsidP="00D16988">
            <w:pPr>
              <w:spacing w:before="0" w:after="0"/>
            </w:pPr>
            <w:r>
              <w:t>House Supervisor</w:t>
            </w:r>
          </w:p>
        </w:tc>
      </w:tr>
      <w:tr w:rsidR="00C06F43" w:rsidRPr="00530244" w14:paraId="7DD7B2AD" w14:textId="77777777" w:rsidTr="0047084A">
        <w:trPr>
          <w:gridBefore w:val="1"/>
          <w:wBefore w:w="115" w:type="dxa"/>
          <w:cantSplit/>
        </w:trPr>
        <w:tc>
          <w:tcPr>
            <w:tcW w:w="683" w:type="dxa"/>
            <w:tcBorders>
              <w:top w:val="nil"/>
              <w:left w:val="nil"/>
              <w:bottom w:val="nil"/>
              <w:right w:val="nil"/>
            </w:tcBorders>
          </w:tcPr>
          <w:p w14:paraId="07F16FEE" w14:textId="77777777" w:rsidR="00C06F43" w:rsidRDefault="00C06F43" w:rsidP="00C06F43">
            <w:pPr>
              <w:spacing w:before="0" w:after="0"/>
            </w:pPr>
          </w:p>
        </w:tc>
        <w:tc>
          <w:tcPr>
            <w:tcW w:w="1660" w:type="dxa"/>
            <w:tcBorders>
              <w:top w:val="nil"/>
              <w:left w:val="nil"/>
              <w:bottom w:val="nil"/>
              <w:right w:val="nil"/>
            </w:tcBorders>
          </w:tcPr>
          <w:p w14:paraId="545F9F8D" w14:textId="77777777" w:rsidR="00C06F43" w:rsidRDefault="00C06F43" w:rsidP="00C06F43">
            <w:pPr>
              <w:spacing w:before="0" w:after="0"/>
            </w:pPr>
            <w:r>
              <w:t>Action Breakdown</w:t>
            </w:r>
          </w:p>
        </w:tc>
        <w:tc>
          <w:tcPr>
            <w:tcW w:w="6902" w:type="dxa"/>
            <w:tcBorders>
              <w:top w:val="nil"/>
              <w:left w:val="nil"/>
              <w:bottom w:val="nil"/>
              <w:right w:val="nil"/>
            </w:tcBorders>
          </w:tcPr>
          <w:p w14:paraId="7378D6DC" w14:textId="4C8EC560" w:rsidR="00C06F43" w:rsidRPr="0032425E" w:rsidRDefault="00D16988" w:rsidP="00C06F43">
            <w:pPr>
              <w:spacing w:before="0" w:after="0"/>
            </w:pPr>
            <w:r w:rsidRPr="00D16988">
              <w:t xml:space="preserve">ED RN </w:t>
            </w:r>
            <w:proofErr w:type="gramStart"/>
            <w:r w:rsidRPr="00D16988">
              <w:t>pages</w:t>
            </w:r>
            <w:proofErr w:type="gramEnd"/>
            <w:r w:rsidRPr="00D16988">
              <w:t xml:space="preserve"> house supervisor relaying new admission to hospital. Admission order also triggers on house supervisor’s work queue (within the EHR)</w:t>
            </w:r>
          </w:p>
        </w:tc>
      </w:tr>
      <w:tr w:rsidR="00C06F43" w:rsidRPr="00530244" w14:paraId="3C62E5F1" w14:textId="77777777" w:rsidTr="0047084A">
        <w:trPr>
          <w:gridBefore w:val="1"/>
          <w:wBefore w:w="115" w:type="dxa"/>
          <w:cantSplit/>
        </w:trPr>
        <w:tc>
          <w:tcPr>
            <w:tcW w:w="683" w:type="dxa"/>
            <w:tcBorders>
              <w:top w:val="nil"/>
              <w:left w:val="nil"/>
              <w:bottom w:val="nil"/>
              <w:right w:val="nil"/>
            </w:tcBorders>
          </w:tcPr>
          <w:p w14:paraId="56EE8152" w14:textId="77777777" w:rsidR="00C06F43" w:rsidRDefault="00C06F43" w:rsidP="00C06F43">
            <w:pPr>
              <w:spacing w:before="0" w:after="0"/>
            </w:pPr>
          </w:p>
        </w:tc>
        <w:tc>
          <w:tcPr>
            <w:tcW w:w="1660" w:type="dxa"/>
            <w:tcBorders>
              <w:top w:val="nil"/>
              <w:left w:val="nil"/>
              <w:bottom w:val="nil"/>
              <w:right w:val="nil"/>
            </w:tcBorders>
          </w:tcPr>
          <w:p w14:paraId="16E404FA" w14:textId="77777777" w:rsidR="00C06F43" w:rsidRDefault="00C06F43" w:rsidP="00C06F43">
            <w:pPr>
              <w:spacing w:before="0" w:after="0"/>
            </w:pPr>
            <w:r>
              <w:t>Technology</w:t>
            </w:r>
          </w:p>
        </w:tc>
        <w:tc>
          <w:tcPr>
            <w:tcW w:w="6902" w:type="dxa"/>
            <w:tcBorders>
              <w:top w:val="nil"/>
              <w:left w:val="nil"/>
              <w:bottom w:val="nil"/>
              <w:right w:val="nil"/>
            </w:tcBorders>
          </w:tcPr>
          <w:p w14:paraId="004FC5F4" w14:textId="77777777" w:rsidR="00D16988" w:rsidRPr="00D16988" w:rsidRDefault="00D16988" w:rsidP="00D16988">
            <w:pPr>
              <w:spacing w:before="0" w:after="0"/>
            </w:pPr>
            <w:r w:rsidRPr="00D16988">
              <w:t>EHR</w:t>
            </w:r>
          </w:p>
          <w:p w14:paraId="449FAAA9" w14:textId="373AA5F3" w:rsidR="00C06F43" w:rsidRPr="00D16988" w:rsidRDefault="00D16988" w:rsidP="008F4466">
            <w:pPr>
              <w:numPr>
                <w:ilvl w:val="0"/>
                <w:numId w:val="174"/>
              </w:numPr>
              <w:spacing w:before="0" w:after="0"/>
            </w:pPr>
            <w:r w:rsidRPr="00D16988">
              <w:t>Work queue</w:t>
            </w:r>
          </w:p>
        </w:tc>
      </w:tr>
      <w:tr w:rsidR="00C06F43" w:rsidRPr="00530244" w14:paraId="2AF270EE" w14:textId="77777777" w:rsidTr="0047084A">
        <w:trPr>
          <w:gridBefore w:val="1"/>
          <w:wBefore w:w="115" w:type="dxa"/>
          <w:cantSplit/>
        </w:trPr>
        <w:tc>
          <w:tcPr>
            <w:tcW w:w="683" w:type="dxa"/>
            <w:tcBorders>
              <w:top w:val="nil"/>
              <w:left w:val="nil"/>
              <w:bottom w:val="nil"/>
              <w:right w:val="nil"/>
            </w:tcBorders>
          </w:tcPr>
          <w:p w14:paraId="391C3282" w14:textId="77777777" w:rsidR="00C06F43" w:rsidRDefault="00C06F43" w:rsidP="00C06F43">
            <w:pPr>
              <w:spacing w:before="0" w:after="0"/>
            </w:pPr>
          </w:p>
        </w:tc>
        <w:tc>
          <w:tcPr>
            <w:tcW w:w="1660" w:type="dxa"/>
            <w:tcBorders>
              <w:top w:val="nil"/>
              <w:left w:val="nil"/>
              <w:bottom w:val="nil"/>
              <w:right w:val="nil"/>
            </w:tcBorders>
          </w:tcPr>
          <w:p w14:paraId="09CA648B" w14:textId="77777777" w:rsidR="00C06F43" w:rsidRDefault="00C06F43" w:rsidP="00C06F43">
            <w:pPr>
              <w:spacing w:before="0" w:after="0"/>
            </w:pPr>
            <w:r>
              <w:t>Standard</w:t>
            </w:r>
          </w:p>
        </w:tc>
        <w:tc>
          <w:tcPr>
            <w:tcW w:w="6902" w:type="dxa"/>
            <w:tcBorders>
              <w:top w:val="nil"/>
              <w:left w:val="nil"/>
              <w:bottom w:val="nil"/>
              <w:right w:val="nil"/>
            </w:tcBorders>
          </w:tcPr>
          <w:p w14:paraId="347FEEA1" w14:textId="77777777" w:rsidR="00C06F43" w:rsidRPr="00342036" w:rsidRDefault="00C06F43" w:rsidP="00C06F43">
            <w:pPr>
              <w:spacing w:before="0" w:after="0"/>
            </w:pPr>
          </w:p>
        </w:tc>
      </w:tr>
      <w:tr w:rsidR="00C06F43" w:rsidRPr="00530244" w14:paraId="04FA8A3B" w14:textId="77777777" w:rsidTr="0047084A">
        <w:trPr>
          <w:gridBefore w:val="1"/>
          <w:wBefore w:w="115" w:type="dxa"/>
          <w:cantSplit/>
        </w:trPr>
        <w:tc>
          <w:tcPr>
            <w:tcW w:w="683" w:type="dxa"/>
            <w:tcBorders>
              <w:top w:val="nil"/>
              <w:left w:val="nil"/>
              <w:bottom w:val="nil"/>
              <w:right w:val="nil"/>
            </w:tcBorders>
          </w:tcPr>
          <w:p w14:paraId="31E31727" w14:textId="77777777" w:rsidR="00C06F43" w:rsidRDefault="00C06F43" w:rsidP="00C06F43">
            <w:pPr>
              <w:spacing w:before="0" w:after="0"/>
            </w:pPr>
          </w:p>
        </w:tc>
        <w:tc>
          <w:tcPr>
            <w:tcW w:w="1660" w:type="dxa"/>
            <w:tcBorders>
              <w:top w:val="nil"/>
              <w:left w:val="nil"/>
              <w:bottom w:val="nil"/>
              <w:right w:val="nil"/>
            </w:tcBorders>
          </w:tcPr>
          <w:p w14:paraId="6FFC11F3" w14:textId="77777777" w:rsidR="00C06F43" w:rsidRDefault="00C06F43" w:rsidP="00C06F43">
            <w:pPr>
              <w:spacing w:before="0" w:after="0"/>
            </w:pPr>
            <w:r>
              <w:t>Appendix</w:t>
            </w:r>
          </w:p>
        </w:tc>
        <w:tc>
          <w:tcPr>
            <w:tcW w:w="6902" w:type="dxa"/>
            <w:tcBorders>
              <w:top w:val="nil"/>
              <w:left w:val="nil"/>
              <w:bottom w:val="nil"/>
              <w:right w:val="nil"/>
            </w:tcBorders>
          </w:tcPr>
          <w:p w14:paraId="34498EDD" w14:textId="4509E3F7" w:rsidR="00C06F43" w:rsidRPr="00530244" w:rsidRDefault="00A405A6" w:rsidP="00C06F43">
            <w:pPr>
              <w:spacing w:before="0" w:after="0"/>
            </w:pPr>
            <w:hyperlink r:id="rId192" w:history="1">
              <w:r w:rsidR="00D16988" w:rsidRPr="00C43819">
                <w:rPr>
                  <w:rStyle w:val="Hyperlink"/>
                  <w:rFonts w:cs="Arial"/>
                </w:rPr>
                <w:t>Heart Failure Admission Order Set</w:t>
              </w:r>
            </w:hyperlink>
          </w:p>
        </w:tc>
      </w:tr>
      <w:tr w:rsidR="00C06F43" w14:paraId="7B6577A2" w14:textId="77777777" w:rsidTr="0047084A">
        <w:trPr>
          <w:gridBefore w:val="1"/>
          <w:wBefore w:w="115" w:type="dxa"/>
          <w:cantSplit/>
        </w:trPr>
        <w:tc>
          <w:tcPr>
            <w:tcW w:w="683" w:type="dxa"/>
            <w:tcBorders>
              <w:top w:val="single" w:sz="4" w:space="0" w:color="auto"/>
              <w:left w:val="nil"/>
              <w:bottom w:val="nil"/>
              <w:right w:val="nil"/>
            </w:tcBorders>
          </w:tcPr>
          <w:p w14:paraId="1A95BA06" w14:textId="77777777" w:rsidR="00C06F43" w:rsidRDefault="00C06F43" w:rsidP="00C06F43">
            <w:pPr>
              <w:spacing w:before="0" w:after="0"/>
            </w:pPr>
            <w:r>
              <w:t>18</w:t>
            </w:r>
          </w:p>
        </w:tc>
        <w:tc>
          <w:tcPr>
            <w:tcW w:w="1660" w:type="dxa"/>
            <w:tcBorders>
              <w:top w:val="single" w:sz="4" w:space="0" w:color="auto"/>
              <w:left w:val="nil"/>
              <w:bottom w:val="nil"/>
              <w:right w:val="nil"/>
            </w:tcBorders>
          </w:tcPr>
          <w:p w14:paraId="7D0E41AE" w14:textId="77777777" w:rsidR="00C06F43" w:rsidRDefault="00C06F43" w:rsidP="00C06F43">
            <w:pPr>
              <w:spacing w:before="0" w:after="0"/>
            </w:pPr>
            <w:r>
              <w:t>Action</w:t>
            </w:r>
          </w:p>
        </w:tc>
        <w:tc>
          <w:tcPr>
            <w:tcW w:w="6902" w:type="dxa"/>
            <w:tcBorders>
              <w:top w:val="single" w:sz="4" w:space="0" w:color="auto"/>
              <w:left w:val="nil"/>
              <w:bottom w:val="nil"/>
              <w:right w:val="nil"/>
            </w:tcBorders>
          </w:tcPr>
          <w:p w14:paraId="26FAB7AF" w14:textId="3A8FE1E4" w:rsidR="00C06F43" w:rsidRDefault="00D16988" w:rsidP="00C06F43">
            <w:pPr>
              <w:spacing w:before="0" w:after="0"/>
            </w:pPr>
            <w:r w:rsidRPr="00D16988">
              <w:t xml:space="preserve">ED RN receives notification of new order for </w:t>
            </w:r>
            <w:proofErr w:type="spellStart"/>
            <w:r w:rsidRPr="00D16988">
              <w:t>PatientID</w:t>
            </w:r>
            <w:proofErr w:type="spellEnd"/>
            <w:r w:rsidRPr="00D16988">
              <w:t xml:space="preserve"> ########.</w:t>
            </w:r>
          </w:p>
        </w:tc>
      </w:tr>
      <w:tr w:rsidR="00C06F43" w:rsidRPr="00530244" w14:paraId="2A5A2CB7" w14:textId="77777777" w:rsidTr="0047084A">
        <w:trPr>
          <w:gridBefore w:val="1"/>
          <w:wBefore w:w="115" w:type="dxa"/>
          <w:cantSplit/>
        </w:trPr>
        <w:tc>
          <w:tcPr>
            <w:tcW w:w="683" w:type="dxa"/>
            <w:tcBorders>
              <w:top w:val="nil"/>
              <w:left w:val="nil"/>
              <w:bottom w:val="nil"/>
              <w:right w:val="nil"/>
            </w:tcBorders>
          </w:tcPr>
          <w:p w14:paraId="7EAB717E" w14:textId="77777777" w:rsidR="00C06F43" w:rsidRDefault="00C06F43" w:rsidP="00C06F43">
            <w:pPr>
              <w:spacing w:before="0" w:after="0"/>
            </w:pPr>
          </w:p>
        </w:tc>
        <w:tc>
          <w:tcPr>
            <w:tcW w:w="1660" w:type="dxa"/>
            <w:tcBorders>
              <w:top w:val="nil"/>
              <w:left w:val="nil"/>
              <w:bottom w:val="nil"/>
              <w:right w:val="nil"/>
            </w:tcBorders>
          </w:tcPr>
          <w:p w14:paraId="122DE17E" w14:textId="77777777" w:rsidR="00C06F43" w:rsidRDefault="00C06F43" w:rsidP="00C06F4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53055DA" w14:textId="77777777" w:rsidR="00C06F43" w:rsidRPr="00530244" w:rsidRDefault="00C06F43" w:rsidP="00C06F43">
            <w:pPr>
              <w:spacing w:before="0" w:after="0"/>
            </w:pPr>
          </w:p>
        </w:tc>
      </w:tr>
      <w:tr w:rsidR="00C06F43" w:rsidRPr="00530244" w14:paraId="622BA5C3" w14:textId="77777777" w:rsidTr="0047084A">
        <w:trPr>
          <w:gridBefore w:val="1"/>
          <w:wBefore w:w="115" w:type="dxa"/>
          <w:cantSplit/>
        </w:trPr>
        <w:tc>
          <w:tcPr>
            <w:tcW w:w="683" w:type="dxa"/>
            <w:tcBorders>
              <w:top w:val="nil"/>
              <w:left w:val="nil"/>
              <w:bottom w:val="nil"/>
              <w:right w:val="nil"/>
            </w:tcBorders>
          </w:tcPr>
          <w:p w14:paraId="60723BE0" w14:textId="77777777" w:rsidR="00C06F43" w:rsidRDefault="00C06F43" w:rsidP="00C06F43">
            <w:pPr>
              <w:spacing w:before="0" w:after="0"/>
            </w:pPr>
          </w:p>
        </w:tc>
        <w:tc>
          <w:tcPr>
            <w:tcW w:w="1660" w:type="dxa"/>
            <w:tcBorders>
              <w:top w:val="nil"/>
              <w:left w:val="nil"/>
              <w:bottom w:val="nil"/>
              <w:right w:val="nil"/>
            </w:tcBorders>
          </w:tcPr>
          <w:p w14:paraId="196FE096" w14:textId="77777777" w:rsidR="00C06F43" w:rsidRDefault="00C06F43" w:rsidP="00C06F43">
            <w:pPr>
              <w:spacing w:before="0" w:after="0"/>
            </w:pPr>
            <w:r>
              <w:t>Actor(s)</w:t>
            </w:r>
          </w:p>
        </w:tc>
        <w:tc>
          <w:tcPr>
            <w:tcW w:w="6902" w:type="dxa"/>
            <w:tcBorders>
              <w:top w:val="nil"/>
              <w:left w:val="nil"/>
              <w:bottom w:val="nil"/>
              <w:right w:val="nil"/>
            </w:tcBorders>
          </w:tcPr>
          <w:p w14:paraId="740796A8" w14:textId="16050097" w:rsidR="00C06F43" w:rsidRPr="00530244" w:rsidRDefault="00D16988" w:rsidP="00C06F43">
            <w:pPr>
              <w:spacing w:before="0" w:after="0"/>
            </w:pPr>
            <w:r>
              <w:t>ED RN</w:t>
            </w:r>
          </w:p>
        </w:tc>
      </w:tr>
      <w:tr w:rsidR="00C06F43" w:rsidRPr="00530244" w14:paraId="201B7527" w14:textId="77777777" w:rsidTr="0047084A">
        <w:trPr>
          <w:gridBefore w:val="1"/>
          <w:wBefore w:w="115" w:type="dxa"/>
          <w:cantSplit/>
        </w:trPr>
        <w:tc>
          <w:tcPr>
            <w:tcW w:w="683" w:type="dxa"/>
            <w:tcBorders>
              <w:top w:val="nil"/>
              <w:left w:val="nil"/>
              <w:bottom w:val="nil"/>
              <w:right w:val="nil"/>
            </w:tcBorders>
          </w:tcPr>
          <w:p w14:paraId="3F83180F" w14:textId="77777777" w:rsidR="00C06F43" w:rsidRDefault="00C06F43" w:rsidP="00C06F43">
            <w:pPr>
              <w:spacing w:before="0" w:after="0"/>
            </w:pPr>
          </w:p>
        </w:tc>
        <w:tc>
          <w:tcPr>
            <w:tcW w:w="1660" w:type="dxa"/>
            <w:tcBorders>
              <w:top w:val="nil"/>
              <w:left w:val="nil"/>
              <w:bottom w:val="nil"/>
              <w:right w:val="nil"/>
            </w:tcBorders>
          </w:tcPr>
          <w:p w14:paraId="233ED8B5" w14:textId="77777777" w:rsidR="00C06F43" w:rsidRDefault="00C06F43" w:rsidP="00C06F43">
            <w:pPr>
              <w:spacing w:before="0" w:after="0"/>
            </w:pPr>
            <w:r>
              <w:t>Action Breakdown</w:t>
            </w:r>
          </w:p>
        </w:tc>
        <w:tc>
          <w:tcPr>
            <w:tcW w:w="6902" w:type="dxa"/>
            <w:tcBorders>
              <w:top w:val="nil"/>
              <w:left w:val="nil"/>
              <w:bottom w:val="nil"/>
              <w:right w:val="nil"/>
            </w:tcBorders>
          </w:tcPr>
          <w:p w14:paraId="3D0C68C0" w14:textId="53ABD2E6" w:rsidR="00C06F43" w:rsidRPr="00530244" w:rsidRDefault="00D16988" w:rsidP="00C06F43">
            <w:pPr>
              <w:spacing w:before="0" w:after="0"/>
            </w:pPr>
            <w:r w:rsidRPr="00D16988">
              <w:t>ED RN receives notification that the provider has placed admission orders to IMC</w:t>
            </w:r>
          </w:p>
        </w:tc>
      </w:tr>
      <w:tr w:rsidR="00C06F43" w:rsidRPr="00530244" w14:paraId="7379E7D6" w14:textId="77777777" w:rsidTr="0047084A">
        <w:trPr>
          <w:gridBefore w:val="1"/>
          <w:wBefore w:w="115" w:type="dxa"/>
          <w:cantSplit/>
        </w:trPr>
        <w:tc>
          <w:tcPr>
            <w:tcW w:w="683" w:type="dxa"/>
            <w:tcBorders>
              <w:top w:val="nil"/>
              <w:left w:val="nil"/>
              <w:bottom w:val="nil"/>
              <w:right w:val="nil"/>
            </w:tcBorders>
          </w:tcPr>
          <w:p w14:paraId="586A261E" w14:textId="77777777" w:rsidR="00C06F43" w:rsidRDefault="00C06F43" w:rsidP="00C06F43">
            <w:pPr>
              <w:spacing w:before="0" w:after="0"/>
            </w:pPr>
          </w:p>
        </w:tc>
        <w:tc>
          <w:tcPr>
            <w:tcW w:w="1660" w:type="dxa"/>
            <w:tcBorders>
              <w:top w:val="nil"/>
              <w:left w:val="nil"/>
              <w:bottom w:val="nil"/>
              <w:right w:val="nil"/>
            </w:tcBorders>
          </w:tcPr>
          <w:p w14:paraId="7B453BA4" w14:textId="77777777" w:rsidR="00C06F43" w:rsidRDefault="00C06F43" w:rsidP="00C06F43">
            <w:pPr>
              <w:spacing w:before="0" w:after="0"/>
            </w:pPr>
            <w:r>
              <w:t>Technology</w:t>
            </w:r>
          </w:p>
        </w:tc>
        <w:tc>
          <w:tcPr>
            <w:tcW w:w="6902" w:type="dxa"/>
            <w:tcBorders>
              <w:top w:val="nil"/>
              <w:left w:val="nil"/>
              <w:bottom w:val="nil"/>
              <w:right w:val="nil"/>
            </w:tcBorders>
          </w:tcPr>
          <w:p w14:paraId="2A0DEE40" w14:textId="165D167C" w:rsidR="00C06F43" w:rsidRPr="00530244" w:rsidRDefault="00D16988" w:rsidP="00C06F43">
            <w:pPr>
              <w:spacing w:before="0" w:after="0"/>
            </w:pPr>
            <w:r w:rsidRPr="00D16988">
              <w:t>EHR integration with Notification system</w:t>
            </w:r>
          </w:p>
        </w:tc>
      </w:tr>
      <w:tr w:rsidR="00C06F43" w:rsidRPr="00530244" w14:paraId="4B7CA32A" w14:textId="77777777" w:rsidTr="0047084A">
        <w:trPr>
          <w:gridBefore w:val="1"/>
          <w:wBefore w:w="115" w:type="dxa"/>
          <w:cantSplit/>
        </w:trPr>
        <w:tc>
          <w:tcPr>
            <w:tcW w:w="683" w:type="dxa"/>
            <w:tcBorders>
              <w:top w:val="nil"/>
              <w:left w:val="nil"/>
              <w:bottom w:val="nil"/>
              <w:right w:val="nil"/>
            </w:tcBorders>
          </w:tcPr>
          <w:p w14:paraId="26BFEDBC" w14:textId="77777777" w:rsidR="00C06F43" w:rsidRDefault="00C06F43" w:rsidP="00C06F43">
            <w:pPr>
              <w:spacing w:before="0" w:after="0"/>
            </w:pPr>
          </w:p>
        </w:tc>
        <w:tc>
          <w:tcPr>
            <w:tcW w:w="1660" w:type="dxa"/>
            <w:tcBorders>
              <w:top w:val="nil"/>
              <w:left w:val="nil"/>
              <w:bottom w:val="nil"/>
              <w:right w:val="nil"/>
            </w:tcBorders>
          </w:tcPr>
          <w:p w14:paraId="2C101BD7" w14:textId="77777777" w:rsidR="00C06F43" w:rsidRDefault="00C06F43" w:rsidP="00C06F43">
            <w:pPr>
              <w:spacing w:before="0" w:after="0"/>
            </w:pPr>
            <w:r>
              <w:t>Standard</w:t>
            </w:r>
          </w:p>
        </w:tc>
        <w:tc>
          <w:tcPr>
            <w:tcW w:w="6902" w:type="dxa"/>
            <w:tcBorders>
              <w:top w:val="nil"/>
              <w:left w:val="nil"/>
              <w:bottom w:val="nil"/>
              <w:right w:val="nil"/>
            </w:tcBorders>
          </w:tcPr>
          <w:p w14:paraId="0108D915" w14:textId="77777777" w:rsidR="00C06F43" w:rsidRPr="00342036" w:rsidRDefault="00C06F43" w:rsidP="00C06F43">
            <w:pPr>
              <w:spacing w:before="0" w:after="0"/>
            </w:pPr>
          </w:p>
        </w:tc>
      </w:tr>
      <w:tr w:rsidR="00C06F43" w:rsidRPr="00530244" w14:paraId="6465C523" w14:textId="77777777" w:rsidTr="0047084A">
        <w:trPr>
          <w:gridBefore w:val="1"/>
          <w:wBefore w:w="115" w:type="dxa"/>
          <w:cantSplit/>
        </w:trPr>
        <w:tc>
          <w:tcPr>
            <w:tcW w:w="683" w:type="dxa"/>
            <w:tcBorders>
              <w:top w:val="nil"/>
              <w:left w:val="nil"/>
              <w:bottom w:val="single" w:sz="4" w:space="0" w:color="auto"/>
              <w:right w:val="nil"/>
            </w:tcBorders>
          </w:tcPr>
          <w:p w14:paraId="078C665E" w14:textId="77777777" w:rsidR="00C06F43" w:rsidRDefault="00C06F43" w:rsidP="00C06F43">
            <w:pPr>
              <w:spacing w:before="0" w:after="0"/>
            </w:pPr>
          </w:p>
        </w:tc>
        <w:tc>
          <w:tcPr>
            <w:tcW w:w="1660" w:type="dxa"/>
            <w:tcBorders>
              <w:top w:val="nil"/>
              <w:left w:val="nil"/>
              <w:bottom w:val="single" w:sz="4" w:space="0" w:color="auto"/>
              <w:right w:val="nil"/>
            </w:tcBorders>
          </w:tcPr>
          <w:p w14:paraId="303FD680" w14:textId="77777777" w:rsidR="00C06F43" w:rsidRDefault="00C06F43" w:rsidP="00C06F43">
            <w:pPr>
              <w:spacing w:before="0" w:after="0"/>
            </w:pPr>
            <w:r>
              <w:t>Appendix</w:t>
            </w:r>
          </w:p>
        </w:tc>
        <w:tc>
          <w:tcPr>
            <w:tcW w:w="6902" w:type="dxa"/>
            <w:tcBorders>
              <w:top w:val="nil"/>
              <w:left w:val="nil"/>
              <w:bottom w:val="single" w:sz="4" w:space="0" w:color="auto"/>
              <w:right w:val="nil"/>
            </w:tcBorders>
          </w:tcPr>
          <w:p w14:paraId="1C14C8BD" w14:textId="14656330" w:rsidR="00C06F43" w:rsidRPr="00530244" w:rsidRDefault="00A405A6" w:rsidP="00C06F43">
            <w:pPr>
              <w:spacing w:before="0" w:after="0"/>
            </w:pPr>
            <w:hyperlink r:id="rId193" w:history="1">
              <w:r w:rsidR="00D16988" w:rsidRPr="00D16988">
                <w:rPr>
                  <w:rStyle w:val="Hyperlink"/>
                </w:rPr>
                <w:t>ED Flow Sheet</w:t>
              </w:r>
            </w:hyperlink>
          </w:p>
        </w:tc>
      </w:tr>
      <w:tr w:rsidR="00C06F43" w14:paraId="1129D48F" w14:textId="77777777" w:rsidTr="0047084A">
        <w:trPr>
          <w:gridBefore w:val="1"/>
          <w:wBefore w:w="115" w:type="dxa"/>
          <w:cantSplit/>
        </w:trPr>
        <w:tc>
          <w:tcPr>
            <w:tcW w:w="683" w:type="dxa"/>
            <w:tcBorders>
              <w:top w:val="single" w:sz="4" w:space="0" w:color="auto"/>
              <w:left w:val="nil"/>
              <w:bottom w:val="nil"/>
              <w:right w:val="nil"/>
            </w:tcBorders>
          </w:tcPr>
          <w:p w14:paraId="2F48BEAF" w14:textId="77777777" w:rsidR="00C06F43" w:rsidRDefault="00C06F43" w:rsidP="00C06F43">
            <w:pPr>
              <w:spacing w:before="0" w:after="0"/>
            </w:pPr>
            <w:r>
              <w:t>19</w:t>
            </w:r>
          </w:p>
        </w:tc>
        <w:tc>
          <w:tcPr>
            <w:tcW w:w="1660" w:type="dxa"/>
            <w:tcBorders>
              <w:top w:val="single" w:sz="4" w:space="0" w:color="auto"/>
              <w:left w:val="nil"/>
              <w:bottom w:val="nil"/>
              <w:right w:val="nil"/>
            </w:tcBorders>
          </w:tcPr>
          <w:p w14:paraId="14C819CA" w14:textId="77777777" w:rsidR="00C06F43" w:rsidRDefault="00C06F43" w:rsidP="00C06F43">
            <w:pPr>
              <w:spacing w:before="0" w:after="0"/>
            </w:pPr>
            <w:r>
              <w:t>Action</w:t>
            </w:r>
          </w:p>
        </w:tc>
        <w:tc>
          <w:tcPr>
            <w:tcW w:w="6902" w:type="dxa"/>
            <w:tcBorders>
              <w:top w:val="single" w:sz="4" w:space="0" w:color="auto"/>
              <w:left w:val="nil"/>
              <w:bottom w:val="nil"/>
              <w:right w:val="nil"/>
            </w:tcBorders>
          </w:tcPr>
          <w:p w14:paraId="5B922888" w14:textId="046F5916" w:rsidR="00C06F43" w:rsidRDefault="003E4A1A" w:rsidP="00C06F43">
            <w:pPr>
              <w:spacing w:before="0" w:after="0"/>
            </w:pPr>
            <w:r>
              <w:rPr>
                <w:rFonts w:cs="Arial"/>
              </w:rPr>
              <w:t>ED RN administers cardiac medications, as ordered</w:t>
            </w:r>
          </w:p>
        </w:tc>
      </w:tr>
      <w:tr w:rsidR="00C06F43" w:rsidRPr="00530244" w14:paraId="5B7D645E" w14:textId="77777777" w:rsidTr="0047084A">
        <w:trPr>
          <w:gridBefore w:val="1"/>
          <w:wBefore w:w="115" w:type="dxa"/>
          <w:cantSplit/>
        </w:trPr>
        <w:tc>
          <w:tcPr>
            <w:tcW w:w="683" w:type="dxa"/>
            <w:tcBorders>
              <w:top w:val="nil"/>
              <w:left w:val="nil"/>
              <w:bottom w:val="nil"/>
              <w:right w:val="nil"/>
            </w:tcBorders>
          </w:tcPr>
          <w:p w14:paraId="0CCC1BB0" w14:textId="77777777" w:rsidR="00C06F43" w:rsidRDefault="00C06F43" w:rsidP="00C06F43">
            <w:pPr>
              <w:spacing w:before="0" w:after="0"/>
            </w:pPr>
          </w:p>
        </w:tc>
        <w:tc>
          <w:tcPr>
            <w:tcW w:w="1660" w:type="dxa"/>
            <w:tcBorders>
              <w:top w:val="nil"/>
              <w:left w:val="nil"/>
              <w:bottom w:val="nil"/>
              <w:right w:val="nil"/>
            </w:tcBorders>
          </w:tcPr>
          <w:p w14:paraId="0D4EE916" w14:textId="77777777" w:rsidR="00C06F43" w:rsidRDefault="00C06F43" w:rsidP="00C06F4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2750A2AC" w14:textId="72AFFCA1" w:rsidR="00C06F43" w:rsidRPr="00530244" w:rsidRDefault="003E4A1A" w:rsidP="00C06F43">
            <w:pPr>
              <w:spacing w:before="0" w:after="0"/>
            </w:pPr>
            <w:r>
              <w:rPr>
                <w:rFonts w:cs="Arial"/>
                <w:i/>
                <w:color w:val="833C0B" w:themeColor="accent2" w:themeShade="80"/>
              </w:rPr>
              <w:t>Evaluate how respiratory status, BP, and urinary output has been affected by medication therapy.</w:t>
            </w:r>
          </w:p>
        </w:tc>
      </w:tr>
      <w:tr w:rsidR="00C06F43" w:rsidRPr="00530244" w14:paraId="73C6126A" w14:textId="77777777" w:rsidTr="0047084A">
        <w:trPr>
          <w:gridBefore w:val="1"/>
          <w:wBefore w:w="115" w:type="dxa"/>
          <w:cantSplit/>
        </w:trPr>
        <w:tc>
          <w:tcPr>
            <w:tcW w:w="683" w:type="dxa"/>
            <w:tcBorders>
              <w:top w:val="nil"/>
              <w:left w:val="nil"/>
              <w:bottom w:val="nil"/>
              <w:right w:val="nil"/>
            </w:tcBorders>
          </w:tcPr>
          <w:p w14:paraId="748059B7" w14:textId="77777777" w:rsidR="00C06F43" w:rsidRDefault="00C06F43" w:rsidP="00C06F43">
            <w:pPr>
              <w:spacing w:before="0" w:after="0"/>
            </w:pPr>
          </w:p>
        </w:tc>
        <w:tc>
          <w:tcPr>
            <w:tcW w:w="1660" w:type="dxa"/>
            <w:tcBorders>
              <w:top w:val="nil"/>
              <w:left w:val="nil"/>
              <w:bottom w:val="nil"/>
              <w:right w:val="nil"/>
            </w:tcBorders>
          </w:tcPr>
          <w:p w14:paraId="7AFEAD13" w14:textId="77777777" w:rsidR="00C06F43" w:rsidRDefault="00C06F43" w:rsidP="00C06F43">
            <w:pPr>
              <w:spacing w:before="0" w:after="0"/>
            </w:pPr>
            <w:r>
              <w:t>Actor(s)</w:t>
            </w:r>
          </w:p>
        </w:tc>
        <w:tc>
          <w:tcPr>
            <w:tcW w:w="6902" w:type="dxa"/>
            <w:tcBorders>
              <w:top w:val="nil"/>
              <w:left w:val="nil"/>
              <w:bottom w:val="nil"/>
              <w:right w:val="nil"/>
            </w:tcBorders>
          </w:tcPr>
          <w:p w14:paraId="00005D9E" w14:textId="77777777" w:rsidR="003E4A1A" w:rsidRDefault="003E4A1A" w:rsidP="003E4A1A">
            <w:pPr>
              <w:spacing w:before="0" w:after="0"/>
            </w:pPr>
            <w:r>
              <w:t>ED RN</w:t>
            </w:r>
          </w:p>
          <w:p w14:paraId="1742ABD0" w14:textId="291413C6" w:rsidR="00C06F43" w:rsidRPr="00530244" w:rsidRDefault="003E4A1A" w:rsidP="003E4A1A">
            <w:pPr>
              <w:spacing w:before="0" w:after="0"/>
            </w:pPr>
            <w:r>
              <w:t>Patient</w:t>
            </w:r>
          </w:p>
        </w:tc>
      </w:tr>
      <w:tr w:rsidR="00C06F43" w:rsidRPr="00530244" w14:paraId="6BE06302" w14:textId="77777777" w:rsidTr="0047084A">
        <w:trPr>
          <w:gridBefore w:val="1"/>
          <w:wBefore w:w="115" w:type="dxa"/>
          <w:cantSplit/>
        </w:trPr>
        <w:tc>
          <w:tcPr>
            <w:tcW w:w="683" w:type="dxa"/>
            <w:tcBorders>
              <w:top w:val="nil"/>
              <w:left w:val="nil"/>
              <w:bottom w:val="nil"/>
              <w:right w:val="nil"/>
            </w:tcBorders>
          </w:tcPr>
          <w:p w14:paraId="10BD7422" w14:textId="77777777" w:rsidR="00C06F43" w:rsidRDefault="00C06F43" w:rsidP="00C06F43">
            <w:pPr>
              <w:spacing w:before="0" w:after="0"/>
            </w:pPr>
          </w:p>
        </w:tc>
        <w:tc>
          <w:tcPr>
            <w:tcW w:w="1660" w:type="dxa"/>
            <w:tcBorders>
              <w:top w:val="nil"/>
              <w:left w:val="nil"/>
              <w:bottom w:val="nil"/>
              <w:right w:val="nil"/>
            </w:tcBorders>
          </w:tcPr>
          <w:p w14:paraId="4F1CE723" w14:textId="77777777" w:rsidR="00C06F43" w:rsidRDefault="00C06F43" w:rsidP="00C06F43">
            <w:pPr>
              <w:spacing w:before="0" w:after="0"/>
            </w:pPr>
            <w:r>
              <w:t>Action Breakdown</w:t>
            </w:r>
          </w:p>
        </w:tc>
        <w:tc>
          <w:tcPr>
            <w:tcW w:w="6902" w:type="dxa"/>
            <w:tcBorders>
              <w:top w:val="nil"/>
              <w:left w:val="nil"/>
              <w:bottom w:val="nil"/>
              <w:right w:val="nil"/>
            </w:tcBorders>
          </w:tcPr>
          <w:p w14:paraId="0207E29A" w14:textId="77777777" w:rsidR="003E4A1A" w:rsidRPr="003E4A1A" w:rsidRDefault="003E4A1A" w:rsidP="008F4466">
            <w:pPr>
              <w:numPr>
                <w:ilvl w:val="0"/>
                <w:numId w:val="322"/>
              </w:numPr>
              <w:spacing w:before="0" w:after="0"/>
            </w:pPr>
            <w:r w:rsidRPr="003E4A1A">
              <w:t>ED RN evaluates vital signs, I/O, and respiratory status</w:t>
            </w:r>
          </w:p>
          <w:p w14:paraId="038CDA88" w14:textId="77777777" w:rsidR="003E4A1A" w:rsidRPr="003E4A1A" w:rsidRDefault="003E4A1A" w:rsidP="008F4466">
            <w:pPr>
              <w:numPr>
                <w:ilvl w:val="0"/>
                <w:numId w:val="322"/>
              </w:numPr>
              <w:spacing w:before="0" w:after="0"/>
            </w:pPr>
            <w:r w:rsidRPr="003E4A1A">
              <w:t>BP: VS: BP 148/88, HR 90, RR 20, Pulse Ox: 98% on 6LNC, U/O=600 ml/last hour</w:t>
            </w:r>
          </w:p>
          <w:p w14:paraId="4DA849CE" w14:textId="77777777" w:rsidR="003E4A1A" w:rsidRPr="003E4A1A" w:rsidRDefault="003E4A1A" w:rsidP="008F4466">
            <w:pPr>
              <w:numPr>
                <w:ilvl w:val="0"/>
                <w:numId w:val="322"/>
              </w:numPr>
              <w:spacing w:before="0" w:after="0"/>
            </w:pPr>
            <w:r w:rsidRPr="003E4A1A">
              <w:t>Enters BP 148/88 when prompted to evaluate patient’s BP with nitroglycerine drip continuing</w:t>
            </w:r>
          </w:p>
          <w:p w14:paraId="564A2752" w14:textId="5746FFFA" w:rsidR="003E4A1A" w:rsidRDefault="003E4A1A" w:rsidP="008F4466">
            <w:pPr>
              <w:numPr>
                <w:ilvl w:val="0"/>
                <w:numId w:val="322"/>
              </w:numPr>
              <w:spacing w:before="0" w:after="0"/>
            </w:pPr>
            <w:r w:rsidRPr="003E4A1A">
              <w:t xml:space="preserve">Enters ‘I’ for Infusing in </w:t>
            </w:r>
            <w:proofErr w:type="spellStart"/>
            <w:r w:rsidRPr="003E4A1A">
              <w:t>eMAR</w:t>
            </w:r>
            <w:proofErr w:type="spellEnd"/>
            <w:r w:rsidRPr="003E4A1A">
              <w:t xml:space="preserve"> and rate of 45 mcg/min</w:t>
            </w:r>
          </w:p>
          <w:p w14:paraId="74A105F8" w14:textId="65EF1599" w:rsidR="003E4A1A" w:rsidRDefault="003E4A1A" w:rsidP="003E4A1A">
            <w:pPr>
              <w:spacing w:before="0" w:after="0"/>
              <w:ind w:left="360"/>
            </w:pPr>
            <w:r w:rsidRPr="003E4A1A">
              <w:t>Scans patient’s wristband</w:t>
            </w:r>
          </w:p>
          <w:p w14:paraId="22DBF8B1" w14:textId="6DEB3D71" w:rsidR="00C06F43" w:rsidRPr="003E4A1A" w:rsidRDefault="003E4A1A" w:rsidP="008F4466">
            <w:pPr>
              <w:numPr>
                <w:ilvl w:val="0"/>
                <w:numId w:val="322"/>
              </w:numPr>
              <w:spacing w:before="0" w:after="0"/>
            </w:pPr>
            <w:r w:rsidRPr="003E4A1A">
              <w:t>Note: elevated blood glucoses will be managed once transferred to IMC</w:t>
            </w:r>
          </w:p>
        </w:tc>
      </w:tr>
      <w:tr w:rsidR="00C06F43" w:rsidRPr="00530244" w14:paraId="2C3FA208" w14:textId="77777777" w:rsidTr="0047084A">
        <w:trPr>
          <w:gridBefore w:val="1"/>
          <w:wBefore w:w="115" w:type="dxa"/>
          <w:cantSplit/>
        </w:trPr>
        <w:tc>
          <w:tcPr>
            <w:tcW w:w="683" w:type="dxa"/>
            <w:tcBorders>
              <w:top w:val="nil"/>
              <w:left w:val="nil"/>
              <w:bottom w:val="nil"/>
              <w:right w:val="nil"/>
            </w:tcBorders>
          </w:tcPr>
          <w:p w14:paraId="1A433339" w14:textId="77777777" w:rsidR="00C06F43" w:rsidRDefault="00C06F43" w:rsidP="00C06F43">
            <w:pPr>
              <w:spacing w:before="0" w:after="0"/>
            </w:pPr>
          </w:p>
        </w:tc>
        <w:tc>
          <w:tcPr>
            <w:tcW w:w="1660" w:type="dxa"/>
            <w:tcBorders>
              <w:top w:val="nil"/>
              <w:left w:val="nil"/>
              <w:bottom w:val="nil"/>
              <w:right w:val="nil"/>
            </w:tcBorders>
          </w:tcPr>
          <w:p w14:paraId="1F10CFFA" w14:textId="77777777" w:rsidR="00C06F43" w:rsidRDefault="00C06F43" w:rsidP="00C06F43">
            <w:pPr>
              <w:spacing w:before="0" w:after="0"/>
            </w:pPr>
            <w:r>
              <w:t>Technology</w:t>
            </w:r>
          </w:p>
        </w:tc>
        <w:tc>
          <w:tcPr>
            <w:tcW w:w="6902" w:type="dxa"/>
            <w:tcBorders>
              <w:top w:val="nil"/>
              <w:left w:val="nil"/>
              <w:bottom w:val="nil"/>
              <w:right w:val="nil"/>
            </w:tcBorders>
          </w:tcPr>
          <w:p w14:paraId="5C8BF77F" w14:textId="77777777" w:rsidR="003E4A1A" w:rsidRPr="003E4A1A" w:rsidRDefault="003E4A1A" w:rsidP="003E4A1A">
            <w:pPr>
              <w:spacing w:before="0" w:after="0"/>
            </w:pPr>
            <w:r w:rsidRPr="003E4A1A">
              <w:t>EHR</w:t>
            </w:r>
          </w:p>
          <w:p w14:paraId="00A2AFB6" w14:textId="77777777" w:rsidR="003E4A1A" w:rsidRPr="003E4A1A" w:rsidRDefault="003E4A1A" w:rsidP="008F4466">
            <w:pPr>
              <w:numPr>
                <w:ilvl w:val="0"/>
                <w:numId w:val="323"/>
              </w:numPr>
              <w:spacing w:before="0" w:after="0"/>
              <w:rPr>
                <w:u w:val="single"/>
              </w:rPr>
            </w:pPr>
            <w:r w:rsidRPr="003E4A1A">
              <w:rPr>
                <w:u w:val="single"/>
              </w:rPr>
              <w:t>Biomedical device integration to record VS and pulse oximetry</w:t>
            </w:r>
          </w:p>
          <w:p w14:paraId="63075B1F" w14:textId="429B6A95" w:rsidR="00C06F43" w:rsidRPr="003E4A1A" w:rsidRDefault="003E4A1A" w:rsidP="008F4466">
            <w:pPr>
              <w:numPr>
                <w:ilvl w:val="0"/>
                <w:numId w:val="323"/>
              </w:numPr>
              <w:spacing w:before="0" w:after="0"/>
              <w:rPr>
                <w:u w:val="single"/>
              </w:rPr>
            </w:pPr>
            <w:r w:rsidRPr="003E4A1A">
              <w:rPr>
                <w:u w:val="single"/>
              </w:rPr>
              <w:t>Data entry of care performed</w:t>
            </w:r>
          </w:p>
        </w:tc>
      </w:tr>
      <w:tr w:rsidR="00C06F43" w:rsidRPr="00530244" w14:paraId="75C39013" w14:textId="77777777" w:rsidTr="0047084A">
        <w:trPr>
          <w:gridBefore w:val="1"/>
          <w:wBefore w:w="115" w:type="dxa"/>
          <w:cantSplit/>
        </w:trPr>
        <w:tc>
          <w:tcPr>
            <w:tcW w:w="683" w:type="dxa"/>
            <w:tcBorders>
              <w:top w:val="nil"/>
              <w:left w:val="nil"/>
              <w:bottom w:val="nil"/>
              <w:right w:val="nil"/>
            </w:tcBorders>
          </w:tcPr>
          <w:p w14:paraId="2037EAB8" w14:textId="77777777" w:rsidR="00C06F43" w:rsidRDefault="00C06F43" w:rsidP="00C06F43">
            <w:pPr>
              <w:spacing w:before="0" w:after="0"/>
            </w:pPr>
          </w:p>
        </w:tc>
        <w:tc>
          <w:tcPr>
            <w:tcW w:w="1660" w:type="dxa"/>
            <w:tcBorders>
              <w:top w:val="nil"/>
              <w:left w:val="nil"/>
              <w:bottom w:val="nil"/>
              <w:right w:val="nil"/>
            </w:tcBorders>
          </w:tcPr>
          <w:p w14:paraId="1C345835" w14:textId="77777777" w:rsidR="00C06F43" w:rsidRDefault="00C06F43" w:rsidP="00C06F43">
            <w:pPr>
              <w:spacing w:before="0" w:after="0"/>
            </w:pPr>
            <w:r>
              <w:t>Standard</w:t>
            </w:r>
          </w:p>
        </w:tc>
        <w:tc>
          <w:tcPr>
            <w:tcW w:w="6902" w:type="dxa"/>
            <w:tcBorders>
              <w:top w:val="nil"/>
              <w:left w:val="nil"/>
              <w:bottom w:val="nil"/>
              <w:right w:val="nil"/>
            </w:tcBorders>
          </w:tcPr>
          <w:p w14:paraId="656FA9EB" w14:textId="77777777" w:rsidR="003E4A1A" w:rsidRPr="004D48C3" w:rsidRDefault="00A405A6" w:rsidP="008F4466">
            <w:pPr>
              <w:pStyle w:val="ListParagraph"/>
              <w:numPr>
                <w:ilvl w:val="0"/>
                <w:numId w:val="324"/>
              </w:numPr>
              <w:rPr>
                <w:rStyle w:val="Hyperlink"/>
                <w:color w:val="auto"/>
              </w:rPr>
            </w:pPr>
            <w:hyperlink r:id="rId194" w:history="1">
              <w:r w:rsidR="003E4A1A" w:rsidRPr="00C21E9F">
                <w:rPr>
                  <w:rStyle w:val="Hyperlink"/>
                </w:rPr>
                <w:t>SNOMED-CT</w:t>
              </w:r>
            </w:hyperlink>
          </w:p>
          <w:p w14:paraId="07D694A2" w14:textId="77777777" w:rsidR="003E4A1A" w:rsidRPr="00883262" w:rsidRDefault="00A405A6" w:rsidP="008F4466">
            <w:pPr>
              <w:pStyle w:val="ListParagraph"/>
              <w:numPr>
                <w:ilvl w:val="0"/>
                <w:numId w:val="324"/>
              </w:numPr>
              <w:rPr>
                <w:rStyle w:val="Hyperlink"/>
                <w:color w:val="auto"/>
              </w:rPr>
            </w:pPr>
            <w:hyperlink r:id="rId195" w:history="1">
              <w:r w:rsidR="003E4A1A" w:rsidRPr="000A12FD">
                <w:rPr>
                  <w:rStyle w:val="Hyperlink"/>
                </w:rPr>
                <w:t>LOINC</w:t>
              </w:r>
            </w:hyperlink>
          </w:p>
          <w:p w14:paraId="1F28A80C" w14:textId="3DA50659" w:rsidR="00C06F43" w:rsidRPr="003E4A1A" w:rsidRDefault="00A405A6" w:rsidP="008F4466">
            <w:pPr>
              <w:pStyle w:val="ListParagraph"/>
              <w:numPr>
                <w:ilvl w:val="0"/>
                <w:numId w:val="324"/>
              </w:numPr>
            </w:pPr>
            <w:hyperlink r:id="rId196" w:history="1">
              <w:r w:rsidR="003E4A1A" w:rsidRPr="00883262">
                <w:rPr>
                  <w:rStyle w:val="Hyperlink"/>
                </w:rPr>
                <w:t>RXNORM</w:t>
              </w:r>
            </w:hyperlink>
          </w:p>
        </w:tc>
      </w:tr>
      <w:tr w:rsidR="00C06F43" w:rsidRPr="00530244" w14:paraId="3F79D900" w14:textId="77777777" w:rsidTr="0047084A">
        <w:trPr>
          <w:gridBefore w:val="1"/>
          <w:wBefore w:w="115" w:type="dxa"/>
          <w:cantSplit/>
        </w:trPr>
        <w:tc>
          <w:tcPr>
            <w:tcW w:w="683" w:type="dxa"/>
            <w:tcBorders>
              <w:top w:val="nil"/>
              <w:left w:val="nil"/>
              <w:bottom w:val="nil"/>
              <w:right w:val="nil"/>
            </w:tcBorders>
          </w:tcPr>
          <w:p w14:paraId="6A7B2030" w14:textId="77777777" w:rsidR="00C06F43" w:rsidRDefault="00C06F43" w:rsidP="00C06F43">
            <w:pPr>
              <w:spacing w:before="0" w:after="0"/>
            </w:pPr>
          </w:p>
        </w:tc>
        <w:tc>
          <w:tcPr>
            <w:tcW w:w="1660" w:type="dxa"/>
            <w:tcBorders>
              <w:top w:val="nil"/>
              <w:left w:val="nil"/>
              <w:bottom w:val="nil"/>
              <w:right w:val="nil"/>
            </w:tcBorders>
          </w:tcPr>
          <w:p w14:paraId="108EB1E0" w14:textId="77777777" w:rsidR="00C06F43" w:rsidRDefault="00C06F43" w:rsidP="00C06F43">
            <w:pPr>
              <w:spacing w:before="0" w:after="0"/>
            </w:pPr>
            <w:r>
              <w:t>Appendix</w:t>
            </w:r>
          </w:p>
        </w:tc>
        <w:tc>
          <w:tcPr>
            <w:tcW w:w="6902" w:type="dxa"/>
            <w:tcBorders>
              <w:top w:val="nil"/>
              <w:left w:val="nil"/>
              <w:bottom w:val="nil"/>
              <w:right w:val="nil"/>
            </w:tcBorders>
          </w:tcPr>
          <w:p w14:paraId="4D4A8915" w14:textId="77777777" w:rsidR="00C06F43" w:rsidRPr="00530244" w:rsidRDefault="00C06F43" w:rsidP="00C06F43">
            <w:pPr>
              <w:spacing w:before="0" w:after="0"/>
            </w:pPr>
          </w:p>
        </w:tc>
      </w:tr>
      <w:tr w:rsidR="00C06F43" w14:paraId="13F07FC6" w14:textId="77777777" w:rsidTr="0047084A">
        <w:trPr>
          <w:gridBefore w:val="1"/>
          <w:wBefore w:w="115" w:type="dxa"/>
          <w:cantSplit/>
        </w:trPr>
        <w:tc>
          <w:tcPr>
            <w:tcW w:w="683" w:type="dxa"/>
            <w:tcBorders>
              <w:top w:val="single" w:sz="4" w:space="0" w:color="auto"/>
              <w:left w:val="nil"/>
              <w:bottom w:val="nil"/>
              <w:right w:val="nil"/>
            </w:tcBorders>
          </w:tcPr>
          <w:p w14:paraId="40869DD5" w14:textId="77777777" w:rsidR="00C06F43" w:rsidRDefault="00C06F43" w:rsidP="00C06F43">
            <w:pPr>
              <w:spacing w:before="0" w:after="0"/>
            </w:pPr>
            <w:r>
              <w:t>20</w:t>
            </w:r>
          </w:p>
        </w:tc>
        <w:tc>
          <w:tcPr>
            <w:tcW w:w="1660" w:type="dxa"/>
            <w:tcBorders>
              <w:top w:val="single" w:sz="4" w:space="0" w:color="auto"/>
              <w:left w:val="nil"/>
              <w:bottom w:val="nil"/>
              <w:right w:val="nil"/>
            </w:tcBorders>
          </w:tcPr>
          <w:p w14:paraId="0761BD23" w14:textId="77777777" w:rsidR="00C06F43" w:rsidRDefault="00C06F43" w:rsidP="00C06F43">
            <w:pPr>
              <w:spacing w:before="0" w:after="0"/>
            </w:pPr>
            <w:r>
              <w:t>Action</w:t>
            </w:r>
          </w:p>
        </w:tc>
        <w:tc>
          <w:tcPr>
            <w:tcW w:w="6902" w:type="dxa"/>
            <w:tcBorders>
              <w:top w:val="single" w:sz="4" w:space="0" w:color="auto"/>
              <w:left w:val="nil"/>
              <w:bottom w:val="nil"/>
              <w:right w:val="nil"/>
            </w:tcBorders>
          </w:tcPr>
          <w:p w14:paraId="4BA1A980" w14:textId="6A7AEBEF" w:rsidR="00C06F43" w:rsidRDefault="00476F90" w:rsidP="00C06F43">
            <w:pPr>
              <w:spacing w:before="0" w:after="0"/>
            </w:pPr>
            <w:r w:rsidRPr="00476F90">
              <w:t>House supervisor has found bed placement in IMC</w:t>
            </w:r>
          </w:p>
        </w:tc>
      </w:tr>
      <w:tr w:rsidR="00C06F43" w:rsidRPr="00530244" w14:paraId="008A8881" w14:textId="77777777" w:rsidTr="0047084A">
        <w:trPr>
          <w:gridBefore w:val="1"/>
          <w:wBefore w:w="115" w:type="dxa"/>
          <w:cantSplit/>
        </w:trPr>
        <w:tc>
          <w:tcPr>
            <w:tcW w:w="683" w:type="dxa"/>
            <w:tcBorders>
              <w:top w:val="nil"/>
              <w:left w:val="nil"/>
              <w:bottom w:val="nil"/>
              <w:right w:val="nil"/>
            </w:tcBorders>
          </w:tcPr>
          <w:p w14:paraId="0C629477" w14:textId="77777777" w:rsidR="00C06F43" w:rsidRDefault="00C06F43" w:rsidP="00C06F43">
            <w:pPr>
              <w:spacing w:before="0" w:after="0"/>
            </w:pPr>
          </w:p>
        </w:tc>
        <w:tc>
          <w:tcPr>
            <w:tcW w:w="1660" w:type="dxa"/>
            <w:tcBorders>
              <w:top w:val="nil"/>
              <w:left w:val="nil"/>
              <w:bottom w:val="nil"/>
              <w:right w:val="nil"/>
            </w:tcBorders>
          </w:tcPr>
          <w:p w14:paraId="3CE66249" w14:textId="77777777" w:rsidR="00C06F43" w:rsidRDefault="00C06F43" w:rsidP="00C06F4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6D55682D" w14:textId="77777777" w:rsidR="00C06F43" w:rsidRPr="00530244" w:rsidRDefault="00C06F43" w:rsidP="00C06F43">
            <w:pPr>
              <w:spacing w:before="0" w:after="0"/>
            </w:pPr>
          </w:p>
        </w:tc>
      </w:tr>
      <w:tr w:rsidR="00C06F43" w:rsidRPr="00530244" w14:paraId="4F08DED2" w14:textId="77777777" w:rsidTr="0047084A">
        <w:trPr>
          <w:gridBefore w:val="1"/>
          <w:wBefore w:w="115" w:type="dxa"/>
          <w:cantSplit/>
        </w:trPr>
        <w:tc>
          <w:tcPr>
            <w:tcW w:w="683" w:type="dxa"/>
            <w:tcBorders>
              <w:top w:val="nil"/>
              <w:left w:val="nil"/>
              <w:bottom w:val="nil"/>
              <w:right w:val="nil"/>
            </w:tcBorders>
          </w:tcPr>
          <w:p w14:paraId="5DA35D9B" w14:textId="77777777" w:rsidR="00C06F43" w:rsidRDefault="00C06F43" w:rsidP="00C06F43">
            <w:pPr>
              <w:spacing w:before="0" w:after="0"/>
            </w:pPr>
          </w:p>
        </w:tc>
        <w:tc>
          <w:tcPr>
            <w:tcW w:w="1660" w:type="dxa"/>
            <w:tcBorders>
              <w:top w:val="nil"/>
              <w:left w:val="nil"/>
              <w:bottom w:val="nil"/>
              <w:right w:val="nil"/>
            </w:tcBorders>
          </w:tcPr>
          <w:p w14:paraId="5F4AEB9C" w14:textId="77777777" w:rsidR="00C06F43" w:rsidRDefault="00C06F43" w:rsidP="00C06F43">
            <w:pPr>
              <w:spacing w:before="0" w:after="0"/>
            </w:pPr>
            <w:r>
              <w:t>Actor(s)</w:t>
            </w:r>
          </w:p>
        </w:tc>
        <w:tc>
          <w:tcPr>
            <w:tcW w:w="6902" w:type="dxa"/>
            <w:tcBorders>
              <w:top w:val="nil"/>
              <w:left w:val="nil"/>
              <w:bottom w:val="nil"/>
              <w:right w:val="nil"/>
            </w:tcBorders>
          </w:tcPr>
          <w:p w14:paraId="6F2340B2" w14:textId="77777777" w:rsidR="00476F90" w:rsidRPr="00476F90" w:rsidRDefault="00476F90" w:rsidP="00476F90">
            <w:pPr>
              <w:spacing w:before="0" w:after="0"/>
            </w:pPr>
            <w:r w:rsidRPr="00476F90">
              <w:t>House Supervisor</w:t>
            </w:r>
          </w:p>
          <w:p w14:paraId="583D9EFB" w14:textId="3675EA65" w:rsidR="00C06F43" w:rsidRPr="00530244" w:rsidRDefault="00476F90" w:rsidP="00476F90">
            <w:pPr>
              <w:spacing w:before="0" w:after="0"/>
            </w:pPr>
            <w:r w:rsidRPr="00476F90">
              <w:t>ED Nurse</w:t>
            </w:r>
          </w:p>
        </w:tc>
      </w:tr>
      <w:tr w:rsidR="00C06F43" w:rsidRPr="00530244" w14:paraId="0A525B75" w14:textId="77777777" w:rsidTr="0047084A">
        <w:trPr>
          <w:gridBefore w:val="1"/>
          <w:wBefore w:w="115" w:type="dxa"/>
          <w:cantSplit/>
        </w:trPr>
        <w:tc>
          <w:tcPr>
            <w:tcW w:w="683" w:type="dxa"/>
            <w:tcBorders>
              <w:top w:val="nil"/>
              <w:left w:val="nil"/>
              <w:bottom w:val="nil"/>
              <w:right w:val="nil"/>
            </w:tcBorders>
          </w:tcPr>
          <w:p w14:paraId="2258FDC0" w14:textId="77777777" w:rsidR="00C06F43" w:rsidRDefault="00C06F43" w:rsidP="00C06F43">
            <w:pPr>
              <w:spacing w:before="0" w:after="0"/>
            </w:pPr>
          </w:p>
        </w:tc>
        <w:tc>
          <w:tcPr>
            <w:tcW w:w="1660" w:type="dxa"/>
            <w:tcBorders>
              <w:top w:val="nil"/>
              <w:left w:val="nil"/>
              <w:bottom w:val="nil"/>
              <w:right w:val="nil"/>
            </w:tcBorders>
          </w:tcPr>
          <w:p w14:paraId="4B0B71F6" w14:textId="77777777" w:rsidR="00C06F43" w:rsidRDefault="00C06F43" w:rsidP="00C06F43">
            <w:pPr>
              <w:spacing w:before="0" w:after="0"/>
            </w:pPr>
            <w:r>
              <w:t>Action Breakdown</w:t>
            </w:r>
          </w:p>
        </w:tc>
        <w:tc>
          <w:tcPr>
            <w:tcW w:w="6902" w:type="dxa"/>
            <w:tcBorders>
              <w:top w:val="nil"/>
              <w:left w:val="nil"/>
              <w:bottom w:val="nil"/>
              <w:right w:val="nil"/>
            </w:tcBorders>
          </w:tcPr>
          <w:p w14:paraId="1D3922D3" w14:textId="77777777" w:rsidR="00476F90" w:rsidRDefault="00476F90" w:rsidP="008F4466">
            <w:pPr>
              <w:numPr>
                <w:ilvl w:val="0"/>
                <w:numId w:val="63"/>
              </w:numPr>
              <w:spacing w:before="0" w:after="0"/>
            </w:pPr>
            <w:r w:rsidRPr="00476F90">
              <w:t>House supervisor calls ED nurse and provides information on IMC admission bed</w:t>
            </w:r>
          </w:p>
          <w:p w14:paraId="111FC196" w14:textId="05B5743E" w:rsidR="00C06F43" w:rsidRPr="00476F90" w:rsidRDefault="00476F90" w:rsidP="008F4466">
            <w:pPr>
              <w:numPr>
                <w:ilvl w:val="0"/>
                <w:numId w:val="63"/>
              </w:numPr>
              <w:spacing w:before="0" w:after="0"/>
            </w:pPr>
            <w:r w:rsidRPr="00476F90">
              <w:t>House supervisor changes patient bed to a transfer status to IMC bed (indicating patient remains in ED until transfer is complete)</w:t>
            </w:r>
          </w:p>
        </w:tc>
      </w:tr>
      <w:tr w:rsidR="00C06F43" w:rsidRPr="00530244" w14:paraId="76E66058" w14:textId="77777777" w:rsidTr="0047084A">
        <w:trPr>
          <w:gridBefore w:val="1"/>
          <w:wBefore w:w="115" w:type="dxa"/>
          <w:cantSplit/>
        </w:trPr>
        <w:tc>
          <w:tcPr>
            <w:tcW w:w="683" w:type="dxa"/>
            <w:tcBorders>
              <w:top w:val="nil"/>
              <w:left w:val="nil"/>
              <w:bottom w:val="nil"/>
              <w:right w:val="nil"/>
            </w:tcBorders>
          </w:tcPr>
          <w:p w14:paraId="148B4151" w14:textId="77777777" w:rsidR="00C06F43" w:rsidRDefault="00C06F43" w:rsidP="00C06F43">
            <w:pPr>
              <w:spacing w:before="0" w:after="0"/>
            </w:pPr>
          </w:p>
        </w:tc>
        <w:tc>
          <w:tcPr>
            <w:tcW w:w="1660" w:type="dxa"/>
            <w:tcBorders>
              <w:top w:val="nil"/>
              <w:left w:val="nil"/>
              <w:bottom w:val="nil"/>
              <w:right w:val="nil"/>
            </w:tcBorders>
          </w:tcPr>
          <w:p w14:paraId="3D55818A" w14:textId="77777777" w:rsidR="00C06F43" w:rsidRDefault="00C06F43" w:rsidP="00C06F43">
            <w:pPr>
              <w:spacing w:before="0" w:after="0"/>
            </w:pPr>
            <w:r>
              <w:t>Technology</w:t>
            </w:r>
          </w:p>
        </w:tc>
        <w:tc>
          <w:tcPr>
            <w:tcW w:w="6902" w:type="dxa"/>
            <w:tcBorders>
              <w:top w:val="nil"/>
              <w:left w:val="nil"/>
              <w:bottom w:val="nil"/>
              <w:right w:val="nil"/>
            </w:tcBorders>
          </w:tcPr>
          <w:p w14:paraId="4A62B0D5" w14:textId="77777777" w:rsidR="00476F90" w:rsidRPr="00476F90" w:rsidRDefault="00476F90" w:rsidP="00476F90">
            <w:pPr>
              <w:spacing w:before="0" w:after="0"/>
            </w:pPr>
            <w:r w:rsidRPr="00476F90">
              <w:t xml:space="preserve">EHR </w:t>
            </w:r>
          </w:p>
          <w:p w14:paraId="6476B077" w14:textId="77777777" w:rsidR="00476F90" w:rsidRDefault="00476F90" w:rsidP="008F4466">
            <w:pPr>
              <w:numPr>
                <w:ilvl w:val="0"/>
                <w:numId w:val="325"/>
              </w:numPr>
              <w:spacing w:before="0" w:after="0"/>
            </w:pPr>
            <w:r w:rsidRPr="00476F90">
              <w:t>Work queue</w:t>
            </w:r>
          </w:p>
          <w:p w14:paraId="14575F0E" w14:textId="28872A83" w:rsidR="00C06F43" w:rsidRPr="00476F90" w:rsidRDefault="00476F90" w:rsidP="008F4466">
            <w:pPr>
              <w:numPr>
                <w:ilvl w:val="0"/>
                <w:numId w:val="325"/>
              </w:numPr>
              <w:spacing w:before="0" w:after="0"/>
            </w:pPr>
            <w:r w:rsidRPr="00476F90">
              <w:t>Bed management</w:t>
            </w:r>
          </w:p>
        </w:tc>
      </w:tr>
      <w:tr w:rsidR="00C06F43" w:rsidRPr="00530244" w14:paraId="3FAA5991" w14:textId="77777777" w:rsidTr="0047084A">
        <w:trPr>
          <w:gridBefore w:val="1"/>
          <w:wBefore w:w="115" w:type="dxa"/>
          <w:cantSplit/>
        </w:trPr>
        <w:tc>
          <w:tcPr>
            <w:tcW w:w="683" w:type="dxa"/>
            <w:tcBorders>
              <w:top w:val="nil"/>
              <w:left w:val="nil"/>
              <w:bottom w:val="nil"/>
              <w:right w:val="nil"/>
            </w:tcBorders>
          </w:tcPr>
          <w:p w14:paraId="7F0AFC03" w14:textId="77777777" w:rsidR="00C06F43" w:rsidRDefault="00C06F43" w:rsidP="00C06F43">
            <w:pPr>
              <w:spacing w:before="0" w:after="0"/>
            </w:pPr>
          </w:p>
        </w:tc>
        <w:tc>
          <w:tcPr>
            <w:tcW w:w="1660" w:type="dxa"/>
            <w:tcBorders>
              <w:top w:val="nil"/>
              <w:left w:val="nil"/>
              <w:bottom w:val="nil"/>
              <w:right w:val="nil"/>
            </w:tcBorders>
          </w:tcPr>
          <w:p w14:paraId="6372FC98" w14:textId="77777777" w:rsidR="00C06F43" w:rsidRDefault="00C06F43" w:rsidP="00C06F43">
            <w:pPr>
              <w:spacing w:before="0" w:after="0"/>
            </w:pPr>
            <w:r>
              <w:t>Standard</w:t>
            </w:r>
          </w:p>
        </w:tc>
        <w:tc>
          <w:tcPr>
            <w:tcW w:w="6902" w:type="dxa"/>
            <w:tcBorders>
              <w:top w:val="nil"/>
              <w:left w:val="nil"/>
              <w:bottom w:val="nil"/>
              <w:right w:val="nil"/>
            </w:tcBorders>
          </w:tcPr>
          <w:p w14:paraId="4D5136A6" w14:textId="77777777" w:rsidR="00C06F43" w:rsidRPr="00530244" w:rsidRDefault="00C06F43" w:rsidP="00C06F43">
            <w:pPr>
              <w:spacing w:before="0" w:after="0"/>
            </w:pPr>
          </w:p>
        </w:tc>
      </w:tr>
      <w:tr w:rsidR="00C06F43" w:rsidRPr="00530244" w14:paraId="30ED23EB" w14:textId="77777777" w:rsidTr="0047084A">
        <w:trPr>
          <w:gridBefore w:val="1"/>
          <w:wBefore w:w="115" w:type="dxa"/>
          <w:cantSplit/>
        </w:trPr>
        <w:tc>
          <w:tcPr>
            <w:tcW w:w="683" w:type="dxa"/>
            <w:tcBorders>
              <w:top w:val="nil"/>
              <w:left w:val="nil"/>
              <w:bottom w:val="single" w:sz="4" w:space="0" w:color="auto"/>
              <w:right w:val="nil"/>
            </w:tcBorders>
          </w:tcPr>
          <w:p w14:paraId="053AF2A9" w14:textId="77777777" w:rsidR="00C06F43" w:rsidRDefault="00C06F43" w:rsidP="00C06F43">
            <w:pPr>
              <w:spacing w:before="0" w:after="0"/>
            </w:pPr>
          </w:p>
        </w:tc>
        <w:tc>
          <w:tcPr>
            <w:tcW w:w="1660" w:type="dxa"/>
            <w:tcBorders>
              <w:top w:val="nil"/>
              <w:left w:val="nil"/>
              <w:bottom w:val="single" w:sz="4" w:space="0" w:color="auto"/>
              <w:right w:val="nil"/>
            </w:tcBorders>
          </w:tcPr>
          <w:p w14:paraId="417BEED9" w14:textId="77777777" w:rsidR="00C06F43" w:rsidRDefault="00C06F43" w:rsidP="00C06F43">
            <w:pPr>
              <w:spacing w:before="0" w:after="0"/>
            </w:pPr>
            <w:r>
              <w:t>Appendix</w:t>
            </w:r>
          </w:p>
        </w:tc>
        <w:tc>
          <w:tcPr>
            <w:tcW w:w="6902" w:type="dxa"/>
            <w:tcBorders>
              <w:top w:val="nil"/>
              <w:left w:val="nil"/>
              <w:bottom w:val="single" w:sz="4" w:space="0" w:color="auto"/>
              <w:right w:val="nil"/>
            </w:tcBorders>
          </w:tcPr>
          <w:p w14:paraId="4A86D02D" w14:textId="77777777" w:rsidR="00C06F43" w:rsidRPr="00530244" w:rsidRDefault="00C06F43" w:rsidP="00C06F43">
            <w:pPr>
              <w:spacing w:before="0" w:after="0"/>
            </w:pPr>
          </w:p>
        </w:tc>
      </w:tr>
      <w:tr w:rsidR="00C06F43" w14:paraId="214D79DB" w14:textId="77777777" w:rsidTr="0047084A">
        <w:trPr>
          <w:gridBefore w:val="1"/>
          <w:wBefore w:w="115" w:type="dxa"/>
          <w:cantSplit/>
        </w:trPr>
        <w:tc>
          <w:tcPr>
            <w:tcW w:w="683" w:type="dxa"/>
            <w:tcBorders>
              <w:top w:val="single" w:sz="4" w:space="0" w:color="auto"/>
              <w:left w:val="nil"/>
              <w:bottom w:val="nil"/>
              <w:right w:val="nil"/>
            </w:tcBorders>
          </w:tcPr>
          <w:p w14:paraId="1487B27C" w14:textId="77777777" w:rsidR="00C06F43" w:rsidRDefault="00C06F43" w:rsidP="00C06F43">
            <w:pPr>
              <w:spacing w:before="0" w:after="0"/>
            </w:pPr>
            <w:r>
              <w:t>21</w:t>
            </w:r>
          </w:p>
        </w:tc>
        <w:tc>
          <w:tcPr>
            <w:tcW w:w="1660" w:type="dxa"/>
            <w:tcBorders>
              <w:top w:val="single" w:sz="4" w:space="0" w:color="auto"/>
              <w:left w:val="nil"/>
              <w:bottom w:val="nil"/>
              <w:right w:val="nil"/>
            </w:tcBorders>
          </w:tcPr>
          <w:p w14:paraId="34D6F6CB" w14:textId="77777777" w:rsidR="00C06F43" w:rsidRDefault="00C06F43" w:rsidP="00C06F43">
            <w:pPr>
              <w:spacing w:before="0" w:after="0"/>
            </w:pPr>
            <w:r>
              <w:t>Action</w:t>
            </w:r>
          </w:p>
        </w:tc>
        <w:tc>
          <w:tcPr>
            <w:tcW w:w="6902" w:type="dxa"/>
            <w:tcBorders>
              <w:top w:val="single" w:sz="4" w:space="0" w:color="auto"/>
              <w:left w:val="nil"/>
              <w:bottom w:val="nil"/>
              <w:right w:val="nil"/>
            </w:tcBorders>
          </w:tcPr>
          <w:p w14:paraId="35C6A8FB" w14:textId="7AAAB67F" w:rsidR="00C06F43" w:rsidRDefault="00476F90" w:rsidP="00C06F43">
            <w:pPr>
              <w:spacing w:before="0" w:after="0"/>
            </w:pPr>
            <w:r w:rsidRPr="00F44BC5">
              <w:rPr>
                <w:rFonts w:cs="Arial"/>
              </w:rPr>
              <w:t>ED RN provides transition of care report to the</w:t>
            </w:r>
            <w:r>
              <w:rPr>
                <w:rFonts w:cs="Arial"/>
              </w:rPr>
              <w:t xml:space="preserve"> IMC</w:t>
            </w:r>
            <w:r w:rsidRPr="00F44BC5">
              <w:rPr>
                <w:rFonts w:cs="Arial"/>
              </w:rPr>
              <w:t xml:space="preserve"> RN that will be caring for the patient</w:t>
            </w:r>
          </w:p>
        </w:tc>
      </w:tr>
      <w:tr w:rsidR="00C06F43" w:rsidRPr="00530244" w14:paraId="291A6023" w14:textId="77777777" w:rsidTr="0047084A">
        <w:trPr>
          <w:gridBefore w:val="1"/>
          <w:wBefore w:w="115" w:type="dxa"/>
          <w:cantSplit/>
        </w:trPr>
        <w:tc>
          <w:tcPr>
            <w:tcW w:w="683" w:type="dxa"/>
            <w:tcBorders>
              <w:top w:val="nil"/>
              <w:left w:val="nil"/>
              <w:bottom w:val="nil"/>
              <w:right w:val="nil"/>
            </w:tcBorders>
          </w:tcPr>
          <w:p w14:paraId="344883C7" w14:textId="77777777" w:rsidR="00C06F43" w:rsidRDefault="00C06F43" w:rsidP="00C06F43">
            <w:pPr>
              <w:spacing w:before="0" w:after="0"/>
            </w:pPr>
          </w:p>
        </w:tc>
        <w:tc>
          <w:tcPr>
            <w:tcW w:w="1660" w:type="dxa"/>
            <w:tcBorders>
              <w:top w:val="nil"/>
              <w:left w:val="nil"/>
              <w:bottom w:val="nil"/>
              <w:right w:val="nil"/>
            </w:tcBorders>
          </w:tcPr>
          <w:p w14:paraId="5CF42C21" w14:textId="77777777" w:rsidR="00C06F43" w:rsidRDefault="00C06F43" w:rsidP="00C06F4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1E4DC8BB" w14:textId="77777777" w:rsidR="00C06F43" w:rsidRPr="00530244" w:rsidRDefault="00C06F43" w:rsidP="00C06F43">
            <w:pPr>
              <w:spacing w:before="0" w:after="0"/>
            </w:pPr>
          </w:p>
        </w:tc>
      </w:tr>
      <w:tr w:rsidR="00C06F43" w:rsidRPr="00530244" w14:paraId="1500C73A" w14:textId="77777777" w:rsidTr="0047084A">
        <w:trPr>
          <w:gridBefore w:val="1"/>
          <w:wBefore w:w="115" w:type="dxa"/>
          <w:cantSplit/>
        </w:trPr>
        <w:tc>
          <w:tcPr>
            <w:tcW w:w="683" w:type="dxa"/>
            <w:tcBorders>
              <w:top w:val="nil"/>
              <w:left w:val="nil"/>
              <w:bottom w:val="nil"/>
              <w:right w:val="nil"/>
            </w:tcBorders>
          </w:tcPr>
          <w:p w14:paraId="73E6ED03" w14:textId="77777777" w:rsidR="00C06F43" w:rsidRDefault="00C06F43" w:rsidP="00C06F43">
            <w:pPr>
              <w:spacing w:before="0" w:after="0"/>
            </w:pPr>
          </w:p>
        </w:tc>
        <w:tc>
          <w:tcPr>
            <w:tcW w:w="1660" w:type="dxa"/>
            <w:tcBorders>
              <w:top w:val="nil"/>
              <w:left w:val="nil"/>
              <w:bottom w:val="nil"/>
              <w:right w:val="nil"/>
            </w:tcBorders>
          </w:tcPr>
          <w:p w14:paraId="7D1F852C" w14:textId="77777777" w:rsidR="00C06F43" w:rsidRDefault="00C06F43" w:rsidP="00C06F43">
            <w:pPr>
              <w:spacing w:before="0" w:after="0"/>
            </w:pPr>
            <w:r>
              <w:t>Actor(s)</w:t>
            </w:r>
          </w:p>
        </w:tc>
        <w:tc>
          <w:tcPr>
            <w:tcW w:w="6902" w:type="dxa"/>
            <w:tcBorders>
              <w:top w:val="nil"/>
              <w:left w:val="nil"/>
              <w:bottom w:val="nil"/>
              <w:right w:val="nil"/>
            </w:tcBorders>
          </w:tcPr>
          <w:p w14:paraId="406E7985" w14:textId="77777777" w:rsidR="00476F90" w:rsidRDefault="00476F90" w:rsidP="00476F90">
            <w:pPr>
              <w:spacing w:before="0" w:after="0"/>
            </w:pPr>
            <w:r>
              <w:t>ED RN</w:t>
            </w:r>
          </w:p>
          <w:p w14:paraId="3D44D734" w14:textId="425B6695" w:rsidR="00C06F43" w:rsidRPr="00530244" w:rsidRDefault="00476F90" w:rsidP="00476F90">
            <w:pPr>
              <w:spacing w:before="0" w:after="0"/>
            </w:pPr>
            <w:r>
              <w:t>IMC RN</w:t>
            </w:r>
          </w:p>
        </w:tc>
      </w:tr>
      <w:tr w:rsidR="00C06F43" w:rsidRPr="00530244" w14:paraId="06C93445" w14:textId="77777777" w:rsidTr="0047084A">
        <w:trPr>
          <w:gridBefore w:val="1"/>
          <w:wBefore w:w="115" w:type="dxa"/>
          <w:cantSplit/>
        </w:trPr>
        <w:tc>
          <w:tcPr>
            <w:tcW w:w="683" w:type="dxa"/>
            <w:tcBorders>
              <w:top w:val="nil"/>
              <w:left w:val="nil"/>
              <w:bottom w:val="nil"/>
              <w:right w:val="nil"/>
            </w:tcBorders>
          </w:tcPr>
          <w:p w14:paraId="59E7ADAC" w14:textId="77777777" w:rsidR="00C06F43" w:rsidRDefault="00C06F43" w:rsidP="00C06F43">
            <w:pPr>
              <w:spacing w:before="0" w:after="0"/>
            </w:pPr>
          </w:p>
        </w:tc>
        <w:tc>
          <w:tcPr>
            <w:tcW w:w="1660" w:type="dxa"/>
            <w:tcBorders>
              <w:top w:val="nil"/>
              <w:left w:val="nil"/>
              <w:bottom w:val="nil"/>
              <w:right w:val="nil"/>
            </w:tcBorders>
          </w:tcPr>
          <w:p w14:paraId="27FE82C4" w14:textId="77777777" w:rsidR="00C06F43" w:rsidRDefault="00C06F43" w:rsidP="00C06F43">
            <w:pPr>
              <w:spacing w:before="0" w:after="0"/>
            </w:pPr>
            <w:r>
              <w:t>Action Breakdown</w:t>
            </w:r>
          </w:p>
        </w:tc>
        <w:tc>
          <w:tcPr>
            <w:tcW w:w="6902" w:type="dxa"/>
            <w:tcBorders>
              <w:top w:val="nil"/>
              <w:left w:val="nil"/>
              <w:bottom w:val="nil"/>
              <w:right w:val="nil"/>
            </w:tcBorders>
          </w:tcPr>
          <w:p w14:paraId="69EB6687" w14:textId="442DD681" w:rsidR="00C06F43" w:rsidRPr="00530244" w:rsidRDefault="00476F90" w:rsidP="00C06F43">
            <w:pPr>
              <w:spacing w:before="0" w:after="0"/>
            </w:pPr>
            <w:r w:rsidRPr="00476F90">
              <w:t xml:space="preserve">Report is completed verbally, over the phone. IMC RN enters </w:t>
            </w:r>
            <w:proofErr w:type="spellStart"/>
            <w:r w:rsidRPr="00476F90">
              <w:t>PatientID</w:t>
            </w:r>
            <w:proofErr w:type="spellEnd"/>
            <w:r w:rsidRPr="00476F90">
              <w:t xml:space="preserve"> in computer, views all documentation entered in ED, and accepts patient as an assignment.</w:t>
            </w:r>
          </w:p>
        </w:tc>
      </w:tr>
      <w:tr w:rsidR="00C06F43" w:rsidRPr="00530244" w14:paraId="1698C4B0" w14:textId="77777777" w:rsidTr="0047084A">
        <w:trPr>
          <w:gridBefore w:val="1"/>
          <w:wBefore w:w="115" w:type="dxa"/>
          <w:cantSplit/>
        </w:trPr>
        <w:tc>
          <w:tcPr>
            <w:tcW w:w="683" w:type="dxa"/>
            <w:tcBorders>
              <w:top w:val="nil"/>
              <w:left w:val="nil"/>
              <w:bottom w:val="nil"/>
              <w:right w:val="nil"/>
            </w:tcBorders>
          </w:tcPr>
          <w:p w14:paraId="6FE6EBC4" w14:textId="77777777" w:rsidR="00C06F43" w:rsidRDefault="00C06F43" w:rsidP="00C06F43">
            <w:pPr>
              <w:spacing w:before="0" w:after="0"/>
            </w:pPr>
          </w:p>
        </w:tc>
        <w:tc>
          <w:tcPr>
            <w:tcW w:w="1660" w:type="dxa"/>
            <w:tcBorders>
              <w:top w:val="nil"/>
              <w:left w:val="nil"/>
              <w:bottom w:val="nil"/>
              <w:right w:val="nil"/>
            </w:tcBorders>
          </w:tcPr>
          <w:p w14:paraId="08EFC0F5" w14:textId="77777777" w:rsidR="00C06F43" w:rsidRDefault="00C06F43" w:rsidP="00C06F43">
            <w:pPr>
              <w:spacing w:before="0" w:after="0"/>
            </w:pPr>
            <w:r>
              <w:t>Technology</w:t>
            </w:r>
          </w:p>
        </w:tc>
        <w:tc>
          <w:tcPr>
            <w:tcW w:w="6902" w:type="dxa"/>
            <w:tcBorders>
              <w:top w:val="nil"/>
              <w:left w:val="nil"/>
              <w:bottom w:val="nil"/>
              <w:right w:val="nil"/>
            </w:tcBorders>
          </w:tcPr>
          <w:p w14:paraId="2FAC2D6D" w14:textId="77777777" w:rsidR="00476F90" w:rsidRPr="00476F90" w:rsidRDefault="00476F90" w:rsidP="00476F90">
            <w:pPr>
              <w:spacing w:before="0" w:after="0"/>
            </w:pPr>
            <w:r w:rsidRPr="00476F90">
              <w:t xml:space="preserve">EHR </w:t>
            </w:r>
          </w:p>
          <w:p w14:paraId="7B576943" w14:textId="77777777" w:rsidR="00476F90" w:rsidRPr="00476F90" w:rsidRDefault="00476F90" w:rsidP="008F4466">
            <w:pPr>
              <w:numPr>
                <w:ilvl w:val="0"/>
                <w:numId w:val="326"/>
              </w:numPr>
              <w:spacing w:before="0" w:after="0"/>
            </w:pPr>
            <w:r w:rsidRPr="00476F90">
              <w:t xml:space="preserve">Query </w:t>
            </w:r>
          </w:p>
          <w:p w14:paraId="5B9576D8" w14:textId="77777777" w:rsidR="00476F90" w:rsidRDefault="00476F90" w:rsidP="008F4466">
            <w:pPr>
              <w:numPr>
                <w:ilvl w:val="0"/>
                <w:numId w:val="326"/>
              </w:numPr>
              <w:spacing w:before="0" w:after="0"/>
            </w:pPr>
            <w:r w:rsidRPr="00476F90">
              <w:t>Data visualization</w:t>
            </w:r>
          </w:p>
          <w:p w14:paraId="70CA2921" w14:textId="7A34EDD8" w:rsidR="00C06F43" w:rsidRPr="00476F90" w:rsidRDefault="00476F90" w:rsidP="008F4466">
            <w:pPr>
              <w:numPr>
                <w:ilvl w:val="0"/>
                <w:numId w:val="326"/>
              </w:numPr>
              <w:spacing w:before="0" w:after="0"/>
            </w:pPr>
            <w:r w:rsidRPr="00476F90">
              <w:t>Bed management</w:t>
            </w:r>
          </w:p>
        </w:tc>
      </w:tr>
      <w:tr w:rsidR="00C06F43" w:rsidRPr="00530244" w14:paraId="4326A84D" w14:textId="77777777" w:rsidTr="0047084A">
        <w:trPr>
          <w:gridBefore w:val="1"/>
          <w:wBefore w:w="115" w:type="dxa"/>
          <w:cantSplit/>
        </w:trPr>
        <w:tc>
          <w:tcPr>
            <w:tcW w:w="683" w:type="dxa"/>
            <w:tcBorders>
              <w:top w:val="nil"/>
              <w:left w:val="nil"/>
              <w:bottom w:val="nil"/>
              <w:right w:val="nil"/>
            </w:tcBorders>
          </w:tcPr>
          <w:p w14:paraId="7DBE446A" w14:textId="77777777" w:rsidR="00C06F43" w:rsidRDefault="00C06F43" w:rsidP="00C06F43">
            <w:pPr>
              <w:spacing w:before="0" w:after="0"/>
            </w:pPr>
          </w:p>
        </w:tc>
        <w:tc>
          <w:tcPr>
            <w:tcW w:w="1660" w:type="dxa"/>
            <w:tcBorders>
              <w:top w:val="nil"/>
              <w:left w:val="nil"/>
              <w:bottom w:val="nil"/>
              <w:right w:val="nil"/>
            </w:tcBorders>
          </w:tcPr>
          <w:p w14:paraId="0753845B" w14:textId="77777777" w:rsidR="00C06F43" w:rsidRDefault="00C06F43" w:rsidP="00C06F43">
            <w:pPr>
              <w:spacing w:before="0" w:after="0"/>
            </w:pPr>
            <w:r>
              <w:t>Standard</w:t>
            </w:r>
          </w:p>
        </w:tc>
        <w:tc>
          <w:tcPr>
            <w:tcW w:w="6902" w:type="dxa"/>
            <w:tcBorders>
              <w:top w:val="nil"/>
              <w:left w:val="nil"/>
              <w:bottom w:val="nil"/>
              <w:right w:val="nil"/>
            </w:tcBorders>
          </w:tcPr>
          <w:p w14:paraId="2A0955A0" w14:textId="77777777" w:rsidR="00C06F43" w:rsidRPr="00530244" w:rsidRDefault="00C06F43" w:rsidP="00C06F43">
            <w:pPr>
              <w:spacing w:before="0" w:after="0"/>
            </w:pPr>
          </w:p>
        </w:tc>
      </w:tr>
      <w:tr w:rsidR="00C06F43" w:rsidRPr="00530244" w14:paraId="67EF3FFD" w14:textId="77777777" w:rsidTr="0047084A">
        <w:trPr>
          <w:gridBefore w:val="1"/>
          <w:wBefore w:w="115" w:type="dxa"/>
          <w:cantSplit/>
        </w:trPr>
        <w:tc>
          <w:tcPr>
            <w:tcW w:w="683" w:type="dxa"/>
            <w:tcBorders>
              <w:top w:val="nil"/>
              <w:left w:val="nil"/>
              <w:bottom w:val="nil"/>
              <w:right w:val="nil"/>
            </w:tcBorders>
          </w:tcPr>
          <w:p w14:paraId="3D136F42" w14:textId="77777777" w:rsidR="00C06F43" w:rsidRDefault="00C06F43" w:rsidP="00C06F43">
            <w:pPr>
              <w:spacing w:before="0" w:after="0"/>
            </w:pPr>
          </w:p>
        </w:tc>
        <w:tc>
          <w:tcPr>
            <w:tcW w:w="1660" w:type="dxa"/>
            <w:tcBorders>
              <w:top w:val="nil"/>
              <w:left w:val="nil"/>
              <w:bottom w:val="nil"/>
              <w:right w:val="nil"/>
            </w:tcBorders>
          </w:tcPr>
          <w:p w14:paraId="2DA01649" w14:textId="77777777" w:rsidR="00C06F43" w:rsidRDefault="00C06F43" w:rsidP="00C06F43">
            <w:pPr>
              <w:spacing w:before="0" w:after="0"/>
            </w:pPr>
            <w:r>
              <w:t>Appendix</w:t>
            </w:r>
          </w:p>
        </w:tc>
        <w:tc>
          <w:tcPr>
            <w:tcW w:w="6902" w:type="dxa"/>
            <w:tcBorders>
              <w:top w:val="nil"/>
              <w:left w:val="nil"/>
              <w:bottom w:val="nil"/>
              <w:right w:val="nil"/>
            </w:tcBorders>
          </w:tcPr>
          <w:p w14:paraId="7183CA27" w14:textId="77777777" w:rsidR="00C06F43" w:rsidRPr="00530244" w:rsidRDefault="00C06F43" w:rsidP="00C06F43">
            <w:pPr>
              <w:spacing w:before="0" w:after="0"/>
            </w:pPr>
          </w:p>
        </w:tc>
      </w:tr>
      <w:tr w:rsidR="00476F90" w14:paraId="1636E857" w14:textId="77777777" w:rsidTr="0047084A">
        <w:trPr>
          <w:gridBefore w:val="1"/>
          <w:wBefore w:w="115" w:type="dxa"/>
          <w:cantSplit/>
        </w:trPr>
        <w:tc>
          <w:tcPr>
            <w:tcW w:w="683" w:type="dxa"/>
            <w:tcBorders>
              <w:top w:val="single" w:sz="4" w:space="0" w:color="auto"/>
              <w:left w:val="nil"/>
              <w:bottom w:val="nil"/>
              <w:right w:val="nil"/>
            </w:tcBorders>
          </w:tcPr>
          <w:p w14:paraId="6076B6A2" w14:textId="77777777" w:rsidR="00476F90" w:rsidRDefault="00476F90" w:rsidP="00476F90">
            <w:pPr>
              <w:spacing w:before="0" w:after="0"/>
            </w:pPr>
            <w:r>
              <w:t>22</w:t>
            </w:r>
          </w:p>
        </w:tc>
        <w:tc>
          <w:tcPr>
            <w:tcW w:w="1660" w:type="dxa"/>
            <w:tcBorders>
              <w:top w:val="single" w:sz="4" w:space="0" w:color="auto"/>
              <w:left w:val="nil"/>
              <w:bottom w:val="nil"/>
              <w:right w:val="nil"/>
            </w:tcBorders>
          </w:tcPr>
          <w:p w14:paraId="45494A01" w14:textId="77777777" w:rsidR="00476F90" w:rsidRDefault="00476F90" w:rsidP="00476F90">
            <w:pPr>
              <w:spacing w:before="0" w:after="0"/>
            </w:pPr>
            <w:r>
              <w:t>Action</w:t>
            </w:r>
          </w:p>
        </w:tc>
        <w:tc>
          <w:tcPr>
            <w:tcW w:w="6902" w:type="dxa"/>
            <w:tcBorders>
              <w:top w:val="single" w:sz="4" w:space="0" w:color="auto"/>
              <w:left w:val="nil"/>
              <w:bottom w:val="nil"/>
              <w:right w:val="nil"/>
            </w:tcBorders>
          </w:tcPr>
          <w:p w14:paraId="27A8EA72" w14:textId="3654638E" w:rsidR="00476F90" w:rsidRDefault="00476F90" w:rsidP="00476F90">
            <w:pPr>
              <w:spacing w:before="0" w:after="0"/>
            </w:pPr>
            <w:r w:rsidRPr="00476F90">
              <w:t>Patient is transferred to IMC via stretcher</w:t>
            </w:r>
          </w:p>
        </w:tc>
      </w:tr>
      <w:tr w:rsidR="00476F90" w:rsidRPr="00530244" w14:paraId="2A1C4EDB" w14:textId="77777777" w:rsidTr="0047084A">
        <w:trPr>
          <w:gridBefore w:val="1"/>
          <w:wBefore w:w="115" w:type="dxa"/>
          <w:cantSplit/>
        </w:trPr>
        <w:tc>
          <w:tcPr>
            <w:tcW w:w="683" w:type="dxa"/>
            <w:tcBorders>
              <w:top w:val="nil"/>
              <w:left w:val="nil"/>
              <w:bottom w:val="nil"/>
              <w:right w:val="nil"/>
            </w:tcBorders>
          </w:tcPr>
          <w:p w14:paraId="537C0BAD" w14:textId="77777777" w:rsidR="00476F90" w:rsidRDefault="00476F90" w:rsidP="00476F90">
            <w:pPr>
              <w:spacing w:before="0" w:after="0"/>
            </w:pPr>
          </w:p>
        </w:tc>
        <w:tc>
          <w:tcPr>
            <w:tcW w:w="1660" w:type="dxa"/>
            <w:tcBorders>
              <w:top w:val="nil"/>
              <w:left w:val="nil"/>
              <w:bottom w:val="nil"/>
              <w:right w:val="nil"/>
            </w:tcBorders>
          </w:tcPr>
          <w:p w14:paraId="58D8BCEB" w14:textId="77777777" w:rsidR="00476F90" w:rsidRDefault="00476F90" w:rsidP="00476F90">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DD471BE" w14:textId="77777777" w:rsidR="00476F90" w:rsidRPr="00530244" w:rsidRDefault="00476F90" w:rsidP="00476F90">
            <w:pPr>
              <w:spacing w:before="0" w:after="0"/>
            </w:pPr>
          </w:p>
        </w:tc>
      </w:tr>
      <w:tr w:rsidR="00476F90" w:rsidRPr="00530244" w14:paraId="2D91845D" w14:textId="77777777" w:rsidTr="0047084A">
        <w:trPr>
          <w:gridBefore w:val="1"/>
          <w:wBefore w:w="115" w:type="dxa"/>
          <w:cantSplit/>
        </w:trPr>
        <w:tc>
          <w:tcPr>
            <w:tcW w:w="683" w:type="dxa"/>
            <w:tcBorders>
              <w:top w:val="nil"/>
              <w:left w:val="nil"/>
              <w:bottom w:val="nil"/>
              <w:right w:val="nil"/>
            </w:tcBorders>
          </w:tcPr>
          <w:p w14:paraId="1B09F051" w14:textId="77777777" w:rsidR="00476F90" w:rsidRDefault="00476F90" w:rsidP="00476F90">
            <w:pPr>
              <w:spacing w:before="0" w:after="0"/>
            </w:pPr>
          </w:p>
        </w:tc>
        <w:tc>
          <w:tcPr>
            <w:tcW w:w="1660" w:type="dxa"/>
            <w:tcBorders>
              <w:top w:val="nil"/>
              <w:left w:val="nil"/>
              <w:bottom w:val="nil"/>
              <w:right w:val="nil"/>
            </w:tcBorders>
          </w:tcPr>
          <w:p w14:paraId="67551536" w14:textId="77777777" w:rsidR="00476F90" w:rsidRDefault="00476F90" w:rsidP="00476F90">
            <w:pPr>
              <w:spacing w:before="0" w:after="0"/>
            </w:pPr>
            <w:r>
              <w:t>Actor(s)</w:t>
            </w:r>
          </w:p>
        </w:tc>
        <w:tc>
          <w:tcPr>
            <w:tcW w:w="6902" w:type="dxa"/>
            <w:tcBorders>
              <w:top w:val="nil"/>
              <w:left w:val="nil"/>
              <w:bottom w:val="nil"/>
              <w:right w:val="nil"/>
            </w:tcBorders>
          </w:tcPr>
          <w:p w14:paraId="5E7C21F0" w14:textId="77777777" w:rsidR="00476F90" w:rsidRDefault="00476F90" w:rsidP="00476F90">
            <w:pPr>
              <w:spacing w:before="0" w:after="0"/>
            </w:pPr>
            <w:r>
              <w:t>ED RN</w:t>
            </w:r>
          </w:p>
          <w:p w14:paraId="5B2EEED8" w14:textId="77777777" w:rsidR="00476F90" w:rsidRDefault="00476F90" w:rsidP="00476F90">
            <w:pPr>
              <w:spacing w:before="0" w:after="0"/>
            </w:pPr>
            <w:r>
              <w:t>Patient</w:t>
            </w:r>
          </w:p>
          <w:p w14:paraId="461BA4E3" w14:textId="328DBB92" w:rsidR="00476F90" w:rsidRPr="00530244" w:rsidRDefault="00476F90" w:rsidP="00476F90">
            <w:pPr>
              <w:spacing w:before="0" w:after="0"/>
            </w:pPr>
            <w:r>
              <w:t>IMC RN</w:t>
            </w:r>
          </w:p>
        </w:tc>
      </w:tr>
      <w:tr w:rsidR="00476F90" w:rsidRPr="00530244" w14:paraId="573AC24E" w14:textId="77777777" w:rsidTr="0047084A">
        <w:trPr>
          <w:gridBefore w:val="1"/>
          <w:wBefore w:w="115" w:type="dxa"/>
          <w:cantSplit/>
        </w:trPr>
        <w:tc>
          <w:tcPr>
            <w:tcW w:w="683" w:type="dxa"/>
            <w:tcBorders>
              <w:top w:val="nil"/>
              <w:left w:val="nil"/>
              <w:bottom w:val="nil"/>
              <w:right w:val="nil"/>
            </w:tcBorders>
          </w:tcPr>
          <w:p w14:paraId="428FACD7" w14:textId="77777777" w:rsidR="00476F90" w:rsidRDefault="00476F90" w:rsidP="00476F90">
            <w:pPr>
              <w:spacing w:before="0" w:after="0"/>
            </w:pPr>
          </w:p>
        </w:tc>
        <w:tc>
          <w:tcPr>
            <w:tcW w:w="1660" w:type="dxa"/>
            <w:tcBorders>
              <w:top w:val="nil"/>
              <w:left w:val="nil"/>
              <w:bottom w:val="nil"/>
              <w:right w:val="nil"/>
            </w:tcBorders>
          </w:tcPr>
          <w:p w14:paraId="1CE691C5" w14:textId="77777777" w:rsidR="00476F90" w:rsidRDefault="00476F90" w:rsidP="00476F90">
            <w:pPr>
              <w:spacing w:before="0" w:after="0"/>
            </w:pPr>
            <w:r>
              <w:t>Action Breakdown</w:t>
            </w:r>
          </w:p>
        </w:tc>
        <w:tc>
          <w:tcPr>
            <w:tcW w:w="6902" w:type="dxa"/>
            <w:tcBorders>
              <w:top w:val="nil"/>
              <w:left w:val="nil"/>
              <w:bottom w:val="nil"/>
              <w:right w:val="nil"/>
            </w:tcBorders>
          </w:tcPr>
          <w:p w14:paraId="07444567" w14:textId="77777777" w:rsidR="00D92CC4" w:rsidRPr="00D92CC4" w:rsidRDefault="00D92CC4" w:rsidP="00D92CC4">
            <w:pPr>
              <w:spacing w:before="0" w:after="0"/>
            </w:pPr>
            <w:r w:rsidRPr="00D92CC4">
              <w:t xml:space="preserve">IMC RN assumes care of the patient, will review and acknowledge heart failure admission orders while patient is being transported from ED to IMC. </w:t>
            </w:r>
          </w:p>
          <w:p w14:paraId="5472E7FD" w14:textId="61272F79" w:rsidR="00476F90" w:rsidRPr="00FE2FE6" w:rsidRDefault="00D92CC4" w:rsidP="00D92CC4">
            <w:pPr>
              <w:spacing w:before="0" w:after="0"/>
            </w:pPr>
            <w:r w:rsidRPr="00D92CC4">
              <w:rPr>
                <w:b/>
              </w:rPr>
              <w:t>Note</w:t>
            </w:r>
            <w:r w:rsidRPr="00D92CC4">
              <w:t xml:space="preserve">: Patient is transported by ED RN and </w:t>
            </w:r>
            <w:commentRangeStart w:id="41"/>
            <w:r w:rsidRPr="00D92CC4">
              <w:t xml:space="preserve">ED Tech </w:t>
            </w:r>
            <w:commentRangeEnd w:id="41"/>
            <w:r>
              <w:rPr>
                <w:rStyle w:val="CommentReference"/>
                <w:rFonts w:eastAsiaTheme="minorEastAsia" w:cstheme="minorBidi"/>
              </w:rPr>
              <w:commentReference w:id="41"/>
            </w:r>
            <w:r w:rsidRPr="00D92CC4">
              <w:t>(because of patient acuity to cardiac care).</w:t>
            </w:r>
          </w:p>
        </w:tc>
      </w:tr>
      <w:tr w:rsidR="00476F90" w:rsidRPr="00530244" w14:paraId="6D87CCC1" w14:textId="77777777" w:rsidTr="0047084A">
        <w:trPr>
          <w:gridBefore w:val="1"/>
          <w:wBefore w:w="115" w:type="dxa"/>
          <w:cantSplit/>
        </w:trPr>
        <w:tc>
          <w:tcPr>
            <w:tcW w:w="683" w:type="dxa"/>
            <w:tcBorders>
              <w:top w:val="nil"/>
              <w:left w:val="nil"/>
              <w:bottom w:val="nil"/>
              <w:right w:val="nil"/>
            </w:tcBorders>
          </w:tcPr>
          <w:p w14:paraId="043D0BAC" w14:textId="77777777" w:rsidR="00476F90" w:rsidRDefault="00476F90" w:rsidP="00476F90">
            <w:pPr>
              <w:spacing w:before="0" w:after="0"/>
            </w:pPr>
          </w:p>
        </w:tc>
        <w:tc>
          <w:tcPr>
            <w:tcW w:w="1660" w:type="dxa"/>
            <w:tcBorders>
              <w:top w:val="nil"/>
              <w:left w:val="nil"/>
              <w:bottom w:val="nil"/>
              <w:right w:val="nil"/>
            </w:tcBorders>
          </w:tcPr>
          <w:p w14:paraId="34F57717" w14:textId="77777777" w:rsidR="00476F90" w:rsidRDefault="00476F90" w:rsidP="00476F90">
            <w:pPr>
              <w:spacing w:before="0" w:after="0"/>
            </w:pPr>
            <w:r>
              <w:t>Technology</w:t>
            </w:r>
          </w:p>
        </w:tc>
        <w:tc>
          <w:tcPr>
            <w:tcW w:w="6902" w:type="dxa"/>
            <w:tcBorders>
              <w:top w:val="nil"/>
              <w:left w:val="nil"/>
              <w:bottom w:val="nil"/>
              <w:right w:val="nil"/>
            </w:tcBorders>
          </w:tcPr>
          <w:p w14:paraId="47E66A46" w14:textId="77777777" w:rsidR="00476F90" w:rsidRPr="00530244" w:rsidRDefault="00476F90" w:rsidP="00476F90">
            <w:pPr>
              <w:spacing w:before="0" w:after="0"/>
            </w:pPr>
          </w:p>
        </w:tc>
      </w:tr>
      <w:tr w:rsidR="00476F90" w:rsidRPr="00530244" w14:paraId="13215E4D" w14:textId="77777777" w:rsidTr="0047084A">
        <w:trPr>
          <w:gridBefore w:val="1"/>
          <w:wBefore w:w="115" w:type="dxa"/>
          <w:cantSplit/>
        </w:trPr>
        <w:tc>
          <w:tcPr>
            <w:tcW w:w="683" w:type="dxa"/>
            <w:tcBorders>
              <w:top w:val="nil"/>
              <w:left w:val="nil"/>
              <w:bottom w:val="nil"/>
              <w:right w:val="nil"/>
            </w:tcBorders>
          </w:tcPr>
          <w:p w14:paraId="0DC6F357" w14:textId="77777777" w:rsidR="00476F90" w:rsidRDefault="00476F90" w:rsidP="00476F90">
            <w:pPr>
              <w:spacing w:before="0" w:after="0"/>
            </w:pPr>
          </w:p>
        </w:tc>
        <w:tc>
          <w:tcPr>
            <w:tcW w:w="1660" w:type="dxa"/>
            <w:tcBorders>
              <w:top w:val="nil"/>
              <w:left w:val="nil"/>
              <w:bottom w:val="nil"/>
              <w:right w:val="nil"/>
            </w:tcBorders>
          </w:tcPr>
          <w:p w14:paraId="24720163" w14:textId="77777777" w:rsidR="00476F90" w:rsidRDefault="00476F90" w:rsidP="00476F90">
            <w:pPr>
              <w:spacing w:before="0" w:after="0"/>
            </w:pPr>
            <w:r>
              <w:t>Standard</w:t>
            </w:r>
          </w:p>
        </w:tc>
        <w:tc>
          <w:tcPr>
            <w:tcW w:w="6902" w:type="dxa"/>
            <w:tcBorders>
              <w:top w:val="nil"/>
              <w:left w:val="nil"/>
              <w:bottom w:val="nil"/>
              <w:right w:val="nil"/>
            </w:tcBorders>
          </w:tcPr>
          <w:p w14:paraId="44ABEFF5" w14:textId="77777777" w:rsidR="00476F90" w:rsidRPr="00342036" w:rsidRDefault="00476F90" w:rsidP="00476F90">
            <w:pPr>
              <w:spacing w:before="0" w:after="0"/>
            </w:pPr>
          </w:p>
        </w:tc>
      </w:tr>
      <w:tr w:rsidR="00476F90" w:rsidRPr="00530244" w14:paraId="6A448FBD" w14:textId="77777777" w:rsidTr="0090067E">
        <w:trPr>
          <w:gridBefore w:val="1"/>
          <w:wBefore w:w="115" w:type="dxa"/>
          <w:cantSplit/>
        </w:trPr>
        <w:tc>
          <w:tcPr>
            <w:tcW w:w="683" w:type="dxa"/>
            <w:tcBorders>
              <w:top w:val="nil"/>
              <w:left w:val="nil"/>
              <w:bottom w:val="nil"/>
              <w:right w:val="nil"/>
            </w:tcBorders>
          </w:tcPr>
          <w:p w14:paraId="022B70B7" w14:textId="77777777" w:rsidR="00476F90" w:rsidRDefault="00476F90" w:rsidP="00476F90">
            <w:pPr>
              <w:spacing w:before="0" w:after="0"/>
            </w:pPr>
          </w:p>
        </w:tc>
        <w:tc>
          <w:tcPr>
            <w:tcW w:w="1660" w:type="dxa"/>
            <w:tcBorders>
              <w:top w:val="nil"/>
              <w:left w:val="nil"/>
              <w:bottom w:val="nil"/>
              <w:right w:val="nil"/>
            </w:tcBorders>
          </w:tcPr>
          <w:p w14:paraId="578FCD8F" w14:textId="77777777" w:rsidR="00476F90" w:rsidRDefault="00476F90" w:rsidP="00476F90">
            <w:pPr>
              <w:spacing w:before="0" w:after="0"/>
            </w:pPr>
            <w:r>
              <w:t>Appendix</w:t>
            </w:r>
          </w:p>
        </w:tc>
        <w:tc>
          <w:tcPr>
            <w:tcW w:w="6902" w:type="dxa"/>
            <w:tcBorders>
              <w:top w:val="nil"/>
              <w:left w:val="nil"/>
              <w:bottom w:val="nil"/>
              <w:right w:val="nil"/>
            </w:tcBorders>
          </w:tcPr>
          <w:p w14:paraId="42CDBFD1" w14:textId="6A0AF5AC" w:rsidR="00476F90" w:rsidRPr="00530244" w:rsidRDefault="00476F90" w:rsidP="00476F90">
            <w:pPr>
              <w:spacing w:before="0" w:after="0"/>
            </w:pPr>
          </w:p>
        </w:tc>
      </w:tr>
    </w:tbl>
    <w:p w14:paraId="06DEB488" w14:textId="77777777" w:rsidR="0054207C" w:rsidRPr="0054207C" w:rsidRDefault="0054207C" w:rsidP="0054207C"/>
    <w:p w14:paraId="28C0779C" w14:textId="77777777" w:rsidR="0054207C" w:rsidRDefault="0054207C" w:rsidP="00082A1A">
      <w:pPr>
        <w:pStyle w:val="Heading2"/>
      </w:pPr>
      <w:bookmarkStart w:id="42" w:name="_Toc484609837"/>
      <w:r>
        <w:t>Data fields required</w:t>
      </w:r>
      <w:bookmarkEnd w:id="42"/>
    </w:p>
    <w:p w14:paraId="7AB969F8" w14:textId="7FADD715" w:rsidR="0054207C" w:rsidRPr="0054207C" w:rsidRDefault="00D92CC4" w:rsidP="0054207C">
      <w:r w:rsidRPr="00D92CC4">
        <w:t>See appendix references as examples/guides</w:t>
      </w:r>
    </w:p>
    <w:p w14:paraId="3623482E" w14:textId="77777777" w:rsidR="0054207C" w:rsidRDefault="0054207C" w:rsidP="00082A1A">
      <w:pPr>
        <w:pStyle w:val="Heading2"/>
      </w:pPr>
      <w:bookmarkStart w:id="43" w:name="_Toc484609838"/>
      <w:r>
        <w:t>Notes and Issues</w:t>
      </w:r>
      <w:bookmarkEnd w:id="43"/>
    </w:p>
    <w:p w14:paraId="0294D492" w14:textId="77777777" w:rsidR="0054207C" w:rsidRPr="0054207C" w:rsidRDefault="0054207C" w:rsidP="0054207C"/>
    <w:p w14:paraId="22AB9FEF" w14:textId="77777777" w:rsidR="0054207C" w:rsidRDefault="0054207C" w:rsidP="00082A1A">
      <w:pPr>
        <w:pStyle w:val="Heading2"/>
      </w:pPr>
      <w:bookmarkStart w:id="44" w:name="_Toc484609839"/>
      <w:r>
        <w:t>References for Clinical Management of Ischemic Heart Disease</w:t>
      </w:r>
      <w:bookmarkEnd w:id="44"/>
    </w:p>
    <w:p w14:paraId="1D4D0FED" w14:textId="77777777" w:rsidR="00D92CC4" w:rsidRDefault="00D92CC4" w:rsidP="00D92CC4">
      <w:pPr>
        <w:ind w:left="720" w:hanging="720"/>
      </w:pPr>
      <w:proofErr w:type="spellStart"/>
      <w:r>
        <w:t>Konstam</w:t>
      </w:r>
      <w:proofErr w:type="spellEnd"/>
      <w:r>
        <w:t xml:space="preserve">, M., &amp; Mann, D. (2002). Contemporary medical options for treating patient with heart failure. </w:t>
      </w:r>
      <w:r w:rsidRPr="00E42B11">
        <w:rPr>
          <w:i/>
        </w:rPr>
        <w:t>Circulation, 105</w:t>
      </w:r>
      <w:r>
        <w:t xml:space="preserve">, 2244-2246. Retrieved from </w:t>
      </w:r>
      <w:hyperlink r:id="rId197" w:history="1">
        <w:r w:rsidRPr="0032335B">
          <w:rPr>
            <w:rStyle w:val="Hyperlink"/>
          </w:rPr>
          <w:t>http://circ.ahajournals.org</w:t>
        </w:r>
      </w:hyperlink>
      <w:r>
        <w:t xml:space="preserve"> </w:t>
      </w:r>
    </w:p>
    <w:p w14:paraId="3068B763" w14:textId="77777777" w:rsidR="00D92CC4" w:rsidRDefault="00D92CC4" w:rsidP="00D92CC4">
      <w:pPr>
        <w:ind w:left="720" w:hanging="720"/>
        <w:rPr>
          <w:rStyle w:val="Hyperlink"/>
        </w:rPr>
      </w:pPr>
      <w:r>
        <w:t xml:space="preserve">Pharmacy Benefits Management Strategic Healthcare Group and Medical Advisory Panel, Veterans Health Administration. (2007). </w:t>
      </w:r>
      <w:r w:rsidRPr="009F75A6">
        <w:rPr>
          <w:i/>
        </w:rPr>
        <w:t>PBM-MAP clinical practice guideline for the pharmacologic management of chronic heart failure in primary care practice</w:t>
      </w:r>
      <w:r>
        <w:t xml:space="preserve"> (Department of Veterans Affairs Publication No. 00-0015). Washington, DC: Government Printing Office. Retrieved from </w:t>
      </w:r>
      <w:hyperlink r:id="rId198" w:history="1">
        <w:r w:rsidRPr="000162BD">
          <w:rPr>
            <w:rStyle w:val="Hyperlink"/>
          </w:rPr>
          <w:t>http://www.healthquality.va.gov/guidelines/CD/chf/</w:t>
        </w:r>
      </w:hyperlink>
    </w:p>
    <w:p w14:paraId="3C5024F6" w14:textId="77777777" w:rsidR="00D92CC4" w:rsidRDefault="00D92CC4" w:rsidP="00D92CC4">
      <w:pPr>
        <w:ind w:left="720" w:hanging="720"/>
      </w:pPr>
      <w:r>
        <w:t xml:space="preserve">Porter, R., &amp;Kaplan, J. (Eds.). (2011). </w:t>
      </w:r>
      <w:r>
        <w:rPr>
          <w:i/>
        </w:rPr>
        <w:t>The Merck m</w:t>
      </w:r>
      <w:r w:rsidRPr="00731315">
        <w:rPr>
          <w:i/>
        </w:rPr>
        <w:t>anual</w:t>
      </w:r>
      <w:r>
        <w:rPr>
          <w:i/>
        </w:rPr>
        <w:t xml:space="preserve"> of diagnosis and therapy</w:t>
      </w:r>
      <w:r>
        <w:t xml:space="preserve"> (19</w:t>
      </w:r>
      <w:r w:rsidRPr="00731315">
        <w:rPr>
          <w:vertAlign w:val="superscript"/>
        </w:rPr>
        <w:t>th</w:t>
      </w:r>
      <w:r>
        <w:t xml:space="preserve"> ed.). Whitehouse Station, NJ: Merck Sharp &amp; Dohme Corp. </w:t>
      </w:r>
    </w:p>
    <w:p w14:paraId="2D2364D3" w14:textId="69A6BC98" w:rsidR="0054207C" w:rsidRPr="0054207C" w:rsidRDefault="00D92CC4" w:rsidP="00D92CC4">
      <w:pPr>
        <w:ind w:left="720" w:hanging="720"/>
      </w:pPr>
      <w:proofErr w:type="spellStart"/>
      <w:r>
        <w:t>Storrow</w:t>
      </w:r>
      <w:proofErr w:type="spellEnd"/>
      <w:r>
        <w:t xml:space="preserve">, A. (2010). </w:t>
      </w:r>
      <w:r w:rsidRPr="004C6D04">
        <w:rPr>
          <w:i/>
        </w:rPr>
        <w:t>New recommendations for acute heart failure treatment in the emergency department.</w:t>
      </w:r>
      <w:r>
        <w:t xml:space="preserve"> Retrieved from </w:t>
      </w:r>
      <w:hyperlink r:id="rId199" w:history="1">
        <w:r w:rsidRPr="0032335B">
          <w:rPr>
            <w:rStyle w:val="Hyperlink"/>
          </w:rPr>
          <w:t>http://www.emcreg.org/publications/monographs/2010/2010mono_abs.pdf</w:t>
        </w:r>
      </w:hyperlink>
    </w:p>
    <w:p w14:paraId="41DFCAB1" w14:textId="77777777" w:rsidR="0054207C" w:rsidRDefault="0054207C" w:rsidP="00082A1A">
      <w:pPr>
        <w:pStyle w:val="Heading2"/>
      </w:pPr>
      <w:r>
        <w:lastRenderedPageBreak/>
        <w:t xml:space="preserve"> </w:t>
      </w:r>
      <w:bookmarkStart w:id="45" w:name="_Toc484609840"/>
      <w:r w:rsidRPr="0054207C">
        <w:t>Additional References</w:t>
      </w:r>
      <w:bookmarkEnd w:id="45"/>
    </w:p>
    <w:p w14:paraId="42401D23" w14:textId="77777777" w:rsidR="00B2015A" w:rsidRPr="00B2015A" w:rsidRDefault="00B2015A" w:rsidP="00B2015A">
      <w:pPr>
        <w:pStyle w:val="Hints"/>
        <w:ind w:left="720" w:hanging="720"/>
      </w:pPr>
      <w:r>
        <w:rPr>
          <w:rFonts w:cs="Arial"/>
        </w:rPr>
        <w:t xml:space="preserve">Agency for Healthcare Research and Quality. (2011). </w:t>
      </w:r>
      <w:r w:rsidRPr="00740711">
        <w:rPr>
          <w:rFonts w:cs="Arial"/>
          <w:i/>
        </w:rPr>
        <w:t>Emergency Severity Index (ESI). A Triage Tool for Emergency Department Care. Version 4.</w:t>
      </w:r>
      <w:r>
        <w:rPr>
          <w:rFonts w:cs="Arial"/>
        </w:rPr>
        <w:t xml:space="preserve"> Retrieved from </w:t>
      </w:r>
      <w:hyperlink r:id="rId200" w:history="1">
        <w:r w:rsidRPr="009A1D41">
          <w:rPr>
            <w:rStyle w:val="Hyperlink"/>
            <w:rFonts w:eastAsiaTheme="majorEastAsia" w:cs="Arial"/>
          </w:rPr>
          <w:t>http://www.ahrq.gov/professionals/systems/hospital/esi/esihandbk.pdf</w:t>
        </w:r>
      </w:hyperlink>
    </w:p>
    <w:p w14:paraId="30AA8C93" w14:textId="77777777" w:rsidR="00B2015A" w:rsidRDefault="00B2015A" w:rsidP="00B2015A">
      <w:pPr>
        <w:pStyle w:val="Hints"/>
        <w:ind w:left="720" w:hanging="720"/>
        <w:rPr>
          <w:rStyle w:val="Hyperlink"/>
          <w:rFonts w:eastAsiaTheme="majorEastAsia" w:cs="Arial"/>
        </w:rPr>
      </w:pPr>
    </w:p>
    <w:p w14:paraId="19DFBA79" w14:textId="77777777" w:rsidR="00B2015A" w:rsidRPr="00B2015A" w:rsidRDefault="00B2015A" w:rsidP="00B2015A">
      <w:pPr>
        <w:pStyle w:val="Hints"/>
        <w:ind w:left="720" w:hanging="720"/>
      </w:pPr>
      <w:r>
        <w:rPr>
          <w:rFonts w:cs="Arial"/>
          <w:color w:val="000000" w:themeColor="text1"/>
        </w:rPr>
        <w:t>Arizona Department of Health Services. (</w:t>
      </w:r>
      <w:proofErr w:type="spellStart"/>
      <w:r>
        <w:rPr>
          <w:rFonts w:cs="Arial"/>
          <w:color w:val="000000" w:themeColor="text1"/>
        </w:rPr>
        <w:t>n.d.</w:t>
      </w:r>
      <w:proofErr w:type="spellEnd"/>
      <w:r>
        <w:rPr>
          <w:rFonts w:cs="Arial"/>
          <w:color w:val="000000" w:themeColor="text1"/>
        </w:rPr>
        <w:t xml:space="preserve">). </w:t>
      </w:r>
      <w:r w:rsidRPr="00DE31CF">
        <w:rPr>
          <w:rFonts w:cs="Arial"/>
          <w:i/>
          <w:color w:val="000000" w:themeColor="text1"/>
        </w:rPr>
        <w:t>Emergency services trauma flow sheet.</w:t>
      </w:r>
      <w:r>
        <w:rPr>
          <w:rFonts w:cs="Arial"/>
          <w:color w:val="000000" w:themeColor="text1"/>
        </w:rPr>
        <w:t xml:space="preserve">  Retrieved from </w:t>
      </w:r>
      <w:hyperlink r:id="rId201" w:history="1">
        <w:r w:rsidRPr="003F5556">
          <w:rPr>
            <w:rStyle w:val="Hyperlink"/>
            <w:rFonts w:eastAsiaTheme="majorEastAsia" w:cs="Arial"/>
          </w:rPr>
          <w:t>http://www.azdhs.gov/bems/documents/trauma/EmergencyServicesTraumaFlowSheet.pdf</w:t>
        </w:r>
      </w:hyperlink>
    </w:p>
    <w:p w14:paraId="370169FB" w14:textId="77777777" w:rsidR="00B2015A" w:rsidRDefault="00B2015A" w:rsidP="00B2015A">
      <w:pPr>
        <w:pStyle w:val="Hints"/>
        <w:ind w:left="720" w:hanging="720"/>
        <w:rPr>
          <w:rStyle w:val="Hyperlink"/>
          <w:rFonts w:eastAsiaTheme="majorEastAsia" w:cs="Arial"/>
        </w:rPr>
      </w:pPr>
    </w:p>
    <w:p w14:paraId="4C4B9A99" w14:textId="77777777" w:rsidR="00B2015A" w:rsidRPr="00B2015A" w:rsidRDefault="00B2015A" w:rsidP="00B2015A">
      <w:pPr>
        <w:pStyle w:val="Hints"/>
        <w:ind w:left="720" w:hanging="720"/>
      </w:pPr>
      <w:r>
        <w:rPr>
          <w:rFonts w:cs="Arial"/>
          <w:color w:val="000000" w:themeColor="text1"/>
        </w:rPr>
        <w:t xml:space="preserve">Bureau of Labor Statistics, U.S. Department of Labor. (2014). </w:t>
      </w:r>
      <w:r>
        <w:rPr>
          <w:rFonts w:cs="Arial"/>
          <w:i/>
          <w:color w:val="000000" w:themeColor="text1"/>
        </w:rPr>
        <w:t>Occupational o</w:t>
      </w:r>
      <w:r w:rsidRPr="006B6533">
        <w:rPr>
          <w:rFonts w:cs="Arial"/>
          <w:i/>
          <w:color w:val="000000" w:themeColor="text1"/>
        </w:rPr>
        <w:t xml:space="preserve">utlook </w:t>
      </w:r>
      <w:r>
        <w:rPr>
          <w:rFonts w:cs="Arial"/>
          <w:i/>
          <w:color w:val="000000" w:themeColor="text1"/>
        </w:rPr>
        <w:t>h</w:t>
      </w:r>
      <w:r w:rsidRPr="006B6533">
        <w:rPr>
          <w:rFonts w:cs="Arial"/>
          <w:i/>
          <w:color w:val="000000" w:themeColor="text1"/>
        </w:rPr>
        <w:t>andbook</w:t>
      </w:r>
      <w:r>
        <w:rPr>
          <w:rFonts w:cs="Arial"/>
          <w:color w:val="000000" w:themeColor="text1"/>
        </w:rPr>
        <w:t xml:space="preserve"> (2014-15 ed.). Retrieved from </w:t>
      </w:r>
      <w:hyperlink r:id="rId202" w:history="1">
        <w:r w:rsidRPr="0032335B">
          <w:rPr>
            <w:rStyle w:val="Hyperlink"/>
            <w:rFonts w:eastAsiaTheme="majorEastAsia" w:cs="Arial"/>
          </w:rPr>
          <w:t>http://www.bls.gov/ooh/</w:t>
        </w:r>
      </w:hyperlink>
      <w:r>
        <w:rPr>
          <w:rFonts w:cs="Arial"/>
          <w:color w:val="000000" w:themeColor="text1"/>
        </w:rPr>
        <w:t xml:space="preserve"> </w:t>
      </w:r>
    </w:p>
    <w:p w14:paraId="0B76C650" w14:textId="77777777" w:rsidR="00B2015A" w:rsidRDefault="00B2015A" w:rsidP="00B2015A">
      <w:pPr>
        <w:pStyle w:val="Hints"/>
        <w:ind w:left="720" w:hanging="720"/>
        <w:rPr>
          <w:rFonts w:cs="Arial"/>
        </w:rPr>
      </w:pPr>
    </w:p>
    <w:p w14:paraId="66A29FA9" w14:textId="77777777" w:rsidR="00B2015A" w:rsidRPr="00B2015A" w:rsidRDefault="00B2015A" w:rsidP="00B2015A">
      <w:pPr>
        <w:pStyle w:val="Hints"/>
        <w:ind w:left="720" w:hanging="720"/>
      </w:pPr>
      <w:r>
        <w:rPr>
          <w:rFonts w:cs="Arial"/>
        </w:rPr>
        <w:t xml:space="preserve">Forbes Regional Hospital. (2012). </w:t>
      </w:r>
      <w:r w:rsidRPr="004C6D04">
        <w:rPr>
          <w:rFonts w:cs="Arial"/>
          <w:i/>
        </w:rPr>
        <w:t>HF ED orders.</w:t>
      </w:r>
      <w:r>
        <w:rPr>
          <w:rFonts w:cs="Arial"/>
        </w:rPr>
        <w:t xml:space="preserve"> Retrieved from </w:t>
      </w:r>
      <w:hyperlink r:id="rId203" w:history="1">
        <w:r w:rsidRPr="0032335B">
          <w:rPr>
            <w:rStyle w:val="Hyperlink"/>
            <w:rFonts w:eastAsiaTheme="majorEastAsia" w:cs="Arial"/>
          </w:rPr>
          <w:t>http://www.scpcp.org/webdocs/hf-shared-practices/KE%202/FRH%20ED%20Order%20Set.pdf</w:t>
        </w:r>
      </w:hyperlink>
      <w:r>
        <w:rPr>
          <w:rFonts w:cs="Arial"/>
        </w:rPr>
        <w:t xml:space="preserve"> </w:t>
      </w:r>
    </w:p>
    <w:p w14:paraId="07D403DE" w14:textId="77777777" w:rsidR="00B2015A" w:rsidRPr="00B2015A" w:rsidRDefault="00B2015A" w:rsidP="00B2015A">
      <w:pPr>
        <w:pStyle w:val="Hints"/>
        <w:ind w:left="720" w:hanging="720"/>
      </w:pPr>
    </w:p>
    <w:p w14:paraId="6BA51D95" w14:textId="77777777" w:rsidR="00B2015A" w:rsidRPr="00B2015A" w:rsidRDefault="00B2015A" w:rsidP="00B2015A">
      <w:pPr>
        <w:pStyle w:val="Hints"/>
        <w:ind w:left="720" w:hanging="720"/>
      </w:pPr>
      <w:r>
        <w:rPr>
          <w:rFonts w:cs="Arial"/>
        </w:rPr>
        <w:t xml:space="preserve">Georgetown University Medical Clinic. (2015). </w:t>
      </w:r>
      <w:r w:rsidRPr="00BB5E2B">
        <w:rPr>
          <w:rFonts w:cs="Arial"/>
          <w:i/>
        </w:rPr>
        <w:t>Initial Clinical History and Physical Form.</w:t>
      </w:r>
      <w:r>
        <w:rPr>
          <w:rFonts w:cs="Arial"/>
        </w:rPr>
        <w:t xml:space="preserve"> Retrieved from </w:t>
      </w:r>
      <w:hyperlink r:id="rId204" w:history="1">
        <w:r w:rsidRPr="009A1D41">
          <w:rPr>
            <w:rStyle w:val="Hyperlink"/>
            <w:rFonts w:eastAsiaTheme="majorEastAsia" w:cs="Arial"/>
          </w:rPr>
          <w:t>http://georgetownmedical.com/util/documents/hx-physical-form.pdf</w:t>
        </w:r>
      </w:hyperlink>
    </w:p>
    <w:p w14:paraId="386CD756" w14:textId="77777777" w:rsidR="00B2015A" w:rsidRDefault="00B2015A" w:rsidP="00B2015A">
      <w:pPr>
        <w:pStyle w:val="Hints"/>
        <w:ind w:left="720" w:hanging="720"/>
        <w:rPr>
          <w:rStyle w:val="Hyperlink"/>
          <w:rFonts w:eastAsiaTheme="majorEastAsia" w:cs="Arial"/>
        </w:rPr>
      </w:pPr>
    </w:p>
    <w:p w14:paraId="428DE1F9" w14:textId="77777777" w:rsidR="00B2015A" w:rsidRPr="00B2015A" w:rsidRDefault="00B2015A" w:rsidP="00B2015A">
      <w:pPr>
        <w:pStyle w:val="Hints"/>
        <w:ind w:left="720" w:hanging="720"/>
      </w:pPr>
      <w:r>
        <w:rPr>
          <w:rStyle w:val="Hyperlink"/>
          <w:rFonts w:eastAsiaTheme="majorEastAsia" w:cs="Arial"/>
          <w:color w:val="000000" w:themeColor="text1"/>
        </w:rPr>
        <w:t xml:space="preserve">Hazelton General Hospital. (2009). </w:t>
      </w:r>
      <w:r w:rsidRPr="00063F36">
        <w:rPr>
          <w:rStyle w:val="Hyperlink"/>
          <w:rFonts w:eastAsiaTheme="majorEastAsia" w:cs="Arial"/>
          <w:i/>
          <w:color w:val="000000" w:themeColor="text1"/>
        </w:rPr>
        <w:t>Heart failure admission order set</w:t>
      </w:r>
      <w:r>
        <w:rPr>
          <w:rStyle w:val="Hyperlink"/>
          <w:rFonts w:eastAsiaTheme="majorEastAsia" w:cs="Arial"/>
          <w:color w:val="000000" w:themeColor="text1"/>
        </w:rPr>
        <w:t xml:space="preserve">. Retrieved from </w:t>
      </w:r>
      <w:hyperlink r:id="rId205" w:history="1">
        <w:r w:rsidRPr="0032335B">
          <w:rPr>
            <w:rStyle w:val="Hyperlink"/>
            <w:rFonts w:eastAsiaTheme="majorEastAsia" w:cs="Arial"/>
          </w:rPr>
          <w:t>https://www.heart.org/idc/groups/heart-public/@wcm/@hcm/@gwtg/documents/downloadable/ucm_308978.pdf</w:t>
        </w:r>
      </w:hyperlink>
      <w:r>
        <w:rPr>
          <w:rStyle w:val="Hyperlink"/>
          <w:rFonts w:eastAsiaTheme="majorEastAsia" w:cs="Arial"/>
          <w:color w:val="000000" w:themeColor="text1"/>
        </w:rPr>
        <w:t xml:space="preserve"> </w:t>
      </w:r>
    </w:p>
    <w:p w14:paraId="5822DE3B" w14:textId="77777777" w:rsidR="00B2015A" w:rsidRDefault="00B2015A" w:rsidP="00B2015A">
      <w:pPr>
        <w:pStyle w:val="Hints"/>
        <w:ind w:left="720" w:hanging="720"/>
        <w:rPr>
          <w:rFonts w:cs="Arial"/>
        </w:rPr>
      </w:pPr>
    </w:p>
    <w:p w14:paraId="4CB44FEE" w14:textId="77777777" w:rsidR="00B2015A" w:rsidRPr="00B2015A" w:rsidRDefault="00B2015A" w:rsidP="00B2015A">
      <w:pPr>
        <w:pStyle w:val="Hints"/>
        <w:ind w:left="720" w:hanging="720"/>
      </w:pPr>
      <w:r w:rsidRPr="00602008">
        <w:rPr>
          <w:rFonts w:cs="Arial"/>
          <w:i/>
        </w:rPr>
        <w:t>Health Assessment Form.</w:t>
      </w:r>
      <w:r>
        <w:rPr>
          <w:rFonts w:cs="Arial"/>
        </w:rPr>
        <w:t xml:space="preserve"> Retrieved from </w:t>
      </w:r>
      <w:hyperlink r:id="rId206" w:history="1">
        <w:r w:rsidRPr="009A1D41">
          <w:rPr>
            <w:rStyle w:val="Hyperlink"/>
            <w:rFonts w:eastAsiaTheme="majorEastAsia" w:cs="Arial"/>
          </w:rPr>
          <w:t>http://image.slidesharecdn.com/physicalassessmentform-100930173546-phpapp02/95/slide-1-728.jpg?cb=1285886194</w:t>
        </w:r>
      </w:hyperlink>
    </w:p>
    <w:p w14:paraId="3C6B36C7" w14:textId="77777777" w:rsidR="00B2015A" w:rsidRDefault="00B2015A" w:rsidP="00B2015A">
      <w:pPr>
        <w:pStyle w:val="Hints"/>
        <w:rPr>
          <w:rFonts w:cs="Arial"/>
        </w:rPr>
      </w:pPr>
    </w:p>
    <w:p w14:paraId="7821378C" w14:textId="77777777" w:rsidR="00B2015A" w:rsidRPr="00B2015A" w:rsidRDefault="00B2015A" w:rsidP="00B2015A">
      <w:pPr>
        <w:pStyle w:val="Hints"/>
        <w:ind w:left="720" w:hanging="720"/>
      </w:pPr>
      <w:r>
        <w:rPr>
          <w:rFonts w:cs="Arial"/>
        </w:rPr>
        <w:t xml:space="preserve">Observational Medical Outcomes Partnership (OMOP). (2014). </w:t>
      </w:r>
      <w:r w:rsidRPr="004C3C28">
        <w:rPr>
          <w:rFonts w:cs="Arial"/>
          <w:i/>
        </w:rPr>
        <w:t>OMOP standard vocabulary specification.</w:t>
      </w:r>
      <w:r>
        <w:rPr>
          <w:rFonts w:cs="Arial"/>
        </w:rPr>
        <w:t xml:space="preserve"> Washington, DC: Innovation in Medical Evidence Development and Surveillance, The Reagan-Udall Foundation for the Food and Drug Administration.</w:t>
      </w:r>
      <w:r w:rsidRPr="0088077C">
        <w:rPr>
          <w:rFonts w:cs="Arial"/>
        </w:rPr>
        <w:t xml:space="preserve"> </w:t>
      </w:r>
      <w:r>
        <w:t xml:space="preserve">Retrieved from </w:t>
      </w:r>
      <w:hyperlink r:id="rId207" w:history="1">
        <w:r w:rsidRPr="001C47FA">
          <w:rPr>
            <w:rStyle w:val="Hyperlink"/>
            <w:rFonts w:eastAsiaTheme="majorEastAsia" w:cs="Arial"/>
          </w:rPr>
          <w:t>http://omop.org/Vocabularies</w:t>
        </w:r>
      </w:hyperlink>
    </w:p>
    <w:p w14:paraId="2D5CEC19" w14:textId="77777777" w:rsidR="00B2015A" w:rsidRDefault="00B2015A" w:rsidP="00B2015A">
      <w:pPr>
        <w:pStyle w:val="Hints"/>
        <w:ind w:left="720" w:hanging="720"/>
        <w:rPr>
          <w:rStyle w:val="Hyperlink"/>
          <w:rFonts w:eastAsiaTheme="majorEastAsia" w:cs="Arial"/>
        </w:rPr>
      </w:pPr>
    </w:p>
    <w:p w14:paraId="60DA46D5" w14:textId="77777777" w:rsidR="00B2015A" w:rsidRPr="00B2015A" w:rsidRDefault="00B2015A" w:rsidP="00B2015A">
      <w:pPr>
        <w:pStyle w:val="Hints"/>
        <w:ind w:left="720" w:hanging="720"/>
      </w:pPr>
      <w:r w:rsidRPr="00BA1EA8">
        <w:rPr>
          <w:rStyle w:val="Hyperlink"/>
          <w:rFonts w:eastAsiaTheme="majorEastAsia" w:cs="Arial"/>
          <w:color w:val="auto"/>
        </w:rPr>
        <w:t>Pharmacy Prime</w:t>
      </w:r>
      <w:r w:rsidRPr="00BA1EA8">
        <w:rPr>
          <w:rStyle w:val="Hyperlink"/>
          <w:rFonts w:eastAsiaTheme="majorEastAsia" w:cs="Arial"/>
          <w:i/>
          <w:color w:val="auto"/>
        </w:rPr>
        <w:t>. MARS Chart Example.</w:t>
      </w:r>
      <w:r w:rsidRPr="00BA1EA8">
        <w:rPr>
          <w:rStyle w:val="Hyperlink"/>
          <w:rFonts w:eastAsiaTheme="majorEastAsia" w:cs="Arial"/>
          <w:color w:val="auto"/>
        </w:rPr>
        <w:t xml:space="preserve"> Retrieved from </w:t>
      </w:r>
      <w:hyperlink r:id="rId208" w:history="1">
        <w:r w:rsidRPr="009A1D41">
          <w:rPr>
            <w:rStyle w:val="Hyperlink"/>
            <w:rFonts w:eastAsiaTheme="majorEastAsia" w:cs="Arial"/>
          </w:rPr>
          <w:t>http://pharmacyprime.ie/PDF/MARS_CHART_EXAMPLE.PDF</w:t>
        </w:r>
      </w:hyperlink>
    </w:p>
    <w:p w14:paraId="30DC4BB9" w14:textId="77777777" w:rsidR="00B2015A" w:rsidRDefault="00B2015A" w:rsidP="00B2015A">
      <w:pPr>
        <w:pStyle w:val="Hints"/>
        <w:ind w:left="720" w:hanging="720"/>
        <w:rPr>
          <w:rStyle w:val="Hyperlink"/>
          <w:rFonts w:eastAsiaTheme="majorEastAsia" w:cs="Arial"/>
        </w:rPr>
      </w:pPr>
    </w:p>
    <w:p w14:paraId="0E51B2BB" w14:textId="77777777" w:rsidR="00B2015A" w:rsidRPr="00B2015A" w:rsidRDefault="00B2015A" w:rsidP="00B2015A">
      <w:pPr>
        <w:pStyle w:val="Hints"/>
        <w:ind w:left="720" w:hanging="720"/>
      </w:pPr>
      <w:r w:rsidRPr="00BA1EA8">
        <w:rPr>
          <w:rStyle w:val="Hyperlink"/>
          <w:rFonts w:eastAsiaTheme="majorEastAsia" w:cs="Arial"/>
          <w:color w:val="auto"/>
        </w:rPr>
        <w:t xml:space="preserve">Radiological Society of North America. (2015). RSNA Informatics Reporting. Chest </w:t>
      </w:r>
      <w:proofErr w:type="spellStart"/>
      <w:r w:rsidRPr="00BA1EA8">
        <w:rPr>
          <w:rStyle w:val="Hyperlink"/>
          <w:rFonts w:eastAsiaTheme="majorEastAsia" w:cs="Arial"/>
          <w:color w:val="auto"/>
        </w:rPr>
        <w:t>Xray</w:t>
      </w:r>
      <w:proofErr w:type="spellEnd"/>
      <w:r w:rsidRPr="00BA1EA8">
        <w:rPr>
          <w:rStyle w:val="Hyperlink"/>
          <w:rFonts w:eastAsiaTheme="majorEastAsia" w:cs="Arial"/>
          <w:color w:val="auto"/>
        </w:rPr>
        <w:t xml:space="preserve">. Retrieved from </w:t>
      </w:r>
      <w:hyperlink r:id="rId209" w:history="1">
        <w:r w:rsidRPr="009A1D41">
          <w:rPr>
            <w:rStyle w:val="Hyperlink"/>
            <w:rFonts w:eastAsiaTheme="majorEastAsia" w:cs="Arial"/>
          </w:rPr>
          <w:t>http://radreport.org/template/0000102</w:t>
        </w:r>
      </w:hyperlink>
    </w:p>
    <w:p w14:paraId="6F425E16" w14:textId="77777777" w:rsidR="00B2015A" w:rsidRDefault="00B2015A" w:rsidP="00B2015A">
      <w:pPr>
        <w:pStyle w:val="Hints"/>
        <w:rPr>
          <w:rStyle w:val="Hyperlink"/>
          <w:rFonts w:eastAsiaTheme="majorEastAsia" w:cs="Arial"/>
        </w:rPr>
      </w:pPr>
    </w:p>
    <w:p w14:paraId="60206DFF" w14:textId="77777777" w:rsidR="00B2015A" w:rsidRPr="00B2015A" w:rsidRDefault="00B2015A" w:rsidP="00B2015A">
      <w:pPr>
        <w:pStyle w:val="Hints"/>
        <w:ind w:left="720" w:hanging="720"/>
      </w:pPr>
      <w:r>
        <w:rPr>
          <w:rStyle w:val="Hyperlink"/>
          <w:rFonts w:eastAsiaTheme="majorEastAsia" w:cs="Arial"/>
          <w:color w:val="auto"/>
        </w:rPr>
        <w:t xml:space="preserve">St. Luke’s Hospital. (2007). </w:t>
      </w:r>
      <w:r w:rsidRPr="00570E07">
        <w:rPr>
          <w:rStyle w:val="Hyperlink"/>
          <w:rFonts w:eastAsiaTheme="majorEastAsia" w:cs="Arial"/>
          <w:i/>
          <w:color w:val="auto"/>
        </w:rPr>
        <w:t>Standing sliding scale insulin orders</w:t>
      </w:r>
      <w:r>
        <w:rPr>
          <w:rStyle w:val="Hyperlink"/>
          <w:rFonts w:eastAsiaTheme="majorEastAsia" w:cs="Arial"/>
          <w:color w:val="auto"/>
        </w:rPr>
        <w:t xml:space="preserve">. Retrieved from </w:t>
      </w:r>
      <w:hyperlink r:id="rId210" w:history="1">
        <w:r w:rsidRPr="00A8512B">
          <w:rPr>
            <w:rStyle w:val="Hyperlink"/>
            <w:rFonts w:eastAsiaTheme="majorEastAsia" w:cs="Arial"/>
          </w:rPr>
          <w:t>http://www.pharmacypracticenews.com/download/insulinslidingscale.pdf</w:t>
        </w:r>
      </w:hyperlink>
      <w:r>
        <w:rPr>
          <w:rStyle w:val="Hyperlink"/>
          <w:rFonts w:eastAsiaTheme="majorEastAsia" w:cs="Arial"/>
          <w:color w:val="auto"/>
        </w:rPr>
        <w:t xml:space="preserve"> </w:t>
      </w:r>
    </w:p>
    <w:p w14:paraId="5728C127" w14:textId="77777777" w:rsidR="00B2015A" w:rsidRDefault="00B2015A" w:rsidP="00B2015A">
      <w:pPr>
        <w:pStyle w:val="Hints"/>
        <w:ind w:left="720" w:hanging="720"/>
        <w:rPr>
          <w:rStyle w:val="Hyperlink"/>
          <w:rFonts w:eastAsiaTheme="majorEastAsia" w:cs="Arial"/>
          <w:color w:val="auto"/>
        </w:rPr>
      </w:pPr>
    </w:p>
    <w:p w14:paraId="5186D620" w14:textId="77777777" w:rsidR="00B2015A" w:rsidRDefault="00B2015A" w:rsidP="00B2015A">
      <w:pPr>
        <w:pStyle w:val="Hints"/>
        <w:ind w:left="720" w:hanging="720"/>
        <w:rPr>
          <w:rStyle w:val="Hyperlink"/>
          <w:rFonts w:eastAsiaTheme="majorEastAsia" w:cs="Arial"/>
          <w:color w:val="auto"/>
        </w:rPr>
      </w:pPr>
      <w:r w:rsidRPr="00BA1EA8">
        <w:rPr>
          <w:rStyle w:val="Hyperlink"/>
          <w:rFonts w:eastAsiaTheme="majorEastAsia" w:cs="Arial"/>
          <w:color w:val="auto"/>
        </w:rPr>
        <w:t xml:space="preserve">Saint Peter’s University Hospital. </w:t>
      </w:r>
      <w:r>
        <w:rPr>
          <w:rStyle w:val="Hyperlink"/>
          <w:rFonts w:eastAsiaTheme="majorEastAsia" w:cs="Arial"/>
          <w:color w:val="auto"/>
        </w:rPr>
        <w:t xml:space="preserve">(1995). </w:t>
      </w:r>
      <w:r w:rsidRPr="00475789">
        <w:rPr>
          <w:rStyle w:val="Hyperlink"/>
          <w:rFonts w:eastAsiaTheme="majorEastAsia" w:cs="Arial"/>
          <w:i/>
          <w:color w:val="auto"/>
        </w:rPr>
        <w:t>Advance Directive: Your Right to Make Health Care Decisions.</w:t>
      </w:r>
      <w:r w:rsidRPr="00BA1EA8">
        <w:rPr>
          <w:rStyle w:val="Hyperlink"/>
          <w:rFonts w:eastAsiaTheme="majorEastAsia" w:cs="Arial"/>
          <w:color w:val="auto"/>
        </w:rPr>
        <w:t xml:space="preserve"> Retrieved from</w:t>
      </w:r>
      <w:r>
        <w:rPr>
          <w:rStyle w:val="Hyperlink"/>
          <w:rFonts w:eastAsiaTheme="majorEastAsia" w:cs="Arial"/>
          <w:color w:val="auto"/>
        </w:rPr>
        <w:t xml:space="preserve"> </w:t>
      </w:r>
      <w:hyperlink r:id="rId211" w:history="1">
        <w:r w:rsidRPr="009A1D41">
          <w:rPr>
            <w:rStyle w:val="Hyperlink"/>
            <w:rFonts w:eastAsiaTheme="majorEastAsia" w:cs="Arial"/>
          </w:rPr>
          <w:t>http://www.saintpetershcs.com/uploadedFiles/Advancedirective.pdf</w:t>
        </w:r>
      </w:hyperlink>
    </w:p>
    <w:p w14:paraId="3CD1651D" w14:textId="77777777" w:rsidR="00B2015A" w:rsidRDefault="00B2015A" w:rsidP="00B2015A">
      <w:pPr>
        <w:pStyle w:val="Hints"/>
        <w:ind w:left="720" w:hanging="720"/>
        <w:rPr>
          <w:rStyle w:val="Hyperlink"/>
          <w:rFonts w:eastAsiaTheme="majorEastAsia" w:cs="Arial"/>
        </w:rPr>
      </w:pPr>
    </w:p>
    <w:p w14:paraId="4820DB0F" w14:textId="77777777" w:rsidR="00B2015A" w:rsidRPr="00BA1EA8" w:rsidRDefault="00B2015A" w:rsidP="00B2015A">
      <w:pPr>
        <w:pStyle w:val="Hints"/>
        <w:ind w:left="720" w:hanging="720"/>
        <w:rPr>
          <w:rStyle w:val="Hyperlink"/>
          <w:rFonts w:eastAsiaTheme="majorEastAsia" w:cs="Arial"/>
        </w:rPr>
      </w:pPr>
      <w:r w:rsidRPr="00BA1EA8">
        <w:rPr>
          <w:rStyle w:val="Hyperlink"/>
          <w:rFonts w:eastAsiaTheme="majorEastAsia" w:cs="Arial"/>
          <w:color w:val="auto"/>
        </w:rPr>
        <w:t xml:space="preserve">Saint Peter’s University Hospital. </w:t>
      </w:r>
      <w:r>
        <w:rPr>
          <w:rStyle w:val="Hyperlink"/>
          <w:rFonts w:eastAsiaTheme="majorEastAsia" w:cs="Arial"/>
          <w:color w:val="auto"/>
        </w:rPr>
        <w:t xml:space="preserve">(2011). </w:t>
      </w:r>
      <w:r w:rsidRPr="00475789">
        <w:rPr>
          <w:rStyle w:val="Hyperlink"/>
          <w:rFonts w:eastAsiaTheme="majorEastAsia" w:cs="Arial"/>
          <w:i/>
          <w:color w:val="auto"/>
        </w:rPr>
        <w:t>A</w:t>
      </w:r>
      <w:r>
        <w:rPr>
          <w:rStyle w:val="Hyperlink"/>
          <w:rFonts w:eastAsiaTheme="majorEastAsia" w:cs="Arial"/>
          <w:i/>
          <w:color w:val="auto"/>
        </w:rPr>
        <w:t>uthorization for Disclosure of Protected Health Information</w:t>
      </w:r>
      <w:r w:rsidRPr="00475789">
        <w:rPr>
          <w:rStyle w:val="Hyperlink"/>
          <w:rFonts w:eastAsiaTheme="majorEastAsia" w:cs="Arial"/>
          <w:i/>
          <w:color w:val="auto"/>
        </w:rPr>
        <w:t>.</w:t>
      </w:r>
      <w:r w:rsidRPr="00BA1EA8">
        <w:rPr>
          <w:rStyle w:val="Hyperlink"/>
          <w:rFonts w:eastAsiaTheme="majorEastAsia" w:cs="Arial"/>
          <w:color w:val="auto"/>
        </w:rPr>
        <w:t xml:space="preserve"> Retrieved from</w:t>
      </w:r>
    </w:p>
    <w:p w14:paraId="2F8099E7" w14:textId="77777777" w:rsidR="00B2015A" w:rsidRDefault="00B2015A" w:rsidP="00B2015A">
      <w:pPr>
        <w:pStyle w:val="Hints"/>
        <w:ind w:left="720" w:hanging="720"/>
        <w:rPr>
          <w:rStyle w:val="Hyperlink"/>
          <w:rFonts w:eastAsiaTheme="majorEastAsia" w:cs="Arial"/>
          <w:color w:val="auto"/>
        </w:rPr>
      </w:pPr>
    </w:p>
    <w:p w14:paraId="739D0962" w14:textId="77777777" w:rsidR="00B2015A" w:rsidRDefault="00B2015A" w:rsidP="00B2015A">
      <w:pPr>
        <w:pStyle w:val="Hints"/>
        <w:ind w:left="720" w:hanging="720"/>
        <w:rPr>
          <w:rStyle w:val="Hyperlink"/>
          <w:rFonts w:eastAsiaTheme="majorEastAsia" w:cs="Arial"/>
        </w:rPr>
      </w:pPr>
      <w:r w:rsidRPr="00BA1EA8">
        <w:rPr>
          <w:rStyle w:val="Hyperlink"/>
          <w:rFonts w:eastAsiaTheme="majorEastAsia" w:cs="Arial"/>
          <w:color w:val="auto"/>
        </w:rPr>
        <w:t xml:space="preserve">Saint Peter’s University Hospital. </w:t>
      </w:r>
      <w:r>
        <w:rPr>
          <w:rStyle w:val="Hyperlink"/>
          <w:rFonts w:eastAsiaTheme="majorEastAsia" w:cs="Arial"/>
          <w:color w:val="auto"/>
        </w:rPr>
        <w:t xml:space="preserve">(2010). </w:t>
      </w:r>
      <w:r w:rsidRPr="00BA1EA8">
        <w:rPr>
          <w:rStyle w:val="Hyperlink"/>
          <w:rFonts w:eastAsiaTheme="majorEastAsia" w:cs="Arial"/>
          <w:i/>
          <w:color w:val="auto"/>
        </w:rPr>
        <w:t>Pre-Registration Form</w:t>
      </w:r>
      <w:r w:rsidRPr="00BA1EA8">
        <w:rPr>
          <w:rStyle w:val="Hyperlink"/>
          <w:rFonts w:eastAsiaTheme="majorEastAsia" w:cs="Arial"/>
          <w:color w:val="auto"/>
        </w:rPr>
        <w:t xml:space="preserve">. Retrieved from </w:t>
      </w:r>
      <w:hyperlink r:id="rId212" w:history="1">
        <w:r w:rsidRPr="009A1D41">
          <w:rPr>
            <w:rStyle w:val="Hyperlink"/>
            <w:rFonts w:eastAsiaTheme="majorEastAsia" w:cs="Arial"/>
          </w:rPr>
          <w:t>http://www.saintpetershcs.com/uploadedFiles/preadmission%202010.pdf</w:t>
        </w:r>
      </w:hyperlink>
    </w:p>
    <w:p w14:paraId="0819D1A3" w14:textId="77777777" w:rsidR="0054207C" w:rsidRPr="0054207C" w:rsidRDefault="0054207C" w:rsidP="0054207C"/>
    <w:p w14:paraId="4DAF2E5C" w14:textId="4F4EB4B7" w:rsidR="00B325AC" w:rsidRDefault="00123218" w:rsidP="0094388C">
      <w:pPr>
        <w:pStyle w:val="Heading1"/>
      </w:pPr>
      <w:bookmarkStart w:id="46" w:name="_Toc484609841"/>
      <w:r>
        <w:t>Congestive Heart Failure</w:t>
      </w:r>
      <w:r w:rsidR="00B325AC" w:rsidRPr="00FD4FEB">
        <w:t>: Previously Diagnosed, Acute Exacerbation – Admitted to Intermediate Care Un</w:t>
      </w:r>
      <w:r w:rsidR="00B325AC">
        <w:t>it</w:t>
      </w:r>
      <w:bookmarkEnd w:id="46"/>
    </w:p>
    <w:p w14:paraId="1977A141" w14:textId="5BFCB5E5" w:rsidR="008D2A93" w:rsidRPr="008D2A93" w:rsidRDefault="008D2A93" w:rsidP="008D2A93">
      <w:r>
        <w:t>CHF 2</w:t>
      </w:r>
    </w:p>
    <w:p w14:paraId="742D3E8E" w14:textId="6C499D94" w:rsidR="0054207C" w:rsidRDefault="0054207C" w:rsidP="00082A1A">
      <w:pPr>
        <w:pStyle w:val="Heading2"/>
      </w:pPr>
      <w:bookmarkStart w:id="47" w:name="_Toc484609842"/>
      <w:r>
        <w:lastRenderedPageBreak/>
        <w:t>Introduction</w:t>
      </w:r>
      <w:bookmarkEnd w:id="47"/>
    </w:p>
    <w:p w14:paraId="48B325EF" w14:textId="77777777" w:rsidR="008D2A93" w:rsidRPr="008D2A93" w:rsidRDefault="008D2A93" w:rsidP="008F4466">
      <w:pPr>
        <w:pStyle w:val="Hints"/>
        <w:numPr>
          <w:ilvl w:val="0"/>
          <w:numId w:val="327"/>
        </w:numPr>
        <w:ind w:left="360"/>
        <w:rPr>
          <w:rFonts w:cs="Arial"/>
        </w:rPr>
      </w:pPr>
      <w:r w:rsidRPr="008D2A93">
        <w:rPr>
          <w:rFonts w:cs="Arial"/>
        </w:rPr>
        <w:t xml:space="preserve">This use case was created to evaluate the ontology created by the </w:t>
      </w:r>
      <w:proofErr w:type="spellStart"/>
      <w:r w:rsidRPr="008D2A93">
        <w:rPr>
          <w:rFonts w:cs="Arial"/>
        </w:rPr>
        <w:t>VistA</w:t>
      </w:r>
      <w:proofErr w:type="spellEnd"/>
      <w:r w:rsidRPr="008D2A93">
        <w:rPr>
          <w:rFonts w:cs="Arial"/>
        </w:rPr>
        <w:t xml:space="preserve"> Evolution GUI Research project. It includes common assessments, observations, interventions, and cognitive goals that arise while caring for a patient in this scenario to ensure that the ontology can accommodate these concepts.</w:t>
      </w:r>
    </w:p>
    <w:p w14:paraId="1BC312C0" w14:textId="77777777" w:rsidR="008D2A93" w:rsidRPr="008D2A93" w:rsidRDefault="008D2A93" w:rsidP="008F4466">
      <w:pPr>
        <w:pStyle w:val="Hints"/>
        <w:numPr>
          <w:ilvl w:val="0"/>
          <w:numId w:val="327"/>
        </w:numPr>
        <w:ind w:left="360"/>
        <w:rPr>
          <w:rFonts w:cs="Arial"/>
        </w:rPr>
      </w:pPr>
      <w:r w:rsidRPr="008D2A93">
        <w:rPr>
          <w:rFonts w:cs="Arial"/>
        </w:rPr>
        <w:t>All clinical data in this use case is synthetic. Data was created to support the flow of this use case and provide examples of clinical observations that are documented throughout the interaction.</w:t>
      </w:r>
    </w:p>
    <w:p w14:paraId="25B309D2" w14:textId="77777777" w:rsidR="008D2A93" w:rsidRPr="008D2A93" w:rsidRDefault="008D2A93" w:rsidP="008F4466">
      <w:pPr>
        <w:pStyle w:val="Hints"/>
        <w:numPr>
          <w:ilvl w:val="0"/>
          <w:numId w:val="327"/>
        </w:numPr>
        <w:ind w:left="360"/>
        <w:rPr>
          <w:rFonts w:cs="Arial"/>
        </w:rPr>
      </w:pPr>
      <w:r w:rsidRPr="008D2A93">
        <w:rPr>
          <w:rFonts w:cs="Arial"/>
        </w:rPr>
        <w:t xml:space="preserve">Clinical decision making in this use case is based, primarily, on VA/DoD Clinical Practice Guidelines for the Management of Chronic Heart Failure, available at: http://www.healthquality.va.gov/guidelines/cd/chf/index.asp </w:t>
      </w:r>
    </w:p>
    <w:p w14:paraId="608C8E5C" w14:textId="77777777" w:rsidR="008D2A93" w:rsidRPr="008D2A93" w:rsidRDefault="008D2A93" w:rsidP="008F4466">
      <w:pPr>
        <w:pStyle w:val="Hints"/>
        <w:numPr>
          <w:ilvl w:val="0"/>
          <w:numId w:val="327"/>
        </w:numPr>
        <w:ind w:left="360"/>
        <w:rPr>
          <w:rFonts w:cs="Arial"/>
        </w:rPr>
      </w:pPr>
      <w:r w:rsidRPr="008D2A93">
        <w:rPr>
          <w:rFonts w:cs="Arial"/>
        </w:rPr>
        <w:t>Additional clinical resources are listed below in the Reference section.</w:t>
      </w:r>
    </w:p>
    <w:p w14:paraId="0B3E4DCB" w14:textId="77777777" w:rsidR="008D2A93" w:rsidRPr="008D2A93" w:rsidRDefault="008D2A93" w:rsidP="008F4466">
      <w:pPr>
        <w:pStyle w:val="Hints"/>
        <w:numPr>
          <w:ilvl w:val="0"/>
          <w:numId w:val="327"/>
        </w:numPr>
        <w:ind w:left="360"/>
        <w:rPr>
          <w:rFonts w:cs="Arial"/>
        </w:rPr>
      </w:pPr>
      <w:r w:rsidRPr="008D2A93">
        <w:rPr>
          <w:rFonts w:cs="Arial"/>
        </w:rPr>
        <w:t xml:space="preserve">The intent of this use case is to capture actions that may occur when a patient presents to the hospital with a CHF acute exacerbation. Many of the steps in this use case occur concurrently in an emergent case. In similar scenarios, the same actions may occur in slightly different order. </w:t>
      </w:r>
    </w:p>
    <w:p w14:paraId="703B2D93" w14:textId="77777777" w:rsidR="008D2A93" w:rsidRPr="008D2A93" w:rsidRDefault="008D2A93" w:rsidP="008F4466">
      <w:pPr>
        <w:pStyle w:val="Hints"/>
        <w:numPr>
          <w:ilvl w:val="0"/>
          <w:numId w:val="327"/>
        </w:numPr>
        <w:ind w:left="360"/>
        <w:rPr>
          <w:rFonts w:cs="Arial"/>
        </w:rPr>
      </w:pPr>
      <w:r w:rsidRPr="008D2A93">
        <w:rPr>
          <w:rFonts w:cs="Arial"/>
        </w:rPr>
        <w:t xml:space="preserve">Cognitive goals are included in some ‘Actions’ to provide insight on the Provider or healthcare professional’s mental process at that point of the encounter. </w:t>
      </w:r>
    </w:p>
    <w:p w14:paraId="29504F86" w14:textId="77777777" w:rsidR="008D2A93" w:rsidRPr="008D2A93" w:rsidRDefault="008D2A93" w:rsidP="008F4466">
      <w:pPr>
        <w:pStyle w:val="Hints"/>
        <w:numPr>
          <w:ilvl w:val="0"/>
          <w:numId w:val="327"/>
        </w:numPr>
        <w:ind w:left="360"/>
        <w:rPr>
          <w:rFonts w:cs="Arial"/>
        </w:rPr>
      </w:pPr>
      <w:r w:rsidRPr="008D2A93">
        <w:rPr>
          <w:rFonts w:cs="Arial"/>
        </w:rPr>
        <w:t>Hyperlinks present in the Appendix column are included to provide examples of the data fields and values that may be entered by the EHR user during this step of the use case.</w:t>
      </w:r>
    </w:p>
    <w:p w14:paraId="1DD8282F" w14:textId="0907898C" w:rsidR="0054207C" w:rsidRPr="008D2A93" w:rsidRDefault="008D2A93" w:rsidP="008F4466">
      <w:pPr>
        <w:pStyle w:val="Hints"/>
        <w:numPr>
          <w:ilvl w:val="0"/>
          <w:numId w:val="327"/>
        </w:numPr>
        <w:ind w:left="360"/>
        <w:rPr>
          <w:rFonts w:cs="Arial"/>
        </w:rPr>
      </w:pPr>
      <w:r w:rsidRPr="008D2A93">
        <w:rPr>
          <w:rFonts w:cs="Arial"/>
        </w:rPr>
        <w:t>Hyperlinks present in the Standards column suggest standardized terminologies that may be used to capture data in this step of the use case.</w:t>
      </w:r>
    </w:p>
    <w:p w14:paraId="06C5C600" w14:textId="2D93E580" w:rsidR="0054207C" w:rsidRDefault="0054207C" w:rsidP="00082A1A">
      <w:pPr>
        <w:pStyle w:val="Heading2"/>
      </w:pPr>
      <w:bookmarkStart w:id="48" w:name="_Toc484609843"/>
      <w:r>
        <w:t>Actors</w:t>
      </w:r>
      <w:bookmarkEnd w:id="48"/>
    </w:p>
    <w:p w14:paraId="1DC47A44" w14:textId="77777777" w:rsidR="006C13B2" w:rsidRDefault="006C13B2" w:rsidP="006C13B2">
      <w:pPr>
        <w:pStyle w:val="Hints"/>
        <w:spacing w:before="120" w:after="120"/>
        <w:ind w:firstLine="360"/>
        <w:rPr>
          <w:rFonts w:cs="Arial"/>
          <w:shd w:val="clear" w:color="auto" w:fill="FFFFFF"/>
        </w:rPr>
      </w:pPr>
      <w:r w:rsidRPr="00FC0B9F">
        <w:rPr>
          <w:rFonts w:cs="Arial"/>
          <w:b/>
        </w:rPr>
        <w:t>Patient:</w:t>
      </w:r>
      <w:r w:rsidRPr="0088077C">
        <w:rPr>
          <w:rFonts w:cs="Arial"/>
        </w:rPr>
        <w:t xml:space="preserve"> </w:t>
      </w:r>
      <w:r w:rsidRPr="0088077C">
        <w:rPr>
          <w:rFonts w:cs="Arial"/>
          <w:shd w:val="clear" w:color="auto" w:fill="FFFFFF"/>
        </w:rPr>
        <w:t>a person recei</w:t>
      </w:r>
      <w:r w:rsidRPr="006C13B2">
        <w:rPr>
          <w:rFonts w:eastAsiaTheme="minorEastAsia" w:cstheme="minorBidi"/>
          <w:szCs w:val="22"/>
        </w:rPr>
        <w:t>vin</w:t>
      </w:r>
      <w:r w:rsidRPr="0088077C">
        <w:rPr>
          <w:rFonts w:cs="Arial"/>
          <w:shd w:val="clear" w:color="auto" w:fill="FFFFFF"/>
        </w:rPr>
        <w:t>g or registered to receive medical treatment</w:t>
      </w:r>
    </w:p>
    <w:p w14:paraId="4AEE7BC1" w14:textId="77777777" w:rsidR="006C13B2" w:rsidRDefault="006C13B2" w:rsidP="006C13B2">
      <w:pPr>
        <w:pStyle w:val="Hints"/>
        <w:spacing w:before="120" w:after="120"/>
        <w:ind w:firstLine="360"/>
        <w:rPr>
          <w:rStyle w:val="st"/>
          <w:rFonts w:cs="Arial"/>
          <w:lang w:val="en"/>
        </w:rPr>
      </w:pPr>
      <w:r w:rsidRPr="00FC0B9F">
        <w:rPr>
          <w:rFonts w:cs="Arial"/>
          <w:b/>
        </w:rPr>
        <w:t>Provider:</w:t>
      </w:r>
      <w:r>
        <w:rPr>
          <w:rFonts w:cs="Arial"/>
        </w:rPr>
        <w:t xml:space="preserve"> Physician, p</w:t>
      </w:r>
      <w:r w:rsidRPr="000F57B7">
        <w:rPr>
          <w:rFonts w:cs="Arial"/>
        </w:rPr>
        <w:t xml:space="preserve">hysician </w:t>
      </w:r>
      <w:r>
        <w:rPr>
          <w:rFonts w:cs="Arial"/>
        </w:rPr>
        <w:t>a</w:t>
      </w:r>
      <w:r w:rsidRPr="000F57B7">
        <w:rPr>
          <w:rFonts w:cs="Arial"/>
        </w:rPr>
        <w:t>ssistant</w:t>
      </w:r>
      <w:r>
        <w:rPr>
          <w:rFonts w:cs="Arial"/>
        </w:rPr>
        <w:t xml:space="preserve"> (PA),</w:t>
      </w:r>
      <w:r w:rsidRPr="000F57B7">
        <w:rPr>
          <w:rFonts w:cs="Arial"/>
        </w:rPr>
        <w:t xml:space="preserve"> or </w:t>
      </w:r>
      <w:r>
        <w:rPr>
          <w:rFonts w:cs="Arial"/>
        </w:rPr>
        <w:t>n</w:t>
      </w:r>
      <w:r w:rsidRPr="000F57B7">
        <w:rPr>
          <w:rFonts w:cs="Arial"/>
        </w:rPr>
        <w:t xml:space="preserve">urse </w:t>
      </w:r>
      <w:r>
        <w:rPr>
          <w:rFonts w:cs="Arial"/>
        </w:rPr>
        <w:t>p</w:t>
      </w:r>
      <w:r w:rsidRPr="000F57B7">
        <w:rPr>
          <w:rFonts w:cs="Arial"/>
        </w:rPr>
        <w:t>ractitioner</w:t>
      </w:r>
      <w:r>
        <w:rPr>
          <w:rFonts w:cs="Arial"/>
        </w:rPr>
        <w:t xml:space="preserve"> (NP)</w:t>
      </w:r>
      <w:r>
        <w:rPr>
          <w:rStyle w:val="st"/>
          <w:rFonts w:cs="Arial"/>
          <w:lang w:val="en"/>
        </w:rPr>
        <w:t>. All are s</w:t>
      </w:r>
      <w:r w:rsidRPr="000F57B7">
        <w:rPr>
          <w:rStyle w:val="st"/>
          <w:rFonts w:cs="Arial"/>
          <w:lang w:val="en"/>
        </w:rPr>
        <w:t>killed health-care professional</w:t>
      </w:r>
      <w:r>
        <w:rPr>
          <w:rStyle w:val="st"/>
          <w:rFonts w:cs="Arial"/>
          <w:lang w:val="en"/>
        </w:rPr>
        <w:t>s</w:t>
      </w:r>
      <w:r w:rsidRPr="000F57B7">
        <w:rPr>
          <w:rStyle w:val="st"/>
          <w:rFonts w:cs="Arial"/>
          <w:lang w:val="en"/>
        </w:rPr>
        <w:t xml:space="preserve"> trained and licensed to </w:t>
      </w:r>
      <w:r>
        <w:rPr>
          <w:rStyle w:val="st"/>
          <w:rFonts w:cs="Arial"/>
          <w:lang w:val="en"/>
        </w:rPr>
        <w:t xml:space="preserve">diagnose and treat </w:t>
      </w:r>
      <w:r w:rsidRPr="000F57B7">
        <w:rPr>
          <w:rStyle w:val="st"/>
          <w:rFonts w:cs="Arial"/>
          <w:lang w:val="en"/>
        </w:rPr>
        <w:t>patients</w:t>
      </w:r>
      <w:r>
        <w:rPr>
          <w:rStyle w:val="st"/>
          <w:rFonts w:cs="Arial"/>
          <w:lang w:val="en"/>
        </w:rPr>
        <w:t xml:space="preserve"> within their defined scope of practice. </w:t>
      </w:r>
      <w:r w:rsidRPr="000F57B7">
        <w:rPr>
          <w:rStyle w:val="st"/>
          <w:rFonts w:cs="Arial"/>
          <w:lang w:val="en"/>
        </w:rPr>
        <w:t xml:space="preserve"> </w:t>
      </w:r>
    </w:p>
    <w:p w14:paraId="584D5EF1" w14:textId="77777777" w:rsidR="006C13B2" w:rsidRDefault="006C13B2" w:rsidP="006C13B2">
      <w:pPr>
        <w:pStyle w:val="Hints"/>
        <w:spacing w:before="120" w:after="120"/>
        <w:ind w:firstLine="360"/>
        <w:rPr>
          <w:rStyle w:val="st"/>
          <w:rFonts w:cs="Arial"/>
          <w:lang w:val="en"/>
        </w:rPr>
      </w:pPr>
      <w:r w:rsidRPr="00FC0B9F">
        <w:rPr>
          <w:rStyle w:val="st"/>
          <w:rFonts w:cs="Arial"/>
          <w:b/>
          <w:lang w:val="en"/>
        </w:rPr>
        <w:t>Registration Clerk (Reg. Clerk):</w:t>
      </w:r>
      <w:r>
        <w:rPr>
          <w:rStyle w:val="st"/>
          <w:rFonts w:cs="Arial"/>
          <w:lang w:val="en"/>
        </w:rPr>
        <w:t xml:space="preserve"> a hospital employee that collects demographic, insurance and “reason for visit” information from a new patient and enters this information in to the Admission/Discharge/Transfer (ADT) system and/or the electronic health record (EHR).</w:t>
      </w:r>
    </w:p>
    <w:p w14:paraId="54EDFFEC" w14:textId="77777777" w:rsidR="006C13B2" w:rsidRDefault="006C13B2" w:rsidP="006C13B2">
      <w:pPr>
        <w:pStyle w:val="Hints"/>
        <w:spacing w:before="120" w:after="120"/>
        <w:ind w:firstLine="360"/>
        <w:rPr>
          <w:rStyle w:val="st"/>
          <w:rFonts w:cs="Arial"/>
          <w:lang w:val="en"/>
        </w:rPr>
      </w:pPr>
      <w:r w:rsidRPr="00FC0B9F">
        <w:rPr>
          <w:rStyle w:val="st"/>
          <w:rFonts w:cs="Arial"/>
          <w:b/>
          <w:lang w:val="en"/>
        </w:rPr>
        <w:t>Triage Nurse (Triage RN):</w:t>
      </w:r>
      <w:r>
        <w:rPr>
          <w:rStyle w:val="st"/>
          <w:rFonts w:cs="Arial"/>
          <w:lang w:val="en"/>
        </w:rPr>
        <w:t xml:space="preserve"> A licensed nurse that assesses symptoms, health-related complaints, and vital signs to determine the degree of urgency for care.</w:t>
      </w:r>
    </w:p>
    <w:p w14:paraId="4B3E5090" w14:textId="77777777" w:rsidR="006C13B2" w:rsidRDefault="006C13B2" w:rsidP="006C13B2">
      <w:pPr>
        <w:pStyle w:val="Hints"/>
        <w:spacing w:before="120" w:after="120"/>
        <w:ind w:firstLine="360"/>
        <w:rPr>
          <w:rStyle w:val="st"/>
          <w:rFonts w:cs="Arial"/>
          <w:lang w:val="en"/>
        </w:rPr>
      </w:pPr>
      <w:r w:rsidRPr="00FC0B9F">
        <w:rPr>
          <w:rStyle w:val="st"/>
          <w:rFonts w:cs="Arial"/>
          <w:b/>
          <w:lang w:val="en"/>
        </w:rPr>
        <w:t>Unit Clerk (UC):</w:t>
      </w:r>
      <w:r>
        <w:rPr>
          <w:rStyle w:val="st"/>
          <w:rFonts w:cs="Arial"/>
          <w:lang w:val="en"/>
        </w:rPr>
        <w:t xml:space="preserve"> a hospital employee that performs administrative duties to facilitate workflow and patient care in the emergency department (ED) or a nursing unit.</w:t>
      </w:r>
    </w:p>
    <w:p w14:paraId="57B4920A" w14:textId="77777777" w:rsidR="006C13B2" w:rsidRDefault="006C13B2" w:rsidP="006C13B2">
      <w:pPr>
        <w:pStyle w:val="Hints"/>
        <w:spacing w:before="120" w:after="120"/>
        <w:ind w:firstLine="360"/>
        <w:rPr>
          <w:rFonts w:cs="Arial"/>
        </w:rPr>
      </w:pPr>
      <w:r w:rsidRPr="00FC0B9F">
        <w:rPr>
          <w:rFonts w:cs="Arial"/>
          <w:b/>
        </w:rPr>
        <w:t>Emergency Department Technician (ED Tech):</w:t>
      </w:r>
      <w:r w:rsidRPr="000F57B7">
        <w:rPr>
          <w:rFonts w:cs="Arial"/>
        </w:rPr>
        <w:t xml:space="preserve"> </w:t>
      </w:r>
      <w:r>
        <w:rPr>
          <w:rFonts w:cs="Arial"/>
        </w:rPr>
        <w:t>a hospital employee that is trained to provide basic tasks such as vital signs and laboratory draws under the supervision of an RN or Provider.</w:t>
      </w:r>
    </w:p>
    <w:p w14:paraId="2A0AD6EB" w14:textId="77777777" w:rsidR="006C13B2" w:rsidRPr="006C13B2" w:rsidRDefault="006C13B2" w:rsidP="006C13B2">
      <w:pPr>
        <w:pStyle w:val="Hints"/>
        <w:spacing w:before="120" w:after="120"/>
        <w:ind w:firstLine="360"/>
        <w:rPr>
          <w:rFonts w:eastAsiaTheme="minorEastAsia" w:cstheme="minorBidi"/>
          <w:szCs w:val="22"/>
        </w:rPr>
      </w:pPr>
      <w:r w:rsidRPr="00620514">
        <w:rPr>
          <w:rFonts w:cs="Arial"/>
          <w:b/>
        </w:rPr>
        <w:t>Registered Nurse (RN):</w:t>
      </w:r>
      <w:r>
        <w:rPr>
          <w:rFonts w:cs="Arial"/>
        </w:rPr>
        <w:t xml:space="preserve"> a licensed healthcare professional that is trained to provide nursing care to patients in inpatient and outpatient settings, within their defined scope of practice.</w:t>
      </w:r>
    </w:p>
    <w:p w14:paraId="45EDF1B3" w14:textId="77777777" w:rsidR="006C13B2" w:rsidRPr="006C13B2" w:rsidRDefault="006C13B2" w:rsidP="006C13B2">
      <w:pPr>
        <w:pStyle w:val="Hints"/>
        <w:spacing w:before="120" w:after="120"/>
        <w:ind w:firstLine="360"/>
        <w:rPr>
          <w:rFonts w:eastAsiaTheme="minorEastAsia" w:cstheme="minorBidi"/>
          <w:szCs w:val="22"/>
        </w:rPr>
      </w:pPr>
      <w:r w:rsidRPr="00620514">
        <w:rPr>
          <w:b/>
        </w:rPr>
        <w:t>Licensed Social Worker (LSW):</w:t>
      </w:r>
      <w:r w:rsidRPr="00421770">
        <w:t xml:space="preserve"> a licensed healthcare professional that assists patients to improve their quality of life and social needs, and facilitates care after discharge. </w:t>
      </w:r>
    </w:p>
    <w:p w14:paraId="3FE9F3C9" w14:textId="77777777" w:rsidR="006C13B2" w:rsidRPr="006C13B2" w:rsidRDefault="006C13B2" w:rsidP="006C13B2">
      <w:pPr>
        <w:pStyle w:val="Hints"/>
        <w:spacing w:before="120" w:after="120"/>
        <w:ind w:firstLine="360"/>
        <w:rPr>
          <w:rFonts w:eastAsiaTheme="minorEastAsia" w:cstheme="minorBidi"/>
          <w:szCs w:val="22"/>
        </w:rPr>
      </w:pPr>
      <w:r w:rsidRPr="00620514">
        <w:rPr>
          <w:b/>
        </w:rPr>
        <w:t>Nurse’s Aide/Assistant (NA):</w:t>
      </w:r>
      <w:r w:rsidRPr="00421770">
        <w:t xml:space="preserve"> a trained healthcare worker that provides assistance with patient care, under the supervision of an RN.</w:t>
      </w:r>
    </w:p>
    <w:p w14:paraId="0B74D1D8" w14:textId="77777777" w:rsidR="006C13B2" w:rsidRPr="00421770" w:rsidRDefault="006C13B2" w:rsidP="006C13B2">
      <w:pPr>
        <w:spacing w:before="120" w:after="120"/>
        <w:rPr>
          <w:rFonts w:ascii="Calibri" w:hAnsi="Calibri"/>
        </w:rPr>
      </w:pPr>
      <w:r w:rsidRPr="00620514">
        <w:rPr>
          <w:b/>
        </w:rPr>
        <w:t>Clinical Pharmacist</w:t>
      </w:r>
      <w:r w:rsidRPr="00421770">
        <w:t xml:space="preserve"> – a licensed healthcare professional that often collaborates with physicians and other healthcare professionals to coordinate pharmaceutical interventions and promote health and disease prevention within their scope of practice.</w:t>
      </w:r>
    </w:p>
    <w:p w14:paraId="56AE2080" w14:textId="77777777" w:rsidR="006C13B2" w:rsidRPr="00421770" w:rsidRDefault="006C13B2" w:rsidP="006C13B2">
      <w:pPr>
        <w:spacing w:before="120" w:after="120"/>
      </w:pPr>
      <w:r w:rsidRPr="00620514">
        <w:rPr>
          <w:b/>
        </w:rPr>
        <w:t>Dispensing Pharmacist</w:t>
      </w:r>
      <w:r w:rsidRPr="00421770">
        <w:t xml:space="preserve"> – a licensed healthcare professional that dispenses medications, monitors medication parameters and potential drug interactions, and provides information about medications, within their scope of practice. </w:t>
      </w:r>
    </w:p>
    <w:p w14:paraId="33AB5E9F" w14:textId="77777777" w:rsidR="006C13B2" w:rsidRPr="00421770" w:rsidRDefault="006C13B2" w:rsidP="006C13B2">
      <w:pPr>
        <w:spacing w:before="120" w:after="120"/>
      </w:pPr>
      <w:r w:rsidRPr="00620514">
        <w:rPr>
          <w:b/>
        </w:rPr>
        <w:t>Radiology Technician (Rad Tech)</w:t>
      </w:r>
      <w:r w:rsidRPr="00421770">
        <w:t xml:space="preserve"> – a licensed radiography professional that performs diagnostic imaging exams on patients to help physicians assess illness and injury.</w:t>
      </w:r>
    </w:p>
    <w:p w14:paraId="21CF8458" w14:textId="77777777" w:rsidR="006C13B2" w:rsidRPr="00421770" w:rsidRDefault="006C13B2" w:rsidP="006C13B2">
      <w:pPr>
        <w:spacing w:before="120" w:after="120"/>
      </w:pPr>
      <w:r w:rsidRPr="00620514">
        <w:rPr>
          <w:b/>
        </w:rPr>
        <w:lastRenderedPageBreak/>
        <w:t xml:space="preserve">Radiologist </w:t>
      </w:r>
      <w:r w:rsidRPr="00421770">
        <w:t>- a licensed physician that specializes in diagnosing and treating diseases and injuries by using medical imaging</w:t>
      </w:r>
      <w:r>
        <w:t>.</w:t>
      </w:r>
    </w:p>
    <w:p w14:paraId="0840BA97" w14:textId="77777777" w:rsidR="006C13B2" w:rsidRPr="00421770" w:rsidRDefault="006C13B2" w:rsidP="006C13B2">
      <w:pPr>
        <w:spacing w:before="120" w:after="120"/>
      </w:pPr>
      <w:r w:rsidRPr="00620514">
        <w:rPr>
          <w:b/>
        </w:rPr>
        <w:t>EKG Technician (EKG Tech)</w:t>
      </w:r>
      <w:r w:rsidRPr="00421770">
        <w:t xml:space="preserve"> – a cardiology technologist that administers basic electrocardiogram tests to patients. The results are then read by a cardiologist or other licensed physician. </w:t>
      </w:r>
    </w:p>
    <w:p w14:paraId="3E26AC96" w14:textId="77777777" w:rsidR="006C13B2" w:rsidRPr="00421770" w:rsidRDefault="006C13B2" w:rsidP="006C13B2">
      <w:pPr>
        <w:spacing w:before="120" w:after="120"/>
      </w:pPr>
      <w:r w:rsidRPr="00620514">
        <w:rPr>
          <w:b/>
        </w:rPr>
        <w:t>Respiratory Therapist (RT)</w:t>
      </w:r>
      <w:r>
        <w:t xml:space="preserve"> </w:t>
      </w:r>
      <w:r w:rsidRPr="00421770">
        <w:t>– a licensed healthcare practitioner that provides care and treatment to patients requiring breathing and oxygenation support.</w:t>
      </w:r>
    </w:p>
    <w:p w14:paraId="64864A1E" w14:textId="77777777" w:rsidR="006C13B2" w:rsidRDefault="006C13B2" w:rsidP="006C13B2">
      <w:pPr>
        <w:spacing w:before="120" w:after="120"/>
      </w:pPr>
      <w:r w:rsidRPr="00620514">
        <w:rPr>
          <w:b/>
        </w:rPr>
        <w:t>Charge RN</w:t>
      </w:r>
      <w:r w:rsidRPr="00421770">
        <w:t xml:space="preserve"> – a registered nurse that is responsible for the efficient management of a nursing unit or department, including admissions, discharges, and the oversight of all nursing and support staff</w:t>
      </w:r>
      <w:r>
        <w:t>.</w:t>
      </w:r>
    </w:p>
    <w:p w14:paraId="4BAF354C" w14:textId="77777777" w:rsidR="006C13B2" w:rsidRDefault="006C13B2" w:rsidP="006C13B2">
      <w:pPr>
        <w:spacing w:before="120" w:after="120"/>
      </w:pPr>
      <w:r>
        <w:rPr>
          <w:b/>
        </w:rPr>
        <w:t>Medical Sonographer (Ultrasound Technician)</w:t>
      </w:r>
      <w:r w:rsidRPr="00421770">
        <w:t xml:space="preserve"> – </w:t>
      </w:r>
      <w:r>
        <w:t xml:space="preserve">trained healthcare professionals that operate special imaging equipment to create/capture images helping providers assess and diagnose medical conditions. </w:t>
      </w:r>
    </w:p>
    <w:p w14:paraId="5E698AEA" w14:textId="77777777" w:rsidR="006C13B2" w:rsidRPr="006C13B2" w:rsidRDefault="006C13B2" w:rsidP="006C13B2">
      <w:pPr>
        <w:pStyle w:val="Hints"/>
        <w:spacing w:before="120" w:after="120"/>
        <w:ind w:firstLine="360"/>
        <w:rPr>
          <w:rFonts w:eastAsiaTheme="minorEastAsia" w:cstheme="minorBidi"/>
          <w:szCs w:val="22"/>
        </w:rPr>
      </w:pPr>
      <w:r w:rsidRPr="00FD4FEB">
        <w:rPr>
          <w:b/>
          <w:color w:val="000000" w:themeColor="text1"/>
        </w:rPr>
        <w:t>House Supervisor</w:t>
      </w:r>
      <w:r w:rsidRPr="00FD4FEB">
        <w:rPr>
          <w:color w:val="000000" w:themeColor="text1"/>
        </w:rPr>
        <w:t xml:space="preserve"> – </w:t>
      </w:r>
      <w:r w:rsidRPr="006C13B2">
        <w:rPr>
          <w:rFonts w:eastAsiaTheme="minorEastAsia" w:cstheme="minorBidi"/>
          <w:szCs w:val="22"/>
        </w:rPr>
        <w:t>registered</w:t>
      </w:r>
      <w:r w:rsidRPr="00FD4FEB">
        <w:rPr>
          <w:color w:val="000000" w:themeColor="text1"/>
        </w:rPr>
        <w:t xml:space="preserve"> nurse who coordinates bed management and staff mix in the hospital to assure that effective nursing services are provided, and quality standards are met.</w:t>
      </w:r>
    </w:p>
    <w:p w14:paraId="088A4DE6" w14:textId="197B393B" w:rsidR="0054207C" w:rsidRDefault="006C13B2" w:rsidP="006C13B2">
      <w:pPr>
        <w:spacing w:before="120" w:after="120"/>
      </w:pPr>
      <w:r w:rsidRPr="00167312">
        <w:rPr>
          <w:b/>
          <w:color w:val="000000" w:themeColor="text1"/>
        </w:rPr>
        <w:t>Hospitalist</w:t>
      </w:r>
      <w:r>
        <w:rPr>
          <w:color w:val="000000" w:themeColor="text1"/>
        </w:rPr>
        <w:t xml:space="preserve"> – A physician whose primary focus is the general medical care of hospitalized patients.</w:t>
      </w:r>
    </w:p>
    <w:p w14:paraId="3CDB1439" w14:textId="0D6C783B" w:rsidR="0054207C" w:rsidRDefault="0054207C" w:rsidP="00082A1A">
      <w:pPr>
        <w:pStyle w:val="Heading2"/>
      </w:pPr>
      <w:bookmarkStart w:id="49" w:name="_Toc484609844"/>
      <w:r>
        <w:t>Description</w:t>
      </w:r>
      <w:bookmarkEnd w:id="49"/>
    </w:p>
    <w:p w14:paraId="3BA393DE" w14:textId="25B6F5D9" w:rsidR="0054207C" w:rsidRDefault="006C13B2" w:rsidP="0054207C">
      <w:r w:rsidRPr="00FD4FEB">
        <w:rPr>
          <w:color w:val="000000" w:themeColor="text1"/>
        </w:rPr>
        <w:t>A 72-year-old white female with respiratory distress (acute exacerbation, congestive heart failure) is stabilized and transferred to IMC.</w:t>
      </w:r>
    </w:p>
    <w:p w14:paraId="154D14FA" w14:textId="492A6E5F" w:rsidR="0054207C" w:rsidRDefault="0054207C" w:rsidP="00082A1A">
      <w:pPr>
        <w:pStyle w:val="Heading2"/>
      </w:pPr>
      <w:bookmarkStart w:id="50" w:name="_Toc484609845"/>
      <w:r>
        <w:t>Trigger</w:t>
      </w:r>
      <w:bookmarkEnd w:id="50"/>
    </w:p>
    <w:p w14:paraId="7BD90B26" w14:textId="242FCBD8" w:rsidR="0054207C" w:rsidRDefault="006C13B2" w:rsidP="0054207C">
      <w:r w:rsidRPr="006C13B2">
        <w:t>Patient has been stabilized in the ED with admission orders to IMC.</w:t>
      </w:r>
    </w:p>
    <w:p w14:paraId="508DAC70" w14:textId="661D136F" w:rsidR="0054207C" w:rsidRDefault="0054207C" w:rsidP="00082A1A">
      <w:pPr>
        <w:pStyle w:val="Heading2"/>
      </w:pPr>
      <w:bookmarkStart w:id="51" w:name="_Toc484609846"/>
      <w:r>
        <w:t>Preconditions</w:t>
      </w:r>
      <w:bookmarkEnd w:id="51"/>
    </w:p>
    <w:p w14:paraId="41B9BAFD" w14:textId="77777777" w:rsidR="006C13B2" w:rsidRPr="006C13B2" w:rsidRDefault="006C13B2" w:rsidP="008F4466">
      <w:pPr>
        <w:pStyle w:val="Hints"/>
        <w:numPr>
          <w:ilvl w:val="0"/>
          <w:numId w:val="330"/>
        </w:numPr>
        <w:rPr>
          <w:rFonts w:cs="Arial"/>
        </w:rPr>
      </w:pPr>
      <w:r w:rsidRPr="006C13B2">
        <w:rPr>
          <w:rFonts w:cs="Arial"/>
        </w:rPr>
        <w:t>Obesity (adult onset)</w:t>
      </w:r>
    </w:p>
    <w:p w14:paraId="0D475634" w14:textId="77777777" w:rsidR="006C13B2" w:rsidRPr="006C13B2" w:rsidRDefault="006C13B2" w:rsidP="008F4466">
      <w:pPr>
        <w:pStyle w:val="Hints"/>
        <w:numPr>
          <w:ilvl w:val="0"/>
          <w:numId w:val="330"/>
        </w:numPr>
        <w:rPr>
          <w:rFonts w:cs="Arial"/>
        </w:rPr>
      </w:pPr>
      <w:r w:rsidRPr="006C13B2">
        <w:rPr>
          <w:rFonts w:cs="Arial"/>
        </w:rPr>
        <w:t>Diabetes Type 2 (15 years ago)</w:t>
      </w:r>
    </w:p>
    <w:p w14:paraId="04C2B7A6" w14:textId="77777777" w:rsidR="006C13B2" w:rsidRPr="006C13B2" w:rsidRDefault="006C13B2" w:rsidP="008F4466">
      <w:pPr>
        <w:pStyle w:val="Hints"/>
        <w:numPr>
          <w:ilvl w:val="0"/>
          <w:numId w:val="330"/>
        </w:numPr>
        <w:rPr>
          <w:rFonts w:cs="Arial"/>
        </w:rPr>
      </w:pPr>
      <w:r w:rsidRPr="006C13B2">
        <w:rPr>
          <w:rFonts w:cs="Arial"/>
        </w:rPr>
        <w:t>Hypertension (15 years ago)</w:t>
      </w:r>
    </w:p>
    <w:p w14:paraId="3D0C1BF8" w14:textId="77777777" w:rsidR="006C13B2" w:rsidRPr="006C13B2" w:rsidRDefault="006C13B2" w:rsidP="008F4466">
      <w:pPr>
        <w:pStyle w:val="Hints"/>
        <w:numPr>
          <w:ilvl w:val="0"/>
          <w:numId w:val="330"/>
        </w:numPr>
        <w:rPr>
          <w:rFonts w:cs="Arial"/>
        </w:rPr>
      </w:pPr>
      <w:r w:rsidRPr="006C13B2">
        <w:rPr>
          <w:rFonts w:cs="Arial"/>
        </w:rPr>
        <w:t>Heart failure (1 year ago)</w:t>
      </w:r>
    </w:p>
    <w:p w14:paraId="1499C992" w14:textId="77777777" w:rsidR="006C13B2" w:rsidRPr="006C13B2" w:rsidRDefault="006C13B2" w:rsidP="008F4466">
      <w:pPr>
        <w:pStyle w:val="Hints"/>
        <w:numPr>
          <w:ilvl w:val="0"/>
          <w:numId w:val="330"/>
        </w:numPr>
        <w:rPr>
          <w:rFonts w:cs="Arial"/>
        </w:rPr>
      </w:pPr>
      <w:r w:rsidRPr="006C13B2">
        <w:rPr>
          <w:rFonts w:cs="Arial"/>
        </w:rPr>
        <w:t>Myocardial Infarction ((MI) 2 years ago)</w:t>
      </w:r>
    </w:p>
    <w:p w14:paraId="6AD69CA9" w14:textId="0A1B8D7A" w:rsidR="006C13B2" w:rsidRPr="006C13B2" w:rsidRDefault="006C13B2" w:rsidP="008F4466">
      <w:pPr>
        <w:pStyle w:val="Hints"/>
        <w:numPr>
          <w:ilvl w:val="0"/>
          <w:numId w:val="330"/>
        </w:numPr>
        <w:rPr>
          <w:rFonts w:cs="Arial"/>
        </w:rPr>
      </w:pPr>
      <w:r w:rsidRPr="006C13B2">
        <w:rPr>
          <w:rFonts w:cs="Arial"/>
        </w:rPr>
        <w:t>Dyslipidemia (2 years ago)</w:t>
      </w:r>
    </w:p>
    <w:p w14:paraId="5E0F37CB" w14:textId="611F81E8" w:rsidR="006C13B2" w:rsidRPr="006C13B2" w:rsidRDefault="006C13B2" w:rsidP="006C13B2">
      <w:pPr>
        <w:pStyle w:val="Hints"/>
        <w:ind w:left="360"/>
        <w:rPr>
          <w:rFonts w:cs="Arial"/>
        </w:rPr>
      </w:pPr>
      <w:r w:rsidRPr="006C13B2">
        <w:rPr>
          <w:rFonts w:cs="Arial"/>
          <w:b/>
        </w:rPr>
        <w:t>Note</w:t>
      </w:r>
      <w:r w:rsidRPr="006C13B2">
        <w:rPr>
          <w:rFonts w:cs="Arial"/>
        </w:rPr>
        <w:t>: The health system’s electronic health record (EHR) shows that the patient has been seen at the hospital previously. And, most recently treated (slightly over three months ago) for an acute heart failure episode with a hospital stay of two days. The patient’s past medical history and medications are present in the EHR</w:t>
      </w:r>
    </w:p>
    <w:p w14:paraId="2B3EF80E" w14:textId="29BEEE3B" w:rsidR="0054207C" w:rsidRDefault="0054207C" w:rsidP="00082A1A">
      <w:pPr>
        <w:pStyle w:val="Heading2"/>
      </w:pPr>
      <w:bookmarkStart w:id="52" w:name="_Toc484609847"/>
      <w:proofErr w:type="spellStart"/>
      <w:r>
        <w:t>Postconditions</w:t>
      </w:r>
      <w:bookmarkEnd w:id="52"/>
      <w:proofErr w:type="spellEnd"/>
    </w:p>
    <w:p w14:paraId="25C6B9E6" w14:textId="77777777" w:rsidR="006C13B2" w:rsidRDefault="006C13B2" w:rsidP="006C13B2">
      <w:r>
        <w:t>Minimal guarantees:</w:t>
      </w:r>
    </w:p>
    <w:p w14:paraId="3A1A336A" w14:textId="77777777" w:rsidR="006C13B2" w:rsidRDefault="006C13B2" w:rsidP="008F4466">
      <w:pPr>
        <w:pStyle w:val="ListParagraph"/>
        <w:numPr>
          <w:ilvl w:val="0"/>
          <w:numId w:val="331"/>
        </w:numPr>
      </w:pPr>
      <w:r>
        <w:t xml:space="preserve">Data fields required to support this clinical workflow will be present in the EHR. </w:t>
      </w:r>
    </w:p>
    <w:p w14:paraId="03B3A203" w14:textId="77777777" w:rsidR="006C13B2" w:rsidRDefault="006C13B2" w:rsidP="008F4466">
      <w:pPr>
        <w:pStyle w:val="ListParagraph"/>
        <w:numPr>
          <w:ilvl w:val="0"/>
          <w:numId w:val="331"/>
        </w:numPr>
      </w:pPr>
      <w:r>
        <w:t>Data entered will be stored utilizing the appropriate clinical vocabulary.</w:t>
      </w:r>
    </w:p>
    <w:p w14:paraId="69D0A49D" w14:textId="0842BF5A" w:rsidR="006C13B2" w:rsidRDefault="006C13B2" w:rsidP="006C13B2">
      <w:pPr>
        <w:ind w:left="360" w:firstLine="0"/>
      </w:pPr>
      <w:r>
        <w:t>Success guarantees:</w:t>
      </w:r>
    </w:p>
    <w:p w14:paraId="0C5DE3A9" w14:textId="77777777" w:rsidR="006C13B2" w:rsidRDefault="006C13B2" w:rsidP="008F4466">
      <w:pPr>
        <w:pStyle w:val="ListParagraph"/>
        <w:numPr>
          <w:ilvl w:val="0"/>
          <w:numId w:val="331"/>
        </w:numPr>
      </w:pPr>
      <w:r>
        <w:t>EHR supports patient-centered care, guided by goals set by the patient.</w:t>
      </w:r>
    </w:p>
    <w:p w14:paraId="738332F8" w14:textId="77777777" w:rsidR="006C13B2" w:rsidRDefault="006C13B2" w:rsidP="008F4466">
      <w:pPr>
        <w:pStyle w:val="ListParagraph"/>
        <w:numPr>
          <w:ilvl w:val="0"/>
          <w:numId w:val="331"/>
        </w:numPr>
      </w:pPr>
      <w:r>
        <w:t>Patient receives evidence-based care based on the health concerns that are noted during the outpatient visit.</w:t>
      </w:r>
    </w:p>
    <w:p w14:paraId="1CC6094E" w14:textId="2B4E3CE7" w:rsidR="0054207C" w:rsidRDefault="006C13B2" w:rsidP="008F4466">
      <w:pPr>
        <w:pStyle w:val="ListParagraph"/>
        <w:numPr>
          <w:ilvl w:val="0"/>
          <w:numId w:val="331"/>
        </w:numPr>
      </w:pPr>
      <w:r>
        <w:t>Patient will achieve improved outcomes and satisfaction as a result of care facilitated by EHR functionality.</w:t>
      </w:r>
    </w:p>
    <w:p w14:paraId="745FADD4" w14:textId="159C9C93" w:rsidR="0054207C" w:rsidRDefault="0054207C" w:rsidP="00082A1A">
      <w:pPr>
        <w:pStyle w:val="Heading2"/>
      </w:pPr>
      <w:bookmarkStart w:id="53" w:name="_Toc484609848"/>
      <w:r>
        <w:lastRenderedPageBreak/>
        <w:t>Assumptions</w:t>
      </w:r>
      <w:bookmarkEnd w:id="53"/>
    </w:p>
    <w:p w14:paraId="729AD435" w14:textId="77777777" w:rsidR="006C13B2" w:rsidRPr="0074799B" w:rsidRDefault="006C13B2" w:rsidP="008F4466">
      <w:pPr>
        <w:pStyle w:val="ListParagraph"/>
        <w:numPr>
          <w:ilvl w:val="0"/>
          <w:numId w:val="332"/>
        </w:numPr>
        <w:ind w:left="360"/>
      </w:pPr>
      <w:r>
        <w:t>EHR is able to send notifications to healthcare providers when a task has been added to their work list (i.e. Radiology Technician receives notification when an X-ray has been added to his/her work queue).</w:t>
      </w:r>
    </w:p>
    <w:p w14:paraId="38CBEAF8" w14:textId="77777777" w:rsidR="006C13B2" w:rsidRPr="0074799B" w:rsidRDefault="006C13B2" w:rsidP="006C13B2">
      <w:pPr>
        <w:pStyle w:val="ListParagraph"/>
      </w:pPr>
      <w:r w:rsidRPr="0074799B">
        <w:t>EHR is integrated with Picture Archiving Communication System (PACS)</w:t>
      </w:r>
      <w:r>
        <w:t>.</w:t>
      </w:r>
    </w:p>
    <w:p w14:paraId="0201ED5C" w14:textId="77777777" w:rsidR="006C13B2" w:rsidRPr="0074799B" w:rsidRDefault="006C13B2" w:rsidP="006C13B2">
      <w:pPr>
        <w:pStyle w:val="ListParagraph"/>
      </w:pPr>
      <w:r w:rsidRPr="0074799B">
        <w:t>EHR is integrated with information systems in the following departments: Pharmacy, Laboratory, Radiology, Cardiology, Dietary, Rehabilitation</w:t>
      </w:r>
    </w:p>
    <w:p w14:paraId="1EFB9DEB" w14:textId="77777777" w:rsidR="006C13B2" w:rsidRPr="0074799B" w:rsidRDefault="006C13B2" w:rsidP="006C13B2">
      <w:pPr>
        <w:pStyle w:val="ListParagraph"/>
      </w:pPr>
      <w:r w:rsidRPr="0074799B">
        <w:t>EHR has computerized physician order entry (CPOE) functionality</w:t>
      </w:r>
      <w:r>
        <w:t>.</w:t>
      </w:r>
    </w:p>
    <w:p w14:paraId="35E5FC64" w14:textId="77777777" w:rsidR="006C13B2" w:rsidRPr="0074799B" w:rsidRDefault="006C13B2" w:rsidP="006C13B2">
      <w:pPr>
        <w:pStyle w:val="ListParagraph"/>
      </w:pPr>
      <w:r w:rsidRPr="0074799B">
        <w:t>Orders entered via CPOE are automatically implemented and assigned to t</w:t>
      </w:r>
      <w:r>
        <w:t xml:space="preserve">he appropriate work queue (e.g., </w:t>
      </w:r>
      <w:r w:rsidRPr="0074799B">
        <w:t>CBC in a.m. is automatically assigned to the Laboratory work queue)</w:t>
      </w:r>
    </w:p>
    <w:p w14:paraId="531065C3" w14:textId="77777777" w:rsidR="006C13B2" w:rsidRDefault="006C13B2" w:rsidP="006C13B2">
      <w:pPr>
        <w:pStyle w:val="ListParagraph"/>
      </w:pPr>
      <w:r w:rsidRPr="0074799B">
        <w:t>Medications ordered via CPOE system automatically populate the electronic Medication Administration Record (</w:t>
      </w:r>
      <w:proofErr w:type="spellStart"/>
      <w:r w:rsidRPr="0074799B">
        <w:t>eMAR</w:t>
      </w:r>
      <w:proofErr w:type="spellEnd"/>
      <w:r w:rsidRPr="0074799B">
        <w:t>).</w:t>
      </w:r>
    </w:p>
    <w:p w14:paraId="371CD716" w14:textId="77777777" w:rsidR="006C13B2" w:rsidRDefault="006C13B2" w:rsidP="006C13B2">
      <w:pPr>
        <w:pStyle w:val="ListParagraph"/>
      </w:pPr>
      <w:r>
        <w:t>EHR system allows the Provider to select existing active medication to pre-populate discharge medication orders. Provider can then de-select any carried over medication, if desired.</w:t>
      </w:r>
    </w:p>
    <w:p w14:paraId="68743A63" w14:textId="77777777" w:rsidR="006C13B2" w:rsidRDefault="006C13B2" w:rsidP="006C13B2">
      <w:pPr>
        <w:pStyle w:val="ListParagraph"/>
      </w:pPr>
      <w:r>
        <w:t>Orders for discharge medications entered via CPOE are sent directly to the outpatient pharmacy that is designated by the patient.</w:t>
      </w:r>
    </w:p>
    <w:p w14:paraId="4DF0C82C" w14:textId="77777777" w:rsidR="006C13B2" w:rsidRPr="00C9476F" w:rsidRDefault="006C13B2" w:rsidP="006C13B2">
      <w:pPr>
        <w:pStyle w:val="ListParagraph"/>
      </w:pPr>
      <w:r>
        <w:t>Facility utilizes Hospitalists to provide and manage care of hospitalized patients.</w:t>
      </w:r>
    </w:p>
    <w:p w14:paraId="293C2284" w14:textId="77777777" w:rsidR="006C13B2" w:rsidRPr="0074799B" w:rsidRDefault="006C13B2" w:rsidP="006C13B2">
      <w:pPr>
        <w:pStyle w:val="ListParagraph"/>
      </w:pPr>
      <w:r w:rsidRPr="0074799B">
        <w:t>Facility uses Bar Code Medication Administration (BCMA) system to document administration of medication to all ED and inpatients.</w:t>
      </w:r>
    </w:p>
    <w:p w14:paraId="0304F654" w14:textId="77777777" w:rsidR="006C13B2" w:rsidRDefault="006C13B2" w:rsidP="006C13B2">
      <w:pPr>
        <w:pStyle w:val="ListParagraph"/>
      </w:pPr>
      <w:r w:rsidRPr="0074799B">
        <w:t>BCMA system is integrated with the EHR.</w:t>
      </w:r>
    </w:p>
    <w:p w14:paraId="706A95DB" w14:textId="77777777" w:rsidR="006C13B2" w:rsidRPr="0074799B" w:rsidRDefault="006C13B2" w:rsidP="006C13B2">
      <w:pPr>
        <w:pStyle w:val="ListParagraph"/>
      </w:pPr>
      <w:r>
        <w:t>EHR A/D/T system allows user to tentatively hold a bed, pending formal orders from Provider (e.g. ICU, IMC, or Telemetry bed post-PCI while patient is recovering from the procedure)</w:t>
      </w:r>
    </w:p>
    <w:p w14:paraId="4403EC3F" w14:textId="77777777" w:rsidR="006C13B2" w:rsidRDefault="006C13B2" w:rsidP="006C13B2">
      <w:pPr>
        <w:pStyle w:val="ListParagraph"/>
      </w:pPr>
      <w:r w:rsidRPr="0074799B">
        <w:t xml:space="preserve">EHR can manage the transition of tasks (e.g., move tasks from one </w:t>
      </w:r>
      <w:r>
        <w:t>work queue</w:t>
      </w:r>
      <w:r w:rsidRPr="0074799B">
        <w:t xml:space="preserve"> to another)</w:t>
      </w:r>
    </w:p>
    <w:p w14:paraId="658AF6D7" w14:textId="77777777" w:rsidR="006C13B2" w:rsidRPr="00893D16" w:rsidRDefault="006C13B2" w:rsidP="006C13B2">
      <w:pPr>
        <w:pStyle w:val="ListParagraph"/>
      </w:pPr>
      <w:proofErr w:type="spellStart"/>
      <w:r w:rsidRPr="00893D16">
        <w:t>PatientID</w:t>
      </w:r>
      <w:proofErr w:type="spellEnd"/>
      <w:r w:rsidRPr="00893D16">
        <w:t xml:space="preserve"> is a unique ID assigned to a specific patient for each unique hospital stay</w:t>
      </w:r>
    </w:p>
    <w:p w14:paraId="342F5EF0" w14:textId="2ABB454B" w:rsidR="0054207C" w:rsidRDefault="006C13B2" w:rsidP="006C13B2">
      <w:pPr>
        <w:pStyle w:val="ListParagraph"/>
      </w:pPr>
      <w:r w:rsidRPr="0074799B">
        <w:t>Standard vocabularies utilized by the organization include: ICD10 for Diagnosis, RxNorm for medications, SNOMED-CT for clinical assessments, care that is provided and lab results, and LOINC for laboratory tests.</w:t>
      </w:r>
    </w:p>
    <w:p w14:paraId="1859E51F" w14:textId="4BB79820" w:rsidR="0054207C" w:rsidRDefault="0054207C" w:rsidP="00082A1A">
      <w:pPr>
        <w:pStyle w:val="Heading2"/>
      </w:pPr>
      <w:bookmarkStart w:id="54" w:name="_Toc484609849"/>
      <w:r>
        <w:t>Normal Flow</w:t>
      </w:r>
      <w:bookmarkEnd w:id="54"/>
    </w:p>
    <w:tbl>
      <w:tblPr>
        <w:tblStyle w:val="TableGrid"/>
        <w:tblW w:w="0" w:type="auto"/>
        <w:tblCellMar>
          <w:top w:w="72" w:type="dxa"/>
          <w:left w:w="115" w:type="dxa"/>
          <w:bottom w:w="72" w:type="dxa"/>
          <w:right w:w="115" w:type="dxa"/>
        </w:tblCellMar>
        <w:tblLook w:val="04A0" w:firstRow="1" w:lastRow="0" w:firstColumn="1" w:lastColumn="0" w:noHBand="0" w:noVBand="1"/>
      </w:tblPr>
      <w:tblGrid>
        <w:gridCol w:w="115"/>
        <w:gridCol w:w="683"/>
        <w:gridCol w:w="1660"/>
        <w:gridCol w:w="6902"/>
      </w:tblGrid>
      <w:tr w:rsidR="00B34026" w:rsidRPr="006E5CFB" w14:paraId="09B18BA9" w14:textId="77777777" w:rsidTr="001B35A9">
        <w:trPr>
          <w:tblHeader/>
        </w:trPr>
        <w:tc>
          <w:tcPr>
            <w:tcW w:w="798" w:type="dxa"/>
            <w:gridSpan w:val="2"/>
            <w:tcBorders>
              <w:left w:val="nil"/>
              <w:bottom w:val="single" w:sz="4" w:space="0" w:color="auto"/>
              <w:right w:val="nil"/>
            </w:tcBorders>
          </w:tcPr>
          <w:p w14:paraId="1EF569E2" w14:textId="1160E5E8" w:rsidR="00B34026" w:rsidRPr="006E5CFB" w:rsidRDefault="00B34026" w:rsidP="001B35A9">
            <w:pPr>
              <w:spacing w:before="0" w:after="0"/>
              <w:rPr>
                <w:rFonts w:cs="Arial"/>
                <w:b/>
              </w:rPr>
            </w:pPr>
            <w:r w:rsidRPr="006E5CFB">
              <w:rPr>
                <w:rFonts w:cs="Arial"/>
                <w:b/>
              </w:rPr>
              <w:t>Step</w:t>
            </w:r>
          </w:p>
        </w:tc>
        <w:tc>
          <w:tcPr>
            <w:tcW w:w="1660" w:type="dxa"/>
            <w:tcBorders>
              <w:left w:val="nil"/>
              <w:bottom w:val="single" w:sz="4" w:space="0" w:color="auto"/>
              <w:right w:val="nil"/>
            </w:tcBorders>
          </w:tcPr>
          <w:p w14:paraId="47EBB78D" w14:textId="77777777" w:rsidR="00B34026" w:rsidRPr="006E5CFB" w:rsidRDefault="00B34026" w:rsidP="001B35A9">
            <w:pPr>
              <w:spacing w:before="0" w:after="0"/>
              <w:rPr>
                <w:rFonts w:cs="Arial"/>
                <w:b/>
              </w:rPr>
            </w:pPr>
            <w:r w:rsidRPr="006E5CFB">
              <w:rPr>
                <w:rFonts w:cs="Arial"/>
                <w:b/>
              </w:rPr>
              <w:t>Component</w:t>
            </w:r>
          </w:p>
        </w:tc>
        <w:tc>
          <w:tcPr>
            <w:tcW w:w="6902" w:type="dxa"/>
            <w:tcBorders>
              <w:left w:val="nil"/>
              <w:bottom w:val="single" w:sz="4" w:space="0" w:color="auto"/>
              <w:right w:val="nil"/>
            </w:tcBorders>
          </w:tcPr>
          <w:p w14:paraId="38ED7BC2" w14:textId="77777777" w:rsidR="00B34026" w:rsidRPr="006E5CFB" w:rsidRDefault="00B34026" w:rsidP="001B35A9">
            <w:pPr>
              <w:spacing w:before="0" w:after="0"/>
              <w:rPr>
                <w:rFonts w:cs="Arial"/>
                <w:b/>
              </w:rPr>
            </w:pPr>
            <w:r w:rsidRPr="006E5CFB">
              <w:rPr>
                <w:rFonts w:cs="Arial"/>
                <w:b/>
              </w:rPr>
              <w:t>Narrative</w:t>
            </w:r>
          </w:p>
        </w:tc>
      </w:tr>
      <w:tr w:rsidR="00B34026" w14:paraId="4121DEB5" w14:textId="77777777" w:rsidTr="001B35A9">
        <w:trPr>
          <w:gridBefore w:val="1"/>
          <w:wBefore w:w="115" w:type="dxa"/>
        </w:trPr>
        <w:tc>
          <w:tcPr>
            <w:tcW w:w="683" w:type="dxa"/>
            <w:tcBorders>
              <w:top w:val="nil"/>
              <w:left w:val="nil"/>
              <w:bottom w:val="nil"/>
              <w:right w:val="nil"/>
            </w:tcBorders>
          </w:tcPr>
          <w:p w14:paraId="7B477F20" w14:textId="77777777" w:rsidR="00B34026" w:rsidRDefault="00B34026" w:rsidP="001B35A9">
            <w:pPr>
              <w:spacing w:before="0" w:after="0"/>
            </w:pPr>
            <w:r>
              <w:t>1</w:t>
            </w:r>
          </w:p>
        </w:tc>
        <w:tc>
          <w:tcPr>
            <w:tcW w:w="1660" w:type="dxa"/>
            <w:tcBorders>
              <w:top w:val="nil"/>
              <w:left w:val="nil"/>
              <w:bottom w:val="nil"/>
              <w:right w:val="nil"/>
            </w:tcBorders>
          </w:tcPr>
          <w:p w14:paraId="00E4D954" w14:textId="77777777" w:rsidR="00B34026" w:rsidRDefault="00B34026" w:rsidP="001B35A9">
            <w:pPr>
              <w:spacing w:before="0" w:after="0"/>
            </w:pPr>
            <w:r>
              <w:t>Action</w:t>
            </w:r>
          </w:p>
        </w:tc>
        <w:tc>
          <w:tcPr>
            <w:tcW w:w="6902" w:type="dxa"/>
            <w:tcBorders>
              <w:top w:val="nil"/>
              <w:left w:val="nil"/>
              <w:bottom w:val="nil"/>
              <w:right w:val="nil"/>
            </w:tcBorders>
          </w:tcPr>
          <w:p w14:paraId="729BEDC6" w14:textId="77777777" w:rsidR="006C13B2" w:rsidRPr="006C13B2" w:rsidRDefault="006C13B2" w:rsidP="006C13B2">
            <w:pPr>
              <w:spacing w:before="0" w:after="0"/>
            </w:pPr>
            <w:r w:rsidRPr="006C13B2">
              <w:t>Hospitalist (</w:t>
            </w:r>
            <w:proofErr w:type="gramStart"/>
            <w:r w:rsidRPr="006C13B2">
              <w:t>provider)  admits</w:t>
            </w:r>
            <w:proofErr w:type="gramEnd"/>
            <w:r w:rsidRPr="006C13B2">
              <w:t xml:space="preserve"> patient to IMC (after receiving report from the ED Provider)</w:t>
            </w:r>
          </w:p>
          <w:p w14:paraId="62FDB984" w14:textId="77777777" w:rsidR="006C13B2" w:rsidRPr="006C13B2" w:rsidRDefault="006C13B2" w:rsidP="006C13B2">
            <w:pPr>
              <w:spacing w:before="0" w:after="0"/>
            </w:pPr>
          </w:p>
          <w:p w14:paraId="667211CD" w14:textId="3AC2EF12" w:rsidR="00B34026" w:rsidRDefault="006C13B2" w:rsidP="006C13B2">
            <w:pPr>
              <w:spacing w:before="0" w:after="0"/>
            </w:pPr>
            <w:r w:rsidRPr="006C13B2">
              <w:rPr>
                <w:b/>
              </w:rPr>
              <w:t>Day 1</w:t>
            </w:r>
          </w:p>
        </w:tc>
      </w:tr>
      <w:tr w:rsidR="00B34026" w:rsidRPr="00530244" w14:paraId="44B71DA5" w14:textId="77777777" w:rsidTr="001B35A9">
        <w:trPr>
          <w:gridBefore w:val="1"/>
          <w:wBefore w:w="115" w:type="dxa"/>
        </w:trPr>
        <w:tc>
          <w:tcPr>
            <w:tcW w:w="683" w:type="dxa"/>
            <w:tcBorders>
              <w:top w:val="nil"/>
              <w:left w:val="nil"/>
              <w:bottom w:val="nil"/>
              <w:right w:val="nil"/>
            </w:tcBorders>
          </w:tcPr>
          <w:p w14:paraId="4B69A703" w14:textId="77777777" w:rsidR="00B34026" w:rsidRDefault="00B34026" w:rsidP="001B35A9">
            <w:pPr>
              <w:spacing w:before="0" w:after="0"/>
            </w:pPr>
          </w:p>
        </w:tc>
        <w:tc>
          <w:tcPr>
            <w:tcW w:w="1660" w:type="dxa"/>
            <w:tcBorders>
              <w:top w:val="nil"/>
              <w:left w:val="nil"/>
              <w:bottom w:val="nil"/>
              <w:right w:val="nil"/>
            </w:tcBorders>
          </w:tcPr>
          <w:p w14:paraId="2F38EF17" w14:textId="77777777" w:rsidR="00B34026" w:rsidRDefault="00B34026" w:rsidP="001B35A9">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36390665" w14:textId="20F1926B" w:rsidR="00B34026" w:rsidRPr="00530244" w:rsidRDefault="006C13B2" w:rsidP="001B35A9">
            <w:pPr>
              <w:spacing w:before="0" w:after="0"/>
            </w:pPr>
            <w:r>
              <w:rPr>
                <w:rFonts w:cs="Arial"/>
                <w:i/>
                <w:color w:val="833C0B" w:themeColor="accent2" w:themeShade="80"/>
              </w:rPr>
              <w:t>Determine indicated care and orders for this unique patient admitted from ED with congestive heart failure.</w:t>
            </w:r>
          </w:p>
        </w:tc>
      </w:tr>
      <w:tr w:rsidR="00B34026" w:rsidRPr="00530244" w14:paraId="4CEA0C43" w14:textId="77777777" w:rsidTr="001B35A9">
        <w:trPr>
          <w:gridBefore w:val="1"/>
          <w:wBefore w:w="115" w:type="dxa"/>
        </w:trPr>
        <w:tc>
          <w:tcPr>
            <w:tcW w:w="683" w:type="dxa"/>
            <w:tcBorders>
              <w:top w:val="nil"/>
              <w:left w:val="nil"/>
              <w:bottom w:val="nil"/>
              <w:right w:val="nil"/>
            </w:tcBorders>
          </w:tcPr>
          <w:p w14:paraId="3FF90B53" w14:textId="77777777" w:rsidR="00B34026" w:rsidRDefault="00B34026" w:rsidP="001B35A9">
            <w:pPr>
              <w:spacing w:before="0" w:after="0"/>
            </w:pPr>
          </w:p>
        </w:tc>
        <w:tc>
          <w:tcPr>
            <w:tcW w:w="1660" w:type="dxa"/>
            <w:tcBorders>
              <w:top w:val="nil"/>
              <w:left w:val="nil"/>
              <w:bottom w:val="nil"/>
              <w:right w:val="nil"/>
            </w:tcBorders>
          </w:tcPr>
          <w:p w14:paraId="50343476" w14:textId="77777777" w:rsidR="00B34026" w:rsidRDefault="00B34026" w:rsidP="001B35A9">
            <w:pPr>
              <w:spacing w:before="0" w:after="0"/>
            </w:pPr>
            <w:r>
              <w:t>Actor(s)</w:t>
            </w:r>
          </w:p>
        </w:tc>
        <w:tc>
          <w:tcPr>
            <w:tcW w:w="6902" w:type="dxa"/>
            <w:tcBorders>
              <w:top w:val="nil"/>
              <w:left w:val="nil"/>
              <w:bottom w:val="nil"/>
              <w:right w:val="nil"/>
            </w:tcBorders>
          </w:tcPr>
          <w:p w14:paraId="2D9A3715" w14:textId="77777777" w:rsidR="006C13B2" w:rsidRPr="006C13B2" w:rsidRDefault="006C13B2" w:rsidP="006C13B2">
            <w:pPr>
              <w:spacing w:before="0" w:after="0"/>
            </w:pPr>
            <w:r w:rsidRPr="006C13B2">
              <w:t>ED Provider</w:t>
            </w:r>
          </w:p>
          <w:p w14:paraId="7DCD6D61" w14:textId="103FFDFE" w:rsidR="00B34026" w:rsidRPr="00530244" w:rsidRDefault="006C13B2" w:rsidP="006C13B2">
            <w:pPr>
              <w:spacing w:before="0" w:after="0"/>
            </w:pPr>
            <w:r w:rsidRPr="006C13B2">
              <w:t>Hospitalist (provider)</w:t>
            </w:r>
          </w:p>
        </w:tc>
      </w:tr>
      <w:tr w:rsidR="00B34026" w:rsidRPr="00530244" w14:paraId="3CE17F63" w14:textId="77777777" w:rsidTr="001B35A9">
        <w:trPr>
          <w:gridBefore w:val="1"/>
          <w:wBefore w:w="115" w:type="dxa"/>
        </w:trPr>
        <w:tc>
          <w:tcPr>
            <w:tcW w:w="683" w:type="dxa"/>
            <w:tcBorders>
              <w:top w:val="nil"/>
              <w:left w:val="nil"/>
              <w:bottom w:val="nil"/>
              <w:right w:val="nil"/>
            </w:tcBorders>
          </w:tcPr>
          <w:p w14:paraId="49E54114" w14:textId="77777777" w:rsidR="00B34026" w:rsidRDefault="00B34026" w:rsidP="001B35A9">
            <w:pPr>
              <w:spacing w:before="0" w:after="0"/>
            </w:pPr>
          </w:p>
        </w:tc>
        <w:tc>
          <w:tcPr>
            <w:tcW w:w="1660" w:type="dxa"/>
            <w:tcBorders>
              <w:top w:val="nil"/>
              <w:left w:val="nil"/>
              <w:bottom w:val="nil"/>
              <w:right w:val="nil"/>
            </w:tcBorders>
          </w:tcPr>
          <w:p w14:paraId="7AFE74D4" w14:textId="77777777" w:rsidR="00B34026" w:rsidRDefault="00B34026" w:rsidP="001B35A9">
            <w:pPr>
              <w:spacing w:before="0" w:after="0"/>
            </w:pPr>
            <w:r>
              <w:t>Action Breakdown</w:t>
            </w:r>
          </w:p>
        </w:tc>
        <w:tc>
          <w:tcPr>
            <w:tcW w:w="6902" w:type="dxa"/>
            <w:tcBorders>
              <w:top w:val="nil"/>
              <w:left w:val="nil"/>
              <w:bottom w:val="nil"/>
              <w:right w:val="nil"/>
            </w:tcBorders>
          </w:tcPr>
          <w:p w14:paraId="7C43AC39" w14:textId="77777777" w:rsidR="006C13B2" w:rsidRPr="006C13B2" w:rsidRDefault="006C13B2" w:rsidP="006C13B2">
            <w:pPr>
              <w:spacing w:before="0" w:after="0"/>
            </w:pPr>
            <w:r w:rsidRPr="006C13B2">
              <w:t xml:space="preserve">Receives telephone report from ED physician, and utilizes </w:t>
            </w:r>
            <w:hyperlink r:id="rId213" w:history="1">
              <w:r w:rsidRPr="006C13B2">
                <w:rPr>
                  <w:rStyle w:val="Hyperlink"/>
                </w:rPr>
                <w:t>Heart Failure Admission Order Set</w:t>
              </w:r>
            </w:hyperlink>
            <w:r w:rsidRPr="006C13B2">
              <w:t xml:space="preserve"> via CPOE and adds additional orders, as needed. For example:</w:t>
            </w:r>
          </w:p>
          <w:p w14:paraId="4B33070F" w14:textId="77777777" w:rsidR="006C13B2" w:rsidRPr="006C13B2" w:rsidRDefault="006C13B2" w:rsidP="008F4466">
            <w:pPr>
              <w:numPr>
                <w:ilvl w:val="0"/>
                <w:numId w:val="175"/>
              </w:numPr>
              <w:spacing w:before="0" w:after="0"/>
              <w:ind w:left="660"/>
            </w:pPr>
            <w:r w:rsidRPr="006C13B2">
              <w:t>Admit to IMC</w:t>
            </w:r>
          </w:p>
          <w:p w14:paraId="7FA2AA21" w14:textId="77777777" w:rsidR="006C13B2" w:rsidRPr="006C13B2" w:rsidRDefault="006C13B2" w:rsidP="008F4466">
            <w:pPr>
              <w:numPr>
                <w:ilvl w:val="0"/>
                <w:numId w:val="175"/>
              </w:numPr>
              <w:spacing w:before="0" w:after="0"/>
              <w:ind w:left="660"/>
            </w:pPr>
            <w:proofErr w:type="spellStart"/>
            <w:r w:rsidRPr="006C13B2">
              <w:t>Dx</w:t>
            </w:r>
            <w:proofErr w:type="spellEnd"/>
            <w:r w:rsidRPr="006C13B2">
              <w:t>: Congestive Heart Failure (428.0), Respiratory Distress (J80) Secondary: DM type 2, hypertension, obesity, dyslipidemia</w:t>
            </w:r>
          </w:p>
          <w:p w14:paraId="1E65B278" w14:textId="77777777" w:rsidR="006C13B2" w:rsidRPr="006C13B2" w:rsidRDefault="006C13B2" w:rsidP="008F4466">
            <w:pPr>
              <w:numPr>
                <w:ilvl w:val="0"/>
                <w:numId w:val="175"/>
              </w:numPr>
              <w:spacing w:before="0" w:after="0"/>
              <w:ind w:left="660"/>
            </w:pPr>
            <w:r w:rsidRPr="006C13B2">
              <w:t>Allergies: NKDA</w:t>
            </w:r>
          </w:p>
          <w:p w14:paraId="3E7C7073" w14:textId="77777777" w:rsidR="006C13B2" w:rsidRPr="006C13B2" w:rsidRDefault="006C13B2" w:rsidP="008F4466">
            <w:pPr>
              <w:numPr>
                <w:ilvl w:val="0"/>
                <w:numId w:val="175"/>
              </w:numPr>
              <w:spacing w:before="0" w:after="0"/>
              <w:ind w:left="660"/>
            </w:pPr>
            <w:r w:rsidRPr="006C13B2">
              <w:t>History of Tobacco use: No</w:t>
            </w:r>
          </w:p>
          <w:p w14:paraId="46F2B0DC" w14:textId="77777777" w:rsidR="006C13B2" w:rsidRPr="006C13B2" w:rsidRDefault="006C13B2" w:rsidP="008F4466">
            <w:pPr>
              <w:numPr>
                <w:ilvl w:val="0"/>
                <w:numId w:val="175"/>
              </w:numPr>
              <w:spacing w:before="0" w:after="0"/>
              <w:ind w:left="660"/>
            </w:pPr>
            <w:r w:rsidRPr="006C13B2">
              <w:t>Condition: Stable</w:t>
            </w:r>
          </w:p>
          <w:p w14:paraId="6777D3E4" w14:textId="77777777" w:rsidR="006C13B2" w:rsidRPr="006C13B2" w:rsidRDefault="006C13B2" w:rsidP="008F4466">
            <w:pPr>
              <w:numPr>
                <w:ilvl w:val="0"/>
                <w:numId w:val="175"/>
              </w:numPr>
              <w:spacing w:before="0" w:after="0"/>
              <w:ind w:left="660"/>
            </w:pPr>
            <w:r w:rsidRPr="006C13B2">
              <w:t>Code Status: Full code</w:t>
            </w:r>
          </w:p>
          <w:p w14:paraId="7B08C836" w14:textId="77777777" w:rsidR="006C13B2" w:rsidRPr="006C13B2" w:rsidRDefault="006C13B2" w:rsidP="008F4466">
            <w:pPr>
              <w:numPr>
                <w:ilvl w:val="0"/>
                <w:numId w:val="175"/>
              </w:numPr>
              <w:spacing w:before="0" w:after="0"/>
              <w:ind w:left="660"/>
            </w:pPr>
            <w:r w:rsidRPr="006C13B2">
              <w:t>VS: Per unit protocol, daily weights</w:t>
            </w:r>
          </w:p>
          <w:p w14:paraId="1AF5BF86" w14:textId="77777777" w:rsidR="006C13B2" w:rsidRPr="006C13B2" w:rsidRDefault="006C13B2" w:rsidP="008F4466">
            <w:pPr>
              <w:numPr>
                <w:ilvl w:val="0"/>
                <w:numId w:val="175"/>
              </w:numPr>
              <w:spacing w:before="0" w:after="0"/>
              <w:ind w:left="660"/>
            </w:pPr>
            <w:r w:rsidRPr="006C13B2">
              <w:t>Diet: Low fat, Low cholesterol, Low salt (cardiac diet), Strict I/O</w:t>
            </w:r>
          </w:p>
          <w:p w14:paraId="60C12D8D" w14:textId="77777777" w:rsidR="006C13B2" w:rsidRPr="006C13B2" w:rsidRDefault="006C13B2" w:rsidP="008F4466">
            <w:pPr>
              <w:numPr>
                <w:ilvl w:val="0"/>
                <w:numId w:val="175"/>
              </w:numPr>
              <w:spacing w:before="0" w:after="0"/>
              <w:ind w:left="660"/>
            </w:pPr>
            <w:r w:rsidRPr="006C13B2">
              <w:t xml:space="preserve">Heparin Lock IV. </w:t>
            </w:r>
          </w:p>
          <w:p w14:paraId="6DFD6B10" w14:textId="77777777" w:rsidR="006C13B2" w:rsidRPr="006C13B2" w:rsidRDefault="006C13B2" w:rsidP="008F4466">
            <w:pPr>
              <w:numPr>
                <w:ilvl w:val="0"/>
                <w:numId w:val="175"/>
              </w:numPr>
              <w:spacing w:before="0" w:after="0"/>
              <w:ind w:left="660"/>
            </w:pPr>
            <w:r w:rsidRPr="006C13B2">
              <w:lastRenderedPageBreak/>
              <w:t>Activity: Advance as tolerated, starting in AM</w:t>
            </w:r>
          </w:p>
          <w:p w14:paraId="2E0133C8" w14:textId="77777777" w:rsidR="006C13B2" w:rsidRPr="006C13B2" w:rsidRDefault="006C13B2" w:rsidP="008F4466">
            <w:pPr>
              <w:numPr>
                <w:ilvl w:val="0"/>
                <w:numId w:val="175"/>
              </w:numPr>
              <w:spacing w:before="0" w:after="0"/>
              <w:ind w:left="660"/>
            </w:pPr>
            <w:r w:rsidRPr="006C13B2">
              <w:t>Labs: CBC/diff, BMP, fasting Lipid profile, PT/PTT in AM</w:t>
            </w:r>
          </w:p>
          <w:p w14:paraId="7F2C59F1" w14:textId="77777777" w:rsidR="006C13B2" w:rsidRPr="006C13B2" w:rsidRDefault="006C13B2" w:rsidP="008F4466">
            <w:pPr>
              <w:numPr>
                <w:ilvl w:val="0"/>
                <w:numId w:val="175"/>
              </w:numPr>
              <w:spacing w:before="0" w:after="0"/>
              <w:ind w:left="660"/>
            </w:pPr>
            <w:r w:rsidRPr="006C13B2">
              <w:t>Move patient to O2 NC, starting at 6L as tolerated keeping SaO2 &gt;95%, Notify MD and perform ABG if SaO2 &lt;95%</w:t>
            </w:r>
          </w:p>
          <w:p w14:paraId="63836E08" w14:textId="77777777" w:rsidR="006C13B2" w:rsidRPr="006C13B2" w:rsidRDefault="006C13B2" w:rsidP="008F4466">
            <w:pPr>
              <w:numPr>
                <w:ilvl w:val="0"/>
                <w:numId w:val="175"/>
              </w:numPr>
              <w:spacing w:before="0" w:after="0"/>
              <w:ind w:left="660"/>
            </w:pPr>
            <w:r w:rsidRPr="006C13B2">
              <w:t xml:space="preserve">Medications: </w:t>
            </w:r>
          </w:p>
          <w:p w14:paraId="44210FEF" w14:textId="77777777" w:rsidR="006C13B2" w:rsidRPr="006C13B2" w:rsidRDefault="006C13B2" w:rsidP="008F4466">
            <w:pPr>
              <w:numPr>
                <w:ilvl w:val="1"/>
                <w:numId w:val="175"/>
              </w:numPr>
              <w:spacing w:before="0" w:after="0"/>
              <w:ind w:left="1110"/>
            </w:pPr>
            <w:r w:rsidRPr="005A244E">
              <w:rPr>
                <w:color w:val="FF0000"/>
              </w:rPr>
              <w:t>***</w:t>
            </w:r>
            <w:proofErr w:type="spellStart"/>
            <w:r w:rsidRPr="006C13B2">
              <w:t>Lovenox</w:t>
            </w:r>
            <w:proofErr w:type="spellEnd"/>
            <w:r w:rsidRPr="006C13B2">
              <w:t xml:space="preserve"> 40mg SC QD</w:t>
            </w:r>
          </w:p>
          <w:p w14:paraId="436D144C" w14:textId="77777777" w:rsidR="006C13B2" w:rsidRPr="006C13B2" w:rsidRDefault="006C13B2" w:rsidP="008F4466">
            <w:pPr>
              <w:numPr>
                <w:ilvl w:val="1"/>
                <w:numId w:val="175"/>
              </w:numPr>
              <w:spacing w:before="0" w:after="0"/>
              <w:ind w:left="1110"/>
            </w:pPr>
            <w:r w:rsidRPr="006C13B2">
              <w:t>Carvedilol 25 mg PO BID</w:t>
            </w:r>
          </w:p>
          <w:p w14:paraId="4AB08498" w14:textId="77777777" w:rsidR="006C13B2" w:rsidRPr="006C13B2" w:rsidRDefault="006C13B2" w:rsidP="008F4466">
            <w:pPr>
              <w:numPr>
                <w:ilvl w:val="1"/>
                <w:numId w:val="175"/>
              </w:numPr>
              <w:spacing w:before="0" w:after="0"/>
              <w:ind w:left="1110"/>
            </w:pPr>
            <w:r w:rsidRPr="006C13B2">
              <w:t>Captopril 12.5 mg PO TID</w:t>
            </w:r>
          </w:p>
          <w:p w14:paraId="70DBA504" w14:textId="77777777" w:rsidR="006C13B2" w:rsidRPr="006C13B2" w:rsidRDefault="006C13B2" w:rsidP="008F4466">
            <w:pPr>
              <w:numPr>
                <w:ilvl w:val="1"/>
                <w:numId w:val="175"/>
              </w:numPr>
              <w:spacing w:before="0" w:after="0"/>
              <w:ind w:left="1110"/>
            </w:pPr>
            <w:r w:rsidRPr="006C13B2">
              <w:t>Furosemide 20 mg PO QD</w:t>
            </w:r>
          </w:p>
          <w:p w14:paraId="35567693" w14:textId="77777777" w:rsidR="006C13B2" w:rsidRPr="006C13B2" w:rsidRDefault="006C13B2" w:rsidP="008F4466">
            <w:pPr>
              <w:numPr>
                <w:ilvl w:val="1"/>
                <w:numId w:val="175"/>
              </w:numPr>
              <w:spacing w:before="0" w:after="0"/>
              <w:ind w:left="1110"/>
            </w:pPr>
            <w:r w:rsidRPr="006C13B2">
              <w:t>Digoxin 0.125 mcg PO QD</w:t>
            </w:r>
          </w:p>
          <w:p w14:paraId="510FC370" w14:textId="77777777" w:rsidR="006C13B2" w:rsidRPr="006C13B2" w:rsidRDefault="006C13B2" w:rsidP="008F4466">
            <w:pPr>
              <w:numPr>
                <w:ilvl w:val="1"/>
                <w:numId w:val="175"/>
              </w:numPr>
              <w:spacing w:before="0" w:after="0"/>
              <w:ind w:left="1110"/>
            </w:pPr>
            <w:r w:rsidRPr="006C13B2">
              <w:t>Lipitor 40mg PO QD</w:t>
            </w:r>
          </w:p>
          <w:p w14:paraId="64C977F3" w14:textId="77777777" w:rsidR="006C13B2" w:rsidRPr="006C13B2" w:rsidRDefault="00A405A6" w:rsidP="008F4466">
            <w:pPr>
              <w:numPr>
                <w:ilvl w:val="1"/>
                <w:numId w:val="175"/>
              </w:numPr>
              <w:spacing w:before="0" w:after="0"/>
              <w:ind w:left="1110"/>
            </w:pPr>
            <w:hyperlink r:id="rId214" w:history="1">
              <w:r w:rsidR="006C13B2" w:rsidRPr="006C13B2">
                <w:rPr>
                  <w:rStyle w:val="Hyperlink"/>
                </w:rPr>
                <w:t>Lantus</w:t>
              </w:r>
            </w:hyperlink>
            <w:r w:rsidR="006C13B2" w:rsidRPr="006C13B2">
              <w:t xml:space="preserve"> (Insulin </w:t>
            </w:r>
            <w:proofErr w:type="spellStart"/>
            <w:r w:rsidR="006C13B2" w:rsidRPr="006C13B2">
              <w:t>Gargine</w:t>
            </w:r>
            <w:proofErr w:type="spellEnd"/>
            <w:r w:rsidR="006C13B2" w:rsidRPr="006C13B2">
              <w:t xml:space="preserve">) 16U SC QD </w:t>
            </w:r>
          </w:p>
          <w:p w14:paraId="200BA46F" w14:textId="77777777" w:rsidR="006C13B2" w:rsidRPr="006C13B2" w:rsidRDefault="006C13B2" w:rsidP="008F4466">
            <w:pPr>
              <w:numPr>
                <w:ilvl w:val="1"/>
                <w:numId w:val="175"/>
              </w:numPr>
              <w:spacing w:before="0" w:after="0"/>
              <w:ind w:left="1110"/>
            </w:pPr>
            <w:r w:rsidRPr="006C13B2">
              <w:t>Titrate nitroglycerine by half within first 30 minutes of administration of PO medications; turn off nitroglycerine 1 hour after administration of PO medications</w:t>
            </w:r>
          </w:p>
          <w:p w14:paraId="79AFF32A" w14:textId="77777777" w:rsidR="006C13B2" w:rsidRPr="006C13B2" w:rsidRDefault="006C13B2" w:rsidP="008F4466">
            <w:pPr>
              <w:numPr>
                <w:ilvl w:val="1"/>
                <w:numId w:val="175"/>
              </w:numPr>
              <w:spacing w:before="0" w:after="0"/>
              <w:ind w:left="1110"/>
            </w:pPr>
            <w:r w:rsidRPr="006C13B2">
              <w:t>Note: notify MD if systolic BP &gt;150mmHg</w:t>
            </w:r>
          </w:p>
          <w:p w14:paraId="7AD0D2E7" w14:textId="77777777" w:rsidR="005A244E" w:rsidRDefault="006C13B2" w:rsidP="008F4466">
            <w:pPr>
              <w:numPr>
                <w:ilvl w:val="1"/>
                <w:numId w:val="175"/>
              </w:numPr>
              <w:spacing w:before="0" w:after="0"/>
              <w:ind w:left="1110"/>
            </w:pPr>
            <w:r w:rsidRPr="006C13B2">
              <w:t xml:space="preserve">Administer Influenza vaccination, if patient has not </w:t>
            </w:r>
            <w:proofErr w:type="gramStart"/>
            <w:r w:rsidRPr="006C13B2">
              <w:t>be</w:t>
            </w:r>
            <w:proofErr w:type="gramEnd"/>
            <w:r w:rsidRPr="006C13B2">
              <w:t xml:space="preserve"> vaccinated this season</w:t>
            </w:r>
          </w:p>
          <w:p w14:paraId="58EAA5A5" w14:textId="66D45514" w:rsidR="00B34026" w:rsidRPr="005A244E" w:rsidRDefault="006C13B2" w:rsidP="008F4466">
            <w:pPr>
              <w:numPr>
                <w:ilvl w:val="1"/>
                <w:numId w:val="175"/>
              </w:numPr>
              <w:spacing w:before="0" w:after="0"/>
              <w:ind w:left="1110"/>
            </w:pPr>
            <w:r w:rsidRPr="005A244E">
              <w:t xml:space="preserve">Administer </w:t>
            </w:r>
            <w:proofErr w:type="spellStart"/>
            <w:r w:rsidRPr="005A244E">
              <w:t>Pheumococcal</w:t>
            </w:r>
            <w:proofErr w:type="spellEnd"/>
            <w:r w:rsidRPr="005A244E">
              <w:t xml:space="preserve"> immunization if not previously vaccinated, or if vaccination was &gt; 5 years ago.</w:t>
            </w:r>
          </w:p>
        </w:tc>
      </w:tr>
      <w:tr w:rsidR="00B34026" w:rsidRPr="00530244" w14:paraId="17CD74CF" w14:textId="77777777" w:rsidTr="001B35A9">
        <w:trPr>
          <w:gridBefore w:val="1"/>
          <w:wBefore w:w="115" w:type="dxa"/>
        </w:trPr>
        <w:tc>
          <w:tcPr>
            <w:tcW w:w="683" w:type="dxa"/>
            <w:tcBorders>
              <w:top w:val="nil"/>
              <w:left w:val="nil"/>
              <w:bottom w:val="nil"/>
              <w:right w:val="nil"/>
            </w:tcBorders>
          </w:tcPr>
          <w:p w14:paraId="31E0C7A4" w14:textId="77777777" w:rsidR="00B34026" w:rsidRDefault="00B34026" w:rsidP="001B35A9">
            <w:pPr>
              <w:spacing w:before="0" w:after="0"/>
            </w:pPr>
          </w:p>
        </w:tc>
        <w:tc>
          <w:tcPr>
            <w:tcW w:w="1660" w:type="dxa"/>
            <w:tcBorders>
              <w:top w:val="nil"/>
              <w:left w:val="nil"/>
              <w:bottom w:val="nil"/>
              <w:right w:val="nil"/>
            </w:tcBorders>
          </w:tcPr>
          <w:p w14:paraId="1757ADC8" w14:textId="77777777" w:rsidR="00B34026" w:rsidRDefault="00B34026" w:rsidP="001B35A9">
            <w:pPr>
              <w:spacing w:before="0" w:after="0"/>
            </w:pPr>
            <w:r>
              <w:t>Technology</w:t>
            </w:r>
          </w:p>
        </w:tc>
        <w:tc>
          <w:tcPr>
            <w:tcW w:w="6902" w:type="dxa"/>
            <w:tcBorders>
              <w:top w:val="nil"/>
              <w:left w:val="nil"/>
              <w:bottom w:val="nil"/>
              <w:right w:val="nil"/>
            </w:tcBorders>
          </w:tcPr>
          <w:p w14:paraId="7275995D" w14:textId="77777777" w:rsidR="005A244E" w:rsidRPr="005A244E" w:rsidRDefault="005A244E" w:rsidP="005A244E">
            <w:pPr>
              <w:spacing w:before="0" w:after="0"/>
            </w:pPr>
            <w:r w:rsidRPr="005A244E">
              <w:t>EHR</w:t>
            </w:r>
          </w:p>
          <w:p w14:paraId="02D3F0E7" w14:textId="248972A2" w:rsidR="00B34026" w:rsidRPr="00530244" w:rsidRDefault="005A244E" w:rsidP="005A244E">
            <w:pPr>
              <w:spacing w:before="0" w:after="0"/>
            </w:pPr>
            <w:r w:rsidRPr="005A244E">
              <w:rPr>
                <w:u w:val="single"/>
              </w:rPr>
              <w:t>CPOE</w:t>
            </w:r>
          </w:p>
        </w:tc>
      </w:tr>
      <w:tr w:rsidR="00B34026" w:rsidRPr="00530244" w14:paraId="0DC56839" w14:textId="77777777" w:rsidTr="001B35A9">
        <w:trPr>
          <w:gridBefore w:val="1"/>
          <w:wBefore w:w="115" w:type="dxa"/>
        </w:trPr>
        <w:tc>
          <w:tcPr>
            <w:tcW w:w="683" w:type="dxa"/>
            <w:tcBorders>
              <w:top w:val="nil"/>
              <w:left w:val="nil"/>
              <w:bottom w:val="nil"/>
              <w:right w:val="nil"/>
            </w:tcBorders>
          </w:tcPr>
          <w:p w14:paraId="4006E718" w14:textId="77777777" w:rsidR="00B34026" w:rsidRDefault="00B34026" w:rsidP="001B35A9">
            <w:pPr>
              <w:spacing w:before="0" w:after="0"/>
            </w:pPr>
          </w:p>
        </w:tc>
        <w:tc>
          <w:tcPr>
            <w:tcW w:w="1660" w:type="dxa"/>
            <w:tcBorders>
              <w:top w:val="nil"/>
              <w:left w:val="nil"/>
              <w:bottom w:val="nil"/>
              <w:right w:val="nil"/>
            </w:tcBorders>
          </w:tcPr>
          <w:p w14:paraId="63DC4F8B" w14:textId="77777777" w:rsidR="00B34026" w:rsidRDefault="00B34026" w:rsidP="001B35A9">
            <w:pPr>
              <w:spacing w:before="0" w:after="0"/>
            </w:pPr>
            <w:r>
              <w:t>Standard</w:t>
            </w:r>
          </w:p>
        </w:tc>
        <w:tc>
          <w:tcPr>
            <w:tcW w:w="6902" w:type="dxa"/>
            <w:tcBorders>
              <w:top w:val="nil"/>
              <w:left w:val="nil"/>
              <w:bottom w:val="nil"/>
              <w:right w:val="nil"/>
            </w:tcBorders>
          </w:tcPr>
          <w:p w14:paraId="49C96A43" w14:textId="77777777" w:rsidR="005A244E" w:rsidRPr="005A244E" w:rsidRDefault="00A405A6" w:rsidP="008F4466">
            <w:pPr>
              <w:numPr>
                <w:ilvl w:val="0"/>
                <w:numId w:val="333"/>
              </w:numPr>
              <w:spacing w:before="0" w:after="0"/>
              <w:rPr>
                <w:u w:val="single"/>
              </w:rPr>
            </w:pPr>
            <w:hyperlink r:id="rId215" w:history="1">
              <w:r w:rsidR="005A244E" w:rsidRPr="005A244E">
                <w:rPr>
                  <w:rStyle w:val="Hyperlink"/>
                </w:rPr>
                <w:t>SNOMED-CT</w:t>
              </w:r>
            </w:hyperlink>
          </w:p>
          <w:p w14:paraId="4EFE679A" w14:textId="77777777" w:rsidR="005A244E" w:rsidRPr="005A244E" w:rsidRDefault="00A405A6" w:rsidP="008F4466">
            <w:pPr>
              <w:numPr>
                <w:ilvl w:val="0"/>
                <w:numId w:val="333"/>
              </w:numPr>
              <w:spacing w:before="0" w:after="0"/>
              <w:rPr>
                <w:u w:val="single"/>
              </w:rPr>
            </w:pPr>
            <w:hyperlink r:id="rId216" w:history="1">
              <w:r w:rsidR="005A244E" w:rsidRPr="005A244E">
                <w:rPr>
                  <w:rStyle w:val="Hyperlink"/>
                </w:rPr>
                <w:t>LOINC</w:t>
              </w:r>
            </w:hyperlink>
          </w:p>
          <w:p w14:paraId="10D961EE" w14:textId="77777777" w:rsidR="005A244E" w:rsidRPr="005A244E" w:rsidRDefault="00A405A6" w:rsidP="008F4466">
            <w:pPr>
              <w:numPr>
                <w:ilvl w:val="0"/>
                <w:numId w:val="333"/>
              </w:numPr>
              <w:spacing w:before="0" w:after="0"/>
              <w:rPr>
                <w:u w:val="single"/>
              </w:rPr>
            </w:pPr>
            <w:hyperlink r:id="rId217" w:history="1">
              <w:r w:rsidR="005A244E" w:rsidRPr="005A244E">
                <w:rPr>
                  <w:rStyle w:val="Hyperlink"/>
                </w:rPr>
                <w:t>RXNORM</w:t>
              </w:r>
            </w:hyperlink>
          </w:p>
          <w:p w14:paraId="289596C2" w14:textId="220D2C44" w:rsidR="00B34026" w:rsidRPr="00530244" w:rsidRDefault="00A405A6" w:rsidP="008F4466">
            <w:pPr>
              <w:numPr>
                <w:ilvl w:val="0"/>
                <w:numId w:val="333"/>
              </w:numPr>
              <w:spacing w:before="0" w:after="0"/>
            </w:pPr>
            <w:hyperlink r:id="rId218" w:history="1">
              <w:r w:rsidR="005A244E" w:rsidRPr="005A244E">
                <w:rPr>
                  <w:rStyle w:val="Hyperlink"/>
                </w:rPr>
                <w:t>ICD10</w:t>
              </w:r>
            </w:hyperlink>
          </w:p>
        </w:tc>
      </w:tr>
      <w:tr w:rsidR="00B34026" w:rsidRPr="00530244" w14:paraId="00118C9E" w14:textId="77777777" w:rsidTr="00952A35">
        <w:trPr>
          <w:gridBefore w:val="1"/>
          <w:wBefore w:w="115" w:type="dxa"/>
        </w:trPr>
        <w:tc>
          <w:tcPr>
            <w:tcW w:w="683" w:type="dxa"/>
            <w:tcBorders>
              <w:top w:val="nil"/>
              <w:left w:val="nil"/>
              <w:bottom w:val="single" w:sz="4" w:space="0" w:color="auto"/>
              <w:right w:val="nil"/>
            </w:tcBorders>
          </w:tcPr>
          <w:p w14:paraId="693BFAB7" w14:textId="77777777" w:rsidR="00B34026" w:rsidRDefault="00B34026" w:rsidP="001B35A9">
            <w:pPr>
              <w:spacing w:before="0" w:after="0"/>
            </w:pPr>
          </w:p>
        </w:tc>
        <w:tc>
          <w:tcPr>
            <w:tcW w:w="1660" w:type="dxa"/>
            <w:tcBorders>
              <w:top w:val="nil"/>
              <w:left w:val="nil"/>
              <w:bottom w:val="single" w:sz="4" w:space="0" w:color="auto"/>
              <w:right w:val="nil"/>
            </w:tcBorders>
          </w:tcPr>
          <w:p w14:paraId="3D0E3E89" w14:textId="77777777" w:rsidR="00B34026" w:rsidRDefault="00B34026" w:rsidP="001B35A9">
            <w:pPr>
              <w:spacing w:before="0" w:after="0"/>
            </w:pPr>
            <w:r>
              <w:t>Appendix</w:t>
            </w:r>
          </w:p>
        </w:tc>
        <w:tc>
          <w:tcPr>
            <w:tcW w:w="6902" w:type="dxa"/>
            <w:tcBorders>
              <w:top w:val="nil"/>
              <w:left w:val="nil"/>
              <w:bottom w:val="single" w:sz="4" w:space="0" w:color="auto"/>
              <w:right w:val="nil"/>
            </w:tcBorders>
          </w:tcPr>
          <w:p w14:paraId="1D4F237F" w14:textId="7BC98F5D" w:rsidR="00B34026" w:rsidRPr="00530244" w:rsidRDefault="00A405A6" w:rsidP="005A244E">
            <w:pPr>
              <w:spacing w:before="0" w:after="0"/>
            </w:pPr>
            <w:hyperlink r:id="rId219" w:history="1">
              <w:r w:rsidR="005A244E" w:rsidRPr="005A244E">
                <w:rPr>
                  <w:rStyle w:val="Hyperlink"/>
                </w:rPr>
                <w:t>Heart Failure Admission Order Set</w:t>
              </w:r>
            </w:hyperlink>
            <w:r w:rsidR="005A244E" w:rsidRPr="005A244E">
              <w:rPr>
                <w:u w:val="single"/>
              </w:rPr>
              <w:t>. (pages 1-3)</w:t>
            </w:r>
          </w:p>
        </w:tc>
      </w:tr>
      <w:tr w:rsidR="00952A35" w14:paraId="772AC488" w14:textId="77777777" w:rsidTr="00952A35">
        <w:trPr>
          <w:gridBefore w:val="1"/>
          <w:wBefore w:w="115" w:type="dxa"/>
        </w:trPr>
        <w:tc>
          <w:tcPr>
            <w:tcW w:w="683" w:type="dxa"/>
            <w:tcBorders>
              <w:top w:val="single" w:sz="4" w:space="0" w:color="auto"/>
              <w:left w:val="nil"/>
              <w:bottom w:val="nil"/>
              <w:right w:val="nil"/>
            </w:tcBorders>
          </w:tcPr>
          <w:p w14:paraId="00809561" w14:textId="43FBEC5E" w:rsidR="00952A35" w:rsidRDefault="00952A35" w:rsidP="001B35A9">
            <w:pPr>
              <w:spacing w:before="0" w:after="0"/>
            </w:pPr>
            <w:r>
              <w:t>2</w:t>
            </w:r>
          </w:p>
        </w:tc>
        <w:tc>
          <w:tcPr>
            <w:tcW w:w="1660" w:type="dxa"/>
            <w:tcBorders>
              <w:top w:val="single" w:sz="4" w:space="0" w:color="auto"/>
              <w:left w:val="nil"/>
              <w:bottom w:val="nil"/>
              <w:right w:val="nil"/>
            </w:tcBorders>
          </w:tcPr>
          <w:p w14:paraId="5FEF5BFD" w14:textId="77777777" w:rsidR="00952A35" w:rsidRDefault="00952A35" w:rsidP="001B35A9">
            <w:pPr>
              <w:spacing w:before="0" w:after="0"/>
            </w:pPr>
            <w:r>
              <w:t>Action</w:t>
            </w:r>
          </w:p>
        </w:tc>
        <w:tc>
          <w:tcPr>
            <w:tcW w:w="6902" w:type="dxa"/>
            <w:tcBorders>
              <w:top w:val="single" w:sz="4" w:space="0" w:color="auto"/>
              <w:left w:val="nil"/>
              <w:bottom w:val="nil"/>
              <w:right w:val="nil"/>
            </w:tcBorders>
          </w:tcPr>
          <w:p w14:paraId="7CA8EA20" w14:textId="7BCDC6CD" w:rsidR="00952A35" w:rsidRDefault="005A244E" w:rsidP="001B35A9">
            <w:pPr>
              <w:spacing w:before="0" w:after="0"/>
            </w:pPr>
            <w:r w:rsidRPr="005A244E">
              <w:t>IMC Unit Clerk confirms formal bed transition from ED to IMC in Admission/Discharge /</w:t>
            </w:r>
            <w:proofErr w:type="gramStart"/>
            <w:r w:rsidRPr="005A244E">
              <w:t>Transfer  (</w:t>
            </w:r>
            <w:proofErr w:type="gramEnd"/>
            <w:r w:rsidRPr="005A244E">
              <w:t>ADT) System</w:t>
            </w:r>
          </w:p>
        </w:tc>
      </w:tr>
      <w:tr w:rsidR="00952A35" w:rsidRPr="00530244" w14:paraId="63410D1D" w14:textId="77777777" w:rsidTr="001B35A9">
        <w:trPr>
          <w:gridBefore w:val="1"/>
          <w:wBefore w:w="115" w:type="dxa"/>
        </w:trPr>
        <w:tc>
          <w:tcPr>
            <w:tcW w:w="683" w:type="dxa"/>
            <w:tcBorders>
              <w:top w:val="nil"/>
              <w:left w:val="nil"/>
              <w:bottom w:val="nil"/>
              <w:right w:val="nil"/>
            </w:tcBorders>
          </w:tcPr>
          <w:p w14:paraId="3EC29FCD" w14:textId="77777777" w:rsidR="00952A35" w:rsidRDefault="00952A35" w:rsidP="001B35A9">
            <w:pPr>
              <w:spacing w:before="0" w:after="0"/>
            </w:pPr>
          </w:p>
        </w:tc>
        <w:tc>
          <w:tcPr>
            <w:tcW w:w="1660" w:type="dxa"/>
            <w:tcBorders>
              <w:top w:val="nil"/>
              <w:left w:val="nil"/>
              <w:bottom w:val="nil"/>
              <w:right w:val="nil"/>
            </w:tcBorders>
          </w:tcPr>
          <w:p w14:paraId="4B7941D4" w14:textId="77777777" w:rsidR="00952A35" w:rsidRDefault="00952A35" w:rsidP="001B35A9">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5DF515D" w14:textId="3D9676F3" w:rsidR="00952A35" w:rsidRPr="00530244" w:rsidRDefault="005A244E" w:rsidP="001B35A9">
            <w:pPr>
              <w:spacing w:before="0" w:after="0"/>
            </w:pPr>
            <w:r>
              <w:rPr>
                <w:rFonts w:cs="Arial"/>
                <w:i/>
                <w:color w:val="833C0B" w:themeColor="accent2" w:themeShade="80"/>
              </w:rPr>
              <w:t>Implement physician order for appropriate bed assignment (based on severity of illness driving the intensity of service).</w:t>
            </w:r>
          </w:p>
        </w:tc>
      </w:tr>
      <w:tr w:rsidR="00952A35" w:rsidRPr="00530244" w14:paraId="317A34E7" w14:textId="77777777" w:rsidTr="001B35A9">
        <w:trPr>
          <w:gridBefore w:val="1"/>
          <w:wBefore w:w="115" w:type="dxa"/>
        </w:trPr>
        <w:tc>
          <w:tcPr>
            <w:tcW w:w="683" w:type="dxa"/>
            <w:tcBorders>
              <w:top w:val="nil"/>
              <w:left w:val="nil"/>
              <w:bottom w:val="nil"/>
              <w:right w:val="nil"/>
            </w:tcBorders>
          </w:tcPr>
          <w:p w14:paraId="51A0F171" w14:textId="77777777" w:rsidR="00952A35" w:rsidRDefault="00952A35" w:rsidP="001B35A9">
            <w:pPr>
              <w:spacing w:before="0" w:after="0"/>
            </w:pPr>
          </w:p>
        </w:tc>
        <w:tc>
          <w:tcPr>
            <w:tcW w:w="1660" w:type="dxa"/>
            <w:tcBorders>
              <w:top w:val="nil"/>
              <w:left w:val="nil"/>
              <w:bottom w:val="nil"/>
              <w:right w:val="nil"/>
            </w:tcBorders>
          </w:tcPr>
          <w:p w14:paraId="265B6913" w14:textId="77777777" w:rsidR="00952A35" w:rsidRDefault="00952A35" w:rsidP="001B35A9">
            <w:pPr>
              <w:spacing w:before="0" w:after="0"/>
            </w:pPr>
            <w:r>
              <w:t>Actor(s)</w:t>
            </w:r>
          </w:p>
        </w:tc>
        <w:tc>
          <w:tcPr>
            <w:tcW w:w="6902" w:type="dxa"/>
            <w:tcBorders>
              <w:top w:val="nil"/>
              <w:left w:val="nil"/>
              <w:bottom w:val="nil"/>
              <w:right w:val="nil"/>
            </w:tcBorders>
          </w:tcPr>
          <w:p w14:paraId="1BDABC65" w14:textId="6539CAD3" w:rsidR="00952A35" w:rsidRPr="00530244" w:rsidRDefault="005A244E" w:rsidP="001B35A9">
            <w:pPr>
              <w:spacing w:before="0" w:after="0"/>
            </w:pPr>
            <w:r>
              <w:rPr>
                <w:rFonts w:cs="Arial"/>
              </w:rPr>
              <w:t>IMC Unit Clerk</w:t>
            </w:r>
          </w:p>
        </w:tc>
      </w:tr>
      <w:tr w:rsidR="00952A35" w:rsidRPr="00530244" w14:paraId="04BBD30E" w14:textId="77777777" w:rsidTr="001B35A9">
        <w:trPr>
          <w:gridBefore w:val="1"/>
          <w:wBefore w:w="115" w:type="dxa"/>
        </w:trPr>
        <w:tc>
          <w:tcPr>
            <w:tcW w:w="683" w:type="dxa"/>
            <w:tcBorders>
              <w:top w:val="nil"/>
              <w:left w:val="nil"/>
              <w:bottom w:val="nil"/>
              <w:right w:val="nil"/>
            </w:tcBorders>
          </w:tcPr>
          <w:p w14:paraId="384C3CF6" w14:textId="77777777" w:rsidR="00952A35" w:rsidRDefault="00952A35" w:rsidP="001B35A9">
            <w:pPr>
              <w:spacing w:before="0" w:after="0"/>
            </w:pPr>
          </w:p>
        </w:tc>
        <w:tc>
          <w:tcPr>
            <w:tcW w:w="1660" w:type="dxa"/>
            <w:tcBorders>
              <w:top w:val="nil"/>
              <w:left w:val="nil"/>
              <w:bottom w:val="nil"/>
              <w:right w:val="nil"/>
            </w:tcBorders>
          </w:tcPr>
          <w:p w14:paraId="5FCB884D" w14:textId="77777777" w:rsidR="00952A35" w:rsidRDefault="00952A35" w:rsidP="001B35A9">
            <w:pPr>
              <w:spacing w:before="0" w:after="0"/>
            </w:pPr>
            <w:r>
              <w:t>Action Breakdown</w:t>
            </w:r>
          </w:p>
        </w:tc>
        <w:tc>
          <w:tcPr>
            <w:tcW w:w="6902" w:type="dxa"/>
            <w:tcBorders>
              <w:top w:val="nil"/>
              <w:left w:val="nil"/>
              <w:bottom w:val="nil"/>
              <w:right w:val="nil"/>
            </w:tcBorders>
          </w:tcPr>
          <w:p w14:paraId="1E38D122" w14:textId="6F3EC1BE" w:rsidR="00952A35" w:rsidRPr="00530244" w:rsidRDefault="005A244E" w:rsidP="001B35A9">
            <w:pPr>
              <w:spacing w:before="0" w:after="0"/>
            </w:pPr>
            <w:r>
              <w:rPr>
                <w:rFonts w:cs="Arial"/>
              </w:rPr>
              <w:t>IMC Unit Clerk views available IMC beds and, in collaboration with the IMC Charge RN, selects appropriate bed for patient, as ordered by physician</w:t>
            </w:r>
          </w:p>
        </w:tc>
      </w:tr>
      <w:tr w:rsidR="00952A35" w:rsidRPr="00530244" w14:paraId="7959F312" w14:textId="77777777" w:rsidTr="001B35A9">
        <w:trPr>
          <w:gridBefore w:val="1"/>
          <w:wBefore w:w="115" w:type="dxa"/>
        </w:trPr>
        <w:tc>
          <w:tcPr>
            <w:tcW w:w="683" w:type="dxa"/>
            <w:tcBorders>
              <w:top w:val="nil"/>
              <w:left w:val="nil"/>
              <w:bottom w:val="nil"/>
              <w:right w:val="nil"/>
            </w:tcBorders>
          </w:tcPr>
          <w:p w14:paraId="349C816D" w14:textId="77777777" w:rsidR="00952A35" w:rsidRDefault="00952A35" w:rsidP="001B35A9">
            <w:pPr>
              <w:spacing w:before="0" w:after="0"/>
            </w:pPr>
          </w:p>
        </w:tc>
        <w:tc>
          <w:tcPr>
            <w:tcW w:w="1660" w:type="dxa"/>
            <w:tcBorders>
              <w:top w:val="nil"/>
              <w:left w:val="nil"/>
              <w:bottom w:val="nil"/>
              <w:right w:val="nil"/>
            </w:tcBorders>
          </w:tcPr>
          <w:p w14:paraId="731DF50E" w14:textId="77777777" w:rsidR="00952A35" w:rsidRDefault="00952A35" w:rsidP="001B35A9">
            <w:pPr>
              <w:spacing w:before="0" w:after="0"/>
            </w:pPr>
            <w:r>
              <w:t>Technology</w:t>
            </w:r>
          </w:p>
        </w:tc>
        <w:tc>
          <w:tcPr>
            <w:tcW w:w="6902" w:type="dxa"/>
            <w:tcBorders>
              <w:top w:val="nil"/>
              <w:left w:val="nil"/>
              <w:bottom w:val="nil"/>
              <w:right w:val="nil"/>
            </w:tcBorders>
          </w:tcPr>
          <w:p w14:paraId="57AE006E" w14:textId="77777777" w:rsidR="005A244E" w:rsidRPr="005A244E" w:rsidRDefault="005A244E" w:rsidP="005A244E">
            <w:pPr>
              <w:spacing w:before="0" w:after="0"/>
            </w:pPr>
            <w:r w:rsidRPr="005A244E">
              <w:t>EHR</w:t>
            </w:r>
          </w:p>
          <w:p w14:paraId="5F4F1EB5" w14:textId="29954F3E" w:rsidR="00952A35" w:rsidRPr="005A244E" w:rsidRDefault="005A244E" w:rsidP="008F4466">
            <w:pPr>
              <w:numPr>
                <w:ilvl w:val="0"/>
                <w:numId w:val="334"/>
              </w:numPr>
              <w:spacing w:before="0" w:after="0"/>
            </w:pPr>
            <w:r w:rsidRPr="005A244E">
              <w:rPr>
                <w:u w:val="single"/>
              </w:rPr>
              <w:t>Integration with ADT system</w:t>
            </w:r>
          </w:p>
        </w:tc>
      </w:tr>
      <w:tr w:rsidR="00952A35" w:rsidRPr="00530244" w14:paraId="72919182" w14:textId="77777777" w:rsidTr="001B35A9">
        <w:trPr>
          <w:gridBefore w:val="1"/>
          <w:wBefore w:w="115" w:type="dxa"/>
        </w:trPr>
        <w:tc>
          <w:tcPr>
            <w:tcW w:w="683" w:type="dxa"/>
            <w:tcBorders>
              <w:top w:val="nil"/>
              <w:left w:val="nil"/>
              <w:bottom w:val="nil"/>
              <w:right w:val="nil"/>
            </w:tcBorders>
          </w:tcPr>
          <w:p w14:paraId="0ACEFA45" w14:textId="77777777" w:rsidR="00952A35" w:rsidRDefault="00952A35" w:rsidP="001B35A9">
            <w:pPr>
              <w:spacing w:before="0" w:after="0"/>
            </w:pPr>
          </w:p>
        </w:tc>
        <w:tc>
          <w:tcPr>
            <w:tcW w:w="1660" w:type="dxa"/>
            <w:tcBorders>
              <w:top w:val="nil"/>
              <w:left w:val="nil"/>
              <w:bottom w:val="nil"/>
              <w:right w:val="nil"/>
            </w:tcBorders>
          </w:tcPr>
          <w:p w14:paraId="4163DEF1" w14:textId="77777777" w:rsidR="00952A35" w:rsidRDefault="00952A35" w:rsidP="001B35A9">
            <w:pPr>
              <w:spacing w:before="0" w:after="0"/>
            </w:pPr>
            <w:r>
              <w:t>Standard</w:t>
            </w:r>
          </w:p>
        </w:tc>
        <w:tc>
          <w:tcPr>
            <w:tcW w:w="6902" w:type="dxa"/>
            <w:tcBorders>
              <w:top w:val="nil"/>
              <w:left w:val="nil"/>
              <w:bottom w:val="nil"/>
              <w:right w:val="nil"/>
            </w:tcBorders>
          </w:tcPr>
          <w:p w14:paraId="0B2F3443" w14:textId="77777777" w:rsidR="005A244E" w:rsidRPr="005A244E" w:rsidRDefault="00A405A6" w:rsidP="008F4466">
            <w:pPr>
              <w:numPr>
                <w:ilvl w:val="0"/>
                <w:numId w:val="335"/>
              </w:numPr>
              <w:spacing w:before="0" w:after="0"/>
              <w:rPr>
                <w:u w:val="single"/>
              </w:rPr>
            </w:pPr>
            <w:hyperlink r:id="rId220" w:history="1">
              <w:r w:rsidR="005A244E" w:rsidRPr="005A244E">
                <w:rPr>
                  <w:rStyle w:val="Hyperlink"/>
                </w:rPr>
                <w:t>SNOMED-CT</w:t>
              </w:r>
            </w:hyperlink>
          </w:p>
          <w:p w14:paraId="2CF4A8B6" w14:textId="77777777" w:rsidR="005A244E" w:rsidRPr="005A244E" w:rsidRDefault="00A405A6" w:rsidP="008F4466">
            <w:pPr>
              <w:numPr>
                <w:ilvl w:val="0"/>
                <w:numId w:val="335"/>
              </w:numPr>
              <w:spacing w:before="0" w:after="0"/>
              <w:rPr>
                <w:u w:val="single"/>
              </w:rPr>
            </w:pPr>
            <w:hyperlink r:id="rId221" w:history="1">
              <w:r w:rsidR="005A244E" w:rsidRPr="005A244E">
                <w:rPr>
                  <w:rStyle w:val="Hyperlink"/>
                </w:rPr>
                <w:t>LOINC</w:t>
              </w:r>
            </w:hyperlink>
          </w:p>
          <w:p w14:paraId="40F914B3" w14:textId="77777777" w:rsidR="005A244E" w:rsidRPr="005A244E" w:rsidRDefault="00A405A6" w:rsidP="008F4466">
            <w:pPr>
              <w:numPr>
                <w:ilvl w:val="0"/>
                <w:numId w:val="335"/>
              </w:numPr>
              <w:spacing w:before="0" w:after="0"/>
              <w:rPr>
                <w:u w:val="single"/>
              </w:rPr>
            </w:pPr>
            <w:hyperlink r:id="rId222" w:history="1">
              <w:r w:rsidR="005A244E" w:rsidRPr="005A244E">
                <w:rPr>
                  <w:rStyle w:val="Hyperlink"/>
                </w:rPr>
                <w:t>RXNORM</w:t>
              </w:r>
            </w:hyperlink>
          </w:p>
          <w:p w14:paraId="2F6C8E08" w14:textId="5D002C15" w:rsidR="00952A35" w:rsidRPr="00530244" w:rsidRDefault="00A405A6" w:rsidP="008F4466">
            <w:pPr>
              <w:numPr>
                <w:ilvl w:val="0"/>
                <w:numId w:val="335"/>
              </w:numPr>
              <w:spacing w:before="0" w:after="0"/>
            </w:pPr>
            <w:hyperlink r:id="rId223" w:history="1">
              <w:r w:rsidR="005A244E" w:rsidRPr="005A244E">
                <w:rPr>
                  <w:rStyle w:val="Hyperlink"/>
                </w:rPr>
                <w:t>ICD10</w:t>
              </w:r>
            </w:hyperlink>
          </w:p>
        </w:tc>
      </w:tr>
      <w:tr w:rsidR="00952A35" w:rsidRPr="00530244" w14:paraId="6C9386C3" w14:textId="77777777" w:rsidTr="001B35A9">
        <w:trPr>
          <w:gridBefore w:val="1"/>
          <w:wBefore w:w="115" w:type="dxa"/>
        </w:trPr>
        <w:tc>
          <w:tcPr>
            <w:tcW w:w="683" w:type="dxa"/>
            <w:tcBorders>
              <w:top w:val="nil"/>
              <w:left w:val="nil"/>
              <w:bottom w:val="single" w:sz="4" w:space="0" w:color="auto"/>
              <w:right w:val="nil"/>
            </w:tcBorders>
          </w:tcPr>
          <w:p w14:paraId="558828CD" w14:textId="77777777" w:rsidR="00952A35" w:rsidRDefault="00952A35" w:rsidP="001B35A9">
            <w:pPr>
              <w:spacing w:before="0" w:after="0"/>
            </w:pPr>
          </w:p>
        </w:tc>
        <w:tc>
          <w:tcPr>
            <w:tcW w:w="1660" w:type="dxa"/>
            <w:tcBorders>
              <w:top w:val="nil"/>
              <w:left w:val="nil"/>
              <w:bottom w:val="single" w:sz="4" w:space="0" w:color="auto"/>
              <w:right w:val="nil"/>
            </w:tcBorders>
          </w:tcPr>
          <w:p w14:paraId="639234FC" w14:textId="77777777" w:rsidR="00952A35" w:rsidRDefault="00952A35" w:rsidP="001B35A9">
            <w:pPr>
              <w:spacing w:before="0" w:after="0"/>
            </w:pPr>
            <w:r>
              <w:t>Appendix</w:t>
            </w:r>
          </w:p>
        </w:tc>
        <w:tc>
          <w:tcPr>
            <w:tcW w:w="6902" w:type="dxa"/>
            <w:tcBorders>
              <w:top w:val="nil"/>
              <w:left w:val="nil"/>
              <w:bottom w:val="single" w:sz="4" w:space="0" w:color="auto"/>
              <w:right w:val="nil"/>
            </w:tcBorders>
          </w:tcPr>
          <w:p w14:paraId="7B0792B1" w14:textId="1CA12E3D" w:rsidR="00952A35" w:rsidRPr="00530244" w:rsidRDefault="00A405A6" w:rsidP="001B35A9">
            <w:pPr>
              <w:spacing w:before="0" w:after="0"/>
            </w:pPr>
            <w:hyperlink r:id="rId224" w:history="1">
              <w:r w:rsidR="005A244E" w:rsidRPr="005A244E">
                <w:rPr>
                  <w:rStyle w:val="Hyperlink"/>
                </w:rPr>
                <w:t xml:space="preserve">ED Flow Sheet </w:t>
              </w:r>
            </w:hyperlink>
          </w:p>
        </w:tc>
      </w:tr>
      <w:tr w:rsidR="005A244E" w14:paraId="7C7CFC3E" w14:textId="77777777" w:rsidTr="001B35A9">
        <w:trPr>
          <w:gridBefore w:val="1"/>
          <w:wBefore w:w="115" w:type="dxa"/>
        </w:trPr>
        <w:tc>
          <w:tcPr>
            <w:tcW w:w="683" w:type="dxa"/>
            <w:tcBorders>
              <w:top w:val="nil"/>
              <w:left w:val="nil"/>
              <w:bottom w:val="nil"/>
              <w:right w:val="nil"/>
            </w:tcBorders>
          </w:tcPr>
          <w:p w14:paraId="679717E0" w14:textId="50AF2618" w:rsidR="005A244E" w:rsidRDefault="005A244E" w:rsidP="005A244E">
            <w:pPr>
              <w:spacing w:before="0" w:after="0"/>
            </w:pPr>
            <w:r>
              <w:t>3</w:t>
            </w:r>
          </w:p>
        </w:tc>
        <w:tc>
          <w:tcPr>
            <w:tcW w:w="1660" w:type="dxa"/>
            <w:tcBorders>
              <w:top w:val="nil"/>
              <w:left w:val="nil"/>
              <w:bottom w:val="nil"/>
              <w:right w:val="nil"/>
            </w:tcBorders>
          </w:tcPr>
          <w:p w14:paraId="2A7BC983" w14:textId="77777777" w:rsidR="005A244E" w:rsidRDefault="005A244E" w:rsidP="005A244E">
            <w:pPr>
              <w:spacing w:before="0" w:after="0"/>
            </w:pPr>
            <w:r>
              <w:t>Action</w:t>
            </w:r>
          </w:p>
        </w:tc>
        <w:tc>
          <w:tcPr>
            <w:tcW w:w="6902" w:type="dxa"/>
            <w:tcBorders>
              <w:top w:val="nil"/>
              <w:left w:val="nil"/>
              <w:bottom w:val="nil"/>
              <w:right w:val="nil"/>
            </w:tcBorders>
          </w:tcPr>
          <w:p w14:paraId="69EE77F6" w14:textId="330489E8" w:rsidR="005A244E" w:rsidRDefault="005A244E" w:rsidP="005A244E">
            <w:pPr>
              <w:spacing w:before="0" w:after="0"/>
            </w:pPr>
            <w:r w:rsidRPr="005A244E">
              <w:t>ED RN provides transition of care report to the IMC RN that will be caring for the patient</w:t>
            </w:r>
          </w:p>
        </w:tc>
      </w:tr>
      <w:tr w:rsidR="005A244E" w:rsidRPr="00530244" w14:paraId="591A1A69" w14:textId="77777777" w:rsidTr="001B35A9">
        <w:trPr>
          <w:gridBefore w:val="1"/>
          <w:wBefore w:w="115" w:type="dxa"/>
        </w:trPr>
        <w:tc>
          <w:tcPr>
            <w:tcW w:w="683" w:type="dxa"/>
            <w:tcBorders>
              <w:top w:val="nil"/>
              <w:left w:val="nil"/>
              <w:bottom w:val="nil"/>
              <w:right w:val="nil"/>
            </w:tcBorders>
          </w:tcPr>
          <w:p w14:paraId="61E5DB98" w14:textId="77777777" w:rsidR="005A244E" w:rsidRDefault="005A244E" w:rsidP="005A244E">
            <w:pPr>
              <w:spacing w:before="0" w:after="0"/>
            </w:pPr>
          </w:p>
        </w:tc>
        <w:tc>
          <w:tcPr>
            <w:tcW w:w="1660" w:type="dxa"/>
            <w:tcBorders>
              <w:top w:val="nil"/>
              <w:left w:val="nil"/>
              <w:bottom w:val="nil"/>
              <w:right w:val="nil"/>
            </w:tcBorders>
          </w:tcPr>
          <w:p w14:paraId="4A2646D6" w14:textId="77777777" w:rsidR="005A244E" w:rsidRDefault="005A244E" w:rsidP="005A244E">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397859CF" w14:textId="310056CB" w:rsidR="005A244E" w:rsidRPr="00530244" w:rsidRDefault="005A244E" w:rsidP="005A244E">
            <w:pPr>
              <w:spacing w:before="0" w:after="0"/>
            </w:pPr>
            <w:r>
              <w:rPr>
                <w:rFonts w:cs="Arial"/>
                <w:i/>
                <w:color w:val="833C0B" w:themeColor="accent2" w:themeShade="80"/>
              </w:rPr>
              <w:t>Formulate and ask appropriate questions during report to gather information required to properly care for patient.</w:t>
            </w:r>
          </w:p>
        </w:tc>
      </w:tr>
      <w:tr w:rsidR="005A244E" w:rsidRPr="00530244" w14:paraId="050918AB" w14:textId="77777777" w:rsidTr="001B35A9">
        <w:trPr>
          <w:gridBefore w:val="1"/>
          <w:wBefore w:w="115" w:type="dxa"/>
        </w:trPr>
        <w:tc>
          <w:tcPr>
            <w:tcW w:w="683" w:type="dxa"/>
            <w:tcBorders>
              <w:top w:val="nil"/>
              <w:left w:val="nil"/>
              <w:bottom w:val="nil"/>
              <w:right w:val="nil"/>
            </w:tcBorders>
          </w:tcPr>
          <w:p w14:paraId="59742188" w14:textId="77777777" w:rsidR="005A244E" w:rsidRDefault="005A244E" w:rsidP="005A244E">
            <w:pPr>
              <w:spacing w:before="0" w:after="0"/>
            </w:pPr>
          </w:p>
        </w:tc>
        <w:tc>
          <w:tcPr>
            <w:tcW w:w="1660" w:type="dxa"/>
            <w:tcBorders>
              <w:top w:val="nil"/>
              <w:left w:val="nil"/>
              <w:bottom w:val="nil"/>
              <w:right w:val="nil"/>
            </w:tcBorders>
          </w:tcPr>
          <w:p w14:paraId="5737541E" w14:textId="77777777" w:rsidR="005A244E" w:rsidRDefault="005A244E" w:rsidP="005A244E">
            <w:pPr>
              <w:spacing w:before="0" w:after="0"/>
            </w:pPr>
            <w:r>
              <w:t>Actor(s)</w:t>
            </w:r>
          </w:p>
        </w:tc>
        <w:tc>
          <w:tcPr>
            <w:tcW w:w="6902" w:type="dxa"/>
            <w:tcBorders>
              <w:top w:val="nil"/>
              <w:left w:val="nil"/>
              <w:bottom w:val="nil"/>
              <w:right w:val="nil"/>
            </w:tcBorders>
          </w:tcPr>
          <w:p w14:paraId="5A0EC9DC" w14:textId="77777777" w:rsidR="005A244E" w:rsidRPr="005A244E" w:rsidRDefault="005A244E" w:rsidP="005A244E">
            <w:pPr>
              <w:spacing w:before="0" w:after="0"/>
            </w:pPr>
            <w:r w:rsidRPr="005A244E">
              <w:t>ED RN</w:t>
            </w:r>
          </w:p>
          <w:p w14:paraId="00A2EA74" w14:textId="73948E49" w:rsidR="005A244E" w:rsidRPr="00530244" w:rsidRDefault="005A244E" w:rsidP="005A244E">
            <w:pPr>
              <w:spacing w:before="0" w:after="0"/>
            </w:pPr>
            <w:r w:rsidRPr="005A244E">
              <w:t xml:space="preserve">IMC RN </w:t>
            </w:r>
          </w:p>
        </w:tc>
      </w:tr>
      <w:tr w:rsidR="005A244E" w:rsidRPr="00530244" w14:paraId="6D21ED69" w14:textId="77777777" w:rsidTr="001B35A9">
        <w:trPr>
          <w:gridBefore w:val="1"/>
          <w:wBefore w:w="115" w:type="dxa"/>
        </w:trPr>
        <w:tc>
          <w:tcPr>
            <w:tcW w:w="683" w:type="dxa"/>
            <w:tcBorders>
              <w:top w:val="nil"/>
              <w:left w:val="nil"/>
              <w:bottom w:val="nil"/>
              <w:right w:val="nil"/>
            </w:tcBorders>
          </w:tcPr>
          <w:p w14:paraId="49041843" w14:textId="77777777" w:rsidR="005A244E" w:rsidRDefault="005A244E" w:rsidP="005A244E">
            <w:pPr>
              <w:spacing w:before="0" w:after="0"/>
            </w:pPr>
          </w:p>
        </w:tc>
        <w:tc>
          <w:tcPr>
            <w:tcW w:w="1660" w:type="dxa"/>
            <w:tcBorders>
              <w:top w:val="nil"/>
              <w:left w:val="nil"/>
              <w:bottom w:val="nil"/>
              <w:right w:val="nil"/>
            </w:tcBorders>
          </w:tcPr>
          <w:p w14:paraId="3D2393E5" w14:textId="77777777" w:rsidR="005A244E" w:rsidRDefault="005A244E" w:rsidP="005A244E">
            <w:pPr>
              <w:spacing w:before="0" w:after="0"/>
            </w:pPr>
            <w:r>
              <w:t>Action Breakdown</w:t>
            </w:r>
          </w:p>
        </w:tc>
        <w:tc>
          <w:tcPr>
            <w:tcW w:w="6902" w:type="dxa"/>
            <w:tcBorders>
              <w:top w:val="nil"/>
              <w:left w:val="nil"/>
              <w:bottom w:val="nil"/>
              <w:right w:val="nil"/>
            </w:tcBorders>
          </w:tcPr>
          <w:p w14:paraId="7E090AD6" w14:textId="77777777" w:rsidR="005A244E" w:rsidRPr="005A244E" w:rsidRDefault="005A244E" w:rsidP="005A244E">
            <w:pPr>
              <w:spacing w:before="0" w:after="0"/>
              <w:rPr>
                <w:u w:val="single"/>
              </w:rPr>
            </w:pPr>
            <w:r w:rsidRPr="005A244E">
              <w:rPr>
                <w:u w:val="single"/>
              </w:rPr>
              <w:t xml:space="preserve">ED RN provides transition of care report verbally over telephone to the IMC RN </w:t>
            </w:r>
          </w:p>
          <w:p w14:paraId="5B27C671" w14:textId="77777777" w:rsidR="005A244E" w:rsidRDefault="005A244E" w:rsidP="008F4466">
            <w:pPr>
              <w:numPr>
                <w:ilvl w:val="0"/>
                <w:numId w:val="338"/>
              </w:numPr>
              <w:spacing w:before="0" w:after="0"/>
              <w:rPr>
                <w:u w:val="single"/>
              </w:rPr>
            </w:pPr>
            <w:r w:rsidRPr="005A244E">
              <w:rPr>
                <w:u w:val="single"/>
              </w:rPr>
              <w:t xml:space="preserve">IMC RN acknowledges patient admission on EHR bed tracker, validates patient with </w:t>
            </w:r>
            <w:proofErr w:type="spellStart"/>
            <w:r w:rsidRPr="005A244E">
              <w:rPr>
                <w:u w:val="single"/>
              </w:rPr>
              <w:t>PatientID</w:t>
            </w:r>
            <w:proofErr w:type="spellEnd"/>
            <w:r w:rsidRPr="005A244E">
              <w:rPr>
                <w:u w:val="single"/>
              </w:rPr>
              <w:t xml:space="preserve">, and assigns him/herself as the primary care nurse </w:t>
            </w:r>
          </w:p>
          <w:p w14:paraId="42D8F95A" w14:textId="77777777" w:rsidR="005A244E" w:rsidRPr="005A244E" w:rsidRDefault="005A244E" w:rsidP="008F4466">
            <w:pPr>
              <w:numPr>
                <w:ilvl w:val="1"/>
                <w:numId w:val="338"/>
              </w:numPr>
              <w:spacing w:before="0" w:after="0"/>
              <w:rPr>
                <w:u w:val="single"/>
              </w:rPr>
            </w:pPr>
            <w:r w:rsidRPr="005A244E">
              <w:rPr>
                <w:u w:val="single"/>
              </w:rPr>
              <w:t xml:space="preserve">Views ED encounter notes, and </w:t>
            </w:r>
            <w:hyperlink r:id="rId225" w:history="1">
              <w:r w:rsidRPr="005A244E">
                <w:rPr>
                  <w:rStyle w:val="Hyperlink"/>
                </w:rPr>
                <w:t>Heart Failure Admission Orders</w:t>
              </w:r>
            </w:hyperlink>
            <w:r w:rsidRPr="005A244E">
              <w:rPr>
                <w:u w:val="single"/>
              </w:rPr>
              <w:t xml:space="preserve"> in patient record</w:t>
            </w:r>
          </w:p>
          <w:p w14:paraId="18ED92B5" w14:textId="5C6CAA4B" w:rsidR="005A244E" w:rsidRPr="005A244E" w:rsidRDefault="005A244E" w:rsidP="008F4466">
            <w:pPr>
              <w:numPr>
                <w:ilvl w:val="0"/>
                <w:numId w:val="338"/>
              </w:numPr>
              <w:spacing w:before="0" w:after="0"/>
              <w:rPr>
                <w:u w:val="single"/>
              </w:rPr>
            </w:pPr>
            <w:r w:rsidRPr="005A244E">
              <w:rPr>
                <w:u w:val="single"/>
              </w:rPr>
              <w:t>ED RN and ED Tech transfers patient to IMC after report is completed</w:t>
            </w:r>
          </w:p>
        </w:tc>
      </w:tr>
      <w:tr w:rsidR="005A244E" w:rsidRPr="00530244" w14:paraId="1A1F345A" w14:textId="77777777" w:rsidTr="001B35A9">
        <w:trPr>
          <w:gridBefore w:val="1"/>
          <w:wBefore w:w="115" w:type="dxa"/>
        </w:trPr>
        <w:tc>
          <w:tcPr>
            <w:tcW w:w="683" w:type="dxa"/>
            <w:tcBorders>
              <w:top w:val="nil"/>
              <w:left w:val="nil"/>
              <w:bottom w:val="nil"/>
              <w:right w:val="nil"/>
            </w:tcBorders>
          </w:tcPr>
          <w:p w14:paraId="499DD62C" w14:textId="2BF26F96" w:rsidR="005A244E" w:rsidRDefault="005A244E" w:rsidP="005A244E">
            <w:pPr>
              <w:spacing w:before="0" w:after="0"/>
            </w:pPr>
          </w:p>
        </w:tc>
        <w:tc>
          <w:tcPr>
            <w:tcW w:w="1660" w:type="dxa"/>
            <w:tcBorders>
              <w:top w:val="nil"/>
              <w:left w:val="nil"/>
              <w:bottom w:val="nil"/>
              <w:right w:val="nil"/>
            </w:tcBorders>
          </w:tcPr>
          <w:p w14:paraId="472E27BB" w14:textId="77777777" w:rsidR="005A244E" w:rsidRDefault="005A244E" w:rsidP="005A244E">
            <w:pPr>
              <w:spacing w:before="0" w:after="0"/>
            </w:pPr>
            <w:r>
              <w:t>Technology</w:t>
            </w:r>
          </w:p>
        </w:tc>
        <w:tc>
          <w:tcPr>
            <w:tcW w:w="6902" w:type="dxa"/>
            <w:tcBorders>
              <w:top w:val="nil"/>
              <w:left w:val="nil"/>
              <w:bottom w:val="nil"/>
              <w:right w:val="nil"/>
            </w:tcBorders>
          </w:tcPr>
          <w:p w14:paraId="7D1FCB2A" w14:textId="77777777" w:rsidR="005A244E" w:rsidRPr="005A244E" w:rsidRDefault="005A244E" w:rsidP="005A244E">
            <w:pPr>
              <w:spacing w:before="0" w:after="0"/>
            </w:pPr>
            <w:r w:rsidRPr="005A244E">
              <w:t>EHR</w:t>
            </w:r>
          </w:p>
          <w:p w14:paraId="47C206F0" w14:textId="77777777" w:rsidR="005A244E" w:rsidRPr="005A244E" w:rsidRDefault="005A244E" w:rsidP="008F4466">
            <w:pPr>
              <w:numPr>
                <w:ilvl w:val="0"/>
                <w:numId w:val="337"/>
              </w:numPr>
              <w:spacing w:before="0" w:after="0"/>
              <w:rPr>
                <w:u w:val="single"/>
              </w:rPr>
            </w:pPr>
            <w:r w:rsidRPr="005A244E">
              <w:rPr>
                <w:u w:val="single"/>
              </w:rPr>
              <w:t>Manage patient assignment through EHR bed tracker</w:t>
            </w:r>
          </w:p>
          <w:p w14:paraId="1E91FEF5" w14:textId="77777777" w:rsidR="005A244E" w:rsidRDefault="005A244E" w:rsidP="008F4466">
            <w:pPr>
              <w:numPr>
                <w:ilvl w:val="0"/>
                <w:numId w:val="337"/>
              </w:numPr>
              <w:spacing w:before="0" w:after="0"/>
              <w:rPr>
                <w:u w:val="single"/>
              </w:rPr>
            </w:pPr>
            <w:r w:rsidRPr="005A244E">
              <w:rPr>
                <w:u w:val="single"/>
              </w:rPr>
              <w:t xml:space="preserve">Query by </w:t>
            </w:r>
            <w:proofErr w:type="spellStart"/>
            <w:r w:rsidRPr="005A244E">
              <w:rPr>
                <w:u w:val="single"/>
              </w:rPr>
              <w:t>PatientID</w:t>
            </w:r>
            <w:proofErr w:type="spellEnd"/>
          </w:p>
          <w:p w14:paraId="50B7114A" w14:textId="66C13EC5" w:rsidR="005A244E" w:rsidRPr="005A244E" w:rsidRDefault="005A244E" w:rsidP="008F4466">
            <w:pPr>
              <w:numPr>
                <w:ilvl w:val="0"/>
                <w:numId w:val="337"/>
              </w:numPr>
              <w:spacing w:before="0" w:after="0"/>
              <w:rPr>
                <w:u w:val="single"/>
              </w:rPr>
            </w:pPr>
            <w:r w:rsidRPr="005A244E">
              <w:rPr>
                <w:u w:val="single"/>
              </w:rPr>
              <w:t>Data visualization</w:t>
            </w:r>
          </w:p>
        </w:tc>
      </w:tr>
      <w:tr w:rsidR="005A244E" w:rsidRPr="00530244" w14:paraId="360F132C" w14:textId="77777777" w:rsidTr="001B35A9">
        <w:trPr>
          <w:gridBefore w:val="1"/>
          <w:wBefore w:w="115" w:type="dxa"/>
        </w:trPr>
        <w:tc>
          <w:tcPr>
            <w:tcW w:w="683" w:type="dxa"/>
            <w:tcBorders>
              <w:top w:val="nil"/>
              <w:left w:val="nil"/>
              <w:bottom w:val="nil"/>
              <w:right w:val="nil"/>
            </w:tcBorders>
          </w:tcPr>
          <w:p w14:paraId="3A282CD3" w14:textId="669BC6F6" w:rsidR="005A244E" w:rsidRDefault="005A244E" w:rsidP="005A244E">
            <w:pPr>
              <w:spacing w:before="0" w:after="0"/>
            </w:pPr>
          </w:p>
        </w:tc>
        <w:tc>
          <w:tcPr>
            <w:tcW w:w="1660" w:type="dxa"/>
            <w:tcBorders>
              <w:top w:val="nil"/>
              <w:left w:val="nil"/>
              <w:bottom w:val="nil"/>
              <w:right w:val="nil"/>
            </w:tcBorders>
          </w:tcPr>
          <w:p w14:paraId="324C631C" w14:textId="77777777" w:rsidR="005A244E" w:rsidRDefault="005A244E" w:rsidP="005A244E">
            <w:pPr>
              <w:spacing w:before="0" w:after="0"/>
            </w:pPr>
            <w:r>
              <w:t>Standard</w:t>
            </w:r>
          </w:p>
        </w:tc>
        <w:tc>
          <w:tcPr>
            <w:tcW w:w="6902" w:type="dxa"/>
            <w:tcBorders>
              <w:top w:val="nil"/>
              <w:left w:val="nil"/>
              <w:bottom w:val="nil"/>
              <w:right w:val="nil"/>
            </w:tcBorders>
          </w:tcPr>
          <w:p w14:paraId="20CC69AB" w14:textId="77777777" w:rsidR="005A244E" w:rsidRPr="005A244E" w:rsidRDefault="00A405A6" w:rsidP="008F4466">
            <w:pPr>
              <w:numPr>
                <w:ilvl w:val="0"/>
                <w:numId w:val="336"/>
              </w:numPr>
              <w:spacing w:before="0" w:after="0"/>
              <w:rPr>
                <w:u w:val="single"/>
              </w:rPr>
            </w:pPr>
            <w:hyperlink r:id="rId226" w:history="1">
              <w:r w:rsidR="005A244E" w:rsidRPr="005A244E">
                <w:rPr>
                  <w:rStyle w:val="Hyperlink"/>
                </w:rPr>
                <w:t>SNOMED-CT</w:t>
              </w:r>
            </w:hyperlink>
          </w:p>
          <w:p w14:paraId="5CFE973E" w14:textId="77777777" w:rsidR="005A244E" w:rsidRPr="005A244E" w:rsidRDefault="00A405A6" w:rsidP="008F4466">
            <w:pPr>
              <w:numPr>
                <w:ilvl w:val="0"/>
                <w:numId w:val="336"/>
              </w:numPr>
              <w:spacing w:before="0" w:after="0"/>
              <w:rPr>
                <w:u w:val="single"/>
              </w:rPr>
            </w:pPr>
            <w:hyperlink r:id="rId227" w:history="1">
              <w:r w:rsidR="005A244E" w:rsidRPr="005A244E">
                <w:rPr>
                  <w:rStyle w:val="Hyperlink"/>
                </w:rPr>
                <w:t>LOINC</w:t>
              </w:r>
            </w:hyperlink>
          </w:p>
          <w:p w14:paraId="5007CA3C" w14:textId="77777777" w:rsidR="005A244E" w:rsidRDefault="00A405A6" w:rsidP="008F4466">
            <w:pPr>
              <w:numPr>
                <w:ilvl w:val="0"/>
                <w:numId w:val="336"/>
              </w:numPr>
              <w:spacing w:before="0" w:after="0"/>
              <w:rPr>
                <w:u w:val="single"/>
              </w:rPr>
            </w:pPr>
            <w:hyperlink r:id="rId228" w:history="1">
              <w:r w:rsidR="005A244E" w:rsidRPr="005A244E">
                <w:rPr>
                  <w:rStyle w:val="Hyperlink"/>
                </w:rPr>
                <w:t>RXNORM</w:t>
              </w:r>
            </w:hyperlink>
          </w:p>
          <w:p w14:paraId="3782F573" w14:textId="7ABD6CE7" w:rsidR="005A244E" w:rsidRPr="005A244E" w:rsidRDefault="00A405A6" w:rsidP="008F4466">
            <w:pPr>
              <w:numPr>
                <w:ilvl w:val="0"/>
                <w:numId w:val="336"/>
              </w:numPr>
              <w:spacing w:before="0" w:after="0"/>
              <w:rPr>
                <w:u w:val="single"/>
              </w:rPr>
            </w:pPr>
            <w:hyperlink r:id="rId229" w:history="1">
              <w:r w:rsidR="005A244E" w:rsidRPr="005A244E">
                <w:rPr>
                  <w:rStyle w:val="Hyperlink"/>
                </w:rPr>
                <w:t>ICD10</w:t>
              </w:r>
            </w:hyperlink>
          </w:p>
        </w:tc>
      </w:tr>
      <w:tr w:rsidR="00F149F3" w:rsidRPr="00530244" w14:paraId="04A60979" w14:textId="77777777" w:rsidTr="00F149F3">
        <w:trPr>
          <w:gridBefore w:val="1"/>
          <w:wBefore w:w="115" w:type="dxa"/>
        </w:trPr>
        <w:tc>
          <w:tcPr>
            <w:tcW w:w="683" w:type="dxa"/>
            <w:tcBorders>
              <w:top w:val="nil"/>
              <w:left w:val="nil"/>
              <w:bottom w:val="single" w:sz="4" w:space="0" w:color="auto"/>
              <w:right w:val="nil"/>
            </w:tcBorders>
          </w:tcPr>
          <w:p w14:paraId="35861EF1" w14:textId="77777777" w:rsidR="00F149F3" w:rsidRDefault="00F149F3" w:rsidP="00F149F3">
            <w:pPr>
              <w:spacing w:before="0" w:after="0"/>
            </w:pPr>
          </w:p>
        </w:tc>
        <w:tc>
          <w:tcPr>
            <w:tcW w:w="1660" w:type="dxa"/>
            <w:tcBorders>
              <w:top w:val="nil"/>
              <w:left w:val="nil"/>
              <w:bottom w:val="single" w:sz="4" w:space="0" w:color="auto"/>
              <w:right w:val="nil"/>
            </w:tcBorders>
          </w:tcPr>
          <w:p w14:paraId="755DCAE1" w14:textId="77777777" w:rsidR="00F149F3" w:rsidRDefault="00F149F3" w:rsidP="00F149F3">
            <w:pPr>
              <w:spacing w:before="0" w:after="0"/>
            </w:pPr>
            <w:r>
              <w:t>Appendix</w:t>
            </w:r>
          </w:p>
        </w:tc>
        <w:tc>
          <w:tcPr>
            <w:tcW w:w="6902" w:type="dxa"/>
            <w:tcBorders>
              <w:top w:val="nil"/>
              <w:left w:val="nil"/>
              <w:bottom w:val="single" w:sz="4" w:space="0" w:color="auto"/>
              <w:right w:val="nil"/>
            </w:tcBorders>
          </w:tcPr>
          <w:p w14:paraId="2A3D16F2" w14:textId="77777777" w:rsidR="00F149F3" w:rsidRPr="00530244" w:rsidRDefault="00A405A6" w:rsidP="00F149F3">
            <w:pPr>
              <w:spacing w:before="0" w:after="0"/>
            </w:pPr>
            <w:hyperlink r:id="rId230" w:history="1">
              <w:r w:rsidR="00F149F3" w:rsidRPr="005A244E">
                <w:rPr>
                  <w:rStyle w:val="Hyperlink"/>
                </w:rPr>
                <w:t xml:space="preserve">ED Flow Sheet </w:t>
              </w:r>
            </w:hyperlink>
          </w:p>
        </w:tc>
      </w:tr>
      <w:tr w:rsidR="00F149F3" w14:paraId="1D14D2A2" w14:textId="77777777" w:rsidTr="00F149F3">
        <w:trPr>
          <w:gridBefore w:val="1"/>
          <w:wBefore w:w="115" w:type="dxa"/>
          <w:cantSplit/>
        </w:trPr>
        <w:tc>
          <w:tcPr>
            <w:tcW w:w="683" w:type="dxa"/>
            <w:tcBorders>
              <w:top w:val="single" w:sz="4" w:space="0" w:color="auto"/>
              <w:left w:val="nil"/>
              <w:bottom w:val="nil"/>
              <w:right w:val="nil"/>
            </w:tcBorders>
          </w:tcPr>
          <w:p w14:paraId="13FE22F4" w14:textId="77777777" w:rsidR="00F149F3" w:rsidRDefault="00F149F3" w:rsidP="00F149F3">
            <w:pPr>
              <w:spacing w:before="0" w:after="0"/>
            </w:pPr>
            <w:r>
              <w:t>4</w:t>
            </w:r>
          </w:p>
        </w:tc>
        <w:tc>
          <w:tcPr>
            <w:tcW w:w="1660" w:type="dxa"/>
            <w:tcBorders>
              <w:top w:val="single" w:sz="4" w:space="0" w:color="auto"/>
              <w:left w:val="nil"/>
              <w:bottom w:val="nil"/>
              <w:right w:val="nil"/>
            </w:tcBorders>
          </w:tcPr>
          <w:p w14:paraId="178F9880" w14:textId="77777777" w:rsidR="00F149F3" w:rsidRDefault="00F149F3" w:rsidP="00F149F3">
            <w:pPr>
              <w:spacing w:before="0" w:after="0"/>
            </w:pPr>
            <w:r>
              <w:t>Action</w:t>
            </w:r>
          </w:p>
        </w:tc>
        <w:tc>
          <w:tcPr>
            <w:tcW w:w="6902" w:type="dxa"/>
            <w:tcBorders>
              <w:top w:val="single" w:sz="4" w:space="0" w:color="auto"/>
              <w:left w:val="nil"/>
              <w:bottom w:val="nil"/>
              <w:right w:val="nil"/>
            </w:tcBorders>
          </w:tcPr>
          <w:p w14:paraId="7ADA2044" w14:textId="2E05A798" w:rsidR="00F149F3" w:rsidRDefault="00F149F3" w:rsidP="00F149F3">
            <w:pPr>
              <w:spacing w:before="0" w:after="0"/>
            </w:pPr>
            <w:r w:rsidRPr="00F149F3">
              <w:t>IMC RN assumes care of patient</w:t>
            </w:r>
          </w:p>
        </w:tc>
      </w:tr>
      <w:tr w:rsidR="00F149F3" w:rsidRPr="00530244" w14:paraId="2E6C2DFF" w14:textId="77777777" w:rsidTr="00F149F3">
        <w:trPr>
          <w:gridBefore w:val="1"/>
          <w:wBefore w:w="115" w:type="dxa"/>
          <w:cantSplit/>
        </w:trPr>
        <w:tc>
          <w:tcPr>
            <w:tcW w:w="683" w:type="dxa"/>
            <w:tcBorders>
              <w:top w:val="nil"/>
              <w:left w:val="nil"/>
              <w:bottom w:val="nil"/>
              <w:right w:val="nil"/>
            </w:tcBorders>
          </w:tcPr>
          <w:p w14:paraId="42E14321" w14:textId="77777777" w:rsidR="00F149F3" w:rsidRDefault="00F149F3" w:rsidP="00F149F3">
            <w:pPr>
              <w:spacing w:before="0" w:after="0"/>
            </w:pPr>
          </w:p>
        </w:tc>
        <w:tc>
          <w:tcPr>
            <w:tcW w:w="1660" w:type="dxa"/>
            <w:tcBorders>
              <w:top w:val="nil"/>
              <w:left w:val="nil"/>
              <w:bottom w:val="nil"/>
              <w:right w:val="nil"/>
            </w:tcBorders>
          </w:tcPr>
          <w:p w14:paraId="56D91E41" w14:textId="77777777" w:rsidR="00F149F3" w:rsidRDefault="00F149F3" w:rsidP="00F149F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626A9893" w14:textId="243B7EAD" w:rsidR="00F149F3" w:rsidRPr="00530244" w:rsidRDefault="00F149F3" w:rsidP="00F149F3">
            <w:pPr>
              <w:spacing w:before="0" w:after="0"/>
            </w:pPr>
            <w:r>
              <w:rPr>
                <w:rFonts w:cs="Arial"/>
                <w:i/>
                <w:color w:val="833C0B" w:themeColor="accent2" w:themeShade="80"/>
              </w:rPr>
              <w:t>Evaluate baseline assessment. Determine areas of concern and/or observations requiring additional interventions</w:t>
            </w:r>
          </w:p>
        </w:tc>
      </w:tr>
      <w:tr w:rsidR="00F149F3" w:rsidRPr="00530244" w14:paraId="4785E59A" w14:textId="77777777" w:rsidTr="00F149F3">
        <w:trPr>
          <w:gridBefore w:val="1"/>
          <w:wBefore w:w="115" w:type="dxa"/>
          <w:cantSplit/>
        </w:trPr>
        <w:tc>
          <w:tcPr>
            <w:tcW w:w="683" w:type="dxa"/>
            <w:tcBorders>
              <w:top w:val="nil"/>
              <w:left w:val="nil"/>
              <w:bottom w:val="nil"/>
              <w:right w:val="nil"/>
            </w:tcBorders>
          </w:tcPr>
          <w:p w14:paraId="072D6D60" w14:textId="77777777" w:rsidR="00F149F3" w:rsidRDefault="00F149F3" w:rsidP="00F149F3">
            <w:pPr>
              <w:spacing w:before="0" w:after="0"/>
            </w:pPr>
          </w:p>
        </w:tc>
        <w:tc>
          <w:tcPr>
            <w:tcW w:w="1660" w:type="dxa"/>
            <w:tcBorders>
              <w:top w:val="nil"/>
              <w:left w:val="nil"/>
              <w:bottom w:val="nil"/>
              <w:right w:val="nil"/>
            </w:tcBorders>
          </w:tcPr>
          <w:p w14:paraId="74C9B844" w14:textId="77777777" w:rsidR="00F149F3" w:rsidRDefault="00F149F3" w:rsidP="00F149F3">
            <w:pPr>
              <w:spacing w:before="0" w:after="0"/>
            </w:pPr>
            <w:r>
              <w:t>Actor(s)</w:t>
            </w:r>
          </w:p>
        </w:tc>
        <w:tc>
          <w:tcPr>
            <w:tcW w:w="6902" w:type="dxa"/>
            <w:tcBorders>
              <w:top w:val="nil"/>
              <w:left w:val="nil"/>
              <w:bottom w:val="nil"/>
              <w:right w:val="nil"/>
            </w:tcBorders>
          </w:tcPr>
          <w:p w14:paraId="79AEF1F9" w14:textId="00A6AC02" w:rsidR="00F149F3" w:rsidRPr="00530244" w:rsidRDefault="00F149F3" w:rsidP="00F149F3">
            <w:pPr>
              <w:spacing w:before="0" w:after="0"/>
            </w:pPr>
            <w:r w:rsidRPr="00F149F3">
              <w:t>IMC RN</w:t>
            </w:r>
          </w:p>
        </w:tc>
      </w:tr>
      <w:tr w:rsidR="00F149F3" w:rsidRPr="00530244" w14:paraId="0452C1FE" w14:textId="77777777" w:rsidTr="00F149F3">
        <w:trPr>
          <w:gridBefore w:val="1"/>
          <w:wBefore w:w="115" w:type="dxa"/>
          <w:cantSplit/>
        </w:trPr>
        <w:tc>
          <w:tcPr>
            <w:tcW w:w="683" w:type="dxa"/>
            <w:tcBorders>
              <w:top w:val="nil"/>
              <w:left w:val="nil"/>
              <w:bottom w:val="nil"/>
              <w:right w:val="nil"/>
            </w:tcBorders>
          </w:tcPr>
          <w:p w14:paraId="76C6206E" w14:textId="77777777" w:rsidR="00F149F3" w:rsidRDefault="00F149F3" w:rsidP="00F149F3">
            <w:pPr>
              <w:spacing w:before="0" w:after="0"/>
            </w:pPr>
          </w:p>
        </w:tc>
        <w:tc>
          <w:tcPr>
            <w:tcW w:w="1660" w:type="dxa"/>
            <w:tcBorders>
              <w:top w:val="nil"/>
              <w:left w:val="nil"/>
              <w:bottom w:val="nil"/>
              <w:right w:val="nil"/>
            </w:tcBorders>
          </w:tcPr>
          <w:p w14:paraId="29D713D9" w14:textId="77777777" w:rsidR="00F149F3" w:rsidRDefault="00F149F3" w:rsidP="00F149F3">
            <w:pPr>
              <w:spacing w:before="0" w:after="0"/>
            </w:pPr>
            <w:r>
              <w:t>Action Breakdown</w:t>
            </w:r>
          </w:p>
        </w:tc>
        <w:tc>
          <w:tcPr>
            <w:tcW w:w="6902" w:type="dxa"/>
            <w:tcBorders>
              <w:top w:val="nil"/>
              <w:left w:val="nil"/>
              <w:bottom w:val="nil"/>
              <w:right w:val="nil"/>
            </w:tcBorders>
          </w:tcPr>
          <w:p w14:paraId="2FCB3B70" w14:textId="77777777" w:rsidR="00F149F3" w:rsidRPr="00F149F3" w:rsidRDefault="00F149F3" w:rsidP="00F149F3">
            <w:pPr>
              <w:spacing w:before="0" w:after="0"/>
            </w:pPr>
            <w:r w:rsidRPr="00F149F3">
              <w:t xml:space="preserve">IMC RN: </w:t>
            </w:r>
          </w:p>
          <w:p w14:paraId="22B3F535" w14:textId="77777777" w:rsidR="00F149F3" w:rsidRPr="00F149F3" w:rsidRDefault="00F149F3" w:rsidP="008F4466">
            <w:pPr>
              <w:numPr>
                <w:ilvl w:val="0"/>
                <w:numId w:val="339"/>
              </w:numPr>
              <w:spacing w:before="0" w:after="0"/>
            </w:pPr>
            <w:r w:rsidRPr="00F149F3">
              <w:t>Attaches cardiac leads to patient and ensures monitoring is effective</w:t>
            </w:r>
          </w:p>
          <w:p w14:paraId="6CD2AA99" w14:textId="77777777" w:rsidR="00F149F3" w:rsidRPr="00F149F3" w:rsidRDefault="00F149F3" w:rsidP="008F4466">
            <w:pPr>
              <w:numPr>
                <w:ilvl w:val="1"/>
                <w:numId w:val="339"/>
              </w:numPr>
              <w:spacing w:before="0" w:after="0"/>
            </w:pPr>
            <w:r w:rsidRPr="00F149F3">
              <w:t>Notes cardiac rhythm: Sinus rhythm without ectopy, HR 84</w:t>
            </w:r>
          </w:p>
          <w:p w14:paraId="68E7A032" w14:textId="77777777" w:rsidR="00F149F3" w:rsidRPr="00F149F3" w:rsidRDefault="00F149F3" w:rsidP="008F4466">
            <w:pPr>
              <w:numPr>
                <w:ilvl w:val="0"/>
                <w:numId w:val="339"/>
              </w:numPr>
              <w:spacing w:before="0" w:after="0"/>
            </w:pPr>
            <w:r w:rsidRPr="00F149F3">
              <w:t>VS</w:t>
            </w:r>
          </w:p>
          <w:p w14:paraId="18F99EAB" w14:textId="77777777" w:rsidR="00F149F3" w:rsidRPr="00F149F3" w:rsidRDefault="00F149F3" w:rsidP="008F4466">
            <w:pPr>
              <w:numPr>
                <w:ilvl w:val="1"/>
                <w:numId w:val="339"/>
              </w:numPr>
              <w:spacing w:before="0" w:after="0"/>
            </w:pPr>
            <w:r w:rsidRPr="00F149F3">
              <w:t>BP 146/80, HR 84, RR 20, Pulse Oximetry on 4L O2 NC: 96%</w:t>
            </w:r>
          </w:p>
          <w:p w14:paraId="07A42B73" w14:textId="77777777" w:rsidR="00F149F3" w:rsidRDefault="00F149F3" w:rsidP="008F4466">
            <w:pPr>
              <w:numPr>
                <w:ilvl w:val="0"/>
                <w:numId w:val="339"/>
              </w:numPr>
              <w:spacing w:before="0" w:after="0"/>
            </w:pPr>
            <w:r w:rsidRPr="00F149F3">
              <w:t>I/O</w:t>
            </w:r>
          </w:p>
          <w:p w14:paraId="3B213749" w14:textId="202D5F0D" w:rsidR="00F149F3" w:rsidRPr="00F149F3" w:rsidRDefault="00F149F3" w:rsidP="008F4466">
            <w:pPr>
              <w:numPr>
                <w:ilvl w:val="0"/>
                <w:numId w:val="339"/>
              </w:numPr>
              <w:spacing w:before="0" w:after="0"/>
            </w:pPr>
            <w:r w:rsidRPr="00F149F3">
              <w:t>Performs head to toe assessment. Results documented on Nursing Flow Sheet</w:t>
            </w:r>
          </w:p>
        </w:tc>
      </w:tr>
      <w:tr w:rsidR="00F149F3" w:rsidRPr="00530244" w14:paraId="44899747" w14:textId="77777777" w:rsidTr="00F149F3">
        <w:trPr>
          <w:gridBefore w:val="1"/>
          <w:wBefore w:w="115" w:type="dxa"/>
          <w:cantSplit/>
        </w:trPr>
        <w:tc>
          <w:tcPr>
            <w:tcW w:w="683" w:type="dxa"/>
            <w:tcBorders>
              <w:top w:val="nil"/>
              <w:left w:val="nil"/>
              <w:bottom w:val="nil"/>
              <w:right w:val="nil"/>
            </w:tcBorders>
          </w:tcPr>
          <w:p w14:paraId="75E8D1E9" w14:textId="77777777" w:rsidR="00F149F3" w:rsidRDefault="00F149F3" w:rsidP="00F149F3">
            <w:pPr>
              <w:spacing w:before="0" w:after="0"/>
            </w:pPr>
          </w:p>
        </w:tc>
        <w:tc>
          <w:tcPr>
            <w:tcW w:w="1660" w:type="dxa"/>
            <w:tcBorders>
              <w:top w:val="nil"/>
              <w:left w:val="nil"/>
              <w:bottom w:val="nil"/>
              <w:right w:val="nil"/>
            </w:tcBorders>
          </w:tcPr>
          <w:p w14:paraId="7FC9D106" w14:textId="77777777" w:rsidR="00F149F3" w:rsidRDefault="00F149F3" w:rsidP="00F149F3">
            <w:pPr>
              <w:spacing w:before="0" w:after="0"/>
            </w:pPr>
            <w:r>
              <w:t>Technology</w:t>
            </w:r>
          </w:p>
        </w:tc>
        <w:tc>
          <w:tcPr>
            <w:tcW w:w="6902" w:type="dxa"/>
            <w:tcBorders>
              <w:top w:val="nil"/>
              <w:left w:val="nil"/>
              <w:bottom w:val="nil"/>
              <w:right w:val="nil"/>
            </w:tcBorders>
          </w:tcPr>
          <w:p w14:paraId="3A42657A" w14:textId="77777777" w:rsidR="00F149F3" w:rsidRPr="00F149F3" w:rsidRDefault="00F149F3" w:rsidP="00F149F3">
            <w:pPr>
              <w:spacing w:before="0" w:after="0"/>
            </w:pPr>
            <w:r w:rsidRPr="00F149F3">
              <w:t>EHR</w:t>
            </w:r>
          </w:p>
          <w:p w14:paraId="62DBFBAC" w14:textId="77777777" w:rsidR="00F149F3" w:rsidRDefault="00F149F3" w:rsidP="008F4466">
            <w:pPr>
              <w:numPr>
                <w:ilvl w:val="0"/>
                <w:numId w:val="340"/>
              </w:numPr>
              <w:spacing w:before="0" w:after="0"/>
            </w:pPr>
            <w:r>
              <w:t>Biomedical device integration</w:t>
            </w:r>
          </w:p>
          <w:p w14:paraId="7C64DD45" w14:textId="5C988966" w:rsidR="00F149F3" w:rsidRPr="00F149F3" w:rsidRDefault="00F149F3" w:rsidP="008F4466">
            <w:pPr>
              <w:numPr>
                <w:ilvl w:val="0"/>
                <w:numId w:val="340"/>
              </w:numPr>
              <w:spacing w:before="0" w:after="0"/>
            </w:pPr>
            <w:r w:rsidRPr="00F149F3">
              <w:t>Data entry</w:t>
            </w:r>
          </w:p>
        </w:tc>
      </w:tr>
      <w:tr w:rsidR="00F149F3" w:rsidRPr="00530244" w14:paraId="7F3905C4" w14:textId="77777777" w:rsidTr="00F149F3">
        <w:trPr>
          <w:gridBefore w:val="1"/>
          <w:wBefore w:w="115" w:type="dxa"/>
          <w:cantSplit/>
        </w:trPr>
        <w:tc>
          <w:tcPr>
            <w:tcW w:w="683" w:type="dxa"/>
            <w:tcBorders>
              <w:top w:val="nil"/>
              <w:left w:val="nil"/>
              <w:bottom w:val="nil"/>
              <w:right w:val="nil"/>
            </w:tcBorders>
          </w:tcPr>
          <w:p w14:paraId="6D7D5854" w14:textId="77777777" w:rsidR="00F149F3" w:rsidRDefault="00F149F3" w:rsidP="00F149F3">
            <w:pPr>
              <w:spacing w:before="0" w:after="0"/>
            </w:pPr>
          </w:p>
        </w:tc>
        <w:tc>
          <w:tcPr>
            <w:tcW w:w="1660" w:type="dxa"/>
            <w:tcBorders>
              <w:top w:val="nil"/>
              <w:left w:val="nil"/>
              <w:bottom w:val="nil"/>
              <w:right w:val="nil"/>
            </w:tcBorders>
          </w:tcPr>
          <w:p w14:paraId="7CB2910A" w14:textId="77777777" w:rsidR="00F149F3" w:rsidRDefault="00F149F3" w:rsidP="00F149F3">
            <w:pPr>
              <w:spacing w:before="0" w:after="0"/>
            </w:pPr>
            <w:r>
              <w:t>Standard</w:t>
            </w:r>
          </w:p>
        </w:tc>
        <w:tc>
          <w:tcPr>
            <w:tcW w:w="6902" w:type="dxa"/>
            <w:tcBorders>
              <w:top w:val="nil"/>
              <w:left w:val="nil"/>
              <w:bottom w:val="nil"/>
              <w:right w:val="nil"/>
            </w:tcBorders>
          </w:tcPr>
          <w:p w14:paraId="4D9875A2" w14:textId="77777777" w:rsidR="00F149F3" w:rsidRPr="00F149F3" w:rsidRDefault="00F149F3" w:rsidP="00F149F3">
            <w:pPr>
              <w:spacing w:before="0" w:after="0"/>
            </w:pPr>
            <w:r w:rsidRPr="00F149F3">
              <w:t>EHR</w:t>
            </w:r>
          </w:p>
          <w:p w14:paraId="75B073CF" w14:textId="77777777" w:rsidR="00F149F3" w:rsidRPr="00F149F3" w:rsidRDefault="00F149F3" w:rsidP="008F4466">
            <w:pPr>
              <w:numPr>
                <w:ilvl w:val="0"/>
                <w:numId w:val="341"/>
              </w:numPr>
              <w:spacing w:before="0" w:after="0"/>
              <w:rPr>
                <w:rStyle w:val="Hyperlink"/>
                <w:color w:val="auto"/>
              </w:rPr>
            </w:pPr>
            <w:r w:rsidRPr="00F149F3">
              <w:rPr>
                <w:rStyle w:val="Hyperlink"/>
              </w:rPr>
              <w:t>SNOMED-CT</w:t>
            </w:r>
          </w:p>
          <w:p w14:paraId="697316A7" w14:textId="0D57CAAE" w:rsidR="00F149F3" w:rsidRPr="00F149F3" w:rsidRDefault="00F149F3" w:rsidP="008F4466">
            <w:pPr>
              <w:numPr>
                <w:ilvl w:val="0"/>
                <w:numId w:val="341"/>
              </w:numPr>
              <w:spacing w:before="0" w:after="0"/>
              <w:rPr>
                <w:u w:val="single"/>
              </w:rPr>
            </w:pPr>
            <w:r w:rsidRPr="00F149F3">
              <w:rPr>
                <w:rStyle w:val="Hyperlink"/>
              </w:rPr>
              <w:t>LOINC</w:t>
            </w:r>
          </w:p>
        </w:tc>
      </w:tr>
      <w:tr w:rsidR="00F149F3" w:rsidRPr="00530244" w14:paraId="0E4DEE1E" w14:textId="77777777" w:rsidTr="00F149F3">
        <w:trPr>
          <w:gridBefore w:val="1"/>
          <w:wBefore w:w="115" w:type="dxa"/>
          <w:cantSplit/>
        </w:trPr>
        <w:tc>
          <w:tcPr>
            <w:tcW w:w="683" w:type="dxa"/>
            <w:tcBorders>
              <w:top w:val="nil"/>
              <w:left w:val="nil"/>
              <w:bottom w:val="single" w:sz="4" w:space="0" w:color="auto"/>
              <w:right w:val="nil"/>
            </w:tcBorders>
          </w:tcPr>
          <w:p w14:paraId="499F2F22" w14:textId="77777777" w:rsidR="00F149F3" w:rsidRDefault="00F149F3" w:rsidP="00F149F3">
            <w:pPr>
              <w:spacing w:before="0" w:after="0"/>
            </w:pPr>
          </w:p>
        </w:tc>
        <w:tc>
          <w:tcPr>
            <w:tcW w:w="1660" w:type="dxa"/>
            <w:tcBorders>
              <w:top w:val="nil"/>
              <w:left w:val="nil"/>
              <w:bottom w:val="single" w:sz="4" w:space="0" w:color="auto"/>
              <w:right w:val="nil"/>
            </w:tcBorders>
          </w:tcPr>
          <w:p w14:paraId="7ADFF9CC" w14:textId="77777777" w:rsidR="00F149F3" w:rsidRDefault="00F149F3" w:rsidP="00F149F3">
            <w:pPr>
              <w:spacing w:before="0" w:after="0"/>
            </w:pPr>
            <w:r>
              <w:t>Appendix</w:t>
            </w:r>
          </w:p>
        </w:tc>
        <w:tc>
          <w:tcPr>
            <w:tcW w:w="6902" w:type="dxa"/>
            <w:tcBorders>
              <w:top w:val="nil"/>
              <w:left w:val="nil"/>
              <w:bottom w:val="single" w:sz="4" w:space="0" w:color="auto"/>
              <w:right w:val="nil"/>
            </w:tcBorders>
          </w:tcPr>
          <w:p w14:paraId="7D7F0E20" w14:textId="59395082" w:rsidR="00F149F3" w:rsidRPr="00110B93" w:rsidRDefault="00A405A6" w:rsidP="00F149F3">
            <w:pPr>
              <w:spacing w:before="0" w:after="0"/>
            </w:pPr>
            <w:hyperlink r:id="rId231" w:history="1">
              <w:r w:rsidR="00F149F3" w:rsidRPr="00F149F3">
                <w:rPr>
                  <w:rStyle w:val="Hyperlink"/>
                </w:rPr>
                <w:t>Stepdown Nursing Flow Sheet</w:t>
              </w:r>
            </w:hyperlink>
          </w:p>
        </w:tc>
      </w:tr>
      <w:tr w:rsidR="00F149F3" w14:paraId="6A9C417E" w14:textId="77777777" w:rsidTr="00F149F3">
        <w:trPr>
          <w:gridBefore w:val="1"/>
          <w:wBefore w:w="115" w:type="dxa"/>
          <w:cantSplit/>
        </w:trPr>
        <w:tc>
          <w:tcPr>
            <w:tcW w:w="683" w:type="dxa"/>
            <w:tcBorders>
              <w:top w:val="single" w:sz="4" w:space="0" w:color="auto"/>
              <w:left w:val="nil"/>
              <w:bottom w:val="nil"/>
              <w:right w:val="nil"/>
            </w:tcBorders>
          </w:tcPr>
          <w:p w14:paraId="5EB4BE8D" w14:textId="77777777" w:rsidR="00F149F3" w:rsidRDefault="00F149F3" w:rsidP="00F149F3">
            <w:pPr>
              <w:spacing w:before="0" w:after="0"/>
            </w:pPr>
            <w:r>
              <w:t>5</w:t>
            </w:r>
          </w:p>
        </w:tc>
        <w:tc>
          <w:tcPr>
            <w:tcW w:w="1660" w:type="dxa"/>
            <w:tcBorders>
              <w:top w:val="single" w:sz="4" w:space="0" w:color="auto"/>
              <w:left w:val="nil"/>
              <w:bottom w:val="nil"/>
              <w:right w:val="nil"/>
            </w:tcBorders>
          </w:tcPr>
          <w:p w14:paraId="56FF1644" w14:textId="77777777" w:rsidR="00F149F3" w:rsidRDefault="00F149F3" w:rsidP="00F149F3">
            <w:pPr>
              <w:spacing w:before="0" w:after="0"/>
            </w:pPr>
            <w:r>
              <w:t>Action</w:t>
            </w:r>
          </w:p>
        </w:tc>
        <w:tc>
          <w:tcPr>
            <w:tcW w:w="6902" w:type="dxa"/>
            <w:tcBorders>
              <w:top w:val="single" w:sz="4" w:space="0" w:color="auto"/>
              <w:left w:val="nil"/>
              <w:bottom w:val="nil"/>
              <w:right w:val="nil"/>
            </w:tcBorders>
          </w:tcPr>
          <w:p w14:paraId="13060FE3" w14:textId="04EA51E9" w:rsidR="00F149F3" w:rsidRDefault="00615EEF" w:rsidP="00F149F3">
            <w:pPr>
              <w:spacing w:before="0" w:after="0"/>
            </w:pPr>
            <w:r w:rsidRPr="00615EEF">
              <w:t>Hospitalist (Provider) assumes care of patient. Documents formal History of Present Illness (HPI) and performs assessment</w:t>
            </w:r>
          </w:p>
        </w:tc>
      </w:tr>
      <w:tr w:rsidR="00F149F3" w:rsidRPr="00530244" w14:paraId="38D78E85" w14:textId="77777777" w:rsidTr="00F149F3">
        <w:trPr>
          <w:gridBefore w:val="1"/>
          <w:wBefore w:w="115" w:type="dxa"/>
          <w:cantSplit/>
        </w:trPr>
        <w:tc>
          <w:tcPr>
            <w:tcW w:w="683" w:type="dxa"/>
            <w:tcBorders>
              <w:top w:val="nil"/>
              <w:left w:val="nil"/>
              <w:bottom w:val="nil"/>
              <w:right w:val="nil"/>
            </w:tcBorders>
          </w:tcPr>
          <w:p w14:paraId="07896A4D" w14:textId="77777777" w:rsidR="00F149F3" w:rsidRDefault="00F149F3" w:rsidP="00F149F3">
            <w:pPr>
              <w:spacing w:before="0" w:after="0"/>
            </w:pPr>
          </w:p>
        </w:tc>
        <w:tc>
          <w:tcPr>
            <w:tcW w:w="1660" w:type="dxa"/>
            <w:tcBorders>
              <w:top w:val="nil"/>
              <w:left w:val="nil"/>
              <w:bottom w:val="nil"/>
              <w:right w:val="nil"/>
            </w:tcBorders>
          </w:tcPr>
          <w:p w14:paraId="3DBFB230" w14:textId="77777777" w:rsidR="00F149F3" w:rsidRDefault="00F149F3" w:rsidP="00F149F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7E23A756" w14:textId="1DFF9818" w:rsidR="00F149F3" w:rsidRPr="00530244" w:rsidRDefault="00615EEF" w:rsidP="00F149F3">
            <w:pPr>
              <w:spacing w:before="0" w:after="0"/>
            </w:pPr>
            <w:r>
              <w:rPr>
                <w:rFonts w:cs="Arial"/>
                <w:i/>
                <w:color w:val="833C0B" w:themeColor="accent2" w:themeShade="80"/>
              </w:rPr>
              <w:t>Perform assessment. Validate existing orders and ensure no additional orders are indicated. Determine relevant information to be included in HPI.</w:t>
            </w:r>
          </w:p>
        </w:tc>
      </w:tr>
      <w:tr w:rsidR="00F149F3" w:rsidRPr="00530244" w14:paraId="00804F24" w14:textId="77777777" w:rsidTr="00F149F3">
        <w:trPr>
          <w:gridBefore w:val="1"/>
          <w:wBefore w:w="115" w:type="dxa"/>
          <w:cantSplit/>
        </w:trPr>
        <w:tc>
          <w:tcPr>
            <w:tcW w:w="683" w:type="dxa"/>
            <w:tcBorders>
              <w:top w:val="nil"/>
              <w:left w:val="nil"/>
              <w:bottom w:val="nil"/>
              <w:right w:val="nil"/>
            </w:tcBorders>
          </w:tcPr>
          <w:p w14:paraId="40835CF5" w14:textId="77777777" w:rsidR="00F149F3" w:rsidRDefault="00F149F3" w:rsidP="00F149F3">
            <w:pPr>
              <w:spacing w:before="0" w:after="0"/>
            </w:pPr>
          </w:p>
        </w:tc>
        <w:tc>
          <w:tcPr>
            <w:tcW w:w="1660" w:type="dxa"/>
            <w:tcBorders>
              <w:top w:val="nil"/>
              <w:left w:val="nil"/>
              <w:bottom w:val="nil"/>
              <w:right w:val="nil"/>
            </w:tcBorders>
          </w:tcPr>
          <w:p w14:paraId="0A91F847" w14:textId="77777777" w:rsidR="00F149F3" w:rsidRDefault="00F149F3" w:rsidP="00F149F3">
            <w:pPr>
              <w:spacing w:before="0" w:after="0"/>
            </w:pPr>
            <w:r>
              <w:t>Actor(s)</w:t>
            </w:r>
          </w:p>
        </w:tc>
        <w:tc>
          <w:tcPr>
            <w:tcW w:w="6902" w:type="dxa"/>
            <w:tcBorders>
              <w:top w:val="nil"/>
              <w:left w:val="nil"/>
              <w:bottom w:val="nil"/>
              <w:right w:val="nil"/>
            </w:tcBorders>
          </w:tcPr>
          <w:p w14:paraId="54A772B3" w14:textId="77777777" w:rsidR="00615EEF" w:rsidRDefault="00615EEF" w:rsidP="00615EEF">
            <w:pPr>
              <w:spacing w:before="0" w:after="0"/>
            </w:pPr>
            <w:r>
              <w:t>Provider</w:t>
            </w:r>
          </w:p>
          <w:p w14:paraId="1CEE6408" w14:textId="36E80DE0" w:rsidR="00F149F3" w:rsidRPr="00530244" w:rsidRDefault="00615EEF" w:rsidP="00615EEF">
            <w:pPr>
              <w:spacing w:before="0" w:after="0"/>
            </w:pPr>
            <w:r>
              <w:t>Patient</w:t>
            </w:r>
          </w:p>
        </w:tc>
      </w:tr>
      <w:tr w:rsidR="00F149F3" w:rsidRPr="00530244" w14:paraId="7B823C21" w14:textId="77777777" w:rsidTr="00F149F3">
        <w:trPr>
          <w:gridBefore w:val="1"/>
          <w:wBefore w:w="115" w:type="dxa"/>
          <w:cantSplit/>
        </w:trPr>
        <w:tc>
          <w:tcPr>
            <w:tcW w:w="683" w:type="dxa"/>
            <w:tcBorders>
              <w:top w:val="nil"/>
              <w:left w:val="nil"/>
              <w:bottom w:val="nil"/>
              <w:right w:val="nil"/>
            </w:tcBorders>
          </w:tcPr>
          <w:p w14:paraId="5568CF73" w14:textId="77777777" w:rsidR="00F149F3" w:rsidRDefault="00F149F3" w:rsidP="00F149F3">
            <w:pPr>
              <w:spacing w:before="0" w:after="0"/>
            </w:pPr>
          </w:p>
        </w:tc>
        <w:tc>
          <w:tcPr>
            <w:tcW w:w="1660" w:type="dxa"/>
            <w:tcBorders>
              <w:top w:val="nil"/>
              <w:left w:val="nil"/>
              <w:bottom w:val="nil"/>
              <w:right w:val="nil"/>
            </w:tcBorders>
          </w:tcPr>
          <w:p w14:paraId="30EB5189" w14:textId="77777777" w:rsidR="00F149F3" w:rsidRDefault="00F149F3" w:rsidP="00F149F3">
            <w:pPr>
              <w:spacing w:before="0" w:after="0"/>
            </w:pPr>
            <w:r>
              <w:t>Action Breakdown</w:t>
            </w:r>
          </w:p>
        </w:tc>
        <w:tc>
          <w:tcPr>
            <w:tcW w:w="6902" w:type="dxa"/>
            <w:tcBorders>
              <w:top w:val="nil"/>
              <w:left w:val="nil"/>
              <w:bottom w:val="nil"/>
              <w:right w:val="nil"/>
            </w:tcBorders>
          </w:tcPr>
          <w:p w14:paraId="31A4358E" w14:textId="77777777" w:rsidR="00615EEF" w:rsidRPr="00615EEF" w:rsidRDefault="00615EEF" w:rsidP="00615EEF">
            <w:pPr>
              <w:spacing w:before="0" w:after="0"/>
            </w:pPr>
            <w:r w:rsidRPr="00615EEF">
              <w:t xml:space="preserve">Provider: </w:t>
            </w:r>
          </w:p>
          <w:p w14:paraId="03A752FE" w14:textId="77777777" w:rsidR="00615EEF" w:rsidRPr="00615EEF" w:rsidRDefault="00615EEF" w:rsidP="008F4466">
            <w:pPr>
              <w:numPr>
                <w:ilvl w:val="0"/>
                <w:numId w:val="342"/>
              </w:numPr>
              <w:spacing w:before="0" w:after="0"/>
            </w:pPr>
            <w:r w:rsidRPr="00615EEF">
              <w:t xml:space="preserve">Queries EHR on </w:t>
            </w:r>
            <w:proofErr w:type="spellStart"/>
            <w:r w:rsidRPr="00615EEF">
              <w:t>PatientID</w:t>
            </w:r>
            <w:proofErr w:type="spellEnd"/>
            <w:r w:rsidRPr="00615EEF">
              <w:t xml:space="preserve"> and reviews all documentation and diagnostic results from ED</w:t>
            </w:r>
          </w:p>
          <w:p w14:paraId="45279BE9" w14:textId="77777777" w:rsidR="00615EEF" w:rsidRPr="00615EEF" w:rsidRDefault="00615EEF" w:rsidP="008F4466">
            <w:pPr>
              <w:numPr>
                <w:ilvl w:val="0"/>
                <w:numId w:val="342"/>
              </w:numPr>
              <w:spacing w:before="0" w:after="0"/>
            </w:pPr>
            <w:r w:rsidRPr="00615EEF">
              <w:t>Interviews patient about Chief Complaint, PMH, etc.</w:t>
            </w:r>
          </w:p>
          <w:p w14:paraId="1B9517FB" w14:textId="77777777" w:rsidR="00615EEF" w:rsidRPr="00615EEF" w:rsidRDefault="00615EEF" w:rsidP="008F4466">
            <w:pPr>
              <w:numPr>
                <w:ilvl w:val="0"/>
                <w:numId w:val="342"/>
              </w:numPr>
              <w:spacing w:before="0" w:after="0"/>
            </w:pPr>
            <w:r w:rsidRPr="00615EEF">
              <w:t xml:space="preserve">Performs head to toe assessment. </w:t>
            </w:r>
          </w:p>
          <w:p w14:paraId="41C5C5F6" w14:textId="77777777" w:rsidR="00615EEF" w:rsidRPr="00615EEF" w:rsidRDefault="00615EEF" w:rsidP="008F4466">
            <w:pPr>
              <w:numPr>
                <w:ilvl w:val="0"/>
                <w:numId w:val="342"/>
              </w:numPr>
              <w:spacing w:before="0" w:after="0"/>
            </w:pPr>
            <w:r w:rsidRPr="00615EEF">
              <w:t>Creates HPI documentation</w:t>
            </w:r>
          </w:p>
          <w:p w14:paraId="4979942E" w14:textId="77777777" w:rsidR="00615EEF" w:rsidRDefault="00615EEF" w:rsidP="008F4466">
            <w:pPr>
              <w:numPr>
                <w:ilvl w:val="0"/>
                <w:numId w:val="342"/>
              </w:numPr>
              <w:spacing w:before="0" w:after="0"/>
            </w:pPr>
            <w:r w:rsidRPr="00615EEF">
              <w:t xml:space="preserve">Enters SOAP note </w:t>
            </w:r>
          </w:p>
          <w:p w14:paraId="4EA3C325" w14:textId="05A942F0" w:rsidR="00F149F3" w:rsidRPr="00615EEF" w:rsidRDefault="00615EEF" w:rsidP="008F4466">
            <w:pPr>
              <w:numPr>
                <w:ilvl w:val="0"/>
                <w:numId w:val="342"/>
              </w:numPr>
              <w:spacing w:before="0" w:after="0"/>
            </w:pPr>
            <w:r w:rsidRPr="00615EEF">
              <w:t xml:space="preserve">Ensures </w:t>
            </w:r>
            <w:hyperlink r:id="rId232" w:history="1">
              <w:r w:rsidRPr="00615EEF">
                <w:rPr>
                  <w:rStyle w:val="Hyperlink"/>
                </w:rPr>
                <w:t>Heart Failure Admission Orders</w:t>
              </w:r>
            </w:hyperlink>
            <w:r w:rsidRPr="00615EEF">
              <w:t xml:space="preserve"> address all indicated care (no additional orders are indicated)</w:t>
            </w:r>
          </w:p>
        </w:tc>
      </w:tr>
      <w:tr w:rsidR="00F149F3" w:rsidRPr="00530244" w14:paraId="3BA6CEE4" w14:textId="77777777" w:rsidTr="00F149F3">
        <w:trPr>
          <w:gridBefore w:val="1"/>
          <w:wBefore w:w="115" w:type="dxa"/>
          <w:cantSplit/>
        </w:trPr>
        <w:tc>
          <w:tcPr>
            <w:tcW w:w="683" w:type="dxa"/>
            <w:tcBorders>
              <w:top w:val="nil"/>
              <w:left w:val="nil"/>
              <w:bottom w:val="nil"/>
              <w:right w:val="nil"/>
            </w:tcBorders>
          </w:tcPr>
          <w:p w14:paraId="4E49A816" w14:textId="77777777" w:rsidR="00F149F3" w:rsidRDefault="00F149F3" w:rsidP="00F149F3">
            <w:pPr>
              <w:spacing w:before="0" w:after="0"/>
            </w:pPr>
          </w:p>
        </w:tc>
        <w:tc>
          <w:tcPr>
            <w:tcW w:w="1660" w:type="dxa"/>
            <w:tcBorders>
              <w:top w:val="nil"/>
              <w:left w:val="nil"/>
              <w:bottom w:val="nil"/>
              <w:right w:val="nil"/>
            </w:tcBorders>
          </w:tcPr>
          <w:p w14:paraId="7AC2359F" w14:textId="77777777" w:rsidR="00F149F3" w:rsidRDefault="00F149F3" w:rsidP="00F149F3">
            <w:pPr>
              <w:spacing w:before="0" w:after="0"/>
            </w:pPr>
            <w:r>
              <w:t>Technology</w:t>
            </w:r>
          </w:p>
        </w:tc>
        <w:tc>
          <w:tcPr>
            <w:tcW w:w="6902" w:type="dxa"/>
            <w:tcBorders>
              <w:top w:val="nil"/>
              <w:left w:val="nil"/>
              <w:bottom w:val="nil"/>
              <w:right w:val="nil"/>
            </w:tcBorders>
          </w:tcPr>
          <w:p w14:paraId="4741D1A7" w14:textId="77777777" w:rsidR="00615EEF" w:rsidRDefault="00615EEF" w:rsidP="008F4466">
            <w:pPr>
              <w:numPr>
                <w:ilvl w:val="0"/>
                <w:numId w:val="343"/>
              </w:numPr>
              <w:spacing w:before="0" w:after="0"/>
            </w:pPr>
            <w:r w:rsidRPr="00615EEF">
              <w:t>Data visualization</w:t>
            </w:r>
          </w:p>
          <w:p w14:paraId="0790089B" w14:textId="64165182" w:rsidR="00F149F3" w:rsidRPr="00615EEF" w:rsidRDefault="00615EEF" w:rsidP="008F4466">
            <w:pPr>
              <w:numPr>
                <w:ilvl w:val="0"/>
                <w:numId w:val="343"/>
              </w:numPr>
              <w:spacing w:before="0" w:after="0"/>
            </w:pPr>
            <w:r w:rsidRPr="00615EEF">
              <w:t>Data entry</w:t>
            </w:r>
          </w:p>
        </w:tc>
      </w:tr>
      <w:tr w:rsidR="00F149F3" w:rsidRPr="00530244" w14:paraId="075F50DA" w14:textId="77777777" w:rsidTr="00F149F3">
        <w:trPr>
          <w:gridBefore w:val="1"/>
          <w:wBefore w:w="115" w:type="dxa"/>
          <w:cantSplit/>
        </w:trPr>
        <w:tc>
          <w:tcPr>
            <w:tcW w:w="683" w:type="dxa"/>
            <w:tcBorders>
              <w:top w:val="nil"/>
              <w:left w:val="nil"/>
              <w:bottom w:val="nil"/>
              <w:right w:val="nil"/>
            </w:tcBorders>
          </w:tcPr>
          <w:p w14:paraId="095BDD98" w14:textId="77777777" w:rsidR="00F149F3" w:rsidRDefault="00F149F3" w:rsidP="00F149F3">
            <w:pPr>
              <w:spacing w:before="0" w:after="0"/>
            </w:pPr>
          </w:p>
        </w:tc>
        <w:tc>
          <w:tcPr>
            <w:tcW w:w="1660" w:type="dxa"/>
            <w:tcBorders>
              <w:top w:val="nil"/>
              <w:left w:val="nil"/>
              <w:bottom w:val="nil"/>
              <w:right w:val="nil"/>
            </w:tcBorders>
          </w:tcPr>
          <w:p w14:paraId="2450BEC0" w14:textId="77777777" w:rsidR="00F149F3" w:rsidRDefault="00F149F3" w:rsidP="00F149F3">
            <w:pPr>
              <w:spacing w:before="0" w:after="0"/>
            </w:pPr>
            <w:r>
              <w:t>Standard</w:t>
            </w:r>
          </w:p>
        </w:tc>
        <w:tc>
          <w:tcPr>
            <w:tcW w:w="6902" w:type="dxa"/>
            <w:tcBorders>
              <w:top w:val="nil"/>
              <w:left w:val="nil"/>
              <w:bottom w:val="nil"/>
              <w:right w:val="nil"/>
            </w:tcBorders>
          </w:tcPr>
          <w:p w14:paraId="25093028" w14:textId="77777777" w:rsidR="00615EEF" w:rsidRPr="00615EEF" w:rsidRDefault="00A405A6" w:rsidP="008F4466">
            <w:pPr>
              <w:numPr>
                <w:ilvl w:val="0"/>
                <w:numId w:val="344"/>
              </w:numPr>
              <w:spacing w:before="0" w:after="0"/>
              <w:rPr>
                <w:u w:val="single"/>
              </w:rPr>
            </w:pPr>
            <w:hyperlink r:id="rId233" w:history="1">
              <w:r w:rsidR="00615EEF" w:rsidRPr="00615EEF">
                <w:rPr>
                  <w:rStyle w:val="Hyperlink"/>
                </w:rPr>
                <w:t>SNOMED-CT</w:t>
              </w:r>
            </w:hyperlink>
          </w:p>
          <w:p w14:paraId="6C892D82" w14:textId="77777777" w:rsidR="00615EEF" w:rsidRPr="00615EEF" w:rsidRDefault="00A405A6" w:rsidP="008F4466">
            <w:pPr>
              <w:numPr>
                <w:ilvl w:val="0"/>
                <w:numId w:val="344"/>
              </w:numPr>
              <w:spacing w:before="0" w:after="0"/>
              <w:rPr>
                <w:u w:val="single"/>
              </w:rPr>
            </w:pPr>
            <w:hyperlink r:id="rId234" w:history="1">
              <w:r w:rsidR="00615EEF" w:rsidRPr="00615EEF">
                <w:rPr>
                  <w:rStyle w:val="Hyperlink"/>
                </w:rPr>
                <w:t>LOINC</w:t>
              </w:r>
            </w:hyperlink>
          </w:p>
          <w:p w14:paraId="65A3B48B" w14:textId="77777777" w:rsidR="00615EEF" w:rsidRPr="00615EEF" w:rsidRDefault="00A405A6" w:rsidP="008F4466">
            <w:pPr>
              <w:numPr>
                <w:ilvl w:val="0"/>
                <w:numId w:val="344"/>
              </w:numPr>
              <w:spacing w:before="0" w:after="0"/>
              <w:rPr>
                <w:u w:val="single"/>
              </w:rPr>
            </w:pPr>
            <w:hyperlink r:id="rId235" w:history="1">
              <w:r w:rsidR="00615EEF" w:rsidRPr="00615EEF">
                <w:rPr>
                  <w:rStyle w:val="Hyperlink"/>
                </w:rPr>
                <w:t>RXNORM</w:t>
              </w:r>
            </w:hyperlink>
          </w:p>
          <w:p w14:paraId="48B29DDF" w14:textId="2C5E4CDF" w:rsidR="00F149F3" w:rsidRPr="00615EEF" w:rsidRDefault="00A405A6" w:rsidP="008F4466">
            <w:pPr>
              <w:numPr>
                <w:ilvl w:val="0"/>
                <w:numId w:val="344"/>
              </w:numPr>
              <w:spacing w:before="0" w:after="0"/>
              <w:rPr>
                <w:u w:val="single"/>
              </w:rPr>
            </w:pPr>
            <w:hyperlink r:id="rId236" w:history="1">
              <w:r w:rsidR="00615EEF" w:rsidRPr="00615EEF">
                <w:rPr>
                  <w:rStyle w:val="Hyperlink"/>
                </w:rPr>
                <w:t>ICD10</w:t>
              </w:r>
            </w:hyperlink>
          </w:p>
        </w:tc>
      </w:tr>
      <w:tr w:rsidR="00F149F3" w:rsidRPr="00530244" w14:paraId="1EDA1A4F" w14:textId="77777777" w:rsidTr="00F149F3">
        <w:trPr>
          <w:gridBefore w:val="1"/>
          <w:wBefore w:w="115" w:type="dxa"/>
          <w:cantSplit/>
        </w:trPr>
        <w:tc>
          <w:tcPr>
            <w:tcW w:w="683" w:type="dxa"/>
            <w:tcBorders>
              <w:top w:val="nil"/>
              <w:left w:val="nil"/>
              <w:bottom w:val="nil"/>
              <w:right w:val="nil"/>
            </w:tcBorders>
          </w:tcPr>
          <w:p w14:paraId="6EAD70B1" w14:textId="77777777" w:rsidR="00F149F3" w:rsidRDefault="00F149F3" w:rsidP="00F149F3">
            <w:pPr>
              <w:spacing w:before="0" w:after="0"/>
            </w:pPr>
          </w:p>
        </w:tc>
        <w:tc>
          <w:tcPr>
            <w:tcW w:w="1660" w:type="dxa"/>
            <w:tcBorders>
              <w:top w:val="nil"/>
              <w:left w:val="nil"/>
              <w:bottom w:val="nil"/>
              <w:right w:val="nil"/>
            </w:tcBorders>
          </w:tcPr>
          <w:p w14:paraId="0EC92AAB" w14:textId="77777777" w:rsidR="00F149F3" w:rsidRDefault="00F149F3" w:rsidP="00F149F3">
            <w:pPr>
              <w:spacing w:before="0" w:after="0"/>
            </w:pPr>
            <w:r>
              <w:t>Appendix</w:t>
            </w:r>
          </w:p>
        </w:tc>
        <w:tc>
          <w:tcPr>
            <w:tcW w:w="6902" w:type="dxa"/>
            <w:tcBorders>
              <w:top w:val="nil"/>
              <w:left w:val="nil"/>
              <w:bottom w:val="nil"/>
              <w:right w:val="nil"/>
            </w:tcBorders>
          </w:tcPr>
          <w:p w14:paraId="4CA7707F" w14:textId="77777777" w:rsidR="00174763" w:rsidRPr="00174763" w:rsidRDefault="00A405A6" w:rsidP="00174763">
            <w:pPr>
              <w:spacing w:before="0" w:after="0"/>
              <w:rPr>
                <w:rStyle w:val="Hyperlink"/>
                <w:rFonts w:cs="Arial"/>
                <w:color w:val="auto"/>
              </w:rPr>
            </w:pPr>
            <w:hyperlink r:id="rId237" w:history="1">
              <w:r w:rsidR="00174763" w:rsidRPr="00175864">
                <w:rPr>
                  <w:rStyle w:val="Hyperlink"/>
                  <w:rFonts w:cs="Arial"/>
                </w:rPr>
                <w:t>History of Present Illness Documentation</w:t>
              </w:r>
            </w:hyperlink>
          </w:p>
          <w:p w14:paraId="22FF81EC" w14:textId="77777777" w:rsidR="00174763" w:rsidRPr="00174763" w:rsidRDefault="00A405A6" w:rsidP="00174763">
            <w:pPr>
              <w:spacing w:before="0" w:after="0"/>
              <w:rPr>
                <w:rStyle w:val="Hyperlink"/>
                <w:rFonts w:cs="Arial"/>
                <w:color w:val="auto"/>
              </w:rPr>
            </w:pPr>
            <w:hyperlink r:id="rId238" w:anchor="view=detail&amp;id=4191BD83AAE82EDC8CB7989873FC8912998DE1B1&amp;selectedIndex=26" w:history="1">
              <w:r w:rsidR="00174763" w:rsidRPr="005A7A84">
                <w:rPr>
                  <w:rStyle w:val="Hyperlink"/>
                  <w:rFonts w:cs="Arial"/>
                </w:rPr>
                <w:t>Head to Toe Physical Assessment Components</w:t>
              </w:r>
            </w:hyperlink>
          </w:p>
          <w:p w14:paraId="5676990B" w14:textId="53248340" w:rsidR="00F149F3" w:rsidRPr="00530244" w:rsidRDefault="00A405A6" w:rsidP="00174763">
            <w:pPr>
              <w:spacing w:before="0" w:after="0"/>
            </w:pPr>
            <w:hyperlink r:id="rId239" w:history="1">
              <w:r w:rsidR="00174763" w:rsidRPr="001A699F">
                <w:rPr>
                  <w:rStyle w:val="Hyperlink"/>
                  <w:rFonts w:cs="Arial"/>
                </w:rPr>
                <w:t>SOAP Note Explanation and Example</w:t>
              </w:r>
            </w:hyperlink>
          </w:p>
        </w:tc>
      </w:tr>
      <w:tr w:rsidR="00F149F3" w14:paraId="085ED559" w14:textId="77777777" w:rsidTr="00F149F3">
        <w:trPr>
          <w:gridBefore w:val="1"/>
          <w:wBefore w:w="115" w:type="dxa"/>
          <w:cantSplit/>
        </w:trPr>
        <w:tc>
          <w:tcPr>
            <w:tcW w:w="683" w:type="dxa"/>
            <w:tcBorders>
              <w:top w:val="single" w:sz="4" w:space="0" w:color="auto"/>
              <w:left w:val="nil"/>
              <w:bottom w:val="nil"/>
              <w:right w:val="nil"/>
            </w:tcBorders>
          </w:tcPr>
          <w:p w14:paraId="302FFDF9" w14:textId="77777777" w:rsidR="00F149F3" w:rsidRDefault="00F149F3" w:rsidP="00F149F3">
            <w:pPr>
              <w:spacing w:before="0" w:after="0"/>
            </w:pPr>
            <w:r>
              <w:t>6</w:t>
            </w:r>
          </w:p>
        </w:tc>
        <w:tc>
          <w:tcPr>
            <w:tcW w:w="1660" w:type="dxa"/>
            <w:tcBorders>
              <w:top w:val="single" w:sz="4" w:space="0" w:color="auto"/>
              <w:left w:val="nil"/>
              <w:bottom w:val="nil"/>
              <w:right w:val="nil"/>
            </w:tcBorders>
          </w:tcPr>
          <w:p w14:paraId="3C2F18EB" w14:textId="77777777" w:rsidR="00F149F3" w:rsidRDefault="00F149F3" w:rsidP="00F149F3">
            <w:pPr>
              <w:spacing w:before="0" w:after="0"/>
            </w:pPr>
            <w:r>
              <w:t>Action</w:t>
            </w:r>
          </w:p>
        </w:tc>
        <w:tc>
          <w:tcPr>
            <w:tcW w:w="6902" w:type="dxa"/>
            <w:tcBorders>
              <w:top w:val="single" w:sz="4" w:space="0" w:color="auto"/>
              <w:left w:val="nil"/>
              <w:bottom w:val="nil"/>
              <w:right w:val="nil"/>
            </w:tcBorders>
          </w:tcPr>
          <w:p w14:paraId="75DBB294" w14:textId="00FB1A94" w:rsidR="00F149F3" w:rsidRDefault="00174763" w:rsidP="00F149F3">
            <w:pPr>
              <w:spacing w:before="0" w:after="0"/>
            </w:pPr>
            <w:r w:rsidRPr="00174763">
              <w:t>Hospitalist (Provider) discusses patient’s condition and the indicated plan of care for the coming days</w:t>
            </w:r>
          </w:p>
        </w:tc>
      </w:tr>
      <w:tr w:rsidR="00F149F3" w:rsidRPr="00530244" w14:paraId="71A9F640" w14:textId="77777777" w:rsidTr="00F149F3">
        <w:trPr>
          <w:gridBefore w:val="1"/>
          <w:wBefore w:w="115" w:type="dxa"/>
          <w:cantSplit/>
        </w:trPr>
        <w:tc>
          <w:tcPr>
            <w:tcW w:w="683" w:type="dxa"/>
            <w:tcBorders>
              <w:top w:val="nil"/>
              <w:left w:val="nil"/>
              <w:bottom w:val="nil"/>
              <w:right w:val="nil"/>
            </w:tcBorders>
          </w:tcPr>
          <w:p w14:paraId="392B7B4B" w14:textId="77777777" w:rsidR="00F149F3" w:rsidRDefault="00F149F3" w:rsidP="00F149F3">
            <w:pPr>
              <w:spacing w:before="0" w:after="0"/>
            </w:pPr>
          </w:p>
        </w:tc>
        <w:tc>
          <w:tcPr>
            <w:tcW w:w="1660" w:type="dxa"/>
            <w:tcBorders>
              <w:top w:val="nil"/>
              <w:left w:val="nil"/>
              <w:bottom w:val="nil"/>
              <w:right w:val="nil"/>
            </w:tcBorders>
          </w:tcPr>
          <w:p w14:paraId="5425BC6B" w14:textId="77777777" w:rsidR="00F149F3" w:rsidRDefault="00F149F3" w:rsidP="00F149F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46BA3C59" w14:textId="78C165FF" w:rsidR="00F149F3" w:rsidRPr="00530244" w:rsidRDefault="00174763" w:rsidP="00F149F3">
            <w:pPr>
              <w:spacing w:before="0" w:after="0"/>
            </w:pPr>
            <w:r>
              <w:rPr>
                <w:rFonts w:cs="Arial"/>
                <w:i/>
                <w:color w:val="833C0B" w:themeColor="accent2" w:themeShade="80"/>
              </w:rPr>
              <w:t>Determine recommended plan of care. Engage and educate patient. Assess patient understanding to facilitate informed decision-making.</w:t>
            </w:r>
          </w:p>
        </w:tc>
      </w:tr>
      <w:tr w:rsidR="00F149F3" w:rsidRPr="00530244" w14:paraId="6EB4D65B" w14:textId="77777777" w:rsidTr="00F149F3">
        <w:trPr>
          <w:gridBefore w:val="1"/>
          <w:wBefore w:w="115" w:type="dxa"/>
          <w:cantSplit/>
        </w:trPr>
        <w:tc>
          <w:tcPr>
            <w:tcW w:w="683" w:type="dxa"/>
            <w:tcBorders>
              <w:top w:val="nil"/>
              <w:left w:val="nil"/>
              <w:bottom w:val="nil"/>
              <w:right w:val="nil"/>
            </w:tcBorders>
          </w:tcPr>
          <w:p w14:paraId="2058DFE0" w14:textId="77777777" w:rsidR="00F149F3" w:rsidRDefault="00F149F3" w:rsidP="00F149F3">
            <w:pPr>
              <w:spacing w:before="0" w:after="0"/>
            </w:pPr>
          </w:p>
        </w:tc>
        <w:tc>
          <w:tcPr>
            <w:tcW w:w="1660" w:type="dxa"/>
            <w:tcBorders>
              <w:top w:val="nil"/>
              <w:left w:val="nil"/>
              <w:bottom w:val="nil"/>
              <w:right w:val="nil"/>
            </w:tcBorders>
          </w:tcPr>
          <w:p w14:paraId="0C915A23" w14:textId="77777777" w:rsidR="00F149F3" w:rsidRDefault="00F149F3" w:rsidP="00F149F3">
            <w:pPr>
              <w:spacing w:before="0" w:after="0"/>
            </w:pPr>
            <w:r>
              <w:t>Actor(s)</w:t>
            </w:r>
          </w:p>
        </w:tc>
        <w:tc>
          <w:tcPr>
            <w:tcW w:w="6902" w:type="dxa"/>
            <w:tcBorders>
              <w:top w:val="nil"/>
              <w:left w:val="nil"/>
              <w:bottom w:val="nil"/>
              <w:right w:val="nil"/>
            </w:tcBorders>
          </w:tcPr>
          <w:p w14:paraId="3AC08E63" w14:textId="77777777" w:rsidR="00174763" w:rsidRDefault="00174763" w:rsidP="00174763">
            <w:pPr>
              <w:spacing w:before="0" w:after="0"/>
            </w:pPr>
            <w:r>
              <w:t>Provider</w:t>
            </w:r>
          </w:p>
          <w:p w14:paraId="3F3BA850" w14:textId="4A9BD421" w:rsidR="00F149F3" w:rsidRPr="00530244" w:rsidRDefault="00174763" w:rsidP="00174763">
            <w:pPr>
              <w:spacing w:before="0" w:after="0"/>
            </w:pPr>
            <w:r>
              <w:t>Patient</w:t>
            </w:r>
          </w:p>
        </w:tc>
      </w:tr>
      <w:tr w:rsidR="00F149F3" w:rsidRPr="00530244" w14:paraId="4C6D5239" w14:textId="77777777" w:rsidTr="00F149F3">
        <w:trPr>
          <w:gridBefore w:val="1"/>
          <w:wBefore w:w="115" w:type="dxa"/>
          <w:cantSplit/>
        </w:trPr>
        <w:tc>
          <w:tcPr>
            <w:tcW w:w="683" w:type="dxa"/>
            <w:tcBorders>
              <w:top w:val="nil"/>
              <w:left w:val="nil"/>
              <w:bottom w:val="nil"/>
              <w:right w:val="nil"/>
            </w:tcBorders>
          </w:tcPr>
          <w:p w14:paraId="2A906456" w14:textId="77777777" w:rsidR="00F149F3" w:rsidRDefault="00F149F3" w:rsidP="00F149F3">
            <w:pPr>
              <w:spacing w:before="0" w:after="0"/>
            </w:pPr>
          </w:p>
        </w:tc>
        <w:tc>
          <w:tcPr>
            <w:tcW w:w="1660" w:type="dxa"/>
            <w:tcBorders>
              <w:top w:val="nil"/>
              <w:left w:val="nil"/>
              <w:bottom w:val="nil"/>
              <w:right w:val="nil"/>
            </w:tcBorders>
          </w:tcPr>
          <w:p w14:paraId="0065F3B7" w14:textId="77777777" w:rsidR="00F149F3" w:rsidRDefault="00F149F3" w:rsidP="00F149F3">
            <w:pPr>
              <w:spacing w:before="0" w:after="0"/>
            </w:pPr>
            <w:r>
              <w:t>Action Breakdown</w:t>
            </w:r>
          </w:p>
        </w:tc>
        <w:tc>
          <w:tcPr>
            <w:tcW w:w="6902" w:type="dxa"/>
            <w:tcBorders>
              <w:top w:val="nil"/>
              <w:left w:val="nil"/>
              <w:bottom w:val="nil"/>
              <w:right w:val="nil"/>
            </w:tcBorders>
          </w:tcPr>
          <w:p w14:paraId="0DB4ECEA" w14:textId="77777777" w:rsidR="00174763" w:rsidRPr="00174763" w:rsidRDefault="00174763" w:rsidP="00174763">
            <w:pPr>
              <w:spacing w:before="0" w:after="0"/>
            </w:pPr>
            <w:r w:rsidRPr="00174763">
              <w:t>Provider discusses the following with the patient:</w:t>
            </w:r>
          </w:p>
          <w:p w14:paraId="70F1898C" w14:textId="77777777" w:rsidR="00174763" w:rsidRPr="00174763" w:rsidRDefault="00174763" w:rsidP="008F4466">
            <w:pPr>
              <w:numPr>
                <w:ilvl w:val="0"/>
                <w:numId w:val="345"/>
              </w:numPr>
              <w:spacing w:before="0" w:after="0"/>
            </w:pPr>
            <w:r w:rsidRPr="00174763">
              <w:t>Admitting diagnosis: Congestive Heart Failure (428.0), Respiratory Distress (J80) Secondary: DM type 2, hypertension, obesity</w:t>
            </w:r>
          </w:p>
          <w:p w14:paraId="06D7AB19" w14:textId="77777777" w:rsidR="00174763" w:rsidRDefault="00174763" w:rsidP="008F4466">
            <w:pPr>
              <w:numPr>
                <w:ilvl w:val="0"/>
                <w:numId w:val="345"/>
              </w:numPr>
              <w:spacing w:before="0" w:after="0"/>
            </w:pPr>
            <w:r w:rsidRPr="00174763">
              <w:t xml:space="preserve">Indicated care and </w:t>
            </w:r>
            <w:hyperlink r:id="rId240" w:history="1">
              <w:r w:rsidRPr="00174763">
                <w:rPr>
                  <w:rStyle w:val="Hyperlink"/>
                </w:rPr>
                <w:t>education for managing chronic heart failure</w:t>
              </w:r>
            </w:hyperlink>
          </w:p>
          <w:p w14:paraId="371A0714" w14:textId="77777777" w:rsidR="00174763" w:rsidRPr="00174763" w:rsidRDefault="00174763" w:rsidP="008F4466">
            <w:pPr>
              <w:numPr>
                <w:ilvl w:val="1"/>
                <w:numId w:val="345"/>
              </w:numPr>
              <w:spacing w:before="0" w:after="0"/>
            </w:pPr>
            <w:r w:rsidRPr="00174763">
              <w:t>Beta-blocker and ACE inhibitor to support cardiac function (related to heart failure) and hypertension</w:t>
            </w:r>
          </w:p>
          <w:p w14:paraId="7C8E6680" w14:textId="77777777" w:rsidR="00174763" w:rsidRPr="00174763" w:rsidRDefault="00174763" w:rsidP="008F4466">
            <w:pPr>
              <w:numPr>
                <w:ilvl w:val="1"/>
                <w:numId w:val="345"/>
              </w:numPr>
              <w:spacing w:before="0" w:after="0"/>
            </w:pPr>
            <w:r w:rsidRPr="00174763">
              <w:t>Diuretic to manage hypertension and heart failure</w:t>
            </w:r>
          </w:p>
          <w:p w14:paraId="7DFF2D57" w14:textId="77777777" w:rsidR="00174763" w:rsidRPr="00174763" w:rsidRDefault="00174763" w:rsidP="008F4466">
            <w:pPr>
              <w:numPr>
                <w:ilvl w:val="1"/>
                <w:numId w:val="345"/>
              </w:numPr>
              <w:spacing w:before="0" w:after="0"/>
            </w:pPr>
            <w:r w:rsidRPr="00174763">
              <w:t>Digoxin (in combination with diuretic) to manage heart failure</w:t>
            </w:r>
          </w:p>
          <w:p w14:paraId="417B51B9" w14:textId="77777777" w:rsidR="00174763" w:rsidRPr="00174763" w:rsidRDefault="00174763" w:rsidP="008F4466">
            <w:pPr>
              <w:numPr>
                <w:ilvl w:val="1"/>
                <w:numId w:val="345"/>
              </w:numPr>
              <w:spacing w:before="0" w:after="0"/>
            </w:pPr>
            <w:r w:rsidRPr="00174763">
              <w:t>DM type 2 management (with Lantus)</w:t>
            </w:r>
          </w:p>
          <w:p w14:paraId="32FB0E6F" w14:textId="77777777" w:rsidR="00174763" w:rsidRPr="00174763" w:rsidRDefault="00174763" w:rsidP="008F4466">
            <w:pPr>
              <w:numPr>
                <w:ilvl w:val="1"/>
                <w:numId w:val="345"/>
              </w:numPr>
              <w:spacing w:before="0" w:after="0"/>
            </w:pPr>
            <w:r w:rsidRPr="00174763">
              <w:t xml:space="preserve">Monitoring body weight daily </w:t>
            </w:r>
          </w:p>
          <w:p w14:paraId="64658533" w14:textId="77777777" w:rsidR="00174763" w:rsidRPr="00174763" w:rsidRDefault="00174763" w:rsidP="008F4466">
            <w:pPr>
              <w:numPr>
                <w:ilvl w:val="1"/>
                <w:numId w:val="345"/>
              </w:numPr>
              <w:spacing w:before="0" w:after="0"/>
            </w:pPr>
            <w:r w:rsidRPr="00174763">
              <w:t>Chest x-ray in AM to assess pulmonary congestion (resolution)</w:t>
            </w:r>
          </w:p>
          <w:p w14:paraId="25B3DD4E" w14:textId="77777777" w:rsidR="00174763" w:rsidRPr="00174763" w:rsidRDefault="00174763" w:rsidP="008F4466">
            <w:pPr>
              <w:numPr>
                <w:ilvl w:val="1"/>
                <w:numId w:val="345"/>
              </w:numPr>
              <w:spacing w:before="0" w:after="0"/>
            </w:pPr>
            <w:r w:rsidRPr="00174763">
              <w:t>Lab work in AM to evaluate cardiac, renal, liver and thyroid factors</w:t>
            </w:r>
          </w:p>
          <w:p w14:paraId="003DC2C5" w14:textId="77777777" w:rsidR="00174763" w:rsidRPr="00174763" w:rsidRDefault="00174763" w:rsidP="008F4466">
            <w:pPr>
              <w:numPr>
                <w:ilvl w:val="1"/>
                <w:numId w:val="345"/>
              </w:numPr>
              <w:spacing w:before="0" w:after="0"/>
            </w:pPr>
            <w:r w:rsidRPr="00174763">
              <w:t>EKG in AM to evaluate cardiac electrical activity</w:t>
            </w:r>
          </w:p>
          <w:p w14:paraId="5C65B357" w14:textId="77777777" w:rsidR="00174763" w:rsidRPr="00174763" w:rsidRDefault="00174763" w:rsidP="008F4466">
            <w:pPr>
              <w:numPr>
                <w:ilvl w:val="1"/>
                <w:numId w:val="345"/>
              </w:numPr>
              <w:spacing w:before="0" w:after="0"/>
            </w:pPr>
            <w:r w:rsidRPr="00174763">
              <w:t>Echocardiogram to evaluate cardiac function</w:t>
            </w:r>
          </w:p>
          <w:p w14:paraId="449DFE27" w14:textId="77777777" w:rsidR="00174763" w:rsidRPr="00174763" w:rsidRDefault="00174763" w:rsidP="008F4466">
            <w:pPr>
              <w:numPr>
                <w:ilvl w:val="1"/>
                <w:numId w:val="345"/>
              </w:numPr>
              <w:spacing w:before="0" w:after="0"/>
            </w:pPr>
            <w:r w:rsidRPr="00174763">
              <w:t>Advance activity as tolerated (to patient’s baseline)</w:t>
            </w:r>
          </w:p>
          <w:p w14:paraId="7C2BF575" w14:textId="77777777" w:rsidR="00174763" w:rsidRPr="00174763" w:rsidRDefault="00174763" w:rsidP="008F4466">
            <w:pPr>
              <w:numPr>
                <w:ilvl w:val="1"/>
                <w:numId w:val="345"/>
              </w:numPr>
              <w:spacing w:before="0" w:after="0"/>
            </w:pPr>
            <w:r w:rsidRPr="00174763">
              <w:t>Follow low fat, low cholesterol, low sodium diet (cardiac diet)</w:t>
            </w:r>
          </w:p>
          <w:p w14:paraId="3D747ACC" w14:textId="77777777" w:rsidR="00174763" w:rsidRPr="00174763" w:rsidRDefault="00174763" w:rsidP="008F4466">
            <w:pPr>
              <w:numPr>
                <w:ilvl w:val="1"/>
                <w:numId w:val="345"/>
              </w:numPr>
              <w:spacing w:before="0" w:after="0"/>
            </w:pPr>
            <w:r w:rsidRPr="00174763">
              <w:t>Cardiac education related to heart failure</w:t>
            </w:r>
          </w:p>
          <w:p w14:paraId="3897B02A" w14:textId="77777777" w:rsidR="00174763" w:rsidRPr="00174763" w:rsidRDefault="00174763" w:rsidP="008F4466">
            <w:pPr>
              <w:numPr>
                <w:ilvl w:val="1"/>
                <w:numId w:val="345"/>
              </w:numPr>
              <w:spacing w:before="0" w:after="0"/>
            </w:pPr>
            <w:r w:rsidRPr="00174763">
              <w:t>Referral to outpatient case management (related to medication compliance and mitigation of barriers to care access)</w:t>
            </w:r>
          </w:p>
          <w:p w14:paraId="624356FF" w14:textId="324F8E36" w:rsidR="00F149F3" w:rsidRPr="00174763" w:rsidRDefault="00174763" w:rsidP="008F4466">
            <w:pPr>
              <w:numPr>
                <w:ilvl w:val="0"/>
                <w:numId w:val="345"/>
              </w:numPr>
              <w:spacing w:before="0" w:after="0"/>
            </w:pPr>
            <w:r w:rsidRPr="00174763">
              <w:t>Provider accesses Coronary Risk Assessment tool (i.e. Framingham) and/or Functional Status Assessment tools (i.e. Minnesota Living with Heart Failure Questionnaire [MLHFQ]), as needed via hyperlinks in EHR to facilitate additional assessment or provide context for discussion and patient education</w:t>
            </w:r>
          </w:p>
        </w:tc>
      </w:tr>
      <w:tr w:rsidR="00F149F3" w:rsidRPr="00530244" w14:paraId="410AADAE" w14:textId="77777777" w:rsidTr="00F149F3">
        <w:trPr>
          <w:gridBefore w:val="1"/>
          <w:wBefore w:w="115" w:type="dxa"/>
          <w:cantSplit/>
        </w:trPr>
        <w:tc>
          <w:tcPr>
            <w:tcW w:w="683" w:type="dxa"/>
            <w:tcBorders>
              <w:top w:val="nil"/>
              <w:left w:val="nil"/>
              <w:bottom w:val="nil"/>
              <w:right w:val="nil"/>
            </w:tcBorders>
          </w:tcPr>
          <w:p w14:paraId="18F837EA" w14:textId="77777777" w:rsidR="00F149F3" w:rsidRDefault="00F149F3" w:rsidP="00F149F3">
            <w:pPr>
              <w:spacing w:before="0" w:after="0"/>
            </w:pPr>
          </w:p>
        </w:tc>
        <w:tc>
          <w:tcPr>
            <w:tcW w:w="1660" w:type="dxa"/>
            <w:tcBorders>
              <w:top w:val="nil"/>
              <w:left w:val="nil"/>
              <w:bottom w:val="nil"/>
              <w:right w:val="nil"/>
            </w:tcBorders>
          </w:tcPr>
          <w:p w14:paraId="0585D25F" w14:textId="77777777" w:rsidR="00F149F3" w:rsidRDefault="00F149F3" w:rsidP="00F149F3">
            <w:pPr>
              <w:spacing w:before="0" w:after="0"/>
            </w:pPr>
            <w:r>
              <w:t>Technology</w:t>
            </w:r>
          </w:p>
        </w:tc>
        <w:tc>
          <w:tcPr>
            <w:tcW w:w="6902" w:type="dxa"/>
            <w:tcBorders>
              <w:top w:val="nil"/>
              <w:left w:val="nil"/>
              <w:bottom w:val="nil"/>
              <w:right w:val="nil"/>
            </w:tcBorders>
          </w:tcPr>
          <w:p w14:paraId="2A65C7A6" w14:textId="77777777" w:rsidR="00174763" w:rsidRPr="00174763" w:rsidRDefault="00174763" w:rsidP="00174763">
            <w:pPr>
              <w:spacing w:before="0" w:after="0"/>
            </w:pPr>
            <w:r w:rsidRPr="00174763">
              <w:t>EHR</w:t>
            </w:r>
          </w:p>
          <w:p w14:paraId="774D172A" w14:textId="77777777" w:rsidR="00174763" w:rsidRDefault="00174763" w:rsidP="008F4466">
            <w:pPr>
              <w:numPr>
                <w:ilvl w:val="0"/>
                <w:numId w:val="346"/>
              </w:numPr>
              <w:spacing w:before="0" w:after="0"/>
            </w:pPr>
            <w:r w:rsidRPr="00174763">
              <w:t>Data visualization</w:t>
            </w:r>
          </w:p>
          <w:p w14:paraId="79E42920" w14:textId="2621BC9A" w:rsidR="00F149F3" w:rsidRPr="00110B93" w:rsidRDefault="00174763" w:rsidP="008F4466">
            <w:pPr>
              <w:numPr>
                <w:ilvl w:val="0"/>
                <w:numId w:val="346"/>
              </w:numPr>
              <w:spacing w:before="0" w:after="0"/>
            </w:pPr>
            <w:r w:rsidRPr="00174763">
              <w:t>Visualization of clinical resources via hyperlinks</w:t>
            </w:r>
          </w:p>
        </w:tc>
      </w:tr>
      <w:tr w:rsidR="00F149F3" w:rsidRPr="00530244" w14:paraId="589CF27B" w14:textId="77777777" w:rsidTr="00F149F3">
        <w:trPr>
          <w:gridBefore w:val="1"/>
          <w:wBefore w:w="115" w:type="dxa"/>
          <w:cantSplit/>
        </w:trPr>
        <w:tc>
          <w:tcPr>
            <w:tcW w:w="683" w:type="dxa"/>
            <w:tcBorders>
              <w:top w:val="nil"/>
              <w:left w:val="nil"/>
              <w:bottom w:val="nil"/>
              <w:right w:val="nil"/>
            </w:tcBorders>
          </w:tcPr>
          <w:p w14:paraId="51B5CC31" w14:textId="77777777" w:rsidR="00F149F3" w:rsidRDefault="00F149F3" w:rsidP="00F149F3">
            <w:pPr>
              <w:spacing w:before="0" w:after="0"/>
            </w:pPr>
          </w:p>
        </w:tc>
        <w:tc>
          <w:tcPr>
            <w:tcW w:w="1660" w:type="dxa"/>
            <w:tcBorders>
              <w:top w:val="nil"/>
              <w:left w:val="nil"/>
              <w:bottom w:val="nil"/>
              <w:right w:val="nil"/>
            </w:tcBorders>
          </w:tcPr>
          <w:p w14:paraId="466767CA" w14:textId="77777777" w:rsidR="00F149F3" w:rsidRDefault="00F149F3" w:rsidP="00F149F3">
            <w:pPr>
              <w:spacing w:before="0" w:after="0"/>
            </w:pPr>
            <w:r>
              <w:t>Standard</w:t>
            </w:r>
          </w:p>
        </w:tc>
        <w:tc>
          <w:tcPr>
            <w:tcW w:w="6902" w:type="dxa"/>
            <w:tcBorders>
              <w:top w:val="nil"/>
              <w:left w:val="nil"/>
              <w:bottom w:val="nil"/>
              <w:right w:val="nil"/>
            </w:tcBorders>
          </w:tcPr>
          <w:p w14:paraId="0805911E" w14:textId="77777777" w:rsidR="00F149F3" w:rsidRPr="0047084A" w:rsidRDefault="00F149F3" w:rsidP="00F149F3">
            <w:pPr>
              <w:spacing w:before="0" w:after="0"/>
            </w:pPr>
          </w:p>
        </w:tc>
      </w:tr>
      <w:tr w:rsidR="00F149F3" w:rsidRPr="00530244" w14:paraId="4C7CD32B" w14:textId="77777777" w:rsidTr="00F149F3">
        <w:trPr>
          <w:gridBefore w:val="1"/>
          <w:wBefore w:w="115" w:type="dxa"/>
          <w:cantSplit/>
        </w:trPr>
        <w:tc>
          <w:tcPr>
            <w:tcW w:w="683" w:type="dxa"/>
            <w:tcBorders>
              <w:top w:val="nil"/>
              <w:left w:val="nil"/>
              <w:bottom w:val="single" w:sz="4" w:space="0" w:color="auto"/>
              <w:right w:val="nil"/>
            </w:tcBorders>
          </w:tcPr>
          <w:p w14:paraId="180F3692" w14:textId="77777777" w:rsidR="00F149F3" w:rsidRDefault="00F149F3" w:rsidP="00F149F3">
            <w:pPr>
              <w:spacing w:before="0" w:after="0"/>
            </w:pPr>
          </w:p>
        </w:tc>
        <w:tc>
          <w:tcPr>
            <w:tcW w:w="1660" w:type="dxa"/>
            <w:tcBorders>
              <w:top w:val="nil"/>
              <w:left w:val="nil"/>
              <w:bottom w:val="single" w:sz="4" w:space="0" w:color="auto"/>
              <w:right w:val="nil"/>
            </w:tcBorders>
          </w:tcPr>
          <w:p w14:paraId="1AAD495F" w14:textId="77777777" w:rsidR="00F149F3" w:rsidRDefault="00F149F3" w:rsidP="00F149F3">
            <w:pPr>
              <w:spacing w:before="0" w:after="0"/>
            </w:pPr>
            <w:r>
              <w:t>Appendix</w:t>
            </w:r>
          </w:p>
        </w:tc>
        <w:tc>
          <w:tcPr>
            <w:tcW w:w="6902" w:type="dxa"/>
            <w:tcBorders>
              <w:top w:val="nil"/>
              <w:left w:val="nil"/>
              <w:bottom w:val="single" w:sz="4" w:space="0" w:color="auto"/>
              <w:right w:val="nil"/>
            </w:tcBorders>
          </w:tcPr>
          <w:p w14:paraId="04E47C2F" w14:textId="740905EE" w:rsidR="00F149F3" w:rsidRPr="00530244" w:rsidRDefault="00A405A6" w:rsidP="00F149F3">
            <w:pPr>
              <w:spacing w:before="0" w:after="0"/>
            </w:pPr>
            <w:hyperlink r:id="rId241" w:history="1">
              <w:r w:rsidR="00174763" w:rsidRPr="00155E8F">
                <w:rPr>
                  <w:rStyle w:val="Hyperlink"/>
                  <w:rFonts w:cs="Arial"/>
                </w:rPr>
                <w:t>VA/DoD Clinical Practice Guidelines for Management of Ischemic Heart Disease</w:t>
              </w:r>
            </w:hyperlink>
          </w:p>
        </w:tc>
      </w:tr>
      <w:tr w:rsidR="00F149F3" w14:paraId="12152653" w14:textId="77777777" w:rsidTr="00F149F3">
        <w:trPr>
          <w:gridBefore w:val="1"/>
          <w:wBefore w:w="115" w:type="dxa"/>
          <w:cantSplit/>
        </w:trPr>
        <w:tc>
          <w:tcPr>
            <w:tcW w:w="683" w:type="dxa"/>
            <w:tcBorders>
              <w:top w:val="single" w:sz="4" w:space="0" w:color="auto"/>
              <w:left w:val="nil"/>
              <w:bottom w:val="nil"/>
              <w:right w:val="nil"/>
            </w:tcBorders>
          </w:tcPr>
          <w:p w14:paraId="6BBDE605" w14:textId="77777777" w:rsidR="00F149F3" w:rsidRDefault="00F149F3" w:rsidP="00F149F3">
            <w:pPr>
              <w:spacing w:before="0" w:after="0"/>
            </w:pPr>
            <w:r>
              <w:t>7</w:t>
            </w:r>
          </w:p>
        </w:tc>
        <w:tc>
          <w:tcPr>
            <w:tcW w:w="1660" w:type="dxa"/>
            <w:tcBorders>
              <w:top w:val="single" w:sz="4" w:space="0" w:color="auto"/>
              <w:left w:val="nil"/>
              <w:bottom w:val="nil"/>
              <w:right w:val="nil"/>
            </w:tcBorders>
          </w:tcPr>
          <w:p w14:paraId="6F2E4001" w14:textId="77777777" w:rsidR="00F149F3" w:rsidRDefault="00F149F3" w:rsidP="00F149F3">
            <w:pPr>
              <w:spacing w:before="0" w:after="0"/>
            </w:pPr>
            <w:r>
              <w:t>Action</w:t>
            </w:r>
          </w:p>
        </w:tc>
        <w:tc>
          <w:tcPr>
            <w:tcW w:w="6902" w:type="dxa"/>
            <w:tcBorders>
              <w:top w:val="single" w:sz="4" w:space="0" w:color="auto"/>
              <w:left w:val="nil"/>
              <w:bottom w:val="nil"/>
              <w:right w:val="nil"/>
            </w:tcBorders>
          </w:tcPr>
          <w:p w14:paraId="5C5A5FAC" w14:textId="159553DE" w:rsidR="00F149F3" w:rsidRDefault="00174763" w:rsidP="00F149F3">
            <w:pPr>
              <w:spacing w:before="0" w:after="0"/>
            </w:pPr>
            <w:r>
              <w:rPr>
                <w:rFonts w:cs="Arial"/>
              </w:rPr>
              <w:t>Patient verbalizes care preferences and goals</w:t>
            </w:r>
          </w:p>
        </w:tc>
      </w:tr>
      <w:tr w:rsidR="00F149F3" w:rsidRPr="00530244" w14:paraId="49CE3138" w14:textId="77777777" w:rsidTr="00F149F3">
        <w:trPr>
          <w:gridBefore w:val="1"/>
          <w:wBefore w:w="115" w:type="dxa"/>
          <w:cantSplit/>
        </w:trPr>
        <w:tc>
          <w:tcPr>
            <w:tcW w:w="683" w:type="dxa"/>
            <w:tcBorders>
              <w:top w:val="nil"/>
              <w:left w:val="nil"/>
              <w:bottom w:val="nil"/>
              <w:right w:val="nil"/>
            </w:tcBorders>
          </w:tcPr>
          <w:p w14:paraId="506BF3A7" w14:textId="77777777" w:rsidR="00F149F3" w:rsidRDefault="00F149F3" w:rsidP="00F149F3">
            <w:pPr>
              <w:spacing w:before="0" w:after="0"/>
            </w:pPr>
          </w:p>
        </w:tc>
        <w:tc>
          <w:tcPr>
            <w:tcW w:w="1660" w:type="dxa"/>
            <w:tcBorders>
              <w:top w:val="nil"/>
              <w:left w:val="nil"/>
              <w:bottom w:val="nil"/>
              <w:right w:val="nil"/>
            </w:tcBorders>
          </w:tcPr>
          <w:p w14:paraId="586F1BAB" w14:textId="77777777" w:rsidR="00F149F3" w:rsidRDefault="00F149F3" w:rsidP="00F149F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39854C55" w14:textId="5E821E8A" w:rsidR="00F149F3" w:rsidRPr="00530244" w:rsidRDefault="00F149F3" w:rsidP="00F149F3">
            <w:pPr>
              <w:spacing w:before="0" w:after="0"/>
            </w:pPr>
          </w:p>
        </w:tc>
      </w:tr>
      <w:tr w:rsidR="00F149F3" w:rsidRPr="00530244" w14:paraId="4682EB89" w14:textId="77777777" w:rsidTr="00F149F3">
        <w:trPr>
          <w:gridBefore w:val="1"/>
          <w:wBefore w:w="115" w:type="dxa"/>
          <w:cantSplit/>
        </w:trPr>
        <w:tc>
          <w:tcPr>
            <w:tcW w:w="683" w:type="dxa"/>
            <w:tcBorders>
              <w:top w:val="nil"/>
              <w:left w:val="nil"/>
              <w:bottom w:val="nil"/>
              <w:right w:val="nil"/>
            </w:tcBorders>
          </w:tcPr>
          <w:p w14:paraId="0643111B" w14:textId="77777777" w:rsidR="00F149F3" w:rsidRDefault="00F149F3" w:rsidP="00F149F3">
            <w:pPr>
              <w:spacing w:before="0" w:after="0"/>
            </w:pPr>
          </w:p>
        </w:tc>
        <w:tc>
          <w:tcPr>
            <w:tcW w:w="1660" w:type="dxa"/>
            <w:tcBorders>
              <w:top w:val="nil"/>
              <w:left w:val="nil"/>
              <w:bottom w:val="nil"/>
              <w:right w:val="nil"/>
            </w:tcBorders>
          </w:tcPr>
          <w:p w14:paraId="55F3F187" w14:textId="77777777" w:rsidR="00F149F3" w:rsidRDefault="00F149F3" w:rsidP="00F149F3">
            <w:pPr>
              <w:spacing w:before="0" w:after="0"/>
            </w:pPr>
            <w:r>
              <w:t>Actor(s)</w:t>
            </w:r>
          </w:p>
        </w:tc>
        <w:tc>
          <w:tcPr>
            <w:tcW w:w="6902" w:type="dxa"/>
            <w:tcBorders>
              <w:top w:val="nil"/>
              <w:left w:val="nil"/>
              <w:bottom w:val="nil"/>
              <w:right w:val="nil"/>
            </w:tcBorders>
          </w:tcPr>
          <w:p w14:paraId="5FBEA626" w14:textId="77777777" w:rsidR="00CE364A" w:rsidRDefault="00CE364A" w:rsidP="00CE364A">
            <w:pPr>
              <w:spacing w:before="0" w:after="0"/>
            </w:pPr>
            <w:r>
              <w:t>Patient</w:t>
            </w:r>
          </w:p>
          <w:p w14:paraId="0A85B524" w14:textId="2FF8D67F" w:rsidR="00F149F3" w:rsidRPr="00530244" w:rsidRDefault="00CE364A" w:rsidP="00CE364A">
            <w:pPr>
              <w:spacing w:before="0" w:after="0"/>
            </w:pPr>
            <w:r>
              <w:t>Provider</w:t>
            </w:r>
          </w:p>
        </w:tc>
      </w:tr>
      <w:tr w:rsidR="00F149F3" w:rsidRPr="00530244" w14:paraId="5639F62F" w14:textId="77777777" w:rsidTr="00F149F3">
        <w:trPr>
          <w:gridBefore w:val="1"/>
          <w:wBefore w:w="115" w:type="dxa"/>
          <w:cantSplit/>
        </w:trPr>
        <w:tc>
          <w:tcPr>
            <w:tcW w:w="683" w:type="dxa"/>
            <w:tcBorders>
              <w:top w:val="nil"/>
              <w:left w:val="nil"/>
              <w:bottom w:val="nil"/>
              <w:right w:val="nil"/>
            </w:tcBorders>
          </w:tcPr>
          <w:p w14:paraId="2792CF39" w14:textId="77777777" w:rsidR="00F149F3" w:rsidRDefault="00F149F3" w:rsidP="00F149F3">
            <w:pPr>
              <w:spacing w:before="0" w:after="0"/>
            </w:pPr>
          </w:p>
        </w:tc>
        <w:tc>
          <w:tcPr>
            <w:tcW w:w="1660" w:type="dxa"/>
            <w:tcBorders>
              <w:top w:val="nil"/>
              <w:left w:val="nil"/>
              <w:bottom w:val="nil"/>
              <w:right w:val="nil"/>
            </w:tcBorders>
          </w:tcPr>
          <w:p w14:paraId="46247920" w14:textId="77777777" w:rsidR="00F149F3" w:rsidRDefault="00F149F3" w:rsidP="00F149F3">
            <w:pPr>
              <w:spacing w:before="0" w:after="0"/>
            </w:pPr>
            <w:r>
              <w:t>Action Breakdown</w:t>
            </w:r>
          </w:p>
        </w:tc>
        <w:tc>
          <w:tcPr>
            <w:tcW w:w="6902" w:type="dxa"/>
            <w:tcBorders>
              <w:top w:val="nil"/>
              <w:left w:val="nil"/>
              <w:bottom w:val="nil"/>
              <w:right w:val="nil"/>
            </w:tcBorders>
          </w:tcPr>
          <w:p w14:paraId="00479C0B" w14:textId="43601FAA" w:rsidR="00F149F3" w:rsidRPr="00CE364A" w:rsidRDefault="00CE364A" w:rsidP="00CE364A">
            <w:pPr>
              <w:spacing w:before="0" w:after="0"/>
            </w:pPr>
            <w:r w:rsidRPr="00174763">
              <w:t>Patient verbalizes that they are “thankful for not letting me die and I am willing to do anything in my reach to ma</w:t>
            </w:r>
            <w:r>
              <w:t xml:space="preserve">ke sure I don’t get any worse. </w:t>
            </w:r>
            <w:r w:rsidRPr="00174763">
              <w:t>I don’t like hospitals, but I am glad I am receiving great care.”</w:t>
            </w:r>
          </w:p>
        </w:tc>
      </w:tr>
      <w:tr w:rsidR="00F149F3" w:rsidRPr="00530244" w14:paraId="0E2A4138" w14:textId="77777777" w:rsidTr="00F149F3">
        <w:trPr>
          <w:gridBefore w:val="1"/>
          <w:wBefore w:w="115" w:type="dxa"/>
          <w:cantSplit/>
        </w:trPr>
        <w:tc>
          <w:tcPr>
            <w:tcW w:w="683" w:type="dxa"/>
            <w:tcBorders>
              <w:top w:val="nil"/>
              <w:left w:val="nil"/>
              <w:bottom w:val="nil"/>
              <w:right w:val="nil"/>
            </w:tcBorders>
          </w:tcPr>
          <w:p w14:paraId="08A65F04" w14:textId="77777777" w:rsidR="00F149F3" w:rsidRDefault="00F149F3" w:rsidP="00F149F3">
            <w:pPr>
              <w:spacing w:before="0" w:after="0"/>
            </w:pPr>
          </w:p>
        </w:tc>
        <w:tc>
          <w:tcPr>
            <w:tcW w:w="1660" w:type="dxa"/>
            <w:tcBorders>
              <w:top w:val="nil"/>
              <w:left w:val="nil"/>
              <w:bottom w:val="nil"/>
              <w:right w:val="nil"/>
            </w:tcBorders>
          </w:tcPr>
          <w:p w14:paraId="7197DA91" w14:textId="77777777" w:rsidR="00F149F3" w:rsidRDefault="00F149F3" w:rsidP="00F149F3">
            <w:pPr>
              <w:spacing w:before="0" w:after="0"/>
            </w:pPr>
            <w:r>
              <w:t>Technology</w:t>
            </w:r>
          </w:p>
        </w:tc>
        <w:tc>
          <w:tcPr>
            <w:tcW w:w="6902" w:type="dxa"/>
            <w:tcBorders>
              <w:top w:val="nil"/>
              <w:left w:val="nil"/>
              <w:bottom w:val="nil"/>
              <w:right w:val="nil"/>
            </w:tcBorders>
          </w:tcPr>
          <w:p w14:paraId="35C72E99" w14:textId="77777777" w:rsidR="00174763" w:rsidRPr="00174763" w:rsidRDefault="00174763" w:rsidP="00174763">
            <w:pPr>
              <w:spacing w:before="0" w:after="0"/>
            </w:pPr>
            <w:r w:rsidRPr="00174763">
              <w:t xml:space="preserve">EHR </w:t>
            </w:r>
          </w:p>
          <w:p w14:paraId="69A8DCC4" w14:textId="591229F1" w:rsidR="00F149F3" w:rsidRPr="00CE364A" w:rsidRDefault="00174763" w:rsidP="008F4466">
            <w:pPr>
              <w:numPr>
                <w:ilvl w:val="0"/>
                <w:numId w:val="347"/>
              </w:numPr>
              <w:spacing w:before="0" w:after="0"/>
              <w:rPr>
                <w:u w:val="single"/>
              </w:rPr>
            </w:pPr>
            <w:r w:rsidRPr="00174763">
              <w:rPr>
                <w:u w:val="single"/>
              </w:rPr>
              <w:t>Data entry of Care Plan</w:t>
            </w:r>
          </w:p>
        </w:tc>
      </w:tr>
      <w:tr w:rsidR="00F149F3" w:rsidRPr="00530244" w14:paraId="10C04C6D" w14:textId="77777777" w:rsidTr="00F149F3">
        <w:trPr>
          <w:gridBefore w:val="1"/>
          <w:wBefore w:w="115" w:type="dxa"/>
          <w:cantSplit/>
        </w:trPr>
        <w:tc>
          <w:tcPr>
            <w:tcW w:w="683" w:type="dxa"/>
            <w:tcBorders>
              <w:top w:val="nil"/>
              <w:left w:val="nil"/>
              <w:bottom w:val="nil"/>
              <w:right w:val="nil"/>
            </w:tcBorders>
          </w:tcPr>
          <w:p w14:paraId="0614B80C" w14:textId="77777777" w:rsidR="00F149F3" w:rsidRDefault="00F149F3" w:rsidP="00F149F3">
            <w:pPr>
              <w:spacing w:before="0" w:after="0"/>
            </w:pPr>
          </w:p>
        </w:tc>
        <w:tc>
          <w:tcPr>
            <w:tcW w:w="1660" w:type="dxa"/>
            <w:tcBorders>
              <w:top w:val="nil"/>
              <w:left w:val="nil"/>
              <w:bottom w:val="nil"/>
              <w:right w:val="nil"/>
            </w:tcBorders>
          </w:tcPr>
          <w:p w14:paraId="63E54866" w14:textId="77777777" w:rsidR="00F149F3" w:rsidRDefault="00F149F3" w:rsidP="00F149F3">
            <w:pPr>
              <w:spacing w:before="0" w:after="0"/>
            </w:pPr>
            <w:r>
              <w:t>Standard</w:t>
            </w:r>
          </w:p>
        </w:tc>
        <w:tc>
          <w:tcPr>
            <w:tcW w:w="6902" w:type="dxa"/>
            <w:tcBorders>
              <w:top w:val="nil"/>
              <w:left w:val="nil"/>
              <w:bottom w:val="nil"/>
              <w:right w:val="nil"/>
            </w:tcBorders>
          </w:tcPr>
          <w:p w14:paraId="6E17590D" w14:textId="77777777" w:rsidR="00F149F3" w:rsidRPr="00530244" w:rsidRDefault="00F149F3" w:rsidP="00F149F3">
            <w:pPr>
              <w:spacing w:before="0" w:after="0"/>
            </w:pPr>
          </w:p>
        </w:tc>
      </w:tr>
      <w:tr w:rsidR="00F149F3" w:rsidRPr="00530244" w14:paraId="675E2C87" w14:textId="77777777" w:rsidTr="00F149F3">
        <w:trPr>
          <w:gridBefore w:val="1"/>
          <w:wBefore w:w="115" w:type="dxa"/>
          <w:cantSplit/>
        </w:trPr>
        <w:tc>
          <w:tcPr>
            <w:tcW w:w="683" w:type="dxa"/>
            <w:tcBorders>
              <w:top w:val="nil"/>
              <w:left w:val="nil"/>
              <w:bottom w:val="nil"/>
              <w:right w:val="nil"/>
            </w:tcBorders>
          </w:tcPr>
          <w:p w14:paraId="3C409916" w14:textId="77777777" w:rsidR="00F149F3" w:rsidRDefault="00F149F3" w:rsidP="00F149F3">
            <w:pPr>
              <w:spacing w:before="0" w:after="0"/>
            </w:pPr>
          </w:p>
        </w:tc>
        <w:tc>
          <w:tcPr>
            <w:tcW w:w="1660" w:type="dxa"/>
            <w:tcBorders>
              <w:top w:val="nil"/>
              <w:left w:val="nil"/>
              <w:bottom w:val="nil"/>
              <w:right w:val="nil"/>
            </w:tcBorders>
          </w:tcPr>
          <w:p w14:paraId="153DB045" w14:textId="77777777" w:rsidR="00F149F3" w:rsidRDefault="00F149F3" w:rsidP="00F149F3">
            <w:pPr>
              <w:spacing w:before="0" w:after="0"/>
            </w:pPr>
            <w:r>
              <w:t>Appendix</w:t>
            </w:r>
          </w:p>
        </w:tc>
        <w:tc>
          <w:tcPr>
            <w:tcW w:w="6902" w:type="dxa"/>
            <w:tcBorders>
              <w:top w:val="nil"/>
              <w:left w:val="nil"/>
              <w:bottom w:val="nil"/>
              <w:right w:val="nil"/>
            </w:tcBorders>
          </w:tcPr>
          <w:p w14:paraId="7AA00148" w14:textId="77777777" w:rsidR="00F149F3" w:rsidRPr="00530244" w:rsidRDefault="00F149F3" w:rsidP="00F149F3">
            <w:pPr>
              <w:spacing w:before="0" w:after="0"/>
            </w:pPr>
          </w:p>
        </w:tc>
      </w:tr>
      <w:tr w:rsidR="00F149F3" w14:paraId="68E28144" w14:textId="77777777" w:rsidTr="00F149F3">
        <w:trPr>
          <w:gridBefore w:val="1"/>
          <w:wBefore w:w="115" w:type="dxa"/>
          <w:cantSplit/>
        </w:trPr>
        <w:tc>
          <w:tcPr>
            <w:tcW w:w="683" w:type="dxa"/>
            <w:tcBorders>
              <w:top w:val="single" w:sz="4" w:space="0" w:color="auto"/>
              <w:left w:val="nil"/>
              <w:bottom w:val="nil"/>
              <w:right w:val="nil"/>
            </w:tcBorders>
          </w:tcPr>
          <w:p w14:paraId="22DF1D2C" w14:textId="77777777" w:rsidR="00F149F3" w:rsidRDefault="00F149F3" w:rsidP="00F149F3">
            <w:pPr>
              <w:spacing w:before="0" w:after="0"/>
            </w:pPr>
            <w:r>
              <w:t>8</w:t>
            </w:r>
          </w:p>
        </w:tc>
        <w:tc>
          <w:tcPr>
            <w:tcW w:w="1660" w:type="dxa"/>
            <w:tcBorders>
              <w:top w:val="single" w:sz="4" w:space="0" w:color="auto"/>
              <w:left w:val="nil"/>
              <w:bottom w:val="nil"/>
              <w:right w:val="nil"/>
            </w:tcBorders>
          </w:tcPr>
          <w:p w14:paraId="646EEA90" w14:textId="77777777" w:rsidR="00F149F3" w:rsidRDefault="00F149F3" w:rsidP="00F149F3">
            <w:pPr>
              <w:spacing w:before="0" w:after="0"/>
            </w:pPr>
            <w:r>
              <w:t>Action</w:t>
            </w:r>
          </w:p>
        </w:tc>
        <w:tc>
          <w:tcPr>
            <w:tcW w:w="6902" w:type="dxa"/>
            <w:tcBorders>
              <w:top w:val="single" w:sz="4" w:space="0" w:color="auto"/>
              <w:left w:val="nil"/>
              <w:bottom w:val="nil"/>
              <w:right w:val="nil"/>
            </w:tcBorders>
          </w:tcPr>
          <w:p w14:paraId="0E297E64" w14:textId="582762D8" w:rsidR="00F149F3" w:rsidRDefault="00CE364A" w:rsidP="00F149F3">
            <w:pPr>
              <w:spacing w:before="0" w:after="0"/>
            </w:pPr>
            <w:r w:rsidRPr="00CE364A">
              <w:t>Together, the Hospitalist (provider) and Patient agree upon a plan of care after discussion of recommended plan of care.</w:t>
            </w:r>
          </w:p>
        </w:tc>
      </w:tr>
      <w:tr w:rsidR="00F149F3" w:rsidRPr="00530244" w14:paraId="457D1555" w14:textId="77777777" w:rsidTr="00F149F3">
        <w:trPr>
          <w:gridBefore w:val="1"/>
          <w:wBefore w:w="115" w:type="dxa"/>
          <w:cantSplit/>
        </w:trPr>
        <w:tc>
          <w:tcPr>
            <w:tcW w:w="683" w:type="dxa"/>
            <w:tcBorders>
              <w:top w:val="nil"/>
              <w:left w:val="nil"/>
              <w:bottom w:val="nil"/>
              <w:right w:val="nil"/>
            </w:tcBorders>
          </w:tcPr>
          <w:p w14:paraId="5485FDB8" w14:textId="77777777" w:rsidR="00F149F3" w:rsidRDefault="00F149F3" w:rsidP="00F149F3">
            <w:pPr>
              <w:spacing w:before="0" w:after="0"/>
            </w:pPr>
          </w:p>
        </w:tc>
        <w:tc>
          <w:tcPr>
            <w:tcW w:w="1660" w:type="dxa"/>
            <w:tcBorders>
              <w:top w:val="nil"/>
              <w:left w:val="nil"/>
              <w:bottom w:val="nil"/>
              <w:right w:val="nil"/>
            </w:tcBorders>
          </w:tcPr>
          <w:p w14:paraId="33636AE3" w14:textId="77777777" w:rsidR="00F149F3" w:rsidRDefault="00F149F3" w:rsidP="00F149F3">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80867A7" w14:textId="77777777" w:rsidR="00F149F3" w:rsidRPr="00530244" w:rsidRDefault="00F149F3" w:rsidP="00F149F3">
            <w:pPr>
              <w:spacing w:before="0" w:after="0"/>
            </w:pPr>
          </w:p>
        </w:tc>
      </w:tr>
      <w:tr w:rsidR="00F149F3" w:rsidRPr="00530244" w14:paraId="6E00020B" w14:textId="77777777" w:rsidTr="00F149F3">
        <w:trPr>
          <w:gridBefore w:val="1"/>
          <w:wBefore w:w="115" w:type="dxa"/>
          <w:cantSplit/>
        </w:trPr>
        <w:tc>
          <w:tcPr>
            <w:tcW w:w="683" w:type="dxa"/>
            <w:tcBorders>
              <w:top w:val="nil"/>
              <w:left w:val="nil"/>
              <w:bottom w:val="nil"/>
              <w:right w:val="nil"/>
            </w:tcBorders>
          </w:tcPr>
          <w:p w14:paraId="6AA84966" w14:textId="77777777" w:rsidR="00F149F3" w:rsidRDefault="00F149F3" w:rsidP="00F149F3">
            <w:pPr>
              <w:spacing w:before="0" w:after="0"/>
            </w:pPr>
          </w:p>
        </w:tc>
        <w:tc>
          <w:tcPr>
            <w:tcW w:w="1660" w:type="dxa"/>
            <w:tcBorders>
              <w:top w:val="nil"/>
              <w:left w:val="nil"/>
              <w:bottom w:val="nil"/>
              <w:right w:val="nil"/>
            </w:tcBorders>
          </w:tcPr>
          <w:p w14:paraId="5514C0FE" w14:textId="77777777" w:rsidR="00F149F3" w:rsidRDefault="00F149F3" w:rsidP="00F149F3">
            <w:pPr>
              <w:spacing w:before="0" w:after="0"/>
            </w:pPr>
            <w:r>
              <w:t>Actor(s)</w:t>
            </w:r>
          </w:p>
        </w:tc>
        <w:tc>
          <w:tcPr>
            <w:tcW w:w="6902" w:type="dxa"/>
            <w:tcBorders>
              <w:top w:val="nil"/>
              <w:left w:val="nil"/>
              <w:bottom w:val="nil"/>
              <w:right w:val="nil"/>
            </w:tcBorders>
          </w:tcPr>
          <w:p w14:paraId="441FC686" w14:textId="77777777" w:rsidR="00CE364A" w:rsidRDefault="00CE364A" w:rsidP="00F149F3">
            <w:pPr>
              <w:spacing w:before="0" w:after="0"/>
            </w:pPr>
            <w:r>
              <w:t>Provider</w:t>
            </w:r>
          </w:p>
          <w:p w14:paraId="183CC28B" w14:textId="04828D9F" w:rsidR="00F149F3" w:rsidRPr="00530244" w:rsidRDefault="00CE364A" w:rsidP="00F149F3">
            <w:pPr>
              <w:spacing w:before="0" w:after="0"/>
            </w:pPr>
            <w:r>
              <w:t>Patient</w:t>
            </w:r>
          </w:p>
        </w:tc>
      </w:tr>
      <w:tr w:rsidR="00F149F3" w:rsidRPr="00530244" w14:paraId="77A85B64" w14:textId="77777777" w:rsidTr="00F149F3">
        <w:trPr>
          <w:gridBefore w:val="1"/>
          <w:wBefore w:w="115" w:type="dxa"/>
          <w:cantSplit/>
        </w:trPr>
        <w:tc>
          <w:tcPr>
            <w:tcW w:w="683" w:type="dxa"/>
            <w:tcBorders>
              <w:top w:val="nil"/>
              <w:left w:val="nil"/>
              <w:bottom w:val="nil"/>
              <w:right w:val="nil"/>
            </w:tcBorders>
          </w:tcPr>
          <w:p w14:paraId="115B5F01" w14:textId="77777777" w:rsidR="00F149F3" w:rsidRDefault="00F149F3" w:rsidP="00F149F3">
            <w:pPr>
              <w:spacing w:before="0" w:after="0"/>
            </w:pPr>
          </w:p>
        </w:tc>
        <w:tc>
          <w:tcPr>
            <w:tcW w:w="1660" w:type="dxa"/>
            <w:tcBorders>
              <w:top w:val="nil"/>
              <w:left w:val="nil"/>
              <w:bottom w:val="nil"/>
              <w:right w:val="nil"/>
            </w:tcBorders>
          </w:tcPr>
          <w:p w14:paraId="79585857" w14:textId="77777777" w:rsidR="00F149F3" w:rsidRDefault="00F149F3" w:rsidP="00F149F3">
            <w:pPr>
              <w:spacing w:before="0" w:after="0"/>
            </w:pPr>
            <w:r>
              <w:t>Action Breakdown</w:t>
            </w:r>
          </w:p>
        </w:tc>
        <w:tc>
          <w:tcPr>
            <w:tcW w:w="6902" w:type="dxa"/>
            <w:tcBorders>
              <w:top w:val="nil"/>
              <w:left w:val="nil"/>
              <w:bottom w:val="nil"/>
              <w:right w:val="nil"/>
            </w:tcBorders>
          </w:tcPr>
          <w:p w14:paraId="0063441B" w14:textId="77777777" w:rsidR="00CE364A" w:rsidRDefault="00CE364A" w:rsidP="00CE364A">
            <w:pPr>
              <w:spacing w:before="0" w:after="0"/>
            </w:pPr>
            <w:r>
              <w:t>Care Plan Activities / Targeted Initiation</w:t>
            </w:r>
          </w:p>
          <w:p w14:paraId="7B387D19" w14:textId="77777777" w:rsidR="00CE364A" w:rsidRPr="00174763" w:rsidRDefault="00CE364A" w:rsidP="008F4466">
            <w:pPr>
              <w:numPr>
                <w:ilvl w:val="0"/>
                <w:numId w:val="349"/>
              </w:numPr>
              <w:spacing w:before="0" w:after="0"/>
            </w:pPr>
            <w:r w:rsidRPr="00174763">
              <w:t>Anticoagulation (</w:t>
            </w:r>
            <w:proofErr w:type="spellStart"/>
            <w:r w:rsidRPr="00174763">
              <w:t>Lovenox</w:t>
            </w:r>
            <w:proofErr w:type="spellEnd"/>
            <w:r w:rsidRPr="00174763">
              <w:t>), as ordered</w:t>
            </w:r>
            <w:r>
              <w:t xml:space="preserve"> / In morning</w:t>
            </w:r>
          </w:p>
          <w:p w14:paraId="41241840" w14:textId="77777777" w:rsidR="00CE364A" w:rsidRPr="00174763" w:rsidRDefault="00CE364A" w:rsidP="008F4466">
            <w:pPr>
              <w:numPr>
                <w:ilvl w:val="0"/>
                <w:numId w:val="349"/>
              </w:numPr>
              <w:spacing w:before="0" w:after="0"/>
            </w:pPr>
            <w:r w:rsidRPr="00174763">
              <w:t>Cardiac medications, as ordered</w:t>
            </w:r>
            <w:r>
              <w:t xml:space="preserve"> / Immediately</w:t>
            </w:r>
          </w:p>
          <w:p w14:paraId="20C33455" w14:textId="77777777" w:rsidR="00CE364A" w:rsidRPr="00174763" w:rsidRDefault="00CE364A" w:rsidP="008F4466">
            <w:pPr>
              <w:numPr>
                <w:ilvl w:val="0"/>
                <w:numId w:val="349"/>
              </w:numPr>
              <w:spacing w:before="0" w:after="0"/>
            </w:pPr>
            <w:r w:rsidRPr="00174763">
              <w:t>Heart failure medications, as ordered</w:t>
            </w:r>
            <w:r>
              <w:t xml:space="preserve"> / Immediately</w:t>
            </w:r>
          </w:p>
          <w:p w14:paraId="7BBB55A0" w14:textId="77777777" w:rsidR="00CE364A" w:rsidRPr="00174763" w:rsidRDefault="00CE364A" w:rsidP="008F4466">
            <w:pPr>
              <w:numPr>
                <w:ilvl w:val="0"/>
                <w:numId w:val="349"/>
              </w:numPr>
              <w:spacing w:before="0" w:after="0"/>
            </w:pPr>
            <w:r w:rsidRPr="00174763">
              <w:t>DM type 2 management</w:t>
            </w:r>
            <w:r>
              <w:t xml:space="preserve"> / With cardiac diet</w:t>
            </w:r>
          </w:p>
          <w:p w14:paraId="5CD0D688" w14:textId="77777777" w:rsidR="00CE364A" w:rsidRPr="00174763" w:rsidRDefault="00CE364A" w:rsidP="008F4466">
            <w:pPr>
              <w:numPr>
                <w:ilvl w:val="0"/>
                <w:numId w:val="349"/>
              </w:numPr>
              <w:spacing w:before="0" w:after="0"/>
            </w:pPr>
            <w:r w:rsidRPr="00174763">
              <w:t>Chest x-ray, lab work, and EKG</w:t>
            </w:r>
            <w:r>
              <w:t xml:space="preserve"> / In morning</w:t>
            </w:r>
          </w:p>
          <w:p w14:paraId="52C2FF8A" w14:textId="77777777" w:rsidR="00CE364A" w:rsidRPr="00174763" w:rsidRDefault="00CE364A" w:rsidP="008F4466">
            <w:pPr>
              <w:numPr>
                <w:ilvl w:val="0"/>
                <w:numId w:val="349"/>
              </w:numPr>
              <w:spacing w:before="0" w:after="0"/>
            </w:pPr>
            <w:r w:rsidRPr="00174763">
              <w:t>Activity as tolerated (patient baseline)</w:t>
            </w:r>
            <w:r>
              <w:t xml:space="preserve"> / Immediately</w:t>
            </w:r>
          </w:p>
          <w:p w14:paraId="1DD22CB3" w14:textId="77777777" w:rsidR="00CE364A" w:rsidRPr="00174763" w:rsidRDefault="00CE364A" w:rsidP="008F4466">
            <w:pPr>
              <w:numPr>
                <w:ilvl w:val="0"/>
                <w:numId w:val="349"/>
              </w:numPr>
              <w:spacing w:before="0" w:after="0"/>
            </w:pPr>
            <w:r w:rsidRPr="00174763">
              <w:t>Cardiac diet</w:t>
            </w:r>
            <w:r>
              <w:t xml:space="preserve"> / Immediately</w:t>
            </w:r>
          </w:p>
          <w:p w14:paraId="4D41FD89" w14:textId="2137528B" w:rsidR="00F149F3" w:rsidRPr="00CE364A" w:rsidRDefault="00A405A6" w:rsidP="008F4466">
            <w:pPr>
              <w:numPr>
                <w:ilvl w:val="0"/>
                <w:numId w:val="349"/>
              </w:numPr>
              <w:spacing w:before="0" w:after="0"/>
            </w:pPr>
            <w:hyperlink r:id="rId242" w:history="1">
              <w:r w:rsidR="00CE364A" w:rsidRPr="00174763">
                <w:rPr>
                  <w:rStyle w:val="Hyperlink"/>
                </w:rPr>
                <w:t>Heart failure education</w:t>
              </w:r>
            </w:hyperlink>
            <w:r w:rsidR="00CE364A">
              <w:t xml:space="preserve"> / </w:t>
            </w:r>
            <w:r w:rsidR="00CE364A" w:rsidRPr="00174763">
              <w:t>Immediately and reinforce prior to discharge</w:t>
            </w:r>
          </w:p>
        </w:tc>
      </w:tr>
      <w:tr w:rsidR="00CE364A" w:rsidRPr="00530244" w14:paraId="7187427E" w14:textId="77777777" w:rsidTr="00F149F3">
        <w:trPr>
          <w:gridBefore w:val="1"/>
          <w:wBefore w:w="115" w:type="dxa"/>
          <w:cantSplit/>
        </w:trPr>
        <w:tc>
          <w:tcPr>
            <w:tcW w:w="683" w:type="dxa"/>
            <w:tcBorders>
              <w:top w:val="nil"/>
              <w:left w:val="nil"/>
              <w:bottom w:val="nil"/>
              <w:right w:val="nil"/>
            </w:tcBorders>
          </w:tcPr>
          <w:p w14:paraId="10C6F761" w14:textId="4E736ABF" w:rsidR="00CE364A" w:rsidRDefault="00CE364A" w:rsidP="00CE364A">
            <w:pPr>
              <w:spacing w:before="0" w:after="0"/>
            </w:pPr>
          </w:p>
        </w:tc>
        <w:tc>
          <w:tcPr>
            <w:tcW w:w="1660" w:type="dxa"/>
            <w:tcBorders>
              <w:top w:val="nil"/>
              <w:left w:val="nil"/>
              <w:bottom w:val="nil"/>
              <w:right w:val="nil"/>
            </w:tcBorders>
          </w:tcPr>
          <w:p w14:paraId="3C0CF504" w14:textId="77777777" w:rsidR="00CE364A" w:rsidRDefault="00CE364A" w:rsidP="00CE364A">
            <w:pPr>
              <w:spacing w:before="0" w:after="0"/>
            </w:pPr>
            <w:r>
              <w:t>Technology</w:t>
            </w:r>
          </w:p>
        </w:tc>
        <w:tc>
          <w:tcPr>
            <w:tcW w:w="6902" w:type="dxa"/>
            <w:tcBorders>
              <w:top w:val="nil"/>
              <w:left w:val="nil"/>
              <w:bottom w:val="nil"/>
              <w:right w:val="nil"/>
            </w:tcBorders>
          </w:tcPr>
          <w:p w14:paraId="414C31C3" w14:textId="77777777" w:rsidR="00CE364A" w:rsidRPr="00174763" w:rsidRDefault="00CE364A" w:rsidP="00CE364A">
            <w:pPr>
              <w:spacing w:before="0" w:after="0"/>
            </w:pPr>
            <w:r w:rsidRPr="00174763">
              <w:t xml:space="preserve">EHR </w:t>
            </w:r>
          </w:p>
          <w:p w14:paraId="58207DCF" w14:textId="584D5DD9" w:rsidR="00CE364A" w:rsidRPr="00CE364A" w:rsidRDefault="00CE364A" w:rsidP="008F4466">
            <w:pPr>
              <w:numPr>
                <w:ilvl w:val="0"/>
                <w:numId w:val="348"/>
              </w:numPr>
              <w:spacing w:before="0" w:after="0"/>
              <w:rPr>
                <w:u w:val="single"/>
              </w:rPr>
            </w:pPr>
            <w:r w:rsidRPr="00174763">
              <w:rPr>
                <w:u w:val="single"/>
              </w:rPr>
              <w:t>Data entry of Care Plan</w:t>
            </w:r>
          </w:p>
        </w:tc>
      </w:tr>
      <w:tr w:rsidR="00CE364A" w:rsidRPr="00530244" w14:paraId="4986C36D" w14:textId="77777777" w:rsidTr="00F149F3">
        <w:trPr>
          <w:gridBefore w:val="1"/>
          <w:wBefore w:w="115" w:type="dxa"/>
          <w:cantSplit/>
        </w:trPr>
        <w:tc>
          <w:tcPr>
            <w:tcW w:w="683" w:type="dxa"/>
            <w:tcBorders>
              <w:top w:val="nil"/>
              <w:left w:val="nil"/>
              <w:bottom w:val="nil"/>
              <w:right w:val="nil"/>
            </w:tcBorders>
          </w:tcPr>
          <w:p w14:paraId="6D0EC2DF" w14:textId="4EFE9EB6" w:rsidR="00CE364A" w:rsidRDefault="00CE364A" w:rsidP="00CE364A">
            <w:pPr>
              <w:spacing w:before="0" w:after="0"/>
            </w:pPr>
          </w:p>
        </w:tc>
        <w:tc>
          <w:tcPr>
            <w:tcW w:w="1660" w:type="dxa"/>
            <w:tcBorders>
              <w:top w:val="nil"/>
              <w:left w:val="nil"/>
              <w:bottom w:val="nil"/>
              <w:right w:val="nil"/>
            </w:tcBorders>
          </w:tcPr>
          <w:p w14:paraId="6A56E2D0" w14:textId="77777777" w:rsidR="00CE364A" w:rsidRDefault="00CE364A" w:rsidP="00CE364A">
            <w:pPr>
              <w:spacing w:before="0" w:after="0"/>
            </w:pPr>
            <w:r>
              <w:t>Standard</w:t>
            </w:r>
          </w:p>
        </w:tc>
        <w:tc>
          <w:tcPr>
            <w:tcW w:w="6902" w:type="dxa"/>
            <w:tcBorders>
              <w:top w:val="nil"/>
              <w:left w:val="nil"/>
              <w:bottom w:val="nil"/>
              <w:right w:val="nil"/>
            </w:tcBorders>
          </w:tcPr>
          <w:p w14:paraId="224844DE" w14:textId="199046F3" w:rsidR="00CE364A" w:rsidRPr="00530244" w:rsidRDefault="00CE364A" w:rsidP="00CE364A">
            <w:pPr>
              <w:spacing w:before="0" w:after="0"/>
            </w:pPr>
          </w:p>
        </w:tc>
      </w:tr>
      <w:tr w:rsidR="00CE364A" w:rsidRPr="00530244" w14:paraId="77ED5894" w14:textId="77777777" w:rsidTr="00F149F3">
        <w:trPr>
          <w:gridBefore w:val="1"/>
          <w:wBefore w:w="115" w:type="dxa"/>
          <w:cantSplit/>
        </w:trPr>
        <w:tc>
          <w:tcPr>
            <w:tcW w:w="683" w:type="dxa"/>
            <w:tcBorders>
              <w:top w:val="nil"/>
              <w:left w:val="nil"/>
              <w:bottom w:val="single" w:sz="4" w:space="0" w:color="auto"/>
              <w:right w:val="nil"/>
            </w:tcBorders>
          </w:tcPr>
          <w:p w14:paraId="52041113" w14:textId="68016BC5" w:rsidR="00CE364A" w:rsidRDefault="00CE364A" w:rsidP="00CE364A">
            <w:pPr>
              <w:spacing w:before="0" w:after="0"/>
            </w:pPr>
          </w:p>
        </w:tc>
        <w:tc>
          <w:tcPr>
            <w:tcW w:w="1660" w:type="dxa"/>
            <w:tcBorders>
              <w:top w:val="nil"/>
              <w:left w:val="nil"/>
              <w:bottom w:val="single" w:sz="4" w:space="0" w:color="auto"/>
              <w:right w:val="nil"/>
            </w:tcBorders>
          </w:tcPr>
          <w:p w14:paraId="010FF600" w14:textId="77777777" w:rsidR="00CE364A" w:rsidRDefault="00CE364A" w:rsidP="00CE364A">
            <w:pPr>
              <w:spacing w:before="0" w:after="0"/>
            </w:pPr>
            <w:r>
              <w:t>Appendix</w:t>
            </w:r>
          </w:p>
        </w:tc>
        <w:tc>
          <w:tcPr>
            <w:tcW w:w="6902" w:type="dxa"/>
            <w:tcBorders>
              <w:top w:val="nil"/>
              <w:left w:val="nil"/>
              <w:bottom w:val="single" w:sz="4" w:space="0" w:color="auto"/>
              <w:right w:val="nil"/>
            </w:tcBorders>
          </w:tcPr>
          <w:p w14:paraId="5C5D0749" w14:textId="55C0FEF2" w:rsidR="00CE364A" w:rsidRPr="00530244" w:rsidRDefault="00CE364A" w:rsidP="00CE364A">
            <w:pPr>
              <w:spacing w:before="0" w:after="0"/>
            </w:pPr>
          </w:p>
        </w:tc>
      </w:tr>
      <w:tr w:rsidR="00CE364A" w14:paraId="721BF27A" w14:textId="77777777" w:rsidTr="00F149F3">
        <w:trPr>
          <w:gridBefore w:val="1"/>
          <w:wBefore w:w="115" w:type="dxa"/>
          <w:cantSplit/>
        </w:trPr>
        <w:tc>
          <w:tcPr>
            <w:tcW w:w="683" w:type="dxa"/>
            <w:tcBorders>
              <w:top w:val="single" w:sz="4" w:space="0" w:color="auto"/>
              <w:left w:val="nil"/>
              <w:bottom w:val="nil"/>
              <w:right w:val="nil"/>
            </w:tcBorders>
          </w:tcPr>
          <w:p w14:paraId="676C21FF" w14:textId="3B8E1B7B" w:rsidR="00CE364A" w:rsidRDefault="00CE364A" w:rsidP="00CE364A">
            <w:pPr>
              <w:spacing w:before="0" w:after="0"/>
            </w:pPr>
            <w:r>
              <w:t>9</w:t>
            </w:r>
          </w:p>
        </w:tc>
        <w:tc>
          <w:tcPr>
            <w:tcW w:w="1660" w:type="dxa"/>
            <w:tcBorders>
              <w:top w:val="single" w:sz="4" w:space="0" w:color="auto"/>
              <w:left w:val="nil"/>
              <w:bottom w:val="nil"/>
              <w:right w:val="nil"/>
            </w:tcBorders>
          </w:tcPr>
          <w:p w14:paraId="3A6113C5" w14:textId="77777777" w:rsidR="00CE364A" w:rsidRDefault="00CE364A" w:rsidP="00CE364A">
            <w:pPr>
              <w:spacing w:before="0" w:after="0"/>
            </w:pPr>
            <w:r>
              <w:t>Action</w:t>
            </w:r>
          </w:p>
        </w:tc>
        <w:tc>
          <w:tcPr>
            <w:tcW w:w="6902" w:type="dxa"/>
            <w:tcBorders>
              <w:top w:val="single" w:sz="4" w:space="0" w:color="auto"/>
              <w:left w:val="nil"/>
              <w:bottom w:val="nil"/>
              <w:right w:val="nil"/>
            </w:tcBorders>
          </w:tcPr>
          <w:p w14:paraId="39404821" w14:textId="4A5878B8" w:rsidR="00CE364A" w:rsidRDefault="00CE364A" w:rsidP="00CE364A">
            <w:pPr>
              <w:spacing w:before="0" w:after="0"/>
            </w:pPr>
            <w:r w:rsidRPr="00CE364A">
              <w:t>Dispensing Pharmacist receives notification of new medication orders and dispenses ordered medications</w:t>
            </w:r>
          </w:p>
        </w:tc>
      </w:tr>
      <w:tr w:rsidR="00CE364A" w:rsidRPr="00530244" w14:paraId="55718622" w14:textId="77777777" w:rsidTr="00F149F3">
        <w:trPr>
          <w:gridBefore w:val="1"/>
          <w:wBefore w:w="115" w:type="dxa"/>
          <w:cantSplit/>
        </w:trPr>
        <w:tc>
          <w:tcPr>
            <w:tcW w:w="683" w:type="dxa"/>
            <w:tcBorders>
              <w:top w:val="nil"/>
              <w:left w:val="nil"/>
              <w:bottom w:val="nil"/>
              <w:right w:val="nil"/>
            </w:tcBorders>
          </w:tcPr>
          <w:p w14:paraId="35322004" w14:textId="21A2B25C" w:rsidR="00CE364A" w:rsidRDefault="00CE364A" w:rsidP="00CE364A">
            <w:pPr>
              <w:spacing w:before="0" w:after="0"/>
            </w:pPr>
          </w:p>
        </w:tc>
        <w:tc>
          <w:tcPr>
            <w:tcW w:w="1660" w:type="dxa"/>
            <w:tcBorders>
              <w:top w:val="nil"/>
              <w:left w:val="nil"/>
              <w:bottom w:val="nil"/>
              <w:right w:val="nil"/>
            </w:tcBorders>
          </w:tcPr>
          <w:p w14:paraId="5F03104B" w14:textId="77777777" w:rsidR="00CE364A" w:rsidRDefault="00CE364A" w:rsidP="00CE364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1394FB18" w14:textId="4DAFF9CD" w:rsidR="00CE364A" w:rsidRPr="00530244" w:rsidRDefault="00CE364A" w:rsidP="00CE364A">
            <w:pPr>
              <w:spacing w:before="0" w:after="0"/>
            </w:pPr>
            <w:r>
              <w:rPr>
                <w:rFonts w:cs="Arial"/>
                <w:i/>
                <w:color w:val="833C0B" w:themeColor="accent2" w:themeShade="80"/>
              </w:rPr>
              <w:t>Ensure patient safety by evaluating for drug-drug interactions and allergy concerns.</w:t>
            </w:r>
          </w:p>
        </w:tc>
      </w:tr>
      <w:tr w:rsidR="00CE364A" w:rsidRPr="00530244" w14:paraId="0188B457" w14:textId="77777777" w:rsidTr="00F149F3">
        <w:trPr>
          <w:gridBefore w:val="1"/>
          <w:wBefore w:w="115" w:type="dxa"/>
          <w:cantSplit/>
        </w:trPr>
        <w:tc>
          <w:tcPr>
            <w:tcW w:w="683" w:type="dxa"/>
            <w:tcBorders>
              <w:top w:val="nil"/>
              <w:left w:val="nil"/>
              <w:bottom w:val="nil"/>
              <w:right w:val="nil"/>
            </w:tcBorders>
          </w:tcPr>
          <w:p w14:paraId="7F33ABF3" w14:textId="126B0D1B" w:rsidR="00CE364A" w:rsidRDefault="00CE364A" w:rsidP="00CE364A">
            <w:pPr>
              <w:spacing w:before="0" w:after="0"/>
            </w:pPr>
          </w:p>
        </w:tc>
        <w:tc>
          <w:tcPr>
            <w:tcW w:w="1660" w:type="dxa"/>
            <w:tcBorders>
              <w:top w:val="nil"/>
              <w:left w:val="nil"/>
              <w:bottom w:val="nil"/>
              <w:right w:val="nil"/>
            </w:tcBorders>
          </w:tcPr>
          <w:p w14:paraId="7C58952A" w14:textId="77777777" w:rsidR="00CE364A" w:rsidRDefault="00CE364A" w:rsidP="00CE364A">
            <w:pPr>
              <w:spacing w:before="0" w:after="0"/>
            </w:pPr>
            <w:r>
              <w:t>Actor(s)</w:t>
            </w:r>
          </w:p>
        </w:tc>
        <w:tc>
          <w:tcPr>
            <w:tcW w:w="6902" w:type="dxa"/>
            <w:tcBorders>
              <w:top w:val="nil"/>
              <w:left w:val="nil"/>
              <w:bottom w:val="nil"/>
              <w:right w:val="nil"/>
            </w:tcBorders>
          </w:tcPr>
          <w:p w14:paraId="6D5F7141" w14:textId="00DDA7C5" w:rsidR="00CE364A" w:rsidRPr="00CE364A" w:rsidRDefault="00CE364A" w:rsidP="00CE364A">
            <w:pPr>
              <w:spacing w:before="0" w:after="0"/>
              <w:rPr>
                <w:rFonts w:cs="Arial"/>
              </w:rPr>
            </w:pPr>
            <w:r>
              <w:rPr>
                <w:rFonts w:cs="Arial"/>
              </w:rPr>
              <w:t>Disp. Pharmacist</w:t>
            </w:r>
          </w:p>
        </w:tc>
      </w:tr>
      <w:tr w:rsidR="00CE364A" w:rsidRPr="00530244" w14:paraId="05C693EB" w14:textId="77777777" w:rsidTr="00F149F3">
        <w:trPr>
          <w:gridBefore w:val="1"/>
          <w:wBefore w:w="115" w:type="dxa"/>
          <w:cantSplit/>
        </w:trPr>
        <w:tc>
          <w:tcPr>
            <w:tcW w:w="683" w:type="dxa"/>
            <w:tcBorders>
              <w:top w:val="nil"/>
              <w:left w:val="nil"/>
              <w:bottom w:val="nil"/>
              <w:right w:val="nil"/>
            </w:tcBorders>
          </w:tcPr>
          <w:p w14:paraId="747B2C78" w14:textId="1948EC42" w:rsidR="00CE364A" w:rsidRDefault="00CE364A" w:rsidP="00CE364A">
            <w:pPr>
              <w:spacing w:before="0" w:after="0"/>
            </w:pPr>
          </w:p>
        </w:tc>
        <w:tc>
          <w:tcPr>
            <w:tcW w:w="1660" w:type="dxa"/>
            <w:tcBorders>
              <w:top w:val="nil"/>
              <w:left w:val="nil"/>
              <w:bottom w:val="nil"/>
              <w:right w:val="nil"/>
            </w:tcBorders>
          </w:tcPr>
          <w:p w14:paraId="3465E0A5" w14:textId="77777777" w:rsidR="00CE364A" w:rsidRDefault="00CE364A" w:rsidP="00CE364A">
            <w:pPr>
              <w:spacing w:before="0" w:after="0"/>
            </w:pPr>
            <w:r>
              <w:t>Action Breakdown</w:t>
            </w:r>
          </w:p>
        </w:tc>
        <w:tc>
          <w:tcPr>
            <w:tcW w:w="6902" w:type="dxa"/>
            <w:tcBorders>
              <w:top w:val="nil"/>
              <w:left w:val="nil"/>
              <w:bottom w:val="nil"/>
              <w:right w:val="nil"/>
            </w:tcBorders>
          </w:tcPr>
          <w:p w14:paraId="5156990B" w14:textId="77777777" w:rsidR="00CE364A" w:rsidRPr="00CE364A" w:rsidRDefault="00CE364A" w:rsidP="00CE364A">
            <w:pPr>
              <w:spacing w:before="0" w:after="0"/>
            </w:pPr>
            <w:r w:rsidRPr="00CE364A">
              <w:t>Dispensing Pharmacist:</w:t>
            </w:r>
          </w:p>
          <w:p w14:paraId="023A1477" w14:textId="77777777" w:rsidR="00CE364A" w:rsidRPr="00CE364A" w:rsidRDefault="00CE364A" w:rsidP="008F4466">
            <w:pPr>
              <w:numPr>
                <w:ilvl w:val="0"/>
                <w:numId w:val="350"/>
              </w:numPr>
              <w:spacing w:before="0" w:after="0"/>
            </w:pPr>
            <w:r w:rsidRPr="00CE364A">
              <w:t>Receives notification that new medication orders have been placed and added to their work queue</w:t>
            </w:r>
          </w:p>
          <w:p w14:paraId="092FC810" w14:textId="77777777" w:rsidR="00CE364A" w:rsidRPr="00CE364A" w:rsidRDefault="00CE364A" w:rsidP="008F4466">
            <w:pPr>
              <w:numPr>
                <w:ilvl w:val="0"/>
                <w:numId w:val="350"/>
              </w:numPr>
              <w:spacing w:before="0" w:after="0"/>
            </w:pPr>
            <w:r w:rsidRPr="00CE364A">
              <w:t>Pharmacist clicks on the notification link and views medication orders, admitting diagnosis, and allergies</w:t>
            </w:r>
          </w:p>
          <w:p w14:paraId="091AD573" w14:textId="77777777" w:rsidR="00CE364A" w:rsidRPr="00CE364A" w:rsidRDefault="00CE364A" w:rsidP="008F4466">
            <w:pPr>
              <w:numPr>
                <w:ilvl w:val="0"/>
                <w:numId w:val="350"/>
              </w:numPr>
              <w:spacing w:before="0" w:after="0"/>
            </w:pPr>
            <w:r w:rsidRPr="00CE364A">
              <w:t>Ensures that there are no drug-drug interactions or medications ordered that conflict with patient allergies (</w:t>
            </w:r>
            <w:r w:rsidRPr="00CE364A">
              <w:rPr>
                <w:i/>
              </w:rPr>
              <w:t>this is done via decision support of the pharmacy system)</w:t>
            </w:r>
          </w:p>
          <w:p w14:paraId="4367F248" w14:textId="39F2CDE6" w:rsidR="00CE364A" w:rsidRPr="00CE364A" w:rsidRDefault="00CE364A" w:rsidP="008F4466">
            <w:pPr>
              <w:numPr>
                <w:ilvl w:val="0"/>
                <w:numId w:val="350"/>
              </w:numPr>
              <w:spacing w:before="0" w:after="0"/>
            </w:pPr>
            <w:r w:rsidRPr="00CE364A">
              <w:t>‘Dispenses’ medication via Pyxis system for nursing access and administration</w:t>
            </w:r>
          </w:p>
        </w:tc>
      </w:tr>
      <w:tr w:rsidR="00CE364A" w:rsidRPr="00530244" w14:paraId="6D924B08" w14:textId="77777777" w:rsidTr="00F149F3">
        <w:trPr>
          <w:gridBefore w:val="1"/>
          <w:wBefore w:w="115" w:type="dxa"/>
          <w:cantSplit/>
        </w:trPr>
        <w:tc>
          <w:tcPr>
            <w:tcW w:w="683" w:type="dxa"/>
            <w:tcBorders>
              <w:top w:val="nil"/>
              <w:left w:val="nil"/>
              <w:bottom w:val="nil"/>
              <w:right w:val="nil"/>
            </w:tcBorders>
          </w:tcPr>
          <w:p w14:paraId="2E255718" w14:textId="1E47BA65" w:rsidR="00CE364A" w:rsidRDefault="00CE364A" w:rsidP="00CE364A">
            <w:pPr>
              <w:spacing w:before="0" w:after="0"/>
            </w:pPr>
          </w:p>
        </w:tc>
        <w:tc>
          <w:tcPr>
            <w:tcW w:w="1660" w:type="dxa"/>
            <w:tcBorders>
              <w:top w:val="nil"/>
              <w:left w:val="nil"/>
              <w:bottom w:val="nil"/>
              <w:right w:val="nil"/>
            </w:tcBorders>
          </w:tcPr>
          <w:p w14:paraId="698AFA73" w14:textId="77777777" w:rsidR="00CE364A" w:rsidRDefault="00CE364A" w:rsidP="00CE364A">
            <w:pPr>
              <w:spacing w:before="0" w:after="0"/>
            </w:pPr>
            <w:r>
              <w:t>Technology</w:t>
            </w:r>
          </w:p>
        </w:tc>
        <w:tc>
          <w:tcPr>
            <w:tcW w:w="6902" w:type="dxa"/>
            <w:tcBorders>
              <w:top w:val="nil"/>
              <w:left w:val="nil"/>
              <w:bottom w:val="nil"/>
              <w:right w:val="nil"/>
            </w:tcBorders>
          </w:tcPr>
          <w:p w14:paraId="234CD1DE" w14:textId="77777777" w:rsidR="00CE364A" w:rsidRPr="00CE364A" w:rsidRDefault="00CE364A" w:rsidP="00CE364A">
            <w:pPr>
              <w:spacing w:before="0" w:after="0"/>
            </w:pPr>
            <w:r w:rsidRPr="00CE364A">
              <w:t>EHR</w:t>
            </w:r>
          </w:p>
          <w:p w14:paraId="551BEA98" w14:textId="77777777" w:rsidR="00CE364A" w:rsidRPr="00CE364A" w:rsidRDefault="00CE364A" w:rsidP="008F4466">
            <w:pPr>
              <w:numPr>
                <w:ilvl w:val="0"/>
                <w:numId w:val="351"/>
              </w:numPr>
              <w:spacing w:before="0" w:after="0"/>
              <w:rPr>
                <w:u w:val="single"/>
              </w:rPr>
            </w:pPr>
            <w:r w:rsidRPr="00CE364A">
              <w:rPr>
                <w:u w:val="single"/>
              </w:rPr>
              <w:t>Pharmacy Information System Suite</w:t>
            </w:r>
          </w:p>
          <w:p w14:paraId="2B03A4DC" w14:textId="77777777" w:rsidR="00CE364A" w:rsidRPr="00CE364A" w:rsidRDefault="00CE364A" w:rsidP="008F4466">
            <w:pPr>
              <w:numPr>
                <w:ilvl w:val="0"/>
                <w:numId w:val="351"/>
              </w:numPr>
              <w:spacing w:before="0" w:after="0"/>
              <w:rPr>
                <w:u w:val="single"/>
              </w:rPr>
            </w:pPr>
            <w:r w:rsidRPr="00CE364A">
              <w:rPr>
                <w:u w:val="single"/>
              </w:rPr>
              <w:t>Visualization of data</w:t>
            </w:r>
          </w:p>
          <w:p w14:paraId="13B6F99A" w14:textId="53CEC678" w:rsidR="00CE364A" w:rsidRPr="00CE364A" w:rsidRDefault="00CE364A" w:rsidP="008F4466">
            <w:pPr>
              <w:numPr>
                <w:ilvl w:val="0"/>
                <w:numId w:val="351"/>
              </w:numPr>
              <w:spacing w:before="0" w:after="0"/>
              <w:rPr>
                <w:u w:val="single"/>
              </w:rPr>
            </w:pPr>
            <w:r w:rsidRPr="00CE364A">
              <w:rPr>
                <w:u w:val="single"/>
              </w:rPr>
              <w:t xml:space="preserve">Visualization of </w:t>
            </w:r>
            <w:proofErr w:type="spellStart"/>
            <w:r w:rsidRPr="00CE364A">
              <w:rPr>
                <w:u w:val="single"/>
              </w:rPr>
              <w:t>eMAR</w:t>
            </w:r>
            <w:proofErr w:type="spellEnd"/>
          </w:p>
        </w:tc>
      </w:tr>
      <w:tr w:rsidR="00CE364A" w:rsidRPr="00530244" w14:paraId="49518DB7" w14:textId="77777777" w:rsidTr="00F149F3">
        <w:trPr>
          <w:gridBefore w:val="1"/>
          <w:wBefore w:w="115" w:type="dxa"/>
          <w:cantSplit/>
        </w:trPr>
        <w:tc>
          <w:tcPr>
            <w:tcW w:w="683" w:type="dxa"/>
            <w:tcBorders>
              <w:top w:val="nil"/>
              <w:left w:val="nil"/>
              <w:bottom w:val="nil"/>
              <w:right w:val="nil"/>
            </w:tcBorders>
          </w:tcPr>
          <w:p w14:paraId="205553B1" w14:textId="496978D3" w:rsidR="00CE364A" w:rsidRDefault="00CE364A" w:rsidP="00CE364A">
            <w:pPr>
              <w:spacing w:before="0" w:after="0"/>
            </w:pPr>
          </w:p>
        </w:tc>
        <w:tc>
          <w:tcPr>
            <w:tcW w:w="1660" w:type="dxa"/>
            <w:tcBorders>
              <w:top w:val="nil"/>
              <w:left w:val="nil"/>
              <w:bottom w:val="nil"/>
              <w:right w:val="nil"/>
            </w:tcBorders>
          </w:tcPr>
          <w:p w14:paraId="0478626E" w14:textId="77777777" w:rsidR="00CE364A" w:rsidRDefault="00CE364A" w:rsidP="00CE364A">
            <w:pPr>
              <w:spacing w:before="0" w:after="0"/>
            </w:pPr>
            <w:r>
              <w:t>Standard</w:t>
            </w:r>
          </w:p>
        </w:tc>
        <w:tc>
          <w:tcPr>
            <w:tcW w:w="6902" w:type="dxa"/>
            <w:tcBorders>
              <w:top w:val="nil"/>
              <w:left w:val="nil"/>
              <w:bottom w:val="nil"/>
              <w:right w:val="nil"/>
            </w:tcBorders>
          </w:tcPr>
          <w:p w14:paraId="34761392" w14:textId="77777777" w:rsidR="00CE364A" w:rsidRPr="00CE364A" w:rsidRDefault="00A405A6" w:rsidP="008F4466">
            <w:pPr>
              <w:numPr>
                <w:ilvl w:val="0"/>
                <w:numId w:val="352"/>
              </w:numPr>
              <w:spacing w:before="0" w:after="0"/>
              <w:rPr>
                <w:u w:val="single"/>
              </w:rPr>
            </w:pPr>
            <w:hyperlink r:id="rId243" w:history="1">
              <w:r w:rsidR="00CE364A" w:rsidRPr="00CE364A">
                <w:rPr>
                  <w:rStyle w:val="Hyperlink"/>
                </w:rPr>
                <w:t>SNOMED-CT</w:t>
              </w:r>
            </w:hyperlink>
          </w:p>
          <w:p w14:paraId="30D98EEC" w14:textId="77777777" w:rsidR="00CE364A" w:rsidRPr="00CE364A" w:rsidRDefault="00A405A6" w:rsidP="008F4466">
            <w:pPr>
              <w:numPr>
                <w:ilvl w:val="0"/>
                <w:numId w:val="352"/>
              </w:numPr>
              <w:spacing w:before="0" w:after="0"/>
              <w:rPr>
                <w:u w:val="single"/>
              </w:rPr>
            </w:pPr>
            <w:hyperlink r:id="rId244" w:history="1">
              <w:r w:rsidR="00CE364A" w:rsidRPr="00CE364A">
                <w:rPr>
                  <w:rStyle w:val="Hyperlink"/>
                </w:rPr>
                <w:t>RXNORM</w:t>
              </w:r>
            </w:hyperlink>
          </w:p>
          <w:p w14:paraId="1964C11F" w14:textId="2097ECB4" w:rsidR="00CE364A" w:rsidRPr="00CE364A" w:rsidRDefault="00A405A6" w:rsidP="008F4466">
            <w:pPr>
              <w:numPr>
                <w:ilvl w:val="0"/>
                <w:numId w:val="352"/>
              </w:numPr>
              <w:spacing w:before="0" w:after="0"/>
              <w:rPr>
                <w:u w:val="single"/>
              </w:rPr>
            </w:pPr>
            <w:hyperlink r:id="rId245" w:history="1">
              <w:r w:rsidR="00CE364A" w:rsidRPr="00CE364A">
                <w:rPr>
                  <w:rStyle w:val="Hyperlink"/>
                </w:rPr>
                <w:t>ICD10</w:t>
              </w:r>
            </w:hyperlink>
          </w:p>
        </w:tc>
      </w:tr>
      <w:tr w:rsidR="00CE364A" w:rsidRPr="00530244" w14:paraId="5961AF13" w14:textId="77777777" w:rsidTr="00F149F3">
        <w:trPr>
          <w:gridBefore w:val="1"/>
          <w:wBefore w:w="115" w:type="dxa"/>
          <w:cantSplit/>
        </w:trPr>
        <w:tc>
          <w:tcPr>
            <w:tcW w:w="683" w:type="dxa"/>
            <w:tcBorders>
              <w:top w:val="nil"/>
              <w:left w:val="nil"/>
              <w:bottom w:val="nil"/>
              <w:right w:val="nil"/>
            </w:tcBorders>
          </w:tcPr>
          <w:p w14:paraId="58B67BF2" w14:textId="3614DEC6" w:rsidR="00CE364A" w:rsidRDefault="00CE364A" w:rsidP="00CE364A">
            <w:pPr>
              <w:spacing w:before="0" w:after="0"/>
            </w:pPr>
          </w:p>
        </w:tc>
        <w:tc>
          <w:tcPr>
            <w:tcW w:w="1660" w:type="dxa"/>
            <w:tcBorders>
              <w:top w:val="nil"/>
              <w:left w:val="nil"/>
              <w:bottom w:val="nil"/>
              <w:right w:val="nil"/>
            </w:tcBorders>
          </w:tcPr>
          <w:p w14:paraId="6BBDE447" w14:textId="77777777" w:rsidR="00CE364A" w:rsidRDefault="00CE364A" w:rsidP="00CE364A">
            <w:pPr>
              <w:spacing w:before="0" w:after="0"/>
            </w:pPr>
            <w:r>
              <w:t>Appendix</w:t>
            </w:r>
          </w:p>
        </w:tc>
        <w:tc>
          <w:tcPr>
            <w:tcW w:w="6902" w:type="dxa"/>
            <w:tcBorders>
              <w:top w:val="nil"/>
              <w:left w:val="nil"/>
              <w:bottom w:val="nil"/>
              <w:right w:val="nil"/>
            </w:tcBorders>
          </w:tcPr>
          <w:p w14:paraId="6EEB712D" w14:textId="5792CED0" w:rsidR="00CE364A" w:rsidRPr="00530244" w:rsidRDefault="00CE364A" w:rsidP="00CE364A">
            <w:pPr>
              <w:spacing w:before="0" w:after="0"/>
            </w:pPr>
          </w:p>
        </w:tc>
      </w:tr>
      <w:tr w:rsidR="00CE364A" w14:paraId="0EBDD7CD" w14:textId="77777777" w:rsidTr="00F149F3">
        <w:trPr>
          <w:gridBefore w:val="1"/>
          <w:wBefore w:w="115" w:type="dxa"/>
          <w:cantSplit/>
        </w:trPr>
        <w:tc>
          <w:tcPr>
            <w:tcW w:w="683" w:type="dxa"/>
            <w:tcBorders>
              <w:top w:val="single" w:sz="4" w:space="0" w:color="auto"/>
              <w:left w:val="nil"/>
              <w:bottom w:val="nil"/>
              <w:right w:val="nil"/>
            </w:tcBorders>
          </w:tcPr>
          <w:p w14:paraId="1386631E" w14:textId="41C25710" w:rsidR="00CE364A" w:rsidRDefault="00CE364A" w:rsidP="00CE364A">
            <w:pPr>
              <w:spacing w:before="0" w:after="0"/>
            </w:pPr>
            <w:r>
              <w:t>10</w:t>
            </w:r>
          </w:p>
        </w:tc>
        <w:tc>
          <w:tcPr>
            <w:tcW w:w="1660" w:type="dxa"/>
            <w:tcBorders>
              <w:top w:val="single" w:sz="4" w:space="0" w:color="auto"/>
              <w:left w:val="nil"/>
              <w:bottom w:val="nil"/>
              <w:right w:val="nil"/>
            </w:tcBorders>
          </w:tcPr>
          <w:p w14:paraId="25952900" w14:textId="77777777" w:rsidR="00CE364A" w:rsidRDefault="00CE364A" w:rsidP="00CE364A">
            <w:pPr>
              <w:spacing w:before="0" w:after="0"/>
            </w:pPr>
            <w:r>
              <w:t>Action</w:t>
            </w:r>
          </w:p>
        </w:tc>
        <w:tc>
          <w:tcPr>
            <w:tcW w:w="6902" w:type="dxa"/>
            <w:tcBorders>
              <w:top w:val="single" w:sz="4" w:space="0" w:color="auto"/>
              <w:left w:val="nil"/>
              <w:bottom w:val="nil"/>
              <w:right w:val="nil"/>
            </w:tcBorders>
          </w:tcPr>
          <w:p w14:paraId="6652BA31" w14:textId="19713824" w:rsidR="00CE364A" w:rsidRDefault="00CE364A" w:rsidP="00CE364A">
            <w:pPr>
              <w:spacing w:before="0" w:after="0"/>
            </w:pPr>
            <w:r w:rsidRPr="00CE364A">
              <w:t xml:space="preserve">IMC RN performs q </w:t>
            </w:r>
            <w:proofErr w:type="gramStart"/>
            <w:r w:rsidRPr="00CE364A">
              <w:t>4 hour</w:t>
            </w:r>
            <w:proofErr w:type="gramEnd"/>
            <w:r w:rsidRPr="00CE364A">
              <w:t xml:space="preserve"> assessment and enters SOAP note at the end of his/her shift</w:t>
            </w:r>
          </w:p>
        </w:tc>
      </w:tr>
      <w:tr w:rsidR="00CE364A" w:rsidRPr="00530244" w14:paraId="207A51DA" w14:textId="77777777" w:rsidTr="00F149F3">
        <w:trPr>
          <w:gridBefore w:val="1"/>
          <w:wBefore w:w="115" w:type="dxa"/>
          <w:cantSplit/>
        </w:trPr>
        <w:tc>
          <w:tcPr>
            <w:tcW w:w="683" w:type="dxa"/>
            <w:tcBorders>
              <w:top w:val="nil"/>
              <w:left w:val="nil"/>
              <w:bottom w:val="nil"/>
              <w:right w:val="nil"/>
            </w:tcBorders>
          </w:tcPr>
          <w:p w14:paraId="240C7977" w14:textId="497E284D" w:rsidR="00CE364A" w:rsidRDefault="00CE364A" w:rsidP="00CE364A">
            <w:pPr>
              <w:spacing w:before="0" w:after="0"/>
            </w:pPr>
          </w:p>
        </w:tc>
        <w:tc>
          <w:tcPr>
            <w:tcW w:w="1660" w:type="dxa"/>
            <w:tcBorders>
              <w:top w:val="nil"/>
              <w:left w:val="nil"/>
              <w:bottom w:val="nil"/>
              <w:right w:val="nil"/>
            </w:tcBorders>
          </w:tcPr>
          <w:p w14:paraId="0D9C813B" w14:textId="77777777" w:rsidR="00CE364A" w:rsidRDefault="00CE364A" w:rsidP="00CE364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48167459" w14:textId="2FEDA8AB" w:rsidR="00CE364A" w:rsidRPr="00530244" w:rsidRDefault="00CE364A" w:rsidP="00CE364A">
            <w:pPr>
              <w:spacing w:before="0" w:after="0"/>
            </w:pPr>
            <w:r>
              <w:rPr>
                <w:rFonts w:cs="Arial"/>
                <w:i/>
                <w:color w:val="833C0B" w:themeColor="accent2" w:themeShade="80"/>
              </w:rPr>
              <w:t>Evaluate patient condition for procedure complications, clinical improvement, and observations that indicate a change in the plan of care.</w:t>
            </w:r>
          </w:p>
        </w:tc>
      </w:tr>
      <w:tr w:rsidR="00CE364A" w:rsidRPr="00530244" w14:paraId="4A16A641" w14:textId="77777777" w:rsidTr="00F149F3">
        <w:trPr>
          <w:gridBefore w:val="1"/>
          <w:wBefore w:w="115" w:type="dxa"/>
          <w:cantSplit/>
        </w:trPr>
        <w:tc>
          <w:tcPr>
            <w:tcW w:w="683" w:type="dxa"/>
            <w:tcBorders>
              <w:top w:val="nil"/>
              <w:left w:val="nil"/>
              <w:bottom w:val="nil"/>
              <w:right w:val="nil"/>
            </w:tcBorders>
          </w:tcPr>
          <w:p w14:paraId="0FA2D1AB" w14:textId="1E59B395" w:rsidR="00CE364A" w:rsidRDefault="00CE364A" w:rsidP="00CE364A">
            <w:pPr>
              <w:spacing w:before="0" w:after="0"/>
            </w:pPr>
          </w:p>
        </w:tc>
        <w:tc>
          <w:tcPr>
            <w:tcW w:w="1660" w:type="dxa"/>
            <w:tcBorders>
              <w:top w:val="nil"/>
              <w:left w:val="nil"/>
              <w:bottom w:val="nil"/>
              <w:right w:val="nil"/>
            </w:tcBorders>
          </w:tcPr>
          <w:p w14:paraId="74524CCF" w14:textId="77777777" w:rsidR="00CE364A" w:rsidRDefault="00CE364A" w:rsidP="00CE364A">
            <w:pPr>
              <w:spacing w:before="0" w:after="0"/>
            </w:pPr>
            <w:r>
              <w:t>Actor(s)</w:t>
            </w:r>
          </w:p>
        </w:tc>
        <w:tc>
          <w:tcPr>
            <w:tcW w:w="6902" w:type="dxa"/>
            <w:tcBorders>
              <w:top w:val="nil"/>
              <w:left w:val="nil"/>
              <w:bottom w:val="nil"/>
              <w:right w:val="nil"/>
            </w:tcBorders>
          </w:tcPr>
          <w:p w14:paraId="604F1E2E" w14:textId="77777777" w:rsidR="00CE364A" w:rsidRDefault="00CE364A" w:rsidP="00CE364A">
            <w:pPr>
              <w:spacing w:before="0" w:after="0"/>
            </w:pPr>
            <w:r>
              <w:t>IMC RN</w:t>
            </w:r>
          </w:p>
          <w:p w14:paraId="14598A2D" w14:textId="49FCF8ED" w:rsidR="00CE364A" w:rsidRPr="00530244" w:rsidRDefault="00CE364A" w:rsidP="00CE364A">
            <w:pPr>
              <w:spacing w:before="0" w:after="0"/>
            </w:pPr>
            <w:r>
              <w:t>Patient</w:t>
            </w:r>
          </w:p>
        </w:tc>
      </w:tr>
      <w:tr w:rsidR="00CE364A" w:rsidRPr="00530244" w14:paraId="3CABD7BC" w14:textId="77777777" w:rsidTr="00F149F3">
        <w:trPr>
          <w:gridBefore w:val="1"/>
          <w:wBefore w:w="115" w:type="dxa"/>
          <w:cantSplit/>
        </w:trPr>
        <w:tc>
          <w:tcPr>
            <w:tcW w:w="683" w:type="dxa"/>
            <w:tcBorders>
              <w:top w:val="nil"/>
              <w:left w:val="nil"/>
              <w:bottom w:val="nil"/>
              <w:right w:val="nil"/>
            </w:tcBorders>
          </w:tcPr>
          <w:p w14:paraId="61F4F782" w14:textId="229C55A8" w:rsidR="00CE364A" w:rsidRDefault="00CE364A" w:rsidP="00CE364A">
            <w:pPr>
              <w:spacing w:before="0" w:after="0"/>
            </w:pPr>
          </w:p>
        </w:tc>
        <w:tc>
          <w:tcPr>
            <w:tcW w:w="1660" w:type="dxa"/>
            <w:tcBorders>
              <w:top w:val="nil"/>
              <w:left w:val="nil"/>
              <w:bottom w:val="nil"/>
              <w:right w:val="nil"/>
            </w:tcBorders>
          </w:tcPr>
          <w:p w14:paraId="0DC825A6" w14:textId="77777777" w:rsidR="00CE364A" w:rsidRDefault="00CE364A" w:rsidP="00CE364A">
            <w:pPr>
              <w:spacing w:before="0" w:after="0"/>
            </w:pPr>
            <w:r>
              <w:t>Action Breakdown</w:t>
            </w:r>
          </w:p>
        </w:tc>
        <w:tc>
          <w:tcPr>
            <w:tcW w:w="6902" w:type="dxa"/>
            <w:tcBorders>
              <w:top w:val="nil"/>
              <w:left w:val="nil"/>
              <w:bottom w:val="nil"/>
              <w:right w:val="nil"/>
            </w:tcBorders>
          </w:tcPr>
          <w:p w14:paraId="1542B92D" w14:textId="77777777" w:rsidR="00CE364A" w:rsidRPr="00CE364A" w:rsidRDefault="00CE364A" w:rsidP="00CE364A">
            <w:pPr>
              <w:spacing w:before="0" w:after="0"/>
            </w:pPr>
            <w:r w:rsidRPr="00CE364A">
              <w:t xml:space="preserve">IMC RN: </w:t>
            </w:r>
          </w:p>
          <w:p w14:paraId="3BC6B19D" w14:textId="77777777" w:rsidR="00CE364A" w:rsidRPr="00CE364A" w:rsidRDefault="00CE364A" w:rsidP="008F4466">
            <w:pPr>
              <w:numPr>
                <w:ilvl w:val="0"/>
                <w:numId w:val="353"/>
              </w:numPr>
              <w:spacing w:before="0" w:after="0"/>
            </w:pPr>
            <w:r w:rsidRPr="00CE364A">
              <w:t>Evaluates and records cardiac rhythm</w:t>
            </w:r>
          </w:p>
          <w:p w14:paraId="5098ABB3" w14:textId="77777777" w:rsidR="00CE364A" w:rsidRPr="00CE364A" w:rsidRDefault="00CE364A" w:rsidP="008F4466">
            <w:pPr>
              <w:numPr>
                <w:ilvl w:val="1"/>
                <w:numId w:val="179"/>
              </w:numPr>
              <w:spacing w:before="0" w:after="0"/>
            </w:pPr>
            <w:r w:rsidRPr="00CE364A">
              <w:t>Sinus rhythm without ectopy, HR 80</w:t>
            </w:r>
          </w:p>
          <w:p w14:paraId="0BFFDFCD" w14:textId="77777777" w:rsidR="00CE364A" w:rsidRPr="00CE364A" w:rsidRDefault="00CE364A" w:rsidP="008F4466">
            <w:pPr>
              <w:numPr>
                <w:ilvl w:val="0"/>
                <w:numId w:val="353"/>
              </w:numPr>
              <w:spacing w:before="0" w:after="0"/>
            </w:pPr>
            <w:r w:rsidRPr="00CE364A">
              <w:t>Checks and records vital signs</w:t>
            </w:r>
          </w:p>
          <w:p w14:paraId="723972EB" w14:textId="77777777" w:rsidR="00CE364A" w:rsidRPr="00CE364A" w:rsidRDefault="00CE364A" w:rsidP="008F4466">
            <w:pPr>
              <w:numPr>
                <w:ilvl w:val="1"/>
                <w:numId w:val="180"/>
              </w:numPr>
              <w:spacing w:before="0" w:after="0"/>
            </w:pPr>
            <w:r w:rsidRPr="00CE364A">
              <w:t>BP 140/80, HR 80, RR 18, Pulse 2L O2 NC, 98%</w:t>
            </w:r>
          </w:p>
          <w:p w14:paraId="20FA8B19" w14:textId="77777777" w:rsidR="00CE364A" w:rsidRPr="00CE364A" w:rsidRDefault="00CE364A" w:rsidP="008F4466">
            <w:pPr>
              <w:numPr>
                <w:ilvl w:val="1"/>
                <w:numId w:val="180"/>
              </w:numPr>
              <w:spacing w:before="0" w:after="0"/>
            </w:pPr>
            <w:r w:rsidRPr="00CE364A">
              <w:t>Records I/O</w:t>
            </w:r>
          </w:p>
          <w:p w14:paraId="46B6FCF2" w14:textId="77777777" w:rsidR="00CE364A" w:rsidRPr="00CE364A" w:rsidRDefault="00CE364A" w:rsidP="008F4466">
            <w:pPr>
              <w:numPr>
                <w:ilvl w:val="0"/>
                <w:numId w:val="353"/>
              </w:numPr>
              <w:spacing w:before="0" w:after="0"/>
            </w:pPr>
            <w:r w:rsidRPr="00CE364A">
              <w:t>Performs head to toe assessment. Results documented on Nursing Flow Sheet</w:t>
            </w:r>
          </w:p>
          <w:p w14:paraId="7512B8F6" w14:textId="77777777" w:rsidR="00CE364A" w:rsidRPr="00CE364A" w:rsidRDefault="00CE364A" w:rsidP="008F4466">
            <w:pPr>
              <w:numPr>
                <w:ilvl w:val="1"/>
                <w:numId w:val="353"/>
              </w:numPr>
              <w:spacing w:before="0" w:after="0"/>
            </w:pPr>
            <w:r w:rsidRPr="00CE364A">
              <w:t>Notable: Lung sounds improving (mild rales right lower lobe)</w:t>
            </w:r>
          </w:p>
          <w:p w14:paraId="6A4EA888" w14:textId="77777777" w:rsidR="00CE364A" w:rsidRPr="00CE364A" w:rsidRDefault="00CE364A" w:rsidP="008F4466">
            <w:pPr>
              <w:numPr>
                <w:ilvl w:val="0"/>
                <w:numId w:val="353"/>
              </w:numPr>
              <w:spacing w:before="0" w:after="0"/>
            </w:pPr>
            <w:r w:rsidRPr="00CE364A">
              <w:t>Documents input and output</w:t>
            </w:r>
          </w:p>
          <w:p w14:paraId="66A44A49" w14:textId="77777777" w:rsidR="00CE364A" w:rsidRPr="00CE364A" w:rsidRDefault="00CE364A" w:rsidP="008F4466">
            <w:pPr>
              <w:numPr>
                <w:ilvl w:val="0"/>
                <w:numId w:val="353"/>
              </w:numPr>
              <w:spacing w:before="0" w:after="0"/>
            </w:pPr>
            <w:r w:rsidRPr="00CE364A">
              <w:t>Administers medications as ordered (BCMA)</w:t>
            </w:r>
          </w:p>
          <w:p w14:paraId="47C2CD67" w14:textId="77777777" w:rsidR="00CE364A" w:rsidRPr="00CE364A" w:rsidRDefault="00CE364A" w:rsidP="008F4466">
            <w:pPr>
              <w:numPr>
                <w:ilvl w:val="0"/>
                <w:numId w:val="181"/>
              </w:numPr>
              <w:spacing w:before="0" w:after="0"/>
            </w:pPr>
            <w:r w:rsidRPr="00CE364A">
              <w:t>Carvedilol 25 mg PO</w:t>
            </w:r>
          </w:p>
          <w:p w14:paraId="174EBE10" w14:textId="77777777" w:rsidR="00CE364A" w:rsidRPr="00CE364A" w:rsidRDefault="00CE364A" w:rsidP="008F4466">
            <w:pPr>
              <w:numPr>
                <w:ilvl w:val="0"/>
                <w:numId w:val="181"/>
              </w:numPr>
              <w:spacing w:before="0" w:after="0"/>
            </w:pPr>
            <w:r w:rsidRPr="00CE364A">
              <w:t xml:space="preserve">Captopril 12.5 mg PO </w:t>
            </w:r>
          </w:p>
          <w:p w14:paraId="42DE36E4" w14:textId="77777777" w:rsidR="00CE364A" w:rsidRPr="00CE364A" w:rsidRDefault="00CE364A" w:rsidP="008F4466">
            <w:pPr>
              <w:numPr>
                <w:ilvl w:val="0"/>
                <w:numId w:val="181"/>
              </w:numPr>
              <w:spacing w:before="0" w:after="0"/>
            </w:pPr>
            <w:r w:rsidRPr="00CE364A">
              <w:t>Furosemide 20 mg PO</w:t>
            </w:r>
          </w:p>
          <w:p w14:paraId="61ECA2D1" w14:textId="77777777" w:rsidR="00CE364A" w:rsidRPr="00CE364A" w:rsidRDefault="00CE364A" w:rsidP="008F4466">
            <w:pPr>
              <w:numPr>
                <w:ilvl w:val="0"/>
                <w:numId w:val="181"/>
              </w:numPr>
              <w:spacing w:before="0" w:after="0"/>
            </w:pPr>
            <w:r w:rsidRPr="00CE364A">
              <w:t>Digoxin 0.125 mcg PO</w:t>
            </w:r>
          </w:p>
          <w:p w14:paraId="4E2F0B89" w14:textId="77777777" w:rsidR="00CE364A" w:rsidRPr="00CE364A" w:rsidRDefault="00CE364A" w:rsidP="008F4466">
            <w:pPr>
              <w:numPr>
                <w:ilvl w:val="0"/>
                <w:numId w:val="181"/>
              </w:numPr>
              <w:spacing w:before="0" w:after="0"/>
            </w:pPr>
            <w:r w:rsidRPr="00CE364A">
              <w:t>Lipitor 40mg PO</w:t>
            </w:r>
          </w:p>
          <w:p w14:paraId="7DDA57EA" w14:textId="77777777" w:rsidR="00CE364A" w:rsidRPr="00CE364A" w:rsidRDefault="00CE364A" w:rsidP="008F4466">
            <w:pPr>
              <w:numPr>
                <w:ilvl w:val="0"/>
                <w:numId w:val="353"/>
              </w:numPr>
              <w:spacing w:before="0" w:after="0"/>
            </w:pPr>
            <w:r w:rsidRPr="00CE364A">
              <w:t xml:space="preserve">Enters SOAP note at end of shift </w:t>
            </w:r>
          </w:p>
          <w:p w14:paraId="3C6BA159" w14:textId="77777777" w:rsidR="00CE364A" w:rsidRPr="00CE364A" w:rsidRDefault="00CE364A" w:rsidP="008F4466">
            <w:pPr>
              <w:numPr>
                <w:ilvl w:val="0"/>
                <w:numId w:val="353"/>
              </w:numPr>
              <w:spacing w:before="0" w:after="0"/>
            </w:pPr>
            <w:r w:rsidRPr="00CE364A">
              <w:t>Decreased nitroglycerine by half (30 minutes after PO medication administration)</w:t>
            </w:r>
          </w:p>
          <w:p w14:paraId="5259089A" w14:textId="4C213427" w:rsidR="00CE364A" w:rsidRPr="00CE364A" w:rsidRDefault="00CE364A" w:rsidP="008F4466">
            <w:pPr>
              <w:numPr>
                <w:ilvl w:val="0"/>
                <w:numId w:val="353"/>
              </w:numPr>
              <w:spacing w:before="0" w:after="0"/>
            </w:pPr>
            <w:r w:rsidRPr="00CE364A">
              <w:t>Discontinued nitroglycerine (60 minutes after PO medication administration)</w:t>
            </w:r>
          </w:p>
        </w:tc>
      </w:tr>
      <w:tr w:rsidR="00CE364A" w:rsidRPr="00530244" w14:paraId="6D979689" w14:textId="77777777" w:rsidTr="00F149F3">
        <w:trPr>
          <w:gridBefore w:val="1"/>
          <w:wBefore w:w="115" w:type="dxa"/>
          <w:cantSplit/>
        </w:trPr>
        <w:tc>
          <w:tcPr>
            <w:tcW w:w="683" w:type="dxa"/>
            <w:tcBorders>
              <w:top w:val="nil"/>
              <w:left w:val="nil"/>
              <w:bottom w:val="nil"/>
              <w:right w:val="nil"/>
            </w:tcBorders>
          </w:tcPr>
          <w:p w14:paraId="27800E55" w14:textId="545616A0" w:rsidR="00CE364A" w:rsidRDefault="00CE364A" w:rsidP="00CE364A">
            <w:pPr>
              <w:spacing w:before="0" w:after="0"/>
            </w:pPr>
          </w:p>
        </w:tc>
        <w:tc>
          <w:tcPr>
            <w:tcW w:w="1660" w:type="dxa"/>
            <w:tcBorders>
              <w:top w:val="nil"/>
              <w:left w:val="nil"/>
              <w:bottom w:val="nil"/>
              <w:right w:val="nil"/>
            </w:tcBorders>
          </w:tcPr>
          <w:p w14:paraId="76B28DD8" w14:textId="77777777" w:rsidR="00CE364A" w:rsidRDefault="00CE364A" w:rsidP="00CE364A">
            <w:pPr>
              <w:spacing w:before="0" w:after="0"/>
            </w:pPr>
            <w:r>
              <w:t>Technology</w:t>
            </w:r>
          </w:p>
        </w:tc>
        <w:tc>
          <w:tcPr>
            <w:tcW w:w="6902" w:type="dxa"/>
            <w:tcBorders>
              <w:top w:val="nil"/>
              <w:left w:val="nil"/>
              <w:bottom w:val="nil"/>
              <w:right w:val="nil"/>
            </w:tcBorders>
          </w:tcPr>
          <w:p w14:paraId="7900852A" w14:textId="77777777" w:rsidR="00CE364A" w:rsidRPr="00CE364A" w:rsidRDefault="00CE364A" w:rsidP="00CE364A">
            <w:pPr>
              <w:spacing w:before="0" w:after="0"/>
            </w:pPr>
            <w:r w:rsidRPr="00CE364A">
              <w:t>EHR</w:t>
            </w:r>
          </w:p>
          <w:p w14:paraId="24019F02" w14:textId="77777777" w:rsidR="00CE364A" w:rsidRPr="00CE364A" w:rsidRDefault="00CE364A" w:rsidP="008F4466">
            <w:pPr>
              <w:numPr>
                <w:ilvl w:val="0"/>
                <w:numId w:val="354"/>
              </w:numPr>
              <w:spacing w:before="0" w:after="0"/>
            </w:pPr>
            <w:r w:rsidRPr="00CE364A">
              <w:t>Integration with biomedical devices</w:t>
            </w:r>
          </w:p>
          <w:p w14:paraId="077AB899" w14:textId="77777777" w:rsidR="00CE364A" w:rsidRDefault="00CE364A" w:rsidP="008F4466">
            <w:pPr>
              <w:numPr>
                <w:ilvl w:val="0"/>
                <w:numId w:val="354"/>
              </w:numPr>
              <w:spacing w:before="0" w:after="0"/>
            </w:pPr>
            <w:r w:rsidRPr="00CE364A">
              <w:t>Data entry</w:t>
            </w:r>
          </w:p>
          <w:p w14:paraId="3AF895CC" w14:textId="0C6B3270" w:rsidR="00CE364A" w:rsidRPr="00CE364A" w:rsidRDefault="00CE364A" w:rsidP="008F4466">
            <w:pPr>
              <w:numPr>
                <w:ilvl w:val="0"/>
                <w:numId w:val="354"/>
              </w:numPr>
              <w:spacing w:before="0" w:after="0"/>
            </w:pPr>
            <w:proofErr w:type="spellStart"/>
            <w:r w:rsidRPr="00CE364A">
              <w:t>eMAR</w:t>
            </w:r>
            <w:proofErr w:type="spellEnd"/>
          </w:p>
        </w:tc>
      </w:tr>
      <w:tr w:rsidR="00CE364A" w:rsidRPr="00530244" w14:paraId="1F9F88F8" w14:textId="77777777" w:rsidTr="00F149F3">
        <w:trPr>
          <w:gridBefore w:val="1"/>
          <w:wBefore w:w="115" w:type="dxa"/>
          <w:cantSplit/>
        </w:trPr>
        <w:tc>
          <w:tcPr>
            <w:tcW w:w="683" w:type="dxa"/>
            <w:tcBorders>
              <w:top w:val="nil"/>
              <w:left w:val="nil"/>
              <w:bottom w:val="nil"/>
              <w:right w:val="nil"/>
            </w:tcBorders>
          </w:tcPr>
          <w:p w14:paraId="6B770765" w14:textId="2E8AF425" w:rsidR="00CE364A" w:rsidRDefault="00CE364A" w:rsidP="00CE364A">
            <w:pPr>
              <w:spacing w:before="0" w:after="0"/>
            </w:pPr>
          </w:p>
        </w:tc>
        <w:tc>
          <w:tcPr>
            <w:tcW w:w="1660" w:type="dxa"/>
            <w:tcBorders>
              <w:top w:val="nil"/>
              <w:left w:val="nil"/>
              <w:bottom w:val="nil"/>
              <w:right w:val="nil"/>
            </w:tcBorders>
          </w:tcPr>
          <w:p w14:paraId="506390D2" w14:textId="77777777" w:rsidR="00CE364A" w:rsidRDefault="00CE364A" w:rsidP="00CE364A">
            <w:pPr>
              <w:spacing w:before="0" w:after="0"/>
            </w:pPr>
            <w:r>
              <w:t>Standard</w:t>
            </w:r>
          </w:p>
        </w:tc>
        <w:tc>
          <w:tcPr>
            <w:tcW w:w="6902" w:type="dxa"/>
            <w:tcBorders>
              <w:top w:val="nil"/>
              <w:left w:val="nil"/>
              <w:bottom w:val="nil"/>
              <w:right w:val="nil"/>
            </w:tcBorders>
          </w:tcPr>
          <w:p w14:paraId="1A308408" w14:textId="77777777" w:rsidR="00CE364A" w:rsidRPr="00CE364A" w:rsidRDefault="00A405A6" w:rsidP="008F4466">
            <w:pPr>
              <w:numPr>
                <w:ilvl w:val="0"/>
                <w:numId w:val="355"/>
              </w:numPr>
              <w:spacing w:before="0" w:after="0"/>
              <w:rPr>
                <w:u w:val="single"/>
              </w:rPr>
            </w:pPr>
            <w:hyperlink r:id="rId246" w:history="1">
              <w:r w:rsidR="00CE364A" w:rsidRPr="00CE364A">
                <w:rPr>
                  <w:rStyle w:val="Hyperlink"/>
                </w:rPr>
                <w:t>SNOMED-CT</w:t>
              </w:r>
            </w:hyperlink>
          </w:p>
          <w:p w14:paraId="5245F2CF" w14:textId="77777777" w:rsidR="00CE364A" w:rsidRPr="00CE364A" w:rsidRDefault="00A405A6" w:rsidP="008F4466">
            <w:pPr>
              <w:numPr>
                <w:ilvl w:val="0"/>
                <w:numId w:val="355"/>
              </w:numPr>
              <w:spacing w:before="0" w:after="0"/>
              <w:rPr>
                <w:u w:val="single"/>
              </w:rPr>
            </w:pPr>
            <w:hyperlink r:id="rId247" w:history="1">
              <w:r w:rsidR="00CE364A" w:rsidRPr="00CE364A">
                <w:rPr>
                  <w:rStyle w:val="Hyperlink"/>
                </w:rPr>
                <w:t>LOINC</w:t>
              </w:r>
            </w:hyperlink>
          </w:p>
          <w:p w14:paraId="16B7AE1F" w14:textId="24071B6C" w:rsidR="00CE364A" w:rsidRPr="00CE364A" w:rsidRDefault="00A405A6" w:rsidP="008F4466">
            <w:pPr>
              <w:numPr>
                <w:ilvl w:val="0"/>
                <w:numId w:val="355"/>
              </w:numPr>
              <w:spacing w:before="0" w:after="0"/>
              <w:rPr>
                <w:u w:val="single"/>
              </w:rPr>
            </w:pPr>
            <w:hyperlink r:id="rId248" w:history="1">
              <w:r w:rsidR="00CE364A" w:rsidRPr="00CE364A">
                <w:rPr>
                  <w:rStyle w:val="Hyperlink"/>
                </w:rPr>
                <w:t>RXNORM</w:t>
              </w:r>
            </w:hyperlink>
          </w:p>
        </w:tc>
      </w:tr>
      <w:tr w:rsidR="00CE364A" w:rsidRPr="00530244" w14:paraId="13C51AAA" w14:textId="77777777" w:rsidTr="00F149F3">
        <w:trPr>
          <w:gridBefore w:val="1"/>
          <w:wBefore w:w="115" w:type="dxa"/>
          <w:cantSplit/>
        </w:trPr>
        <w:tc>
          <w:tcPr>
            <w:tcW w:w="683" w:type="dxa"/>
            <w:tcBorders>
              <w:top w:val="nil"/>
              <w:left w:val="nil"/>
              <w:bottom w:val="single" w:sz="4" w:space="0" w:color="auto"/>
              <w:right w:val="nil"/>
            </w:tcBorders>
          </w:tcPr>
          <w:p w14:paraId="4656644A" w14:textId="27261725" w:rsidR="00CE364A" w:rsidRDefault="00CE364A" w:rsidP="00CE364A">
            <w:pPr>
              <w:spacing w:before="0" w:after="0"/>
            </w:pPr>
          </w:p>
        </w:tc>
        <w:tc>
          <w:tcPr>
            <w:tcW w:w="1660" w:type="dxa"/>
            <w:tcBorders>
              <w:top w:val="nil"/>
              <w:left w:val="nil"/>
              <w:bottom w:val="single" w:sz="4" w:space="0" w:color="auto"/>
              <w:right w:val="nil"/>
            </w:tcBorders>
          </w:tcPr>
          <w:p w14:paraId="7B524EAF" w14:textId="77777777" w:rsidR="00CE364A" w:rsidRDefault="00CE364A" w:rsidP="00CE364A">
            <w:pPr>
              <w:spacing w:before="0" w:after="0"/>
            </w:pPr>
            <w:r>
              <w:t>Appendix</w:t>
            </w:r>
          </w:p>
        </w:tc>
        <w:tc>
          <w:tcPr>
            <w:tcW w:w="6902" w:type="dxa"/>
            <w:tcBorders>
              <w:top w:val="nil"/>
              <w:left w:val="nil"/>
              <w:bottom w:val="single" w:sz="4" w:space="0" w:color="auto"/>
              <w:right w:val="nil"/>
            </w:tcBorders>
          </w:tcPr>
          <w:p w14:paraId="33A5239C" w14:textId="72B81E51" w:rsidR="00CE364A" w:rsidRPr="00CE364A" w:rsidRDefault="00A405A6" w:rsidP="00CE364A">
            <w:pPr>
              <w:spacing w:before="0" w:after="0"/>
            </w:pPr>
            <w:hyperlink r:id="rId249" w:history="1">
              <w:r w:rsidR="00CE364A" w:rsidRPr="00CE364A">
                <w:rPr>
                  <w:rStyle w:val="Hyperlink"/>
                </w:rPr>
                <w:t>Stepdown Nursing Flow Sheet</w:t>
              </w:r>
            </w:hyperlink>
          </w:p>
          <w:p w14:paraId="1FA18DAE" w14:textId="6153DF9A" w:rsidR="00CE364A" w:rsidRPr="00530244" w:rsidRDefault="00A405A6" w:rsidP="00CE364A">
            <w:pPr>
              <w:spacing w:before="0" w:after="0"/>
            </w:pPr>
            <w:hyperlink r:id="rId250" w:history="1">
              <w:r w:rsidR="00CE364A" w:rsidRPr="00CE364A">
                <w:rPr>
                  <w:rStyle w:val="Hyperlink"/>
                </w:rPr>
                <w:t>SOAP Note Explanation and Example</w:t>
              </w:r>
            </w:hyperlink>
          </w:p>
        </w:tc>
      </w:tr>
      <w:tr w:rsidR="00CE364A" w14:paraId="2737BA3A" w14:textId="77777777" w:rsidTr="00F149F3">
        <w:trPr>
          <w:gridBefore w:val="1"/>
          <w:wBefore w:w="115" w:type="dxa"/>
          <w:cantSplit/>
        </w:trPr>
        <w:tc>
          <w:tcPr>
            <w:tcW w:w="683" w:type="dxa"/>
            <w:tcBorders>
              <w:top w:val="single" w:sz="4" w:space="0" w:color="auto"/>
              <w:left w:val="nil"/>
              <w:bottom w:val="nil"/>
              <w:right w:val="nil"/>
            </w:tcBorders>
          </w:tcPr>
          <w:p w14:paraId="0B9CA60E" w14:textId="242EBA60" w:rsidR="00CE364A" w:rsidRDefault="00CE364A" w:rsidP="00CE364A">
            <w:pPr>
              <w:spacing w:before="0" w:after="0"/>
            </w:pPr>
            <w:r>
              <w:t>11</w:t>
            </w:r>
          </w:p>
        </w:tc>
        <w:tc>
          <w:tcPr>
            <w:tcW w:w="1660" w:type="dxa"/>
            <w:tcBorders>
              <w:top w:val="single" w:sz="4" w:space="0" w:color="auto"/>
              <w:left w:val="nil"/>
              <w:bottom w:val="nil"/>
              <w:right w:val="nil"/>
            </w:tcBorders>
          </w:tcPr>
          <w:p w14:paraId="139B26B4" w14:textId="77777777" w:rsidR="00CE364A" w:rsidRDefault="00CE364A" w:rsidP="00CE364A">
            <w:pPr>
              <w:spacing w:before="0" w:after="0"/>
            </w:pPr>
            <w:r>
              <w:t>Action</w:t>
            </w:r>
          </w:p>
        </w:tc>
        <w:tc>
          <w:tcPr>
            <w:tcW w:w="6902" w:type="dxa"/>
            <w:tcBorders>
              <w:top w:val="single" w:sz="4" w:space="0" w:color="auto"/>
              <w:left w:val="nil"/>
              <w:bottom w:val="nil"/>
              <w:right w:val="nil"/>
            </w:tcBorders>
          </w:tcPr>
          <w:p w14:paraId="0AEC6BF4" w14:textId="77777777" w:rsidR="00CE364A" w:rsidRPr="00CE364A" w:rsidRDefault="00CE364A" w:rsidP="00CE364A">
            <w:pPr>
              <w:spacing w:before="0" w:after="0"/>
            </w:pPr>
            <w:r w:rsidRPr="00CE364A">
              <w:rPr>
                <w:b/>
              </w:rPr>
              <w:t>Fast forward to the next morning.</w:t>
            </w:r>
            <w:r w:rsidRPr="00CE364A">
              <w:t xml:space="preserve"> Radiology Technician (Rad Tech) receives notification that a diagnostic X-ray for an IMC patient has been added to his/her work list</w:t>
            </w:r>
          </w:p>
          <w:p w14:paraId="2AF616D5" w14:textId="77777777" w:rsidR="00CE364A" w:rsidRPr="00CE364A" w:rsidRDefault="00CE364A" w:rsidP="00CE364A">
            <w:pPr>
              <w:spacing w:before="0" w:after="0"/>
            </w:pPr>
          </w:p>
          <w:p w14:paraId="42288309" w14:textId="3DD6B3C6" w:rsidR="00CE364A" w:rsidRDefault="00CE364A" w:rsidP="00CE364A">
            <w:pPr>
              <w:spacing w:before="0" w:after="0"/>
            </w:pPr>
            <w:r w:rsidRPr="00CE364A">
              <w:rPr>
                <w:b/>
              </w:rPr>
              <w:t>Day 2</w:t>
            </w:r>
          </w:p>
        </w:tc>
      </w:tr>
      <w:tr w:rsidR="00CE364A" w:rsidRPr="00530244" w14:paraId="0B7F3955" w14:textId="77777777" w:rsidTr="00F149F3">
        <w:trPr>
          <w:gridBefore w:val="1"/>
          <w:wBefore w:w="115" w:type="dxa"/>
          <w:cantSplit/>
        </w:trPr>
        <w:tc>
          <w:tcPr>
            <w:tcW w:w="683" w:type="dxa"/>
            <w:tcBorders>
              <w:top w:val="nil"/>
              <w:left w:val="nil"/>
              <w:bottom w:val="nil"/>
              <w:right w:val="nil"/>
            </w:tcBorders>
          </w:tcPr>
          <w:p w14:paraId="1FF00143" w14:textId="78DA6C72" w:rsidR="00CE364A" w:rsidRDefault="00CE364A" w:rsidP="00CE364A">
            <w:pPr>
              <w:spacing w:before="0" w:after="0"/>
            </w:pPr>
          </w:p>
        </w:tc>
        <w:tc>
          <w:tcPr>
            <w:tcW w:w="1660" w:type="dxa"/>
            <w:tcBorders>
              <w:top w:val="nil"/>
              <w:left w:val="nil"/>
              <w:bottom w:val="nil"/>
              <w:right w:val="nil"/>
            </w:tcBorders>
          </w:tcPr>
          <w:p w14:paraId="556D3809" w14:textId="77777777" w:rsidR="00CE364A" w:rsidRDefault="00CE364A" w:rsidP="00CE364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A0BA329" w14:textId="1710721D" w:rsidR="00CE364A" w:rsidRPr="00530244" w:rsidRDefault="00CE364A" w:rsidP="00CE364A">
            <w:pPr>
              <w:spacing w:before="0" w:after="0"/>
            </w:pPr>
            <w:r>
              <w:rPr>
                <w:rFonts w:cs="Arial"/>
                <w:i/>
                <w:color w:val="833C0B" w:themeColor="accent2" w:themeShade="80"/>
              </w:rPr>
              <w:t>Prioritize and manage work queue. Ensure the proper diagnostic test is performed on the proper patient.</w:t>
            </w:r>
          </w:p>
        </w:tc>
      </w:tr>
      <w:tr w:rsidR="00CE364A" w:rsidRPr="00530244" w14:paraId="257632E5" w14:textId="77777777" w:rsidTr="00F149F3">
        <w:trPr>
          <w:gridBefore w:val="1"/>
          <w:wBefore w:w="115" w:type="dxa"/>
          <w:cantSplit/>
        </w:trPr>
        <w:tc>
          <w:tcPr>
            <w:tcW w:w="683" w:type="dxa"/>
            <w:tcBorders>
              <w:top w:val="nil"/>
              <w:left w:val="nil"/>
              <w:bottom w:val="nil"/>
              <w:right w:val="nil"/>
            </w:tcBorders>
          </w:tcPr>
          <w:p w14:paraId="2AC738C3" w14:textId="3B500E44" w:rsidR="00CE364A" w:rsidRDefault="00CE364A" w:rsidP="00CE364A">
            <w:pPr>
              <w:spacing w:before="0" w:after="0"/>
            </w:pPr>
          </w:p>
        </w:tc>
        <w:tc>
          <w:tcPr>
            <w:tcW w:w="1660" w:type="dxa"/>
            <w:tcBorders>
              <w:top w:val="nil"/>
              <w:left w:val="nil"/>
              <w:bottom w:val="nil"/>
              <w:right w:val="nil"/>
            </w:tcBorders>
          </w:tcPr>
          <w:p w14:paraId="37D9643C" w14:textId="77777777" w:rsidR="00CE364A" w:rsidRDefault="00CE364A" w:rsidP="00CE364A">
            <w:pPr>
              <w:spacing w:before="0" w:after="0"/>
            </w:pPr>
            <w:r>
              <w:t>Actor(s)</w:t>
            </w:r>
          </w:p>
        </w:tc>
        <w:tc>
          <w:tcPr>
            <w:tcW w:w="6902" w:type="dxa"/>
            <w:tcBorders>
              <w:top w:val="nil"/>
              <w:left w:val="nil"/>
              <w:bottom w:val="nil"/>
              <w:right w:val="nil"/>
            </w:tcBorders>
          </w:tcPr>
          <w:p w14:paraId="29E73202" w14:textId="78EE1E8C" w:rsidR="00CE364A" w:rsidRPr="00530244" w:rsidRDefault="00CE364A" w:rsidP="00CE364A">
            <w:pPr>
              <w:spacing w:before="0" w:after="0"/>
            </w:pPr>
            <w:r>
              <w:t>Rad. Tech</w:t>
            </w:r>
          </w:p>
        </w:tc>
      </w:tr>
      <w:tr w:rsidR="00CE364A" w:rsidRPr="00530244" w14:paraId="022945F5" w14:textId="77777777" w:rsidTr="00F149F3">
        <w:trPr>
          <w:gridBefore w:val="1"/>
          <w:wBefore w:w="115" w:type="dxa"/>
          <w:cantSplit/>
        </w:trPr>
        <w:tc>
          <w:tcPr>
            <w:tcW w:w="683" w:type="dxa"/>
            <w:tcBorders>
              <w:top w:val="nil"/>
              <w:left w:val="nil"/>
              <w:bottom w:val="nil"/>
              <w:right w:val="nil"/>
            </w:tcBorders>
          </w:tcPr>
          <w:p w14:paraId="428B4F90" w14:textId="43FB6E24" w:rsidR="00CE364A" w:rsidRDefault="00CE364A" w:rsidP="00CE364A">
            <w:pPr>
              <w:spacing w:before="0" w:after="0"/>
            </w:pPr>
          </w:p>
        </w:tc>
        <w:tc>
          <w:tcPr>
            <w:tcW w:w="1660" w:type="dxa"/>
            <w:tcBorders>
              <w:top w:val="nil"/>
              <w:left w:val="nil"/>
              <w:bottom w:val="nil"/>
              <w:right w:val="nil"/>
            </w:tcBorders>
          </w:tcPr>
          <w:p w14:paraId="75780F04" w14:textId="77777777" w:rsidR="00CE364A" w:rsidRDefault="00CE364A" w:rsidP="00CE364A">
            <w:pPr>
              <w:spacing w:before="0" w:after="0"/>
            </w:pPr>
            <w:r>
              <w:t>Action Breakdown</w:t>
            </w:r>
          </w:p>
        </w:tc>
        <w:tc>
          <w:tcPr>
            <w:tcW w:w="6902" w:type="dxa"/>
            <w:tcBorders>
              <w:top w:val="nil"/>
              <w:left w:val="nil"/>
              <w:bottom w:val="nil"/>
              <w:right w:val="nil"/>
            </w:tcBorders>
          </w:tcPr>
          <w:p w14:paraId="68F0556A" w14:textId="77777777" w:rsidR="00CE364A" w:rsidRPr="00CE364A" w:rsidRDefault="00CE364A" w:rsidP="00CE364A">
            <w:pPr>
              <w:spacing w:before="0" w:after="0"/>
            </w:pPr>
            <w:r w:rsidRPr="00CE364A">
              <w:t>Rad Tech receives notification that a task has been added to his/her work list for an IMC patient.</w:t>
            </w:r>
          </w:p>
          <w:p w14:paraId="6709A36A" w14:textId="77777777" w:rsidR="00CE364A" w:rsidRPr="00CE364A" w:rsidRDefault="00CE364A" w:rsidP="008F4466">
            <w:pPr>
              <w:numPr>
                <w:ilvl w:val="0"/>
                <w:numId w:val="356"/>
              </w:numPr>
              <w:spacing w:before="0" w:after="0"/>
            </w:pPr>
            <w:r w:rsidRPr="00CE364A">
              <w:t>Rad Tech checks work list in EHR, completes the procedure as ordered and documents completion.</w:t>
            </w:r>
          </w:p>
          <w:p w14:paraId="19E50624" w14:textId="41CD32C6" w:rsidR="00CE364A" w:rsidRPr="00CE364A" w:rsidRDefault="00CE364A" w:rsidP="008F4466">
            <w:pPr>
              <w:numPr>
                <w:ilvl w:val="0"/>
                <w:numId w:val="356"/>
              </w:numPr>
              <w:spacing w:before="0" w:after="0"/>
            </w:pPr>
            <w:r w:rsidRPr="00CE364A">
              <w:t>Rad Tech flags the CXR as ‘ready for interpretation’ by Radiologist</w:t>
            </w:r>
          </w:p>
        </w:tc>
      </w:tr>
      <w:tr w:rsidR="00CE364A" w:rsidRPr="00530244" w14:paraId="36956C09" w14:textId="77777777" w:rsidTr="00F149F3">
        <w:trPr>
          <w:gridBefore w:val="1"/>
          <w:wBefore w:w="115" w:type="dxa"/>
          <w:cantSplit/>
        </w:trPr>
        <w:tc>
          <w:tcPr>
            <w:tcW w:w="683" w:type="dxa"/>
            <w:tcBorders>
              <w:top w:val="nil"/>
              <w:left w:val="nil"/>
              <w:bottom w:val="nil"/>
              <w:right w:val="nil"/>
            </w:tcBorders>
          </w:tcPr>
          <w:p w14:paraId="046D884C" w14:textId="15C753A7" w:rsidR="00CE364A" w:rsidRDefault="00CE364A" w:rsidP="00CE364A">
            <w:pPr>
              <w:spacing w:before="0" w:after="0"/>
            </w:pPr>
          </w:p>
        </w:tc>
        <w:tc>
          <w:tcPr>
            <w:tcW w:w="1660" w:type="dxa"/>
            <w:tcBorders>
              <w:top w:val="nil"/>
              <w:left w:val="nil"/>
              <w:bottom w:val="nil"/>
              <w:right w:val="nil"/>
            </w:tcBorders>
          </w:tcPr>
          <w:p w14:paraId="7912793D" w14:textId="77777777" w:rsidR="00CE364A" w:rsidRDefault="00CE364A" w:rsidP="00CE364A">
            <w:pPr>
              <w:spacing w:before="0" w:after="0"/>
            </w:pPr>
            <w:r>
              <w:t>Technology</w:t>
            </w:r>
          </w:p>
        </w:tc>
        <w:tc>
          <w:tcPr>
            <w:tcW w:w="6902" w:type="dxa"/>
            <w:tcBorders>
              <w:top w:val="nil"/>
              <w:left w:val="nil"/>
              <w:bottom w:val="nil"/>
              <w:right w:val="nil"/>
            </w:tcBorders>
          </w:tcPr>
          <w:p w14:paraId="738E1117" w14:textId="77777777" w:rsidR="00F43EC5" w:rsidRPr="00F43EC5" w:rsidRDefault="00F43EC5" w:rsidP="00F43EC5">
            <w:pPr>
              <w:spacing w:before="0" w:after="0"/>
            </w:pPr>
            <w:r w:rsidRPr="00F43EC5">
              <w:t>EHR</w:t>
            </w:r>
          </w:p>
          <w:p w14:paraId="2C3288DB" w14:textId="77777777" w:rsidR="00F43EC5" w:rsidRPr="00F43EC5" w:rsidRDefault="00F43EC5" w:rsidP="008F4466">
            <w:pPr>
              <w:numPr>
                <w:ilvl w:val="0"/>
                <w:numId w:val="357"/>
              </w:numPr>
              <w:spacing w:before="0" w:after="0"/>
            </w:pPr>
            <w:r w:rsidRPr="00F43EC5">
              <w:t xml:space="preserve">Query by </w:t>
            </w:r>
            <w:proofErr w:type="spellStart"/>
            <w:r w:rsidRPr="00F43EC5">
              <w:t>PatientID</w:t>
            </w:r>
            <w:proofErr w:type="spellEnd"/>
          </w:p>
          <w:p w14:paraId="29B909CF" w14:textId="77777777" w:rsidR="00F43EC5" w:rsidRPr="00F43EC5" w:rsidRDefault="00F43EC5" w:rsidP="008F4466">
            <w:pPr>
              <w:numPr>
                <w:ilvl w:val="0"/>
                <w:numId w:val="357"/>
              </w:numPr>
              <w:spacing w:before="0" w:after="0"/>
            </w:pPr>
            <w:r w:rsidRPr="00F43EC5">
              <w:t>Data visualization</w:t>
            </w:r>
          </w:p>
          <w:p w14:paraId="54C221BE" w14:textId="3458ABA5" w:rsidR="00CE364A" w:rsidRPr="00F43EC5" w:rsidRDefault="00F43EC5" w:rsidP="008F4466">
            <w:pPr>
              <w:numPr>
                <w:ilvl w:val="0"/>
                <w:numId w:val="357"/>
              </w:numPr>
              <w:spacing w:before="0" w:after="0"/>
            </w:pPr>
            <w:r w:rsidRPr="00F43EC5">
              <w:t>Integration with Patient Transport System</w:t>
            </w:r>
          </w:p>
        </w:tc>
      </w:tr>
      <w:tr w:rsidR="00CE364A" w:rsidRPr="00530244" w14:paraId="21B8BFDE" w14:textId="77777777" w:rsidTr="00F149F3">
        <w:trPr>
          <w:gridBefore w:val="1"/>
          <w:wBefore w:w="115" w:type="dxa"/>
          <w:cantSplit/>
        </w:trPr>
        <w:tc>
          <w:tcPr>
            <w:tcW w:w="683" w:type="dxa"/>
            <w:tcBorders>
              <w:top w:val="nil"/>
              <w:left w:val="nil"/>
              <w:bottom w:val="nil"/>
              <w:right w:val="nil"/>
            </w:tcBorders>
          </w:tcPr>
          <w:p w14:paraId="1D5E7255" w14:textId="4B990335" w:rsidR="00CE364A" w:rsidRDefault="00CE364A" w:rsidP="00CE364A">
            <w:pPr>
              <w:spacing w:before="0" w:after="0"/>
            </w:pPr>
          </w:p>
        </w:tc>
        <w:tc>
          <w:tcPr>
            <w:tcW w:w="1660" w:type="dxa"/>
            <w:tcBorders>
              <w:top w:val="nil"/>
              <w:left w:val="nil"/>
              <w:bottom w:val="nil"/>
              <w:right w:val="nil"/>
            </w:tcBorders>
          </w:tcPr>
          <w:p w14:paraId="4B54F148" w14:textId="77777777" w:rsidR="00CE364A" w:rsidRDefault="00CE364A" w:rsidP="00CE364A">
            <w:pPr>
              <w:spacing w:before="0" w:after="0"/>
            </w:pPr>
            <w:r>
              <w:t>Standard</w:t>
            </w:r>
          </w:p>
        </w:tc>
        <w:tc>
          <w:tcPr>
            <w:tcW w:w="6902" w:type="dxa"/>
            <w:tcBorders>
              <w:top w:val="nil"/>
              <w:left w:val="nil"/>
              <w:bottom w:val="nil"/>
              <w:right w:val="nil"/>
            </w:tcBorders>
          </w:tcPr>
          <w:p w14:paraId="15B86943" w14:textId="77777777" w:rsidR="00F43EC5" w:rsidRPr="00F43EC5" w:rsidRDefault="00A405A6" w:rsidP="008F4466">
            <w:pPr>
              <w:numPr>
                <w:ilvl w:val="0"/>
                <w:numId w:val="358"/>
              </w:numPr>
              <w:spacing w:before="0" w:after="0"/>
              <w:rPr>
                <w:u w:val="single"/>
              </w:rPr>
            </w:pPr>
            <w:hyperlink r:id="rId251" w:history="1">
              <w:r w:rsidR="00F43EC5" w:rsidRPr="00F43EC5">
                <w:rPr>
                  <w:rStyle w:val="Hyperlink"/>
                </w:rPr>
                <w:t>SNOMED-CT</w:t>
              </w:r>
            </w:hyperlink>
          </w:p>
          <w:p w14:paraId="5EAAE091" w14:textId="77777777" w:rsidR="00F43EC5" w:rsidRPr="00F43EC5" w:rsidRDefault="00A405A6" w:rsidP="008F4466">
            <w:pPr>
              <w:numPr>
                <w:ilvl w:val="0"/>
                <w:numId w:val="358"/>
              </w:numPr>
              <w:spacing w:before="0" w:after="0"/>
              <w:rPr>
                <w:u w:val="single"/>
              </w:rPr>
            </w:pPr>
            <w:hyperlink r:id="rId252" w:history="1">
              <w:r w:rsidR="00F43EC5" w:rsidRPr="00F43EC5">
                <w:rPr>
                  <w:rStyle w:val="Hyperlink"/>
                </w:rPr>
                <w:t>LOINC</w:t>
              </w:r>
            </w:hyperlink>
          </w:p>
          <w:p w14:paraId="14B93F29" w14:textId="5D1DF586" w:rsidR="00CE364A" w:rsidRPr="00F43EC5" w:rsidRDefault="00A405A6" w:rsidP="008F4466">
            <w:pPr>
              <w:numPr>
                <w:ilvl w:val="0"/>
                <w:numId w:val="358"/>
              </w:numPr>
              <w:spacing w:before="0" w:after="0"/>
              <w:rPr>
                <w:u w:val="single"/>
              </w:rPr>
            </w:pPr>
            <w:hyperlink r:id="rId253" w:history="1">
              <w:r w:rsidR="00F43EC5" w:rsidRPr="00F43EC5">
                <w:rPr>
                  <w:rStyle w:val="Hyperlink"/>
                </w:rPr>
                <w:t>RXNORM</w:t>
              </w:r>
            </w:hyperlink>
          </w:p>
        </w:tc>
      </w:tr>
      <w:tr w:rsidR="00CE364A" w:rsidRPr="00530244" w14:paraId="0C9AFA66" w14:textId="77777777" w:rsidTr="00F149F3">
        <w:trPr>
          <w:gridBefore w:val="1"/>
          <w:wBefore w:w="115" w:type="dxa"/>
          <w:cantSplit/>
        </w:trPr>
        <w:tc>
          <w:tcPr>
            <w:tcW w:w="683" w:type="dxa"/>
            <w:tcBorders>
              <w:top w:val="nil"/>
              <w:left w:val="nil"/>
              <w:bottom w:val="nil"/>
              <w:right w:val="nil"/>
            </w:tcBorders>
          </w:tcPr>
          <w:p w14:paraId="47A5756D" w14:textId="64F7BC43" w:rsidR="00CE364A" w:rsidRDefault="00CE364A" w:rsidP="00CE364A">
            <w:pPr>
              <w:spacing w:before="0" w:after="0"/>
            </w:pPr>
          </w:p>
        </w:tc>
        <w:tc>
          <w:tcPr>
            <w:tcW w:w="1660" w:type="dxa"/>
            <w:tcBorders>
              <w:top w:val="nil"/>
              <w:left w:val="nil"/>
              <w:bottom w:val="nil"/>
              <w:right w:val="nil"/>
            </w:tcBorders>
          </w:tcPr>
          <w:p w14:paraId="31969EE8" w14:textId="77777777" w:rsidR="00CE364A" w:rsidRDefault="00CE364A" w:rsidP="00CE364A">
            <w:pPr>
              <w:spacing w:before="0" w:after="0"/>
            </w:pPr>
            <w:r>
              <w:t>Appendix</w:t>
            </w:r>
          </w:p>
        </w:tc>
        <w:tc>
          <w:tcPr>
            <w:tcW w:w="6902" w:type="dxa"/>
            <w:tcBorders>
              <w:top w:val="nil"/>
              <w:left w:val="nil"/>
              <w:bottom w:val="nil"/>
              <w:right w:val="nil"/>
            </w:tcBorders>
          </w:tcPr>
          <w:p w14:paraId="7A5AE89E" w14:textId="5D998106" w:rsidR="00CE364A" w:rsidRPr="00530244" w:rsidRDefault="00CE364A" w:rsidP="00CE364A">
            <w:pPr>
              <w:spacing w:before="0" w:after="0"/>
            </w:pPr>
          </w:p>
        </w:tc>
      </w:tr>
      <w:tr w:rsidR="00CE364A" w14:paraId="5F69EF51" w14:textId="77777777" w:rsidTr="00F149F3">
        <w:trPr>
          <w:gridBefore w:val="1"/>
          <w:wBefore w:w="115" w:type="dxa"/>
          <w:cantSplit/>
        </w:trPr>
        <w:tc>
          <w:tcPr>
            <w:tcW w:w="683" w:type="dxa"/>
            <w:tcBorders>
              <w:top w:val="single" w:sz="4" w:space="0" w:color="auto"/>
              <w:left w:val="nil"/>
              <w:bottom w:val="nil"/>
              <w:right w:val="nil"/>
            </w:tcBorders>
          </w:tcPr>
          <w:p w14:paraId="3084DE6B" w14:textId="0A6B9E03" w:rsidR="00CE364A" w:rsidRDefault="00CE364A" w:rsidP="00CE364A">
            <w:pPr>
              <w:spacing w:before="0" w:after="0"/>
            </w:pPr>
            <w:r>
              <w:t>12</w:t>
            </w:r>
          </w:p>
        </w:tc>
        <w:tc>
          <w:tcPr>
            <w:tcW w:w="1660" w:type="dxa"/>
            <w:tcBorders>
              <w:top w:val="single" w:sz="4" w:space="0" w:color="auto"/>
              <w:left w:val="nil"/>
              <w:bottom w:val="nil"/>
              <w:right w:val="nil"/>
            </w:tcBorders>
          </w:tcPr>
          <w:p w14:paraId="74556DA8" w14:textId="77777777" w:rsidR="00CE364A" w:rsidRDefault="00CE364A" w:rsidP="00CE364A">
            <w:pPr>
              <w:spacing w:before="0" w:after="0"/>
            </w:pPr>
            <w:r>
              <w:t>Action</w:t>
            </w:r>
          </w:p>
        </w:tc>
        <w:tc>
          <w:tcPr>
            <w:tcW w:w="6902" w:type="dxa"/>
            <w:tcBorders>
              <w:top w:val="single" w:sz="4" w:space="0" w:color="auto"/>
              <w:left w:val="nil"/>
              <w:bottom w:val="nil"/>
              <w:right w:val="nil"/>
            </w:tcBorders>
          </w:tcPr>
          <w:p w14:paraId="0C5CCE7B" w14:textId="0D76FA9A" w:rsidR="00CE364A" w:rsidRDefault="00F43EC5" w:rsidP="00CE364A">
            <w:pPr>
              <w:spacing w:before="0" w:after="0"/>
            </w:pPr>
            <w:r w:rsidRPr="00F43EC5">
              <w:t>Radiologist receives notification that a CXR is ready for interpretation for an IMC patient</w:t>
            </w:r>
          </w:p>
        </w:tc>
      </w:tr>
      <w:tr w:rsidR="00CE364A" w:rsidRPr="00530244" w14:paraId="0C300181" w14:textId="77777777" w:rsidTr="00F149F3">
        <w:trPr>
          <w:gridBefore w:val="1"/>
          <w:wBefore w:w="115" w:type="dxa"/>
          <w:cantSplit/>
        </w:trPr>
        <w:tc>
          <w:tcPr>
            <w:tcW w:w="683" w:type="dxa"/>
            <w:tcBorders>
              <w:top w:val="nil"/>
              <w:left w:val="nil"/>
              <w:bottom w:val="nil"/>
              <w:right w:val="nil"/>
            </w:tcBorders>
          </w:tcPr>
          <w:p w14:paraId="7E0EDDD3" w14:textId="4AA67112" w:rsidR="00CE364A" w:rsidRDefault="00CE364A" w:rsidP="00CE364A">
            <w:pPr>
              <w:spacing w:before="0" w:after="0"/>
            </w:pPr>
          </w:p>
        </w:tc>
        <w:tc>
          <w:tcPr>
            <w:tcW w:w="1660" w:type="dxa"/>
            <w:tcBorders>
              <w:top w:val="nil"/>
              <w:left w:val="nil"/>
              <w:bottom w:val="nil"/>
              <w:right w:val="nil"/>
            </w:tcBorders>
          </w:tcPr>
          <w:p w14:paraId="1B60DAF8" w14:textId="77777777" w:rsidR="00CE364A" w:rsidRDefault="00CE364A" w:rsidP="00CE364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6DBD248C" w14:textId="285BB8A8" w:rsidR="00CE364A" w:rsidRPr="00530244" w:rsidRDefault="00F43EC5" w:rsidP="00CE364A">
            <w:pPr>
              <w:spacing w:before="0" w:after="0"/>
            </w:pPr>
            <w:r>
              <w:rPr>
                <w:rFonts w:cs="Arial"/>
                <w:i/>
                <w:color w:val="833C0B" w:themeColor="accent2" w:themeShade="80"/>
              </w:rPr>
              <w:t>Accurate evaluation of CXR (taking reason for CXR and old films in to consideration)</w:t>
            </w:r>
          </w:p>
        </w:tc>
      </w:tr>
      <w:tr w:rsidR="00CE364A" w:rsidRPr="00530244" w14:paraId="2A806574" w14:textId="77777777" w:rsidTr="00F149F3">
        <w:trPr>
          <w:gridBefore w:val="1"/>
          <w:wBefore w:w="115" w:type="dxa"/>
          <w:cantSplit/>
        </w:trPr>
        <w:tc>
          <w:tcPr>
            <w:tcW w:w="683" w:type="dxa"/>
            <w:tcBorders>
              <w:top w:val="nil"/>
              <w:left w:val="nil"/>
              <w:bottom w:val="nil"/>
              <w:right w:val="nil"/>
            </w:tcBorders>
          </w:tcPr>
          <w:p w14:paraId="28B6620B" w14:textId="228A5EE1" w:rsidR="00CE364A" w:rsidRDefault="00CE364A" w:rsidP="00CE364A">
            <w:pPr>
              <w:spacing w:before="0" w:after="0"/>
            </w:pPr>
          </w:p>
        </w:tc>
        <w:tc>
          <w:tcPr>
            <w:tcW w:w="1660" w:type="dxa"/>
            <w:tcBorders>
              <w:top w:val="nil"/>
              <w:left w:val="nil"/>
              <w:bottom w:val="nil"/>
              <w:right w:val="nil"/>
            </w:tcBorders>
          </w:tcPr>
          <w:p w14:paraId="77DC11F7" w14:textId="77777777" w:rsidR="00CE364A" w:rsidRDefault="00CE364A" w:rsidP="00CE364A">
            <w:pPr>
              <w:spacing w:before="0" w:after="0"/>
            </w:pPr>
            <w:r>
              <w:t>Actor(s)</w:t>
            </w:r>
          </w:p>
        </w:tc>
        <w:tc>
          <w:tcPr>
            <w:tcW w:w="6902" w:type="dxa"/>
            <w:tcBorders>
              <w:top w:val="nil"/>
              <w:left w:val="nil"/>
              <w:bottom w:val="nil"/>
              <w:right w:val="nil"/>
            </w:tcBorders>
          </w:tcPr>
          <w:p w14:paraId="50AA25FE" w14:textId="5765C038" w:rsidR="00CE364A" w:rsidRPr="00530244" w:rsidRDefault="00F43EC5" w:rsidP="00CE364A">
            <w:pPr>
              <w:spacing w:before="0" w:after="0"/>
            </w:pPr>
            <w:r w:rsidRPr="00F43EC5">
              <w:t>Radiologist</w:t>
            </w:r>
          </w:p>
        </w:tc>
      </w:tr>
      <w:tr w:rsidR="00CE364A" w:rsidRPr="00530244" w14:paraId="349B7572" w14:textId="77777777" w:rsidTr="00F149F3">
        <w:trPr>
          <w:gridBefore w:val="1"/>
          <w:wBefore w:w="115" w:type="dxa"/>
          <w:cantSplit/>
        </w:trPr>
        <w:tc>
          <w:tcPr>
            <w:tcW w:w="683" w:type="dxa"/>
            <w:tcBorders>
              <w:top w:val="nil"/>
              <w:left w:val="nil"/>
              <w:bottom w:val="nil"/>
              <w:right w:val="nil"/>
            </w:tcBorders>
          </w:tcPr>
          <w:p w14:paraId="1AC0E75D" w14:textId="6FB2304C" w:rsidR="00CE364A" w:rsidRDefault="00CE364A" w:rsidP="00CE364A">
            <w:pPr>
              <w:spacing w:before="0" w:after="0"/>
            </w:pPr>
          </w:p>
        </w:tc>
        <w:tc>
          <w:tcPr>
            <w:tcW w:w="1660" w:type="dxa"/>
            <w:tcBorders>
              <w:top w:val="nil"/>
              <w:left w:val="nil"/>
              <w:bottom w:val="nil"/>
              <w:right w:val="nil"/>
            </w:tcBorders>
          </w:tcPr>
          <w:p w14:paraId="7578948D" w14:textId="77777777" w:rsidR="00CE364A" w:rsidRDefault="00CE364A" w:rsidP="00CE364A">
            <w:pPr>
              <w:spacing w:before="0" w:after="0"/>
            </w:pPr>
            <w:r>
              <w:t>Action Breakdown</w:t>
            </w:r>
          </w:p>
        </w:tc>
        <w:tc>
          <w:tcPr>
            <w:tcW w:w="6902" w:type="dxa"/>
            <w:tcBorders>
              <w:top w:val="nil"/>
              <w:left w:val="nil"/>
              <w:bottom w:val="nil"/>
              <w:right w:val="nil"/>
            </w:tcBorders>
          </w:tcPr>
          <w:p w14:paraId="3A05D600" w14:textId="77777777" w:rsidR="00B325AC" w:rsidRPr="00F43EC5" w:rsidRDefault="00B325AC" w:rsidP="00F43EC5">
            <w:pPr>
              <w:spacing w:before="0" w:after="0"/>
            </w:pPr>
            <w:r w:rsidRPr="00F43EC5">
              <w:t>Radiologist receives notification that a chest film is ready for interpretation.</w:t>
            </w:r>
          </w:p>
          <w:p w14:paraId="0CEF9CCA" w14:textId="77777777" w:rsidR="00F43EC5" w:rsidRPr="00F43EC5" w:rsidRDefault="00F43EC5" w:rsidP="008F4466">
            <w:pPr>
              <w:numPr>
                <w:ilvl w:val="0"/>
                <w:numId w:val="359"/>
              </w:numPr>
              <w:spacing w:before="0" w:after="0"/>
            </w:pPr>
            <w:r w:rsidRPr="00F43EC5">
              <w:t>Radiologist checks work list in EHR, views the indicated CXR and enters the CXR results and interpretation.</w:t>
            </w:r>
          </w:p>
          <w:p w14:paraId="2DE7E726" w14:textId="3E125F14" w:rsidR="00CE364A" w:rsidRPr="00F43EC5" w:rsidRDefault="00F43EC5" w:rsidP="008F4466">
            <w:pPr>
              <w:numPr>
                <w:ilvl w:val="0"/>
                <w:numId w:val="359"/>
              </w:numPr>
              <w:spacing w:before="0" w:after="0"/>
            </w:pPr>
            <w:r w:rsidRPr="00F43EC5">
              <w:t>Radiologist flags the CXR as ‘Resulted’</w:t>
            </w:r>
          </w:p>
        </w:tc>
      </w:tr>
      <w:tr w:rsidR="00CE364A" w:rsidRPr="00530244" w14:paraId="550F1880" w14:textId="77777777" w:rsidTr="00F149F3">
        <w:trPr>
          <w:gridBefore w:val="1"/>
          <w:wBefore w:w="115" w:type="dxa"/>
          <w:cantSplit/>
        </w:trPr>
        <w:tc>
          <w:tcPr>
            <w:tcW w:w="683" w:type="dxa"/>
            <w:tcBorders>
              <w:top w:val="nil"/>
              <w:left w:val="nil"/>
              <w:bottom w:val="nil"/>
              <w:right w:val="nil"/>
            </w:tcBorders>
          </w:tcPr>
          <w:p w14:paraId="4AF56BAF" w14:textId="25189682" w:rsidR="00CE364A" w:rsidRDefault="00CE364A" w:rsidP="00CE364A">
            <w:pPr>
              <w:spacing w:before="0" w:after="0"/>
            </w:pPr>
          </w:p>
        </w:tc>
        <w:tc>
          <w:tcPr>
            <w:tcW w:w="1660" w:type="dxa"/>
            <w:tcBorders>
              <w:top w:val="nil"/>
              <w:left w:val="nil"/>
              <w:bottom w:val="nil"/>
              <w:right w:val="nil"/>
            </w:tcBorders>
          </w:tcPr>
          <w:p w14:paraId="4430E72D" w14:textId="77777777" w:rsidR="00CE364A" w:rsidRDefault="00CE364A" w:rsidP="00CE364A">
            <w:pPr>
              <w:spacing w:before="0" w:after="0"/>
            </w:pPr>
            <w:r>
              <w:t>Technology</w:t>
            </w:r>
          </w:p>
        </w:tc>
        <w:tc>
          <w:tcPr>
            <w:tcW w:w="6902" w:type="dxa"/>
            <w:tcBorders>
              <w:top w:val="nil"/>
              <w:left w:val="nil"/>
              <w:bottom w:val="nil"/>
              <w:right w:val="nil"/>
            </w:tcBorders>
          </w:tcPr>
          <w:p w14:paraId="26437A1F" w14:textId="77777777" w:rsidR="00F43EC5" w:rsidRPr="00F43EC5" w:rsidRDefault="00F43EC5" w:rsidP="00F43EC5">
            <w:pPr>
              <w:spacing w:before="0" w:after="0"/>
            </w:pPr>
            <w:r w:rsidRPr="00F43EC5">
              <w:t xml:space="preserve">EHR integration with PACS and Notification system </w:t>
            </w:r>
          </w:p>
          <w:p w14:paraId="05B0C74A" w14:textId="77777777" w:rsidR="00F43EC5" w:rsidRPr="00F43EC5" w:rsidRDefault="00F43EC5" w:rsidP="008F4466">
            <w:pPr>
              <w:numPr>
                <w:ilvl w:val="0"/>
                <w:numId w:val="360"/>
              </w:numPr>
              <w:spacing w:before="0" w:after="0"/>
            </w:pPr>
            <w:r w:rsidRPr="00F43EC5">
              <w:t>Image visualization</w:t>
            </w:r>
          </w:p>
          <w:p w14:paraId="23217195" w14:textId="51959C70" w:rsidR="00CE364A" w:rsidRPr="00F43EC5" w:rsidRDefault="00F43EC5" w:rsidP="008F4466">
            <w:pPr>
              <w:numPr>
                <w:ilvl w:val="0"/>
                <w:numId w:val="360"/>
              </w:numPr>
              <w:spacing w:before="0" w:after="0"/>
            </w:pPr>
            <w:r w:rsidRPr="00F43EC5">
              <w:t xml:space="preserve">Data entry </w:t>
            </w:r>
            <w:r>
              <w:t>Status entry</w:t>
            </w:r>
          </w:p>
        </w:tc>
      </w:tr>
      <w:tr w:rsidR="00CE364A" w:rsidRPr="00530244" w14:paraId="647A3D6D" w14:textId="77777777" w:rsidTr="00F149F3">
        <w:trPr>
          <w:gridBefore w:val="1"/>
          <w:wBefore w:w="115" w:type="dxa"/>
          <w:cantSplit/>
        </w:trPr>
        <w:tc>
          <w:tcPr>
            <w:tcW w:w="683" w:type="dxa"/>
            <w:tcBorders>
              <w:top w:val="nil"/>
              <w:left w:val="nil"/>
              <w:bottom w:val="nil"/>
              <w:right w:val="nil"/>
            </w:tcBorders>
          </w:tcPr>
          <w:p w14:paraId="3F2BC942" w14:textId="5A1AE0F9" w:rsidR="00CE364A" w:rsidRDefault="00CE364A" w:rsidP="00CE364A">
            <w:pPr>
              <w:spacing w:before="0" w:after="0"/>
            </w:pPr>
          </w:p>
        </w:tc>
        <w:tc>
          <w:tcPr>
            <w:tcW w:w="1660" w:type="dxa"/>
            <w:tcBorders>
              <w:top w:val="nil"/>
              <w:left w:val="nil"/>
              <w:bottom w:val="nil"/>
              <w:right w:val="nil"/>
            </w:tcBorders>
          </w:tcPr>
          <w:p w14:paraId="0DD4ABE4" w14:textId="77777777" w:rsidR="00CE364A" w:rsidRDefault="00CE364A" w:rsidP="00CE364A">
            <w:pPr>
              <w:spacing w:before="0" w:after="0"/>
            </w:pPr>
            <w:r>
              <w:t>Standard</w:t>
            </w:r>
          </w:p>
        </w:tc>
        <w:tc>
          <w:tcPr>
            <w:tcW w:w="6902" w:type="dxa"/>
            <w:tcBorders>
              <w:top w:val="nil"/>
              <w:left w:val="nil"/>
              <w:bottom w:val="nil"/>
              <w:right w:val="nil"/>
            </w:tcBorders>
          </w:tcPr>
          <w:p w14:paraId="30739D7D" w14:textId="77777777" w:rsidR="00F43EC5" w:rsidRPr="00F43EC5" w:rsidRDefault="00A405A6" w:rsidP="008F4466">
            <w:pPr>
              <w:numPr>
                <w:ilvl w:val="0"/>
                <w:numId w:val="361"/>
              </w:numPr>
              <w:spacing w:before="0" w:after="0"/>
              <w:rPr>
                <w:u w:val="single"/>
              </w:rPr>
            </w:pPr>
            <w:hyperlink r:id="rId254" w:history="1">
              <w:r w:rsidR="00F43EC5" w:rsidRPr="00F43EC5">
                <w:rPr>
                  <w:rStyle w:val="Hyperlink"/>
                </w:rPr>
                <w:t>SNOMED-CT</w:t>
              </w:r>
            </w:hyperlink>
          </w:p>
          <w:p w14:paraId="32D3052C" w14:textId="2EFA4B2C" w:rsidR="00CE364A" w:rsidRPr="00F43EC5" w:rsidRDefault="00A405A6" w:rsidP="008F4466">
            <w:pPr>
              <w:numPr>
                <w:ilvl w:val="0"/>
                <w:numId w:val="361"/>
              </w:numPr>
              <w:spacing w:before="0" w:after="0"/>
            </w:pPr>
            <w:hyperlink r:id="rId255" w:history="1">
              <w:r w:rsidR="00F43EC5" w:rsidRPr="00F43EC5">
                <w:rPr>
                  <w:rStyle w:val="Hyperlink"/>
                </w:rPr>
                <w:t>LOINC</w:t>
              </w:r>
            </w:hyperlink>
          </w:p>
        </w:tc>
      </w:tr>
      <w:tr w:rsidR="00CE364A" w:rsidRPr="00530244" w14:paraId="07AB2F65" w14:textId="77777777" w:rsidTr="00F149F3">
        <w:trPr>
          <w:gridBefore w:val="1"/>
          <w:wBefore w:w="115" w:type="dxa"/>
          <w:cantSplit/>
        </w:trPr>
        <w:tc>
          <w:tcPr>
            <w:tcW w:w="683" w:type="dxa"/>
            <w:tcBorders>
              <w:top w:val="nil"/>
              <w:left w:val="nil"/>
              <w:bottom w:val="single" w:sz="4" w:space="0" w:color="auto"/>
              <w:right w:val="nil"/>
            </w:tcBorders>
          </w:tcPr>
          <w:p w14:paraId="409373A3" w14:textId="2AEAC32D" w:rsidR="00CE364A" w:rsidRDefault="00CE364A" w:rsidP="00CE364A">
            <w:pPr>
              <w:spacing w:before="0" w:after="0"/>
            </w:pPr>
          </w:p>
        </w:tc>
        <w:tc>
          <w:tcPr>
            <w:tcW w:w="1660" w:type="dxa"/>
            <w:tcBorders>
              <w:top w:val="nil"/>
              <w:left w:val="nil"/>
              <w:bottom w:val="single" w:sz="4" w:space="0" w:color="auto"/>
              <w:right w:val="nil"/>
            </w:tcBorders>
          </w:tcPr>
          <w:p w14:paraId="73C80369" w14:textId="77777777" w:rsidR="00CE364A" w:rsidRDefault="00CE364A" w:rsidP="00CE364A">
            <w:pPr>
              <w:spacing w:before="0" w:after="0"/>
            </w:pPr>
            <w:r>
              <w:t>Appendix</w:t>
            </w:r>
          </w:p>
        </w:tc>
        <w:tc>
          <w:tcPr>
            <w:tcW w:w="6902" w:type="dxa"/>
            <w:tcBorders>
              <w:top w:val="nil"/>
              <w:left w:val="nil"/>
              <w:bottom w:val="single" w:sz="4" w:space="0" w:color="auto"/>
              <w:right w:val="nil"/>
            </w:tcBorders>
          </w:tcPr>
          <w:p w14:paraId="5B37D31F" w14:textId="262515EF" w:rsidR="00CE364A" w:rsidRPr="00530244" w:rsidRDefault="00A405A6" w:rsidP="00CE364A">
            <w:pPr>
              <w:spacing w:before="0" w:after="0"/>
            </w:pPr>
            <w:hyperlink r:id="rId256" w:history="1">
              <w:r w:rsidR="00F43EC5" w:rsidRPr="00F43EC5">
                <w:rPr>
                  <w:rStyle w:val="Hyperlink"/>
                </w:rPr>
                <w:t>CXR Result Format</w:t>
              </w:r>
            </w:hyperlink>
          </w:p>
        </w:tc>
      </w:tr>
      <w:tr w:rsidR="00CE364A" w14:paraId="358B31AE" w14:textId="77777777" w:rsidTr="00F149F3">
        <w:trPr>
          <w:gridBefore w:val="1"/>
          <w:wBefore w:w="115" w:type="dxa"/>
          <w:cantSplit/>
        </w:trPr>
        <w:tc>
          <w:tcPr>
            <w:tcW w:w="683" w:type="dxa"/>
            <w:tcBorders>
              <w:top w:val="single" w:sz="4" w:space="0" w:color="auto"/>
              <w:left w:val="nil"/>
              <w:bottom w:val="nil"/>
              <w:right w:val="nil"/>
            </w:tcBorders>
          </w:tcPr>
          <w:p w14:paraId="4D45F515" w14:textId="53FCE22F" w:rsidR="00CE364A" w:rsidRDefault="00CE364A" w:rsidP="00CE364A">
            <w:pPr>
              <w:spacing w:before="0" w:after="0"/>
            </w:pPr>
            <w:r>
              <w:t>13</w:t>
            </w:r>
          </w:p>
        </w:tc>
        <w:tc>
          <w:tcPr>
            <w:tcW w:w="1660" w:type="dxa"/>
            <w:tcBorders>
              <w:top w:val="single" w:sz="4" w:space="0" w:color="auto"/>
              <w:left w:val="nil"/>
              <w:bottom w:val="nil"/>
              <w:right w:val="nil"/>
            </w:tcBorders>
          </w:tcPr>
          <w:p w14:paraId="0FD7F3BC" w14:textId="77777777" w:rsidR="00CE364A" w:rsidRDefault="00CE364A" w:rsidP="00CE364A">
            <w:pPr>
              <w:spacing w:before="0" w:after="0"/>
            </w:pPr>
            <w:r>
              <w:t>Action</w:t>
            </w:r>
          </w:p>
        </w:tc>
        <w:tc>
          <w:tcPr>
            <w:tcW w:w="6902" w:type="dxa"/>
            <w:tcBorders>
              <w:top w:val="single" w:sz="4" w:space="0" w:color="auto"/>
              <w:left w:val="nil"/>
              <w:bottom w:val="nil"/>
              <w:right w:val="nil"/>
            </w:tcBorders>
          </w:tcPr>
          <w:p w14:paraId="6AAE2340" w14:textId="36B81152" w:rsidR="00CE364A" w:rsidRDefault="00F43EC5" w:rsidP="00CE364A">
            <w:pPr>
              <w:spacing w:before="0" w:after="0"/>
            </w:pPr>
            <w:r w:rsidRPr="00F43EC5">
              <w:t>Hospitalist (provider) receives notification that the CXR results are available</w:t>
            </w:r>
          </w:p>
        </w:tc>
      </w:tr>
      <w:tr w:rsidR="00CE364A" w:rsidRPr="00530244" w14:paraId="5ADCF9B5" w14:textId="77777777" w:rsidTr="00F149F3">
        <w:trPr>
          <w:gridBefore w:val="1"/>
          <w:wBefore w:w="115" w:type="dxa"/>
          <w:cantSplit/>
        </w:trPr>
        <w:tc>
          <w:tcPr>
            <w:tcW w:w="683" w:type="dxa"/>
            <w:tcBorders>
              <w:top w:val="nil"/>
              <w:left w:val="nil"/>
              <w:bottom w:val="nil"/>
              <w:right w:val="nil"/>
            </w:tcBorders>
          </w:tcPr>
          <w:p w14:paraId="37FDBB79" w14:textId="47C80CDE" w:rsidR="00CE364A" w:rsidRDefault="00CE364A" w:rsidP="00CE364A">
            <w:pPr>
              <w:spacing w:before="0" w:after="0"/>
            </w:pPr>
          </w:p>
        </w:tc>
        <w:tc>
          <w:tcPr>
            <w:tcW w:w="1660" w:type="dxa"/>
            <w:tcBorders>
              <w:top w:val="nil"/>
              <w:left w:val="nil"/>
              <w:bottom w:val="nil"/>
              <w:right w:val="nil"/>
            </w:tcBorders>
          </w:tcPr>
          <w:p w14:paraId="1C0DF3F1" w14:textId="77777777" w:rsidR="00CE364A" w:rsidRDefault="00CE364A" w:rsidP="00CE364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E541600" w14:textId="6EF4FE2E" w:rsidR="00CE364A" w:rsidRPr="00530244" w:rsidRDefault="00CE364A" w:rsidP="00CE364A">
            <w:pPr>
              <w:spacing w:before="0" w:after="0"/>
            </w:pPr>
          </w:p>
        </w:tc>
      </w:tr>
      <w:tr w:rsidR="00CE364A" w:rsidRPr="00530244" w14:paraId="6BD44902" w14:textId="77777777" w:rsidTr="00F149F3">
        <w:trPr>
          <w:gridBefore w:val="1"/>
          <w:wBefore w:w="115" w:type="dxa"/>
          <w:cantSplit/>
        </w:trPr>
        <w:tc>
          <w:tcPr>
            <w:tcW w:w="683" w:type="dxa"/>
            <w:tcBorders>
              <w:top w:val="nil"/>
              <w:left w:val="nil"/>
              <w:bottom w:val="nil"/>
              <w:right w:val="nil"/>
            </w:tcBorders>
          </w:tcPr>
          <w:p w14:paraId="6A646A52" w14:textId="120BEFA3" w:rsidR="00CE364A" w:rsidRDefault="00CE364A" w:rsidP="00CE364A">
            <w:pPr>
              <w:spacing w:before="0" w:after="0"/>
            </w:pPr>
          </w:p>
        </w:tc>
        <w:tc>
          <w:tcPr>
            <w:tcW w:w="1660" w:type="dxa"/>
            <w:tcBorders>
              <w:top w:val="nil"/>
              <w:left w:val="nil"/>
              <w:bottom w:val="nil"/>
              <w:right w:val="nil"/>
            </w:tcBorders>
          </w:tcPr>
          <w:p w14:paraId="294FB644" w14:textId="77777777" w:rsidR="00CE364A" w:rsidRDefault="00CE364A" w:rsidP="00CE364A">
            <w:pPr>
              <w:spacing w:before="0" w:after="0"/>
            </w:pPr>
            <w:r>
              <w:t>Actor(s)</w:t>
            </w:r>
          </w:p>
        </w:tc>
        <w:tc>
          <w:tcPr>
            <w:tcW w:w="6902" w:type="dxa"/>
            <w:tcBorders>
              <w:top w:val="nil"/>
              <w:left w:val="nil"/>
              <w:bottom w:val="nil"/>
              <w:right w:val="nil"/>
            </w:tcBorders>
          </w:tcPr>
          <w:p w14:paraId="72100672" w14:textId="499AAF32" w:rsidR="00CE364A" w:rsidRPr="00530244" w:rsidRDefault="00F43EC5" w:rsidP="00CE364A">
            <w:pPr>
              <w:spacing w:before="0" w:after="0"/>
            </w:pPr>
            <w:r w:rsidRPr="00F43EC5">
              <w:t>Provider</w:t>
            </w:r>
          </w:p>
        </w:tc>
      </w:tr>
      <w:tr w:rsidR="00CE364A" w:rsidRPr="00530244" w14:paraId="71636159" w14:textId="77777777" w:rsidTr="00F149F3">
        <w:trPr>
          <w:gridBefore w:val="1"/>
          <w:wBefore w:w="115" w:type="dxa"/>
          <w:cantSplit/>
        </w:trPr>
        <w:tc>
          <w:tcPr>
            <w:tcW w:w="683" w:type="dxa"/>
            <w:tcBorders>
              <w:top w:val="nil"/>
              <w:left w:val="nil"/>
              <w:bottom w:val="nil"/>
              <w:right w:val="nil"/>
            </w:tcBorders>
          </w:tcPr>
          <w:p w14:paraId="4A01CCD5" w14:textId="44DD6E05" w:rsidR="00CE364A" w:rsidRDefault="00CE364A" w:rsidP="00CE364A">
            <w:pPr>
              <w:spacing w:before="0" w:after="0"/>
            </w:pPr>
          </w:p>
        </w:tc>
        <w:tc>
          <w:tcPr>
            <w:tcW w:w="1660" w:type="dxa"/>
            <w:tcBorders>
              <w:top w:val="nil"/>
              <w:left w:val="nil"/>
              <w:bottom w:val="nil"/>
              <w:right w:val="nil"/>
            </w:tcBorders>
          </w:tcPr>
          <w:p w14:paraId="421BF201" w14:textId="77777777" w:rsidR="00CE364A" w:rsidRDefault="00CE364A" w:rsidP="00CE364A">
            <w:pPr>
              <w:spacing w:before="0" w:after="0"/>
            </w:pPr>
            <w:r>
              <w:t>Action Breakdown</w:t>
            </w:r>
          </w:p>
        </w:tc>
        <w:tc>
          <w:tcPr>
            <w:tcW w:w="6902" w:type="dxa"/>
            <w:tcBorders>
              <w:top w:val="nil"/>
              <w:left w:val="nil"/>
              <w:bottom w:val="nil"/>
              <w:right w:val="nil"/>
            </w:tcBorders>
          </w:tcPr>
          <w:p w14:paraId="0EA02FE1" w14:textId="5492C87C" w:rsidR="00F43EC5" w:rsidRPr="00F43EC5" w:rsidRDefault="00F43EC5" w:rsidP="00F43EC5">
            <w:pPr>
              <w:spacing w:before="0" w:after="0"/>
            </w:pPr>
            <w:r w:rsidRPr="00F43EC5">
              <w:t xml:space="preserve">Provider receives notification that a CXR </w:t>
            </w:r>
            <w:r>
              <w:t>ordered in their name has been “</w:t>
            </w:r>
            <w:r w:rsidRPr="00F43EC5">
              <w:t>resulted.”</w:t>
            </w:r>
          </w:p>
          <w:p w14:paraId="7733B6FB" w14:textId="77777777" w:rsidR="00F43EC5" w:rsidRDefault="00F43EC5" w:rsidP="008F4466">
            <w:pPr>
              <w:numPr>
                <w:ilvl w:val="0"/>
                <w:numId w:val="362"/>
              </w:numPr>
              <w:spacing w:before="0" w:after="0"/>
            </w:pPr>
            <w:r w:rsidRPr="00F43EC5">
              <w:t>Provider pulls up results via hospital issued smart phone.</w:t>
            </w:r>
          </w:p>
          <w:p w14:paraId="451FD60C" w14:textId="09CF77CD" w:rsidR="00CE364A" w:rsidRPr="00F43EC5" w:rsidRDefault="00B325AC" w:rsidP="008F4466">
            <w:pPr>
              <w:numPr>
                <w:ilvl w:val="0"/>
                <w:numId w:val="362"/>
              </w:numPr>
              <w:spacing w:before="0" w:after="0"/>
            </w:pPr>
            <w:r w:rsidRPr="00F43EC5">
              <w:t>Provider utilizes EHR to view chest film to compare against previous images (if available).</w:t>
            </w:r>
          </w:p>
        </w:tc>
      </w:tr>
      <w:tr w:rsidR="00CE364A" w:rsidRPr="00530244" w14:paraId="1BC9A951" w14:textId="77777777" w:rsidTr="00F149F3">
        <w:trPr>
          <w:gridBefore w:val="1"/>
          <w:wBefore w:w="115" w:type="dxa"/>
          <w:cantSplit/>
        </w:trPr>
        <w:tc>
          <w:tcPr>
            <w:tcW w:w="683" w:type="dxa"/>
            <w:tcBorders>
              <w:top w:val="nil"/>
              <w:left w:val="nil"/>
              <w:bottom w:val="nil"/>
              <w:right w:val="nil"/>
            </w:tcBorders>
          </w:tcPr>
          <w:p w14:paraId="0C9A8F1E" w14:textId="16020478" w:rsidR="00CE364A" w:rsidRDefault="00CE364A" w:rsidP="00CE364A">
            <w:pPr>
              <w:spacing w:before="0" w:after="0"/>
            </w:pPr>
          </w:p>
        </w:tc>
        <w:tc>
          <w:tcPr>
            <w:tcW w:w="1660" w:type="dxa"/>
            <w:tcBorders>
              <w:top w:val="nil"/>
              <w:left w:val="nil"/>
              <w:bottom w:val="nil"/>
              <w:right w:val="nil"/>
            </w:tcBorders>
          </w:tcPr>
          <w:p w14:paraId="20712813" w14:textId="77777777" w:rsidR="00CE364A" w:rsidRDefault="00CE364A" w:rsidP="00CE364A">
            <w:pPr>
              <w:spacing w:before="0" w:after="0"/>
            </w:pPr>
            <w:r>
              <w:t>Technology</w:t>
            </w:r>
          </w:p>
        </w:tc>
        <w:tc>
          <w:tcPr>
            <w:tcW w:w="6902" w:type="dxa"/>
            <w:tcBorders>
              <w:top w:val="nil"/>
              <w:left w:val="nil"/>
              <w:bottom w:val="nil"/>
              <w:right w:val="nil"/>
            </w:tcBorders>
          </w:tcPr>
          <w:p w14:paraId="52C70B92" w14:textId="77777777" w:rsidR="00F43EC5" w:rsidRPr="00F43EC5" w:rsidRDefault="00F43EC5" w:rsidP="00F43EC5">
            <w:pPr>
              <w:spacing w:before="0" w:after="0"/>
            </w:pPr>
            <w:r w:rsidRPr="00F43EC5">
              <w:t>EHR integration with PACS and Notification system</w:t>
            </w:r>
          </w:p>
          <w:p w14:paraId="3913C1F9" w14:textId="77777777" w:rsidR="00F43EC5" w:rsidRPr="00F43EC5" w:rsidRDefault="00F43EC5" w:rsidP="008F4466">
            <w:pPr>
              <w:numPr>
                <w:ilvl w:val="0"/>
                <w:numId w:val="363"/>
              </w:numPr>
              <w:spacing w:before="0" w:after="0"/>
            </w:pPr>
            <w:r w:rsidRPr="00F43EC5">
              <w:t>Image visualization</w:t>
            </w:r>
          </w:p>
          <w:p w14:paraId="301B20E4" w14:textId="00B0BEE0" w:rsidR="00CE364A" w:rsidRPr="00F43EC5" w:rsidRDefault="00F43EC5" w:rsidP="008F4466">
            <w:pPr>
              <w:numPr>
                <w:ilvl w:val="0"/>
                <w:numId w:val="363"/>
              </w:numPr>
              <w:spacing w:before="0" w:after="0"/>
            </w:pPr>
            <w:r w:rsidRPr="00F43EC5">
              <w:t>Data visualization</w:t>
            </w:r>
          </w:p>
        </w:tc>
      </w:tr>
      <w:tr w:rsidR="00CE364A" w:rsidRPr="00530244" w14:paraId="7F08B454" w14:textId="77777777" w:rsidTr="00F149F3">
        <w:trPr>
          <w:gridBefore w:val="1"/>
          <w:wBefore w:w="115" w:type="dxa"/>
          <w:cantSplit/>
        </w:trPr>
        <w:tc>
          <w:tcPr>
            <w:tcW w:w="683" w:type="dxa"/>
            <w:tcBorders>
              <w:top w:val="nil"/>
              <w:left w:val="nil"/>
              <w:bottom w:val="nil"/>
              <w:right w:val="nil"/>
            </w:tcBorders>
          </w:tcPr>
          <w:p w14:paraId="22713DC7" w14:textId="4203BE12" w:rsidR="00CE364A" w:rsidRDefault="00CE364A" w:rsidP="00CE364A">
            <w:pPr>
              <w:spacing w:before="0" w:after="0"/>
            </w:pPr>
          </w:p>
        </w:tc>
        <w:tc>
          <w:tcPr>
            <w:tcW w:w="1660" w:type="dxa"/>
            <w:tcBorders>
              <w:top w:val="nil"/>
              <w:left w:val="nil"/>
              <w:bottom w:val="nil"/>
              <w:right w:val="nil"/>
            </w:tcBorders>
          </w:tcPr>
          <w:p w14:paraId="6D5BBB5B" w14:textId="77777777" w:rsidR="00CE364A" w:rsidRDefault="00CE364A" w:rsidP="00CE364A">
            <w:pPr>
              <w:spacing w:before="0" w:after="0"/>
            </w:pPr>
            <w:r>
              <w:t>Standard</w:t>
            </w:r>
          </w:p>
        </w:tc>
        <w:tc>
          <w:tcPr>
            <w:tcW w:w="6902" w:type="dxa"/>
            <w:tcBorders>
              <w:top w:val="nil"/>
              <w:left w:val="nil"/>
              <w:bottom w:val="nil"/>
              <w:right w:val="nil"/>
            </w:tcBorders>
          </w:tcPr>
          <w:p w14:paraId="36744BB0" w14:textId="77777777" w:rsidR="00F43EC5" w:rsidRPr="00F43EC5" w:rsidRDefault="00A405A6" w:rsidP="008F4466">
            <w:pPr>
              <w:numPr>
                <w:ilvl w:val="0"/>
                <w:numId w:val="364"/>
              </w:numPr>
              <w:spacing w:before="0" w:after="0"/>
              <w:rPr>
                <w:u w:val="single"/>
              </w:rPr>
            </w:pPr>
            <w:hyperlink r:id="rId257" w:history="1">
              <w:r w:rsidR="00F43EC5" w:rsidRPr="00F43EC5">
                <w:rPr>
                  <w:rStyle w:val="Hyperlink"/>
                </w:rPr>
                <w:t>SNOMED-CT</w:t>
              </w:r>
            </w:hyperlink>
          </w:p>
          <w:p w14:paraId="732F7782" w14:textId="1654F2A0" w:rsidR="00CE364A" w:rsidRPr="00F43EC5" w:rsidRDefault="00A405A6" w:rsidP="008F4466">
            <w:pPr>
              <w:numPr>
                <w:ilvl w:val="0"/>
                <w:numId w:val="364"/>
              </w:numPr>
              <w:spacing w:before="0" w:after="0"/>
              <w:rPr>
                <w:u w:val="single"/>
              </w:rPr>
            </w:pPr>
            <w:hyperlink r:id="rId258" w:history="1">
              <w:r w:rsidR="00F43EC5" w:rsidRPr="00F43EC5">
                <w:rPr>
                  <w:rStyle w:val="Hyperlink"/>
                </w:rPr>
                <w:t>LOINC</w:t>
              </w:r>
            </w:hyperlink>
          </w:p>
        </w:tc>
      </w:tr>
      <w:tr w:rsidR="00CE364A" w:rsidRPr="00530244" w14:paraId="6492AC43" w14:textId="77777777" w:rsidTr="00F149F3">
        <w:trPr>
          <w:gridBefore w:val="1"/>
          <w:wBefore w:w="115" w:type="dxa"/>
          <w:cantSplit/>
        </w:trPr>
        <w:tc>
          <w:tcPr>
            <w:tcW w:w="683" w:type="dxa"/>
            <w:tcBorders>
              <w:top w:val="nil"/>
              <w:left w:val="nil"/>
              <w:bottom w:val="nil"/>
              <w:right w:val="nil"/>
            </w:tcBorders>
          </w:tcPr>
          <w:p w14:paraId="0BFAEF55" w14:textId="6DBC9D10" w:rsidR="00CE364A" w:rsidRDefault="00CE364A" w:rsidP="00CE364A">
            <w:pPr>
              <w:spacing w:before="0" w:after="0"/>
            </w:pPr>
          </w:p>
        </w:tc>
        <w:tc>
          <w:tcPr>
            <w:tcW w:w="1660" w:type="dxa"/>
            <w:tcBorders>
              <w:top w:val="nil"/>
              <w:left w:val="nil"/>
              <w:bottom w:val="nil"/>
              <w:right w:val="nil"/>
            </w:tcBorders>
          </w:tcPr>
          <w:p w14:paraId="34BC4A40" w14:textId="77777777" w:rsidR="00CE364A" w:rsidRDefault="00CE364A" w:rsidP="00CE364A">
            <w:pPr>
              <w:spacing w:before="0" w:after="0"/>
            </w:pPr>
            <w:r>
              <w:t>Appendix</w:t>
            </w:r>
          </w:p>
        </w:tc>
        <w:tc>
          <w:tcPr>
            <w:tcW w:w="6902" w:type="dxa"/>
            <w:tcBorders>
              <w:top w:val="nil"/>
              <w:left w:val="nil"/>
              <w:bottom w:val="nil"/>
              <w:right w:val="nil"/>
            </w:tcBorders>
          </w:tcPr>
          <w:p w14:paraId="36793FD5" w14:textId="475270A3" w:rsidR="00CE364A" w:rsidRPr="00530244" w:rsidRDefault="00A405A6" w:rsidP="00CE364A">
            <w:pPr>
              <w:spacing w:before="0" w:after="0"/>
            </w:pPr>
            <w:hyperlink r:id="rId259" w:history="1">
              <w:r w:rsidR="00F43EC5" w:rsidRPr="00337A51">
                <w:rPr>
                  <w:rStyle w:val="Hyperlink"/>
                  <w:rFonts w:cs="Arial"/>
                </w:rPr>
                <w:t>CXR Result Format</w:t>
              </w:r>
            </w:hyperlink>
          </w:p>
        </w:tc>
      </w:tr>
      <w:tr w:rsidR="00CE364A" w14:paraId="06AB9A7F" w14:textId="77777777" w:rsidTr="00F149F3">
        <w:trPr>
          <w:gridBefore w:val="1"/>
          <w:wBefore w:w="115" w:type="dxa"/>
          <w:cantSplit/>
        </w:trPr>
        <w:tc>
          <w:tcPr>
            <w:tcW w:w="683" w:type="dxa"/>
            <w:tcBorders>
              <w:top w:val="single" w:sz="4" w:space="0" w:color="auto"/>
              <w:left w:val="nil"/>
              <w:bottom w:val="nil"/>
              <w:right w:val="nil"/>
            </w:tcBorders>
          </w:tcPr>
          <w:p w14:paraId="69E77708" w14:textId="33CFFCAB" w:rsidR="00CE364A" w:rsidRDefault="00CE364A" w:rsidP="00CE364A">
            <w:pPr>
              <w:spacing w:before="0" w:after="0"/>
            </w:pPr>
            <w:r>
              <w:t>14</w:t>
            </w:r>
          </w:p>
        </w:tc>
        <w:tc>
          <w:tcPr>
            <w:tcW w:w="1660" w:type="dxa"/>
            <w:tcBorders>
              <w:top w:val="single" w:sz="4" w:space="0" w:color="auto"/>
              <w:left w:val="nil"/>
              <w:bottom w:val="nil"/>
              <w:right w:val="nil"/>
            </w:tcBorders>
          </w:tcPr>
          <w:p w14:paraId="6FCE4EF0" w14:textId="77777777" w:rsidR="00CE364A" w:rsidRDefault="00CE364A" w:rsidP="00CE364A">
            <w:pPr>
              <w:spacing w:before="0" w:after="0"/>
            </w:pPr>
            <w:r>
              <w:t>Action</w:t>
            </w:r>
          </w:p>
        </w:tc>
        <w:tc>
          <w:tcPr>
            <w:tcW w:w="6902" w:type="dxa"/>
            <w:tcBorders>
              <w:top w:val="single" w:sz="4" w:space="0" w:color="auto"/>
              <w:left w:val="nil"/>
              <w:bottom w:val="nil"/>
              <w:right w:val="nil"/>
            </w:tcBorders>
          </w:tcPr>
          <w:p w14:paraId="58B72FA4" w14:textId="3C0AD131" w:rsidR="00CE364A" w:rsidRDefault="00F43EC5" w:rsidP="00CE364A">
            <w:pPr>
              <w:spacing w:before="0" w:after="0"/>
            </w:pPr>
            <w:r w:rsidRPr="00F43EC5">
              <w:t xml:space="preserve">IMC RN performs q </w:t>
            </w:r>
            <w:proofErr w:type="gramStart"/>
            <w:r w:rsidRPr="00F43EC5">
              <w:t>4 hour</w:t>
            </w:r>
            <w:proofErr w:type="gramEnd"/>
            <w:r w:rsidRPr="00F43EC5">
              <w:t xml:space="preserve"> assessment and enters SOAP note at the end of his/her shift</w:t>
            </w:r>
          </w:p>
        </w:tc>
      </w:tr>
      <w:tr w:rsidR="00CE364A" w:rsidRPr="00530244" w14:paraId="608805D9" w14:textId="77777777" w:rsidTr="00F149F3">
        <w:trPr>
          <w:gridBefore w:val="1"/>
          <w:wBefore w:w="115" w:type="dxa"/>
          <w:cantSplit/>
        </w:trPr>
        <w:tc>
          <w:tcPr>
            <w:tcW w:w="683" w:type="dxa"/>
            <w:tcBorders>
              <w:top w:val="nil"/>
              <w:left w:val="nil"/>
              <w:bottom w:val="nil"/>
              <w:right w:val="nil"/>
            </w:tcBorders>
          </w:tcPr>
          <w:p w14:paraId="0052AD8B" w14:textId="53BD5729" w:rsidR="00CE364A" w:rsidRDefault="00CE364A" w:rsidP="00CE364A">
            <w:pPr>
              <w:spacing w:before="0" w:after="0"/>
            </w:pPr>
          </w:p>
        </w:tc>
        <w:tc>
          <w:tcPr>
            <w:tcW w:w="1660" w:type="dxa"/>
            <w:tcBorders>
              <w:top w:val="nil"/>
              <w:left w:val="nil"/>
              <w:bottom w:val="nil"/>
              <w:right w:val="nil"/>
            </w:tcBorders>
          </w:tcPr>
          <w:p w14:paraId="7ED851D5" w14:textId="77777777" w:rsidR="00CE364A" w:rsidRDefault="00CE364A" w:rsidP="00CE364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4BC85C41" w14:textId="03BBB938" w:rsidR="00CE364A" w:rsidRPr="00530244" w:rsidRDefault="00CE364A" w:rsidP="00CE364A">
            <w:pPr>
              <w:spacing w:before="0" w:after="0"/>
            </w:pPr>
          </w:p>
        </w:tc>
      </w:tr>
      <w:tr w:rsidR="00CE364A" w:rsidRPr="00530244" w14:paraId="055DB836" w14:textId="77777777" w:rsidTr="00F149F3">
        <w:trPr>
          <w:gridBefore w:val="1"/>
          <w:wBefore w:w="115" w:type="dxa"/>
          <w:cantSplit/>
        </w:trPr>
        <w:tc>
          <w:tcPr>
            <w:tcW w:w="683" w:type="dxa"/>
            <w:tcBorders>
              <w:top w:val="nil"/>
              <w:left w:val="nil"/>
              <w:bottom w:val="nil"/>
              <w:right w:val="nil"/>
            </w:tcBorders>
          </w:tcPr>
          <w:p w14:paraId="5D5546AC" w14:textId="07091D75" w:rsidR="00CE364A" w:rsidRDefault="00CE364A" w:rsidP="00CE364A">
            <w:pPr>
              <w:spacing w:before="0" w:after="0"/>
            </w:pPr>
          </w:p>
        </w:tc>
        <w:tc>
          <w:tcPr>
            <w:tcW w:w="1660" w:type="dxa"/>
            <w:tcBorders>
              <w:top w:val="nil"/>
              <w:left w:val="nil"/>
              <w:bottom w:val="nil"/>
              <w:right w:val="nil"/>
            </w:tcBorders>
          </w:tcPr>
          <w:p w14:paraId="2B852374" w14:textId="77777777" w:rsidR="00CE364A" w:rsidRDefault="00CE364A" w:rsidP="00CE364A">
            <w:pPr>
              <w:spacing w:before="0" w:after="0"/>
            </w:pPr>
            <w:r>
              <w:t>Actor(s)</w:t>
            </w:r>
          </w:p>
        </w:tc>
        <w:tc>
          <w:tcPr>
            <w:tcW w:w="6902" w:type="dxa"/>
            <w:tcBorders>
              <w:top w:val="nil"/>
              <w:left w:val="nil"/>
              <w:bottom w:val="nil"/>
              <w:right w:val="nil"/>
            </w:tcBorders>
          </w:tcPr>
          <w:p w14:paraId="46713CCD" w14:textId="77777777" w:rsidR="00F43EC5" w:rsidRDefault="00F43EC5" w:rsidP="00F43EC5">
            <w:pPr>
              <w:spacing w:before="0" w:after="0"/>
            </w:pPr>
            <w:r>
              <w:t>IMC RN</w:t>
            </w:r>
          </w:p>
          <w:p w14:paraId="2DADF35B" w14:textId="013662A9" w:rsidR="00CE364A" w:rsidRPr="00530244" w:rsidRDefault="00F43EC5" w:rsidP="00F43EC5">
            <w:pPr>
              <w:spacing w:before="0" w:after="0"/>
            </w:pPr>
            <w:r>
              <w:t>Patient</w:t>
            </w:r>
          </w:p>
        </w:tc>
      </w:tr>
      <w:tr w:rsidR="00CE364A" w:rsidRPr="00530244" w14:paraId="317269C8" w14:textId="77777777" w:rsidTr="00F149F3">
        <w:trPr>
          <w:gridBefore w:val="1"/>
          <w:wBefore w:w="115" w:type="dxa"/>
          <w:cantSplit/>
        </w:trPr>
        <w:tc>
          <w:tcPr>
            <w:tcW w:w="683" w:type="dxa"/>
            <w:tcBorders>
              <w:top w:val="nil"/>
              <w:left w:val="nil"/>
              <w:bottom w:val="nil"/>
              <w:right w:val="nil"/>
            </w:tcBorders>
          </w:tcPr>
          <w:p w14:paraId="7770B466" w14:textId="01FF063E" w:rsidR="00CE364A" w:rsidRDefault="00CE364A" w:rsidP="00CE364A">
            <w:pPr>
              <w:spacing w:before="0" w:after="0"/>
            </w:pPr>
          </w:p>
        </w:tc>
        <w:tc>
          <w:tcPr>
            <w:tcW w:w="1660" w:type="dxa"/>
            <w:tcBorders>
              <w:top w:val="nil"/>
              <w:left w:val="nil"/>
              <w:bottom w:val="nil"/>
              <w:right w:val="nil"/>
            </w:tcBorders>
          </w:tcPr>
          <w:p w14:paraId="39C5A384" w14:textId="77777777" w:rsidR="00CE364A" w:rsidRDefault="00CE364A" w:rsidP="00CE364A">
            <w:pPr>
              <w:spacing w:before="0" w:after="0"/>
            </w:pPr>
            <w:r>
              <w:t>Action Breakdown</w:t>
            </w:r>
          </w:p>
        </w:tc>
        <w:tc>
          <w:tcPr>
            <w:tcW w:w="6902" w:type="dxa"/>
            <w:tcBorders>
              <w:top w:val="nil"/>
              <w:left w:val="nil"/>
              <w:bottom w:val="nil"/>
              <w:right w:val="nil"/>
            </w:tcBorders>
          </w:tcPr>
          <w:p w14:paraId="77AC08BE" w14:textId="77777777" w:rsidR="00F43EC5" w:rsidRPr="00F43EC5" w:rsidRDefault="00F43EC5" w:rsidP="00F43EC5">
            <w:pPr>
              <w:spacing w:before="0" w:after="0"/>
            </w:pPr>
            <w:r w:rsidRPr="00F43EC5">
              <w:t>IMC RN continues to follow prescribed care, heart failure admission orders (noted in step 1) with notable care including</w:t>
            </w:r>
          </w:p>
          <w:p w14:paraId="1DD85D2F" w14:textId="77777777" w:rsidR="00F43EC5" w:rsidRPr="00F43EC5" w:rsidRDefault="00F43EC5" w:rsidP="008F4466">
            <w:pPr>
              <w:numPr>
                <w:ilvl w:val="1"/>
                <w:numId w:val="155"/>
              </w:numPr>
              <w:spacing w:before="0" w:after="0"/>
            </w:pPr>
            <w:r w:rsidRPr="00F43EC5">
              <w:t>Advance cardiac diet</w:t>
            </w:r>
          </w:p>
          <w:p w14:paraId="107B86CE" w14:textId="77777777" w:rsidR="00F43EC5" w:rsidRPr="00F43EC5" w:rsidRDefault="00F43EC5" w:rsidP="008F4466">
            <w:pPr>
              <w:numPr>
                <w:ilvl w:val="1"/>
                <w:numId w:val="155"/>
              </w:numPr>
              <w:spacing w:before="0" w:after="0"/>
            </w:pPr>
            <w:r w:rsidRPr="00F43EC5">
              <w:t>Continue medication administration as prescribed</w:t>
            </w:r>
          </w:p>
          <w:p w14:paraId="6DEF3F2F" w14:textId="77777777" w:rsidR="00F43EC5" w:rsidRPr="00F43EC5" w:rsidRDefault="00F43EC5" w:rsidP="008F4466">
            <w:pPr>
              <w:numPr>
                <w:ilvl w:val="1"/>
                <w:numId w:val="155"/>
              </w:numPr>
              <w:spacing w:before="0" w:after="0"/>
            </w:pPr>
            <w:r w:rsidRPr="00F43EC5">
              <w:t>Wean O2 to room air as tolerated (maintaining SaO2 &gt;95%)</w:t>
            </w:r>
          </w:p>
          <w:p w14:paraId="0E57F0AD" w14:textId="77777777" w:rsidR="00F43EC5" w:rsidRPr="00F43EC5" w:rsidRDefault="00F43EC5" w:rsidP="008F4466">
            <w:pPr>
              <w:numPr>
                <w:ilvl w:val="1"/>
                <w:numId w:val="155"/>
              </w:numPr>
              <w:spacing w:before="0" w:after="0"/>
            </w:pPr>
            <w:r w:rsidRPr="00F43EC5">
              <w:t>Strict I/O</w:t>
            </w:r>
          </w:p>
          <w:p w14:paraId="5EB8E766" w14:textId="77777777" w:rsidR="00F43EC5" w:rsidRPr="00F43EC5" w:rsidRDefault="00F43EC5" w:rsidP="008F4466">
            <w:pPr>
              <w:numPr>
                <w:ilvl w:val="1"/>
                <w:numId w:val="155"/>
              </w:numPr>
              <w:spacing w:before="0" w:after="0"/>
            </w:pPr>
            <w:r w:rsidRPr="00F43EC5">
              <w:t>VS</w:t>
            </w:r>
          </w:p>
          <w:p w14:paraId="6E1EDF89" w14:textId="1C2D5B4E" w:rsidR="00CE364A" w:rsidRPr="00F43EC5" w:rsidRDefault="00F43EC5" w:rsidP="008F4466">
            <w:pPr>
              <w:numPr>
                <w:ilvl w:val="2"/>
                <w:numId w:val="155"/>
              </w:numPr>
              <w:spacing w:before="0" w:after="0"/>
            </w:pPr>
            <w:r w:rsidRPr="00F43EC5">
              <w:t>BP 130/80, HR 80, RR 18, Pulse Oximetry on 2L O2 NC, 98% (Lung sounds clear)</w:t>
            </w:r>
          </w:p>
        </w:tc>
      </w:tr>
      <w:tr w:rsidR="00CE364A" w:rsidRPr="00530244" w14:paraId="500D4298" w14:textId="77777777" w:rsidTr="00F149F3">
        <w:trPr>
          <w:gridBefore w:val="1"/>
          <w:wBefore w:w="115" w:type="dxa"/>
          <w:cantSplit/>
        </w:trPr>
        <w:tc>
          <w:tcPr>
            <w:tcW w:w="683" w:type="dxa"/>
            <w:tcBorders>
              <w:top w:val="nil"/>
              <w:left w:val="nil"/>
              <w:bottom w:val="nil"/>
              <w:right w:val="nil"/>
            </w:tcBorders>
          </w:tcPr>
          <w:p w14:paraId="0D50DD6C" w14:textId="4B3C5532" w:rsidR="00CE364A" w:rsidRDefault="00CE364A" w:rsidP="00CE364A">
            <w:pPr>
              <w:spacing w:before="0" w:after="0"/>
            </w:pPr>
          </w:p>
        </w:tc>
        <w:tc>
          <w:tcPr>
            <w:tcW w:w="1660" w:type="dxa"/>
            <w:tcBorders>
              <w:top w:val="nil"/>
              <w:left w:val="nil"/>
              <w:bottom w:val="nil"/>
              <w:right w:val="nil"/>
            </w:tcBorders>
          </w:tcPr>
          <w:p w14:paraId="724B41D0" w14:textId="77777777" w:rsidR="00CE364A" w:rsidRDefault="00CE364A" w:rsidP="00CE364A">
            <w:pPr>
              <w:spacing w:before="0" w:after="0"/>
            </w:pPr>
            <w:r>
              <w:t>Technology</w:t>
            </w:r>
          </w:p>
        </w:tc>
        <w:tc>
          <w:tcPr>
            <w:tcW w:w="6902" w:type="dxa"/>
            <w:tcBorders>
              <w:top w:val="nil"/>
              <w:left w:val="nil"/>
              <w:bottom w:val="nil"/>
              <w:right w:val="nil"/>
            </w:tcBorders>
          </w:tcPr>
          <w:p w14:paraId="7B611694" w14:textId="77777777" w:rsidR="00F43EC5" w:rsidRPr="00F43EC5" w:rsidRDefault="00F43EC5" w:rsidP="00F43EC5">
            <w:pPr>
              <w:spacing w:before="0" w:after="0"/>
            </w:pPr>
            <w:r w:rsidRPr="00F43EC5">
              <w:t>EHR</w:t>
            </w:r>
          </w:p>
          <w:p w14:paraId="56AC12CA" w14:textId="77777777" w:rsidR="00F43EC5" w:rsidRPr="00F43EC5" w:rsidRDefault="00F43EC5" w:rsidP="008F4466">
            <w:pPr>
              <w:numPr>
                <w:ilvl w:val="0"/>
                <w:numId w:val="177"/>
              </w:numPr>
              <w:spacing w:before="0" w:after="0"/>
            </w:pPr>
            <w:r w:rsidRPr="00F43EC5">
              <w:t>Data visualization</w:t>
            </w:r>
          </w:p>
          <w:p w14:paraId="2259C64C" w14:textId="77777777" w:rsidR="00F43EC5" w:rsidRPr="00F43EC5" w:rsidRDefault="00F43EC5" w:rsidP="008F4466">
            <w:pPr>
              <w:numPr>
                <w:ilvl w:val="0"/>
                <w:numId w:val="177"/>
              </w:numPr>
              <w:spacing w:before="0" w:after="0"/>
            </w:pPr>
            <w:r w:rsidRPr="00F43EC5">
              <w:t>Data entry</w:t>
            </w:r>
          </w:p>
          <w:p w14:paraId="4C28B0A3" w14:textId="1EB49644" w:rsidR="00CE364A" w:rsidRPr="00F43EC5" w:rsidRDefault="00B325AC" w:rsidP="008F4466">
            <w:pPr>
              <w:numPr>
                <w:ilvl w:val="0"/>
                <w:numId w:val="177"/>
              </w:numPr>
              <w:spacing w:before="0" w:after="0"/>
            </w:pPr>
            <w:r w:rsidRPr="00F43EC5">
              <w:t>Biomedical device integration</w:t>
            </w:r>
          </w:p>
        </w:tc>
      </w:tr>
      <w:tr w:rsidR="00CE364A" w:rsidRPr="00530244" w14:paraId="01C671F5" w14:textId="77777777" w:rsidTr="00F149F3">
        <w:trPr>
          <w:gridBefore w:val="1"/>
          <w:wBefore w:w="115" w:type="dxa"/>
          <w:cantSplit/>
        </w:trPr>
        <w:tc>
          <w:tcPr>
            <w:tcW w:w="683" w:type="dxa"/>
            <w:tcBorders>
              <w:top w:val="nil"/>
              <w:left w:val="nil"/>
              <w:bottom w:val="nil"/>
              <w:right w:val="nil"/>
            </w:tcBorders>
          </w:tcPr>
          <w:p w14:paraId="27C091D8" w14:textId="693698FA" w:rsidR="00CE364A" w:rsidRDefault="00CE364A" w:rsidP="00CE364A">
            <w:pPr>
              <w:spacing w:before="0" w:after="0"/>
            </w:pPr>
          </w:p>
        </w:tc>
        <w:tc>
          <w:tcPr>
            <w:tcW w:w="1660" w:type="dxa"/>
            <w:tcBorders>
              <w:top w:val="nil"/>
              <w:left w:val="nil"/>
              <w:bottom w:val="nil"/>
              <w:right w:val="nil"/>
            </w:tcBorders>
          </w:tcPr>
          <w:p w14:paraId="21A7D008" w14:textId="77777777" w:rsidR="00CE364A" w:rsidRDefault="00CE364A" w:rsidP="00CE364A">
            <w:pPr>
              <w:spacing w:before="0" w:after="0"/>
            </w:pPr>
            <w:r>
              <w:t>Standard</w:t>
            </w:r>
          </w:p>
        </w:tc>
        <w:tc>
          <w:tcPr>
            <w:tcW w:w="6902" w:type="dxa"/>
            <w:tcBorders>
              <w:top w:val="nil"/>
              <w:left w:val="nil"/>
              <w:bottom w:val="nil"/>
              <w:right w:val="nil"/>
            </w:tcBorders>
          </w:tcPr>
          <w:p w14:paraId="70BFEAC6" w14:textId="77777777" w:rsidR="00F43EC5" w:rsidRPr="00F43EC5" w:rsidRDefault="00A405A6" w:rsidP="008F4466">
            <w:pPr>
              <w:numPr>
                <w:ilvl w:val="0"/>
                <w:numId w:val="365"/>
              </w:numPr>
              <w:spacing w:before="0" w:after="0"/>
              <w:rPr>
                <w:u w:val="single"/>
              </w:rPr>
            </w:pPr>
            <w:hyperlink r:id="rId260" w:history="1">
              <w:r w:rsidR="00F43EC5" w:rsidRPr="00F43EC5">
                <w:rPr>
                  <w:rStyle w:val="Hyperlink"/>
                </w:rPr>
                <w:t>SNOMED-CT</w:t>
              </w:r>
            </w:hyperlink>
          </w:p>
          <w:p w14:paraId="3DE47E1A" w14:textId="6C25C504" w:rsidR="00CE364A" w:rsidRPr="00F43EC5" w:rsidRDefault="00A405A6" w:rsidP="008F4466">
            <w:pPr>
              <w:numPr>
                <w:ilvl w:val="0"/>
                <w:numId w:val="365"/>
              </w:numPr>
              <w:spacing w:before="0" w:after="0"/>
              <w:rPr>
                <w:u w:val="single"/>
              </w:rPr>
            </w:pPr>
            <w:hyperlink r:id="rId261" w:history="1">
              <w:r w:rsidR="00F43EC5" w:rsidRPr="00F43EC5">
                <w:rPr>
                  <w:rStyle w:val="Hyperlink"/>
                </w:rPr>
                <w:t>LOINC</w:t>
              </w:r>
            </w:hyperlink>
          </w:p>
        </w:tc>
      </w:tr>
      <w:tr w:rsidR="00CE364A" w:rsidRPr="00530244" w14:paraId="6E00E964" w14:textId="77777777" w:rsidTr="00F149F3">
        <w:trPr>
          <w:gridBefore w:val="1"/>
          <w:wBefore w:w="115" w:type="dxa"/>
          <w:cantSplit/>
        </w:trPr>
        <w:tc>
          <w:tcPr>
            <w:tcW w:w="683" w:type="dxa"/>
            <w:tcBorders>
              <w:top w:val="nil"/>
              <w:left w:val="nil"/>
              <w:bottom w:val="single" w:sz="4" w:space="0" w:color="auto"/>
              <w:right w:val="nil"/>
            </w:tcBorders>
          </w:tcPr>
          <w:p w14:paraId="350E748F" w14:textId="69690E66" w:rsidR="00CE364A" w:rsidRDefault="00CE364A" w:rsidP="00CE364A">
            <w:pPr>
              <w:spacing w:before="0" w:after="0"/>
            </w:pPr>
          </w:p>
        </w:tc>
        <w:tc>
          <w:tcPr>
            <w:tcW w:w="1660" w:type="dxa"/>
            <w:tcBorders>
              <w:top w:val="nil"/>
              <w:left w:val="nil"/>
              <w:bottom w:val="single" w:sz="4" w:space="0" w:color="auto"/>
              <w:right w:val="nil"/>
            </w:tcBorders>
          </w:tcPr>
          <w:p w14:paraId="069A6068" w14:textId="77777777" w:rsidR="00CE364A" w:rsidRDefault="00CE364A" w:rsidP="00CE364A">
            <w:pPr>
              <w:spacing w:before="0" w:after="0"/>
            </w:pPr>
            <w:r>
              <w:t>Appendix</w:t>
            </w:r>
          </w:p>
        </w:tc>
        <w:tc>
          <w:tcPr>
            <w:tcW w:w="6902" w:type="dxa"/>
            <w:tcBorders>
              <w:top w:val="nil"/>
              <w:left w:val="nil"/>
              <w:bottom w:val="single" w:sz="4" w:space="0" w:color="auto"/>
              <w:right w:val="nil"/>
            </w:tcBorders>
          </w:tcPr>
          <w:p w14:paraId="6B7120B6" w14:textId="4CA012CA" w:rsidR="00CE364A" w:rsidRPr="00530244" w:rsidRDefault="00A405A6" w:rsidP="00CE364A">
            <w:pPr>
              <w:spacing w:before="0" w:after="0"/>
            </w:pPr>
            <w:hyperlink r:id="rId262" w:history="1">
              <w:r w:rsidR="00F43EC5" w:rsidRPr="00F43EC5">
                <w:rPr>
                  <w:rStyle w:val="Hyperlink"/>
                </w:rPr>
                <w:t>Stepdown Nursing Flow Sheet</w:t>
              </w:r>
            </w:hyperlink>
          </w:p>
        </w:tc>
      </w:tr>
      <w:tr w:rsidR="00CE364A" w14:paraId="6D043DCF" w14:textId="77777777" w:rsidTr="00F149F3">
        <w:trPr>
          <w:gridBefore w:val="1"/>
          <w:wBefore w:w="115" w:type="dxa"/>
          <w:cantSplit/>
        </w:trPr>
        <w:tc>
          <w:tcPr>
            <w:tcW w:w="683" w:type="dxa"/>
            <w:tcBorders>
              <w:top w:val="single" w:sz="4" w:space="0" w:color="auto"/>
              <w:left w:val="nil"/>
              <w:bottom w:val="nil"/>
              <w:right w:val="nil"/>
            </w:tcBorders>
          </w:tcPr>
          <w:p w14:paraId="34068429" w14:textId="1BFAA079" w:rsidR="00CE364A" w:rsidRDefault="00CE364A" w:rsidP="00CE364A">
            <w:pPr>
              <w:spacing w:before="0" w:after="0"/>
            </w:pPr>
            <w:r>
              <w:t>15</w:t>
            </w:r>
          </w:p>
        </w:tc>
        <w:tc>
          <w:tcPr>
            <w:tcW w:w="1660" w:type="dxa"/>
            <w:tcBorders>
              <w:top w:val="single" w:sz="4" w:space="0" w:color="auto"/>
              <w:left w:val="nil"/>
              <w:bottom w:val="nil"/>
              <w:right w:val="nil"/>
            </w:tcBorders>
          </w:tcPr>
          <w:p w14:paraId="7908E2D8" w14:textId="77777777" w:rsidR="00CE364A" w:rsidRDefault="00CE364A" w:rsidP="00CE364A">
            <w:pPr>
              <w:spacing w:before="0" w:after="0"/>
            </w:pPr>
            <w:r>
              <w:t>Action</w:t>
            </w:r>
          </w:p>
        </w:tc>
        <w:tc>
          <w:tcPr>
            <w:tcW w:w="6902" w:type="dxa"/>
            <w:tcBorders>
              <w:top w:val="single" w:sz="4" w:space="0" w:color="auto"/>
              <w:left w:val="nil"/>
              <w:bottom w:val="nil"/>
              <w:right w:val="nil"/>
            </w:tcBorders>
          </w:tcPr>
          <w:p w14:paraId="7B4ADAAD" w14:textId="77777777" w:rsidR="00F43EC5" w:rsidRPr="00F43EC5" w:rsidRDefault="00F43EC5" w:rsidP="00F43EC5">
            <w:pPr>
              <w:spacing w:before="0" w:after="0"/>
            </w:pPr>
            <w:r w:rsidRPr="00F43EC5">
              <w:rPr>
                <w:b/>
              </w:rPr>
              <w:t>Fast forward to the next morning.</w:t>
            </w:r>
          </w:p>
          <w:p w14:paraId="01B413E4" w14:textId="77777777" w:rsidR="00F43EC5" w:rsidRPr="00F43EC5" w:rsidRDefault="00F43EC5" w:rsidP="00F43EC5">
            <w:pPr>
              <w:spacing w:before="0" w:after="0"/>
            </w:pPr>
            <w:r w:rsidRPr="00F43EC5">
              <w:t>Healthcare team discusses patient condition and plan of care during interdisciplinary patient rounds.</w:t>
            </w:r>
          </w:p>
          <w:p w14:paraId="746BBAD0" w14:textId="77777777" w:rsidR="00F43EC5" w:rsidRPr="00F43EC5" w:rsidRDefault="00F43EC5" w:rsidP="00F43EC5">
            <w:pPr>
              <w:spacing w:before="0" w:after="0"/>
            </w:pPr>
          </w:p>
          <w:p w14:paraId="64F38362" w14:textId="63EAA51D" w:rsidR="00CE364A" w:rsidRDefault="00F43EC5" w:rsidP="00F43EC5">
            <w:pPr>
              <w:spacing w:before="0" w:after="0"/>
            </w:pPr>
            <w:r w:rsidRPr="00F43EC5">
              <w:rPr>
                <w:b/>
              </w:rPr>
              <w:t>Day 3</w:t>
            </w:r>
          </w:p>
        </w:tc>
      </w:tr>
      <w:tr w:rsidR="00CE364A" w:rsidRPr="00530244" w14:paraId="2B36DE62" w14:textId="77777777" w:rsidTr="00F149F3">
        <w:trPr>
          <w:gridBefore w:val="1"/>
          <w:wBefore w:w="115" w:type="dxa"/>
          <w:cantSplit/>
        </w:trPr>
        <w:tc>
          <w:tcPr>
            <w:tcW w:w="683" w:type="dxa"/>
            <w:tcBorders>
              <w:top w:val="nil"/>
              <w:left w:val="nil"/>
              <w:bottom w:val="nil"/>
              <w:right w:val="nil"/>
            </w:tcBorders>
          </w:tcPr>
          <w:p w14:paraId="56C42E07" w14:textId="079B37FD" w:rsidR="00CE364A" w:rsidRDefault="00CE364A" w:rsidP="00CE364A">
            <w:pPr>
              <w:spacing w:before="0" w:after="0"/>
            </w:pPr>
          </w:p>
        </w:tc>
        <w:tc>
          <w:tcPr>
            <w:tcW w:w="1660" w:type="dxa"/>
            <w:tcBorders>
              <w:top w:val="nil"/>
              <w:left w:val="nil"/>
              <w:bottom w:val="nil"/>
              <w:right w:val="nil"/>
            </w:tcBorders>
          </w:tcPr>
          <w:p w14:paraId="3F2697E3" w14:textId="77777777" w:rsidR="00CE364A" w:rsidRDefault="00CE364A" w:rsidP="00CE364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469DB508" w14:textId="1FF01B5C" w:rsidR="00CE364A" w:rsidRPr="00530244" w:rsidRDefault="00F43EC5" w:rsidP="00CE364A">
            <w:pPr>
              <w:spacing w:before="0" w:after="0"/>
            </w:pPr>
            <w:r>
              <w:rPr>
                <w:rFonts w:cs="Arial"/>
                <w:i/>
                <w:color w:val="833C0B" w:themeColor="accent2" w:themeShade="80"/>
              </w:rPr>
              <w:t>Evaluation of patient condition and the indicated acuity of care after diuresis and medication management.</w:t>
            </w:r>
          </w:p>
        </w:tc>
      </w:tr>
      <w:tr w:rsidR="00CE364A" w:rsidRPr="00530244" w14:paraId="33B7C46C" w14:textId="77777777" w:rsidTr="00F149F3">
        <w:trPr>
          <w:gridBefore w:val="1"/>
          <w:wBefore w:w="115" w:type="dxa"/>
          <w:cantSplit/>
        </w:trPr>
        <w:tc>
          <w:tcPr>
            <w:tcW w:w="683" w:type="dxa"/>
            <w:tcBorders>
              <w:top w:val="nil"/>
              <w:left w:val="nil"/>
              <w:bottom w:val="nil"/>
              <w:right w:val="nil"/>
            </w:tcBorders>
          </w:tcPr>
          <w:p w14:paraId="72FE0D58" w14:textId="0B7B8322" w:rsidR="00CE364A" w:rsidRDefault="00CE364A" w:rsidP="00CE364A">
            <w:pPr>
              <w:spacing w:before="0" w:after="0"/>
            </w:pPr>
          </w:p>
        </w:tc>
        <w:tc>
          <w:tcPr>
            <w:tcW w:w="1660" w:type="dxa"/>
            <w:tcBorders>
              <w:top w:val="nil"/>
              <w:left w:val="nil"/>
              <w:bottom w:val="nil"/>
              <w:right w:val="nil"/>
            </w:tcBorders>
          </w:tcPr>
          <w:p w14:paraId="1752EE92" w14:textId="77777777" w:rsidR="00CE364A" w:rsidRDefault="00CE364A" w:rsidP="00CE364A">
            <w:pPr>
              <w:spacing w:before="0" w:after="0"/>
            </w:pPr>
            <w:r>
              <w:t>Actor(s)</w:t>
            </w:r>
          </w:p>
        </w:tc>
        <w:tc>
          <w:tcPr>
            <w:tcW w:w="6902" w:type="dxa"/>
            <w:tcBorders>
              <w:top w:val="nil"/>
              <w:left w:val="nil"/>
              <w:bottom w:val="nil"/>
              <w:right w:val="nil"/>
            </w:tcBorders>
          </w:tcPr>
          <w:p w14:paraId="3266E068" w14:textId="77777777" w:rsidR="00F43EC5" w:rsidRDefault="00F43EC5" w:rsidP="00F43EC5">
            <w:pPr>
              <w:spacing w:before="0" w:after="0"/>
            </w:pPr>
            <w:r>
              <w:t>Provider</w:t>
            </w:r>
          </w:p>
          <w:p w14:paraId="2FBBCC8D" w14:textId="77777777" w:rsidR="00F43EC5" w:rsidRDefault="00F43EC5" w:rsidP="00F43EC5">
            <w:pPr>
              <w:spacing w:before="0" w:after="0"/>
            </w:pPr>
            <w:r>
              <w:t>IMC RN</w:t>
            </w:r>
          </w:p>
          <w:p w14:paraId="52A2FDBC" w14:textId="77777777" w:rsidR="00F43EC5" w:rsidRDefault="00F43EC5" w:rsidP="00F43EC5">
            <w:pPr>
              <w:spacing w:before="0" w:after="0"/>
            </w:pPr>
            <w:r>
              <w:t>Charge RN</w:t>
            </w:r>
          </w:p>
          <w:p w14:paraId="51ECFE32" w14:textId="3EAC9FB7" w:rsidR="00F43EC5" w:rsidRDefault="00F43EC5" w:rsidP="00F43EC5">
            <w:pPr>
              <w:spacing w:before="0" w:after="0"/>
            </w:pPr>
            <w:r>
              <w:t>Social Worker/Case Manager</w:t>
            </w:r>
          </w:p>
          <w:p w14:paraId="0BE0A965" w14:textId="77777777" w:rsidR="00F43EC5" w:rsidRDefault="00F43EC5" w:rsidP="00F43EC5">
            <w:pPr>
              <w:spacing w:before="0" w:after="0"/>
            </w:pPr>
            <w:r>
              <w:t>Clinical Pharmacist</w:t>
            </w:r>
          </w:p>
          <w:p w14:paraId="6397056B" w14:textId="44CF4A61" w:rsidR="00CE364A" w:rsidRPr="00530244" w:rsidRDefault="00F43EC5" w:rsidP="00F43EC5">
            <w:pPr>
              <w:spacing w:before="0" w:after="0"/>
            </w:pPr>
            <w:r>
              <w:t>Patient</w:t>
            </w:r>
          </w:p>
        </w:tc>
      </w:tr>
      <w:tr w:rsidR="00CE364A" w:rsidRPr="00530244" w14:paraId="6A77DB91" w14:textId="77777777" w:rsidTr="00F149F3">
        <w:trPr>
          <w:gridBefore w:val="1"/>
          <w:wBefore w:w="115" w:type="dxa"/>
          <w:cantSplit/>
        </w:trPr>
        <w:tc>
          <w:tcPr>
            <w:tcW w:w="683" w:type="dxa"/>
            <w:tcBorders>
              <w:top w:val="nil"/>
              <w:left w:val="nil"/>
              <w:bottom w:val="nil"/>
              <w:right w:val="nil"/>
            </w:tcBorders>
          </w:tcPr>
          <w:p w14:paraId="2BF721F3" w14:textId="47158287" w:rsidR="00CE364A" w:rsidRDefault="00CE364A" w:rsidP="00CE364A">
            <w:pPr>
              <w:spacing w:before="0" w:after="0"/>
            </w:pPr>
          </w:p>
        </w:tc>
        <w:tc>
          <w:tcPr>
            <w:tcW w:w="1660" w:type="dxa"/>
            <w:tcBorders>
              <w:top w:val="nil"/>
              <w:left w:val="nil"/>
              <w:bottom w:val="nil"/>
              <w:right w:val="nil"/>
            </w:tcBorders>
          </w:tcPr>
          <w:p w14:paraId="42DE4264" w14:textId="77777777" w:rsidR="00CE364A" w:rsidRDefault="00CE364A" w:rsidP="00CE364A">
            <w:pPr>
              <w:spacing w:before="0" w:after="0"/>
            </w:pPr>
            <w:r>
              <w:t>Action Breakdown</w:t>
            </w:r>
          </w:p>
        </w:tc>
        <w:tc>
          <w:tcPr>
            <w:tcW w:w="6902" w:type="dxa"/>
            <w:tcBorders>
              <w:top w:val="nil"/>
              <w:left w:val="nil"/>
              <w:bottom w:val="nil"/>
              <w:right w:val="nil"/>
            </w:tcBorders>
          </w:tcPr>
          <w:p w14:paraId="123EA3A4" w14:textId="77777777" w:rsidR="00B25272" w:rsidRPr="00B25272" w:rsidRDefault="00B25272" w:rsidP="00B25272">
            <w:pPr>
              <w:spacing w:before="0" w:after="0"/>
            </w:pPr>
            <w:r w:rsidRPr="00B25272">
              <w:t>Healthcare team</w:t>
            </w:r>
          </w:p>
          <w:p w14:paraId="081890F1" w14:textId="77777777" w:rsidR="00B25272" w:rsidRPr="00B25272" w:rsidRDefault="00B25272" w:rsidP="008F4466">
            <w:pPr>
              <w:numPr>
                <w:ilvl w:val="0"/>
                <w:numId w:val="366"/>
              </w:numPr>
              <w:spacing w:before="0" w:after="0"/>
            </w:pPr>
            <w:r w:rsidRPr="00B25272">
              <w:t xml:space="preserve">Reviews HPI, PMH, course of treatment, and care plan </w:t>
            </w:r>
          </w:p>
          <w:p w14:paraId="317D102B" w14:textId="77777777" w:rsidR="00B25272" w:rsidRPr="00B25272" w:rsidRDefault="00B25272" w:rsidP="008F4466">
            <w:pPr>
              <w:numPr>
                <w:ilvl w:val="0"/>
                <w:numId w:val="366"/>
              </w:numPr>
              <w:spacing w:before="0" w:after="0"/>
            </w:pPr>
            <w:r w:rsidRPr="00B25272">
              <w:t>Reviews most recent physical assessment</w:t>
            </w:r>
          </w:p>
          <w:p w14:paraId="25E21851" w14:textId="77777777" w:rsidR="00B25272" w:rsidRPr="00B25272" w:rsidRDefault="00B25272" w:rsidP="008F4466">
            <w:pPr>
              <w:numPr>
                <w:ilvl w:val="0"/>
                <w:numId w:val="366"/>
              </w:numPr>
              <w:spacing w:before="0" w:after="0"/>
            </w:pPr>
            <w:r w:rsidRPr="00B25272">
              <w:t xml:space="preserve">Utilizes </w:t>
            </w:r>
            <w:proofErr w:type="spellStart"/>
            <w:r w:rsidRPr="00B25272">
              <w:t>Infobutton</w:t>
            </w:r>
            <w:proofErr w:type="spellEnd"/>
            <w:r w:rsidRPr="00B25272">
              <w:t>, Clinical Care Guidelines and other resources to evaluate indicated care options</w:t>
            </w:r>
          </w:p>
          <w:p w14:paraId="6DCB94F8" w14:textId="77777777" w:rsidR="00B25272" w:rsidRPr="00B25272" w:rsidRDefault="00B25272" w:rsidP="008F4466">
            <w:pPr>
              <w:numPr>
                <w:ilvl w:val="0"/>
                <w:numId w:val="366"/>
              </w:numPr>
              <w:spacing w:before="0" w:after="0"/>
            </w:pPr>
            <w:r w:rsidRPr="00B25272">
              <w:t>Formulates a recommended plan that they will discuss with the patient.</w:t>
            </w:r>
          </w:p>
          <w:p w14:paraId="361EDB1E" w14:textId="77777777" w:rsidR="00B25272" w:rsidRPr="00B25272" w:rsidRDefault="00B25272" w:rsidP="008F4466">
            <w:pPr>
              <w:numPr>
                <w:ilvl w:val="0"/>
                <w:numId w:val="182"/>
              </w:numPr>
              <w:spacing w:before="0" w:after="0"/>
            </w:pPr>
            <w:r w:rsidRPr="00B25272">
              <w:t>Potential transfer to a medical unit if physical assessment is improved and patient’s condition is stable</w:t>
            </w:r>
          </w:p>
          <w:p w14:paraId="58C8CC76" w14:textId="77777777" w:rsidR="00B25272" w:rsidRPr="00B25272" w:rsidRDefault="00B25272" w:rsidP="008F4466">
            <w:pPr>
              <w:numPr>
                <w:ilvl w:val="0"/>
                <w:numId w:val="262"/>
              </w:numPr>
              <w:spacing w:before="0" w:after="0"/>
            </w:pPr>
          </w:p>
          <w:p w14:paraId="2A58BE69" w14:textId="77777777" w:rsidR="00B25272" w:rsidRPr="00B25272" w:rsidRDefault="00B25272" w:rsidP="00B25272">
            <w:pPr>
              <w:spacing w:before="0" w:after="0"/>
            </w:pPr>
            <w:r w:rsidRPr="00B25272">
              <w:t>Healthcare team enters patient’s room to evaluate condition</w:t>
            </w:r>
          </w:p>
          <w:p w14:paraId="298D7912" w14:textId="77777777" w:rsidR="00B25272" w:rsidRPr="00B25272" w:rsidRDefault="00B25272" w:rsidP="008F4466">
            <w:pPr>
              <w:numPr>
                <w:ilvl w:val="0"/>
                <w:numId w:val="367"/>
              </w:numPr>
              <w:spacing w:before="0" w:after="0"/>
            </w:pPr>
            <w:r w:rsidRPr="00B25272">
              <w:t>Determines that the patient’s clinical condition warrants transfer to a medical unit this morning</w:t>
            </w:r>
          </w:p>
          <w:p w14:paraId="336A607C" w14:textId="77777777" w:rsidR="00B25272" w:rsidRPr="00B25272" w:rsidRDefault="00B25272" w:rsidP="008F4466">
            <w:pPr>
              <w:numPr>
                <w:ilvl w:val="0"/>
                <w:numId w:val="183"/>
              </w:numPr>
              <w:spacing w:before="0" w:after="0"/>
            </w:pPr>
            <w:r w:rsidRPr="00B25272">
              <w:t>Discuss transfer plans with the patient</w:t>
            </w:r>
          </w:p>
          <w:p w14:paraId="130450B0" w14:textId="77777777" w:rsidR="00B25272" w:rsidRPr="00B25272" w:rsidRDefault="00B25272" w:rsidP="008F4466">
            <w:pPr>
              <w:numPr>
                <w:ilvl w:val="0"/>
                <w:numId w:val="367"/>
              </w:numPr>
              <w:spacing w:before="0" w:after="0"/>
            </w:pPr>
            <w:r w:rsidRPr="00B25272">
              <w:t>Clinical Pharmacist (and Provider) review medications indicated for transfer (including drug safety, side effects, dosage titration and interactions), and confirm that the patient should remain on their current meds.</w:t>
            </w:r>
          </w:p>
          <w:p w14:paraId="27982909" w14:textId="77777777" w:rsidR="00B25272" w:rsidRPr="00B25272" w:rsidRDefault="00B25272" w:rsidP="008F4466">
            <w:pPr>
              <w:numPr>
                <w:ilvl w:val="0"/>
                <w:numId w:val="262"/>
              </w:numPr>
              <w:spacing w:before="0" w:after="0"/>
            </w:pPr>
          </w:p>
          <w:p w14:paraId="136B017C" w14:textId="77777777" w:rsidR="00B25272" w:rsidRPr="00B25272" w:rsidRDefault="00B25272" w:rsidP="008F4466">
            <w:pPr>
              <w:numPr>
                <w:ilvl w:val="0"/>
                <w:numId w:val="367"/>
              </w:numPr>
              <w:spacing w:before="0" w:after="0"/>
            </w:pPr>
            <w:r w:rsidRPr="00B25272">
              <w:t>Provider enters transfer orders to Medical unit</w:t>
            </w:r>
          </w:p>
          <w:p w14:paraId="63A5CB5F" w14:textId="7E316443" w:rsidR="00CE364A" w:rsidRPr="00C86DAA" w:rsidRDefault="00B25272" w:rsidP="00CE364A">
            <w:pPr>
              <w:spacing w:before="0" w:after="0"/>
            </w:pPr>
            <w:r w:rsidRPr="00101195">
              <w:rPr>
                <w:i/>
                <w:color w:val="833C0B" w:themeColor="accent2" w:themeShade="80"/>
              </w:rPr>
              <w:t>Note: Transfer of care to the Medical unit would occur as outlined above in Steps 1-4</w:t>
            </w:r>
          </w:p>
        </w:tc>
      </w:tr>
      <w:tr w:rsidR="00CE364A" w:rsidRPr="00530244" w14:paraId="316686CD" w14:textId="77777777" w:rsidTr="00F149F3">
        <w:trPr>
          <w:gridBefore w:val="1"/>
          <w:wBefore w:w="115" w:type="dxa"/>
          <w:cantSplit/>
        </w:trPr>
        <w:tc>
          <w:tcPr>
            <w:tcW w:w="683" w:type="dxa"/>
            <w:tcBorders>
              <w:top w:val="nil"/>
              <w:left w:val="nil"/>
              <w:bottom w:val="nil"/>
              <w:right w:val="nil"/>
            </w:tcBorders>
          </w:tcPr>
          <w:p w14:paraId="132F44A3" w14:textId="522046AE" w:rsidR="00CE364A" w:rsidRDefault="00CE364A" w:rsidP="00CE364A">
            <w:pPr>
              <w:spacing w:before="0" w:after="0"/>
            </w:pPr>
          </w:p>
        </w:tc>
        <w:tc>
          <w:tcPr>
            <w:tcW w:w="1660" w:type="dxa"/>
            <w:tcBorders>
              <w:top w:val="nil"/>
              <w:left w:val="nil"/>
              <w:bottom w:val="nil"/>
              <w:right w:val="nil"/>
            </w:tcBorders>
          </w:tcPr>
          <w:p w14:paraId="1768D777" w14:textId="77777777" w:rsidR="00CE364A" w:rsidRDefault="00CE364A" w:rsidP="00CE364A">
            <w:pPr>
              <w:spacing w:before="0" w:after="0"/>
            </w:pPr>
            <w:r>
              <w:t>Technology</w:t>
            </w:r>
          </w:p>
        </w:tc>
        <w:tc>
          <w:tcPr>
            <w:tcW w:w="6902" w:type="dxa"/>
            <w:tcBorders>
              <w:top w:val="nil"/>
              <w:left w:val="nil"/>
              <w:bottom w:val="nil"/>
              <w:right w:val="nil"/>
            </w:tcBorders>
          </w:tcPr>
          <w:p w14:paraId="2C1EB730" w14:textId="3F343D4B" w:rsidR="00CE364A" w:rsidRPr="00C86DAA" w:rsidRDefault="00CE364A" w:rsidP="00CE364A">
            <w:pPr>
              <w:spacing w:before="0" w:after="0"/>
            </w:pPr>
          </w:p>
        </w:tc>
      </w:tr>
      <w:tr w:rsidR="00CE364A" w:rsidRPr="00530244" w14:paraId="77D4633E" w14:textId="77777777" w:rsidTr="00F149F3">
        <w:trPr>
          <w:gridBefore w:val="1"/>
          <w:wBefore w:w="115" w:type="dxa"/>
          <w:cantSplit/>
        </w:trPr>
        <w:tc>
          <w:tcPr>
            <w:tcW w:w="683" w:type="dxa"/>
            <w:tcBorders>
              <w:top w:val="nil"/>
              <w:left w:val="nil"/>
              <w:bottom w:val="nil"/>
              <w:right w:val="nil"/>
            </w:tcBorders>
          </w:tcPr>
          <w:p w14:paraId="454E428F" w14:textId="2EC7B9EB" w:rsidR="00CE364A" w:rsidRDefault="00CE364A" w:rsidP="00CE364A">
            <w:pPr>
              <w:spacing w:before="0" w:after="0"/>
            </w:pPr>
          </w:p>
        </w:tc>
        <w:tc>
          <w:tcPr>
            <w:tcW w:w="1660" w:type="dxa"/>
            <w:tcBorders>
              <w:top w:val="nil"/>
              <w:left w:val="nil"/>
              <w:bottom w:val="nil"/>
              <w:right w:val="nil"/>
            </w:tcBorders>
          </w:tcPr>
          <w:p w14:paraId="665C4ADA" w14:textId="77777777" w:rsidR="00CE364A" w:rsidRDefault="00CE364A" w:rsidP="00CE364A">
            <w:pPr>
              <w:spacing w:before="0" w:after="0"/>
            </w:pPr>
            <w:r>
              <w:t>Standard</w:t>
            </w:r>
          </w:p>
        </w:tc>
        <w:tc>
          <w:tcPr>
            <w:tcW w:w="6902" w:type="dxa"/>
            <w:tcBorders>
              <w:top w:val="nil"/>
              <w:left w:val="nil"/>
              <w:bottom w:val="nil"/>
              <w:right w:val="nil"/>
            </w:tcBorders>
          </w:tcPr>
          <w:p w14:paraId="7DB08467" w14:textId="433A4DCE" w:rsidR="00CE364A" w:rsidRPr="0047084A" w:rsidRDefault="00CE364A" w:rsidP="00CE364A">
            <w:pPr>
              <w:spacing w:before="0" w:after="0"/>
            </w:pPr>
          </w:p>
        </w:tc>
      </w:tr>
      <w:tr w:rsidR="00CE364A" w:rsidRPr="00530244" w14:paraId="67E971F5" w14:textId="77777777" w:rsidTr="00F149F3">
        <w:trPr>
          <w:gridBefore w:val="1"/>
          <w:wBefore w:w="115" w:type="dxa"/>
          <w:cantSplit/>
        </w:trPr>
        <w:tc>
          <w:tcPr>
            <w:tcW w:w="683" w:type="dxa"/>
            <w:tcBorders>
              <w:top w:val="nil"/>
              <w:left w:val="nil"/>
              <w:bottom w:val="nil"/>
              <w:right w:val="nil"/>
            </w:tcBorders>
          </w:tcPr>
          <w:p w14:paraId="29F03D3B" w14:textId="469452D3" w:rsidR="00CE364A" w:rsidRDefault="00CE364A" w:rsidP="00CE364A">
            <w:pPr>
              <w:spacing w:before="0" w:after="0"/>
            </w:pPr>
          </w:p>
        </w:tc>
        <w:tc>
          <w:tcPr>
            <w:tcW w:w="1660" w:type="dxa"/>
            <w:tcBorders>
              <w:top w:val="nil"/>
              <w:left w:val="nil"/>
              <w:bottom w:val="nil"/>
              <w:right w:val="nil"/>
            </w:tcBorders>
          </w:tcPr>
          <w:p w14:paraId="0069D615" w14:textId="77777777" w:rsidR="00CE364A" w:rsidRDefault="00CE364A" w:rsidP="00CE364A">
            <w:pPr>
              <w:spacing w:before="0" w:after="0"/>
            </w:pPr>
            <w:r>
              <w:t>Appendix</w:t>
            </w:r>
          </w:p>
        </w:tc>
        <w:tc>
          <w:tcPr>
            <w:tcW w:w="6902" w:type="dxa"/>
            <w:tcBorders>
              <w:top w:val="nil"/>
              <w:left w:val="nil"/>
              <w:bottom w:val="nil"/>
              <w:right w:val="nil"/>
            </w:tcBorders>
          </w:tcPr>
          <w:p w14:paraId="77468857" w14:textId="5C2D07E2" w:rsidR="00CE364A" w:rsidRPr="00530244" w:rsidRDefault="00CE364A" w:rsidP="00CE364A">
            <w:pPr>
              <w:spacing w:before="0" w:after="0"/>
            </w:pPr>
          </w:p>
        </w:tc>
      </w:tr>
      <w:tr w:rsidR="00CE364A" w14:paraId="75DEBE91" w14:textId="77777777" w:rsidTr="00F149F3">
        <w:trPr>
          <w:gridBefore w:val="1"/>
          <w:wBefore w:w="115" w:type="dxa"/>
          <w:cantSplit/>
        </w:trPr>
        <w:tc>
          <w:tcPr>
            <w:tcW w:w="683" w:type="dxa"/>
            <w:tcBorders>
              <w:top w:val="single" w:sz="4" w:space="0" w:color="auto"/>
              <w:left w:val="nil"/>
              <w:bottom w:val="nil"/>
              <w:right w:val="nil"/>
            </w:tcBorders>
          </w:tcPr>
          <w:p w14:paraId="01C5B214" w14:textId="3BCDAB2F" w:rsidR="00CE364A" w:rsidRDefault="00CE364A" w:rsidP="00CE364A">
            <w:pPr>
              <w:spacing w:before="0" w:after="0"/>
            </w:pPr>
            <w:r>
              <w:t>16</w:t>
            </w:r>
          </w:p>
        </w:tc>
        <w:tc>
          <w:tcPr>
            <w:tcW w:w="1660" w:type="dxa"/>
            <w:tcBorders>
              <w:top w:val="single" w:sz="4" w:space="0" w:color="auto"/>
              <w:left w:val="nil"/>
              <w:bottom w:val="nil"/>
              <w:right w:val="nil"/>
            </w:tcBorders>
          </w:tcPr>
          <w:p w14:paraId="184D563A" w14:textId="77777777" w:rsidR="00CE364A" w:rsidRDefault="00CE364A" w:rsidP="00CE364A">
            <w:pPr>
              <w:spacing w:before="0" w:after="0"/>
            </w:pPr>
            <w:r>
              <w:t>Action</w:t>
            </w:r>
          </w:p>
        </w:tc>
        <w:tc>
          <w:tcPr>
            <w:tcW w:w="6902" w:type="dxa"/>
            <w:tcBorders>
              <w:top w:val="single" w:sz="4" w:space="0" w:color="auto"/>
              <w:left w:val="nil"/>
              <w:bottom w:val="nil"/>
              <w:right w:val="nil"/>
            </w:tcBorders>
          </w:tcPr>
          <w:p w14:paraId="2805C2D0" w14:textId="77777777" w:rsidR="00B25272" w:rsidRPr="00B25272" w:rsidRDefault="00B25272" w:rsidP="00B25272">
            <w:pPr>
              <w:spacing w:before="0" w:after="0"/>
            </w:pPr>
            <w:r w:rsidRPr="00B25272">
              <w:rPr>
                <w:b/>
              </w:rPr>
              <w:t>Fast forward to the next morning.</w:t>
            </w:r>
          </w:p>
          <w:p w14:paraId="69F1A1F2" w14:textId="0C0B6558" w:rsidR="00CE364A" w:rsidRDefault="00B25272" w:rsidP="00CE364A">
            <w:pPr>
              <w:spacing w:before="0" w:after="0"/>
            </w:pPr>
            <w:r w:rsidRPr="00B25272">
              <w:t>Healthcare team discusses patient condition and plan of care during interdisciplinary patient rounds.</w:t>
            </w:r>
          </w:p>
        </w:tc>
      </w:tr>
      <w:tr w:rsidR="00CE364A" w:rsidRPr="00530244" w14:paraId="1C494F84" w14:textId="77777777" w:rsidTr="00F149F3">
        <w:trPr>
          <w:gridBefore w:val="1"/>
          <w:wBefore w:w="115" w:type="dxa"/>
          <w:cantSplit/>
        </w:trPr>
        <w:tc>
          <w:tcPr>
            <w:tcW w:w="683" w:type="dxa"/>
            <w:tcBorders>
              <w:top w:val="nil"/>
              <w:left w:val="nil"/>
              <w:bottom w:val="nil"/>
              <w:right w:val="nil"/>
            </w:tcBorders>
          </w:tcPr>
          <w:p w14:paraId="7D41B1F7" w14:textId="28991768" w:rsidR="00CE364A" w:rsidRDefault="00CE364A" w:rsidP="00CE364A">
            <w:pPr>
              <w:spacing w:before="0" w:after="0"/>
            </w:pPr>
          </w:p>
        </w:tc>
        <w:tc>
          <w:tcPr>
            <w:tcW w:w="1660" w:type="dxa"/>
            <w:tcBorders>
              <w:top w:val="nil"/>
              <w:left w:val="nil"/>
              <w:bottom w:val="nil"/>
              <w:right w:val="nil"/>
            </w:tcBorders>
          </w:tcPr>
          <w:p w14:paraId="5C554325" w14:textId="77777777" w:rsidR="00CE364A" w:rsidRDefault="00CE364A" w:rsidP="00CE364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4DFDCA5E" w14:textId="65F10D99" w:rsidR="00CE364A" w:rsidRPr="00530244" w:rsidRDefault="00B25272" w:rsidP="00CE364A">
            <w:pPr>
              <w:spacing w:before="0" w:after="0"/>
            </w:pPr>
            <w:r>
              <w:rPr>
                <w:rFonts w:cs="Arial"/>
                <w:i/>
                <w:color w:val="833C0B" w:themeColor="accent2" w:themeShade="80"/>
              </w:rPr>
              <w:t>Evaluation of patient condition and indicated care after discharge. Informed, collaborative decision-making related to the care indicated for this unique patient. This includes patient education and engagement.</w:t>
            </w:r>
          </w:p>
        </w:tc>
      </w:tr>
      <w:tr w:rsidR="00CE364A" w:rsidRPr="00530244" w14:paraId="53914612" w14:textId="77777777" w:rsidTr="00F149F3">
        <w:trPr>
          <w:gridBefore w:val="1"/>
          <w:wBefore w:w="115" w:type="dxa"/>
          <w:cantSplit/>
        </w:trPr>
        <w:tc>
          <w:tcPr>
            <w:tcW w:w="683" w:type="dxa"/>
            <w:tcBorders>
              <w:top w:val="nil"/>
              <w:left w:val="nil"/>
              <w:bottom w:val="nil"/>
              <w:right w:val="nil"/>
            </w:tcBorders>
          </w:tcPr>
          <w:p w14:paraId="437C4CDA" w14:textId="7640898A" w:rsidR="00CE364A" w:rsidRDefault="00CE364A" w:rsidP="00CE364A">
            <w:pPr>
              <w:spacing w:before="0" w:after="0"/>
            </w:pPr>
          </w:p>
        </w:tc>
        <w:tc>
          <w:tcPr>
            <w:tcW w:w="1660" w:type="dxa"/>
            <w:tcBorders>
              <w:top w:val="nil"/>
              <w:left w:val="nil"/>
              <w:bottom w:val="nil"/>
              <w:right w:val="nil"/>
            </w:tcBorders>
          </w:tcPr>
          <w:p w14:paraId="129D0F21" w14:textId="77777777" w:rsidR="00CE364A" w:rsidRDefault="00CE364A" w:rsidP="00CE364A">
            <w:pPr>
              <w:spacing w:before="0" w:after="0"/>
            </w:pPr>
            <w:r>
              <w:t>Actor(s)</w:t>
            </w:r>
          </w:p>
        </w:tc>
        <w:tc>
          <w:tcPr>
            <w:tcW w:w="6902" w:type="dxa"/>
            <w:tcBorders>
              <w:top w:val="nil"/>
              <w:left w:val="nil"/>
              <w:bottom w:val="nil"/>
              <w:right w:val="nil"/>
            </w:tcBorders>
          </w:tcPr>
          <w:p w14:paraId="481C023B" w14:textId="77777777" w:rsidR="00B25272" w:rsidRDefault="00B25272" w:rsidP="00B25272">
            <w:pPr>
              <w:spacing w:before="0" w:after="0"/>
            </w:pPr>
            <w:r>
              <w:t>Provider</w:t>
            </w:r>
          </w:p>
          <w:p w14:paraId="758E7F20" w14:textId="77777777" w:rsidR="00B25272" w:rsidRDefault="00B25272" w:rsidP="00B25272">
            <w:pPr>
              <w:spacing w:before="0" w:after="0"/>
            </w:pPr>
            <w:r>
              <w:t>IMC RN</w:t>
            </w:r>
          </w:p>
          <w:p w14:paraId="76AFF74B" w14:textId="77777777" w:rsidR="00B25272" w:rsidRDefault="00B25272" w:rsidP="00B25272">
            <w:pPr>
              <w:spacing w:before="0" w:after="0"/>
            </w:pPr>
            <w:r>
              <w:t>Charge RN</w:t>
            </w:r>
          </w:p>
          <w:p w14:paraId="57AEDE13" w14:textId="181476EB" w:rsidR="00B25272" w:rsidRDefault="00B25272" w:rsidP="00B25272">
            <w:pPr>
              <w:spacing w:before="0" w:after="0"/>
            </w:pPr>
            <w:r>
              <w:t>Social Worker/Case Manager</w:t>
            </w:r>
          </w:p>
          <w:p w14:paraId="6A8A530B" w14:textId="77777777" w:rsidR="00B25272" w:rsidRDefault="00B25272" w:rsidP="00B25272">
            <w:pPr>
              <w:spacing w:before="0" w:after="0"/>
            </w:pPr>
            <w:r>
              <w:t>Clinical Pharmacist</w:t>
            </w:r>
          </w:p>
          <w:p w14:paraId="2E5A26DA" w14:textId="57A0CC86" w:rsidR="00CE364A" w:rsidRPr="00530244" w:rsidRDefault="00B25272" w:rsidP="00B25272">
            <w:pPr>
              <w:spacing w:before="0" w:after="0"/>
            </w:pPr>
            <w:r>
              <w:t>Patient</w:t>
            </w:r>
          </w:p>
        </w:tc>
      </w:tr>
      <w:tr w:rsidR="00CE364A" w:rsidRPr="00530244" w14:paraId="15502D36" w14:textId="77777777" w:rsidTr="00F149F3">
        <w:trPr>
          <w:gridBefore w:val="1"/>
          <w:wBefore w:w="115" w:type="dxa"/>
          <w:cantSplit/>
        </w:trPr>
        <w:tc>
          <w:tcPr>
            <w:tcW w:w="683" w:type="dxa"/>
            <w:tcBorders>
              <w:top w:val="nil"/>
              <w:left w:val="nil"/>
              <w:bottom w:val="nil"/>
              <w:right w:val="nil"/>
            </w:tcBorders>
          </w:tcPr>
          <w:p w14:paraId="073A0852" w14:textId="082B9180" w:rsidR="00CE364A" w:rsidRDefault="00CE364A" w:rsidP="00CE364A">
            <w:pPr>
              <w:spacing w:before="0" w:after="0"/>
            </w:pPr>
          </w:p>
        </w:tc>
        <w:tc>
          <w:tcPr>
            <w:tcW w:w="1660" w:type="dxa"/>
            <w:tcBorders>
              <w:top w:val="nil"/>
              <w:left w:val="nil"/>
              <w:bottom w:val="nil"/>
              <w:right w:val="nil"/>
            </w:tcBorders>
          </w:tcPr>
          <w:p w14:paraId="585DD4DB" w14:textId="77777777" w:rsidR="00CE364A" w:rsidRDefault="00CE364A" w:rsidP="00CE364A">
            <w:pPr>
              <w:spacing w:before="0" w:after="0"/>
            </w:pPr>
            <w:r>
              <w:t>Action Breakdown</w:t>
            </w:r>
          </w:p>
        </w:tc>
        <w:tc>
          <w:tcPr>
            <w:tcW w:w="6902" w:type="dxa"/>
            <w:tcBorders>
              <w:top w:val="nil"/>
              <w:left w:val="nil"/>
              <w:bottom w:val="nil"/>
              <w:right w:val="nil"/>
            </w:tcBorders>
          </w:tcPr>
          <w:p w14:paraId="68D1CA67" w14:textId="77777777" w:rsidR="00B25272" w:rsidRPr="00B25272" w:rsidRDefault="00B25272" w:rsidP="00B25272">
            <w:pPr>
              <w:spacing w:before="0" w:after="0"/>
            </w:pPr>
            <w:r w:rsidRPr="00B25272">
              <w:t>Healthcare team</w:t>
            </w:r>
          </w:p>
          <w:p w14:paraId="534EBE70" w14:textId="77777777" w:rsidR="00B25272" w:rsidRPr="00B25272" w:rsidRDefault="00B25272" w:rsidP="008F4466">
            <w:pPr>
              <w:numPr>
                <w:ilvl w:val="0"/>
                <w:numId w:val="178"/>
              </w:numPr>
              <w:spacing w:before="0" w:after="0"/>
            </w:pPr>
            <w:r w:rsidRPr="00B25272">
              <w:t xml:space="preserve">Reviews HPI, PMH, course of treatment, and care plan </w:t>
            </w:r>
          </w:p>
          <w:p w14:paraId="0EECB38B" w14:textId="77777777" w:rsidR="00B25272" w:rsidRPr="00B25272" w:rsidRDefault="00B25272" w:rsidP="008F4466">
            <w:pPr>
              <w:numPr>
                <w:ilvl w:val="0"/>
                <w:numId w:val="178"/>
              </w:numPr>
              <w:spacing w:before="0" w:after="0"/>
            </w:pPr>
            <w:r w:rsidRPr="00B25272">
              <w:t>Reviews most recent physical assessment</w:t>
            </w:r>
          </w:p>
          <w:p w14:paraId="29B0A1B5" w14:textId="77777777" w:rsidR="00B25272" w:rsidRPr="00B25272" w:rsidRDefault="00B25272" w:rsidP="008F4466">
            <w:pPr>
              <w:numPr>
                <w:ilvl w:val="0"/>
                <w:numId w:val="178"/>
              </w:numPr>
              <w:spacing w:before="0" w:after="0"/>
            </w:pPr>
            <w:r w:rsidRPr="00B25272">
              <w:t xml:space="preserve">Utilizes </w:t>
            </w:r>
            <w:proofErr w:type="spellStart"/>
            <w:r w:rsidRPr="00B25272">
              <w:t>Infobutton</w:t>
            </w:r>
            <w:proofErr w:type="spellEnd"/>
            <w:r w:rsidRPr="00B25272">
              <w:t>, Clinical Care Guidelines and other resources to evaluate indicated discharge care options</w:t>
            </w:r>
          </w:p>
          <w:p w14:paraId="783857CB" w14:textId="77777777" w:rsidR="00B25272" w:rsidRPr="00B25272" w:rsidRDefault="00B25272" w:rsidP="008F4466">
            <w:pPr>
              <w:numPr>
                <w:ilvl w:val="0"/>
                <w:numId w:val="178"/>
              </w:numPr>
              <w:spacing w:before="0" w:after="0"/>
            </w:pPr>
            <w:r w:rsidRPr="00B25272">
              <w:t>Formulates a recommended discharge plan that they will discuss with the patient.</w:t>
            </w:r>
          </w:p>
          <w:p w14:paraId="248D0C0C" w14:textId="77777777" w:rsidR="00B25272" w:rsidRPr="00B25272" w:rsidRDefault="00B25272" w:rsidP="008F4466">
            <w:pPr>
              <w:numPr>
                <w:ilvl w:val="0"/>
                <w:numId w:val="262"/>
              </w:numPr>
              <w:spacing w:before="0" w:after="0"/>
            </w:pPr>
          </w:p>
          <w:p w14:paraId="5213E13B" w14:textId="77777777" w:rsidR="00B25272" w:rsidRPr="00B25272" w:rsidRDefault="00B25272" w:rsidP="008F4466">
            <w:pPr>
              <w:numPr>
                <w:ilvl w:val="0"/>
                <w:numId w:val="262"/>
              </w:numPr>
              <w:spacing w:before="0" w:after="0"/>
            </w:pPr>
            <w:r w:rsidRPr="00B25272">
              <w:t>Healthcare team enters patient’s room to evaluate condition</w:t>
            </w:r>
          </w:p>
          <w:p w14:paraId="5FB4691A" w14:textId="77777777" w:rsidR="00B25272" w:rsidRPr="00B25272" w:rsidRDefault="00B25272" w:rsidP="008F4466">
            <w:pPr>
              <w:numPr>
                <w:ilvl w:val="0"/>
                <w:numId w:val="368"/>
              </w:numPr>
              <w:spacing w:before="0" w:after="0"/>
            </w:pPr>
            <w:r w:rsidRPr="00B25272">
              <w:t>Determines that the patient’s condition warrants discharge that afternoon</w:t>
            </w:r>
          </w:p>
          <w:p w14:paraId="2730EE07" w14:textId="77777777" w:rsidR="00B25272" w:rsidRPr="00B25272" w:rsidRDefault="00B25272" w:rsidP="008F4466">
            <w:pPr>
              <w:numPr>
                <w:ilvl w:val="1"/>
                <w:numId w:val="368"/>
              </w:numPr>
              <w:spacing w:before="0" w:after="0"/>
            </w:pPr>
            <w:r w:rsidRPr="00B25272">
              <w:t>Discuss discharge plans and instructions with the patient</w:t>
            </w:r>
          </w:p>
          <w:p w14:paraId="1B284562" w14:textId="77777777" w:rsidR="00B25272" w:rsidRPr="00B25272" w:rsidRDefault="00B25272" w:rsidP="008F4466">
            <w:pPr>
              <w:numPr>
                <w:ilvl w:val="0"/>
                <w:numId w:val="368"/>
              </w:numPr>
              <w:spacing w:before="0" w:after="0"/>
            </w:pPr>
            <w:r w:rsidRPr="00B25272">
              <w:t xml:space="preserve">Clinical Pharmacist (and Provider) review medications indicated for discharge (including drug safety, side effects, dosage titration and interactions), and confirm that the patient should remain on the following medications as ordered </w:t>
            </w:r>
          </w:p>
          <w:p w14:paraId="72FA74F9" w14:textId="77777777" w:rsidR="00B25272" w:rsidRPr="00B25272" w:rsidRDefault="00B25272" w:rsidP="008F4466">
            <w:pPr>
              <w:numPr>
                <w:ilvl w:val="1"/>
                <w:numId w:val="368"/>
              </w:numPr>
              <w:spacing w:before="0" w:after="0"/>
            </w:pPr>
            <w:r w:rsidRPr="00B25272">
              <w:t>Carvedilol 25 mg PO BID</w:t>
            </w:r>
          </w:p>
          <w:p w14:paraId="0D667364" w14:textId="77777777" w:rsidR="00B25272" w:rsidRPr="00B25272" w:rsidRDefault="00B25272" w:rsidP="008F4466">
            <w:pPr>
              <w:numPr>
                <w:ilvl w:val="1"/>
                <w:numId w:val="368"/>
              </w:numPr>
              <w:spacing w:before="0" w:after="0"/>
            </w:pPr>
            <w:r w:rsidRPr="00B25272">
              <w:t>Captopril 12.5 mg PO TID</w:t>
            </w:r>
          </w:p>
          <w:p w14:paraId="2E656B6B" w14:textId="77777777" w:rsidR="00B25272" w:rsidRPr="00B25272" w:rsidRDefault="00B25272" w:rsidP="008F4466">
            <w:pPr>
              <w:numPr>
                <w:ilvl w:val="1"/>
                <w:numId w:val="368"/>
              </w:numPr>
              <w:spacing w:before="0" w:after="0"/>
            </w:pPr>
            <w:r w:rsidRPr="00B25272">
              <w:t>Furosemide 20 mg PO QD</w:t>
            </w:r>
          </w:p>
          <w:p w14:paraId="03D6A22B" w14:textId="77777777" w:rsidR="00B25272" w:rsidRPr="00B25272" w:rsidRDefault="00B25272" w:rsidP="008F4466">
            <w:pPr>
              <w:numPr>
                <w:ilvl w:val="1"/>
                <w:numId w:val="368"/>
              </w:numPr>
              <w:spacing w:before="0" w:after="0"/>
            </w:pPr>
            <w:r w:rsidRPr="00B25272">
              <w:t>Digoxin 0.125 mcg PO QD</w:t>
            </w:r>
          </w:p>
          <w:p w14:paraId="5C180B3C" w14:textId="77777777" w:rsidR="00B25272" w:rsidRPr="00B25272" w:rsidRDefault="00B25272" w:rsidP="008F4466">
            <w:pPr>
              <w:numPr>
                <w:ilvl w:val="1"/>
                <w:numId w:val="368"/>
              </w:numPr>
              <w:spacing w:before="0" w:after="0"/>
            </w:pPr>
            <w:r w:rsidRPr="00B25272">
              <w:t>Lipitor 40 mg PO QD</w:t>
            </w:r>
          </w:p>
          <w:p w14:paraId="2173DECE" w14:textId="77777777" w:rsidR="00B25272" w:rsidRPr="00B25272" w:rsidRDefault="00A405A6" w:rsidP="008F4466">
            <w:pPr>
              <w:numPr>
                <w:ilvl w:val="1"/>
                <w:numId w:val="368"/>
              </w:numPr>
              <w:spacing w:before="0" w:after="0"/>
            </w:pPr>
            <w:hyperlink r:id="rId263" w:history="1">
              <w:r w:rsidR="00B25272" w:rsidRPr="00B25272">
                <w:rPr>
                  <w:rStyle w:val="Hyperlink"/>
                </w:rPr>
                <w:t>Lantus</w:t>
              </w:r>
            </w:hyperlink>
            <w:r w:rsidR="00B25272" w:rsidRPr="00B25272">
              <w:t xml:space="preserve"> (Insulin </w:t>
            </w:r>
            <w:proofErr w:type="spellStart"/>
            <w:r w:rsidR="00B25272" w:rsidRPr="00B25272">
              <w:t>Gargine</w:t>
            </w:r>
            <w:proofErr w:type="spellEnd"/>
            <w:r w:rsidR="00B25272" w:rsidRPr="00B25272">
              <w:t xml:space="preserve">) 16U SC QD </w:t>
            </w:r>
          </w:p>
          <w:p w14:paraId="75374ECA" w14:textId="77777777" w:rsidR="00B25272" w:rsidRPr="00B25272" w:rsidRDefault="00B25272" w:rsidP="008F4466">
            <w:pPr>
              <w:numPr>
                <w:ilvl w:val="0"/>
                <w:numId w:val="368"/>
              </w:numPr>
              <w:spacing w:before="0" w:after="0"/>
            </w:pPr>
            <w:r w:rsidRPr="00B25272">
              <w:t>Discuss need for psychosocial support at home related to medication compliance/barrier mitigation to plan-of-care</w:t>
            </w:r>
          </w:p>
          <w:p w14:paraId="65D67FEF" w14:textId="77777777" w:rsidR="00B25272" w:rsidRPr="00B25272" w:rsidRDefault="00B25272" w:rsidP="008F4466">
            <w:pPr>
              <w:numPr>
                <w:ilvl w:val="0"/>
                <w:numId w:val="368"/>
              </w:numPr>
              <w:spacing w:before="0" w:after="0"/>
            </w:pPr>
            <w:r w:rsidRPr="00B25272">
              <w:t>Patient and healthcare team agree that no additional support is needed</w:t>
            </w:r>
          </w:p>
          <w:p w14:paraId="70F6EB08" w14:textId="77777777" w:rsidR="00B25272" w:rsidRPr="00B25272" w:rsidRDefault="00B25272" w:rsidP="008F4466">
            <w:pPr>
              <w:numPr>
                <w:ilvl w:val="0"/>
                <w:numId w:val="368"/>
              </w:numPr>
              <w:spacing w:before="0" w:after="0"/>
            </w:pPr>
            <w:r w:rsidRPr="00B25272">
              <w:t>Patient will have pharmacy-to-door (</w:t>
            </w:r>
            <w:hyperlink r:id="rId264" w:history="1">
              <w:r w:rsidRPr="00B25272">
                <w:rPr>
                  <w:rStyle w:val="Hyperlink"/>
                </w:rPr>
                <w:t>mail order</w:t>
              </w:r>
            </w:hyperlink>
            <w:r w:rsidRPr="00B25272">
              <w:t>) prescription service setup</w:t>
            </w:r>
          </w:p>
          <w:p w14:paraId="4BA391BC" w14:textId="77777777" w:rsidR="00B25272" w:rsidRPr="00B25272" w:rsidRDefault="00B25272" w:rsidP="008F4466">
            <w:pPr>
              <w:numPr>
                <w:ilvl w:val="0"/>
                <w:numId w:val="368"/>
              </w:numPr>
              <w:spacing w:before="0" w:after="0"/>
            </w:pPr>
            <w:r w:rsidRPr="00B25272">
              <w:t xml:space="preserve">Ensure that patient receives all indicated education related to heart failure </w:t>
            </w:r>
          </w:p>
          <w:p w14:paraId="5D1AAEA4" w14:textId="77777777" w:rsidR="00B25272" w:rsidRPr="00B25272" w:rsidRDefault="00B25272" w:rsidP="008F4466">
            <w:pPr>
              <w:numPr>
                <w:ilvl w:val="0"/>
                <w:numId w:val="368"/>
              </w:numPr>
              <w:spacing w:before="0" w:after="0"/>
            </w:pPr>
            <w:r w:rsidRPr="00B25272">
              <w:t xml:space="preserve">Discuss the importance of medication compliance and </w:t>
            </w:r>
            <w:hyperlink r:id="rId265" w:history="1">
              <w:r w:rsidRPr="00B25272">
                <w:rPr>
                  <w:rStyle w:val="Hyperlink"/>
                </w:rPr>
                <w:t>heart failure plan-of-care/education</w:t>
              </w:r>
            </w:hyperlink>
            <w:r w:rsidRPr="00B25272">
              <w:t xml:space="preserve"> </w:t>
            </w:r>
          </w:p>
          <w:p w14:paraId="63AA9F25" w14:textId="77777777" w:rsidR="00B25272" w:rsidRPr="00B25272" w:rsidRDefault="00B25272" w:rsidP="008F4466">
            <w:pPr>
              <w:numPr>
                <w:ilvl w:val="0"/>
                <w:numId w:val="368"/>
              </w:numPr>
              <w:spacing w:before="0" w:after="0"/>
            </w:pPr>
            <w:r w:rsidRPr="00B25272">
              <w:t xml:space="preserve">Discuss patient-specific risks </w:t>
            </w:r>
          </w:p>
          <w:p w14:paraId="23A838EB" w14:textId="77777777" w:rsidR="00B25272" w:rsidRPr="00B25272" w:rsidRDefault="00B25272" w:rsidP="008F4466">
            <w:pPr>
              <w:numPr>
                <w:ilvl w:val="1"/>
                <w:numId w:val="368"/>
              </w:numPr>
              <w:spacing w:before="0" w:after="0"/>
            </w:pPr>
            <w:r w:rsidRPr="00B25272">
              <w:t>Counsel patient on their increased long term mortality risk and the importance of compliance to care regimen</w:t>
            </w:r>
          </w:p>
          <w:p w14:paraId="22BBAFB3" w14:textId="455845D4" w:rsidR="00CE364A" w:rsidRPr="00B25272" w:rsidRDefault="00B25272" w:rsidP="008F4466">
            <w:pPr>
              <w:numPr>
                <w:ilvl w:val="0"/>
                <w:numId w:val="368"/>
              </w:numPr>
              <w:spacing w:before="0" w:after="0"/>
            </w:pPr>
            <w:r w:rsidRPr="00B25272">
              <w:t>Follow up primary care provider on a regular basis</w:t>
            </w:r>
          </w:p>
        </w:tc>
      </w:tr>
      <w:tr w:rsidR="00CE364A" w:rsidRPr="00530244" w14:paraId="18D94A10" w14:textId="77777777" w:rsidTr="00F149F3">
        <w:trPr>
          <w:gridBefore w:val="1"/>
          <w:wBefore w:w="115" w:type="dxa"/>
          <w:cantSplit/>
        </w:trPr>
        <w:tc>
          <w:tcPr>
            <w:tcW w:w="683" w:type="dxa"/>
            <w:tcBorders>
              <w:top w:val="nil"/>
              <w:left w:val="nil"/>
              <w:bottom w:val="nil"/>
              <w:right w:val="nil"/>
            </w:tcBorders>
          </w:tcPr>
          <w:p w14:paraId="3FE33986" w14:textId="2F6C611A" w:rsidR="00CE364A" w:rsidRDefault="00CE364A" w:rsidP="00CE364A">
            <w:pPr>
              <w:spacing w:before="0" w:after="0"/>
            </w:pPr>
          </w:p>
        </w:tc>
        <w:tc>
          <w:tcPr>
            <w:tcW w:w="1660" w:type="dxa"/>
            <w:tcBorders>
              <w:top w:val="nil"/>
              <w:left w:val="nil"/>
              <w:bottom w:val="nil"/>
              <w:right w:val="nil"/>
            </w:tcBorders>
          </w:tcPr>
          <w:p w14:paraId="0B229968" w14:textId="77777777" w:rsidR="00CE364A" w:rsidRDefault="00CE364A" w:rsidP="00CE364A">
            <w:pPr>
              <w:spacing w:before="0" w:after="0"/>
            </w:pPr>
            <w:r>
              <w:t>Technology</w:t>
            </w:r>
          </w:p>
        </w:tc>
        <w:tc>
          <w:tcPr>
            <w:tcW w:w="6902" w:type="dxa"/>
            <w:tcBorders>
              <w:top w:val="nil"/>
              <w:left w:val="nil"/>
              <w:bottom w:val="nil"/>
              <w:right w:val="nil"/>
            </w:tcBorders>
          </w:tcPr>
          <w:p w14:paraId="0E379B8D" w14:textId="77777777" w:rsidR="00B25272" w:rsidRPr="00B25272" w:rsidRDefault="00B25272" w:rsidP="00B25272">
            <w:pPr>
              <w:spacing w:before="0" w:after="0"/>
            </w:pPr>
            <w:r w:rsidRPr="00B25272">
              <w:t>EHR</w:t>
            </w:r>
          </w:p>
          <w:p w14:paraId="4963E872" w14:textId="506C7695" w:rsidR="00CE364A" w:rsidRPr="00B25272" w:rsidRDefault="00B25272" w:rsidP="008F4466">
            <w:pPr>
              <w:numPr>
                <w:ilvl w:val="0"/>
                <w:numId w:val="369"/>
              </w:numPr>
              <w:spacing w:before="0" w:after="0"/>
            </w:pPr>
            <w:r w:rsidRPr="00B25272">
              <w:t xml:space="preserve">Data visualization of Problem List, Care Plan, </w:t>
            </w:r>
            <w:proofErr w:type="spellStart"/>
            <w:r w:rsidRPr="00B25272">
              <w:t>eMAR</w:t>
            </w:r>
            <w:proofErr w:type="spellEnd"/>
            <w:r w:rsidRPr="00B25272">
              <w:t>, Patient Goals</w:t>
            </w:r>
          </w:p>
        </w:tc>
      </w:tr>
      <w:tr w:rsidR="00CE364A" w:rsidRPr="00530244" w14:paraId="6F38BB61" w14:textId="77777777" w:rsidTr="00F149F3">
        <w:trPr>
          <w:gridBefore w:val="1"/>
          <w:wBefore w:w="115" w:type="dxa"/>
          <w:cantSplit/>
        </w:trPr>
        <w:tc>
          <w:tcPr>
            <w:tcW w:w="683" w:type="dxa"/>
            <w:tcBorders>
              <w:top w:val="nil"/>
              <w:left w:val="nil"/>
              <w:bottom w:val="nil"/>
              <w:right w:val="nil"/>
            </w:tcBorders>
          </w:tcPr>
          <w:p w14:paraId="62FB09D3" w14:textId="366992EA" w:rsidR="00CE364A" w:rsidRDefault="00CE364A" w:rsidP="00CE364A">
            <w:pPr>
              <w:spacing w:before="0" w:after="0"/>
            </w:pPr>
          </w:p>
        </w:tc>
        <w:tc>
          <w:tcPr>
            <w:tcW w:w="1660" w:type="dxa"/>
            <w:tcBorders>
              <w:top w:val="nil"/>
              <w:left w:val="nil"/>
              <w:bottom w:val="nil"/>
              <w:right w:val="nil"/>
            </w:tcBorders>
          </w:tcPr>
          <w:p w14:paraId="53B4BE77" w14:textId="77777777" w:rsidR="00CE364A" w:rsidRDefault="00CE364A" w:rsidP="00CE364A">
            <w:pPr>
              <w:spacing w:before="0" w:after="0"/>
            </w:pPr>
            <w:r>
              <w:t>Standard</w:t>
            </w:r>
          </w:p>
        </w:tc>
        <w:tc>
          <w:tcPr>
            <w:tcW w:w="6902" w:type="dxa"/>
            <w:tcBorders>
              <w:top w:val="nil"/>
              <w:left w:val="nil"/>
              <w:bottom w:val="nil"/>
              <w:right w:val="nil"/>
            </w:tcBorders>
          </w:tcPr>
          <w:p w14:paraId="6159D4D8" w14:textId="77777777" w:rsidR="00B25272" w:rsidRPr="00B25272" w:rsidRDefault="00A405A6" w:rsidP="008F4466">
            <w:pPr>
              <w:numPr>
                <w:ilvl w:val="0"/>
                <w:numId w:val="370"/>
              </w:numPr>
              <w:spacing w:before="0" w:after="0"/>
              <w:rPr>
                <w:u w:val="single"/>
              </w:rPr>
            </w:pPr>
            <w:hyperlink r:id="rId266" w:history="1">
              <w:r w:rsidR="00B25272" w:rsidRPr="00B25272">
                <w:rPr>
                  <w:rStyle w:val="Hyperlink"/>
                </w:rPr>
                <w:t>SNOMED-CT</w:t>
              </w:r>
            </w:hyperlink>
          </w:p>
          <w:p w14:paraId="4E473E2E" w14:textId="77777777" w:rsidR="00B25272" w:rsidRPr="00B25272" w:rsidRDefault="00A405A6" w:rsidP="008F4466">
            <w:pPr>
              <w:numPr>
                <w:ilvl w:val="0"/>
                <w:numId w:val="370"/>
              </w:numPr>
              <w:spacing w:before="0" w:after="0"/>
              <w:rPr>
                <w:u w:val="single"/>
              </w:rPr>
            </w:pPr>
            <w:hyperlink r:id="rId267" w:history="1">
              <w:r w:rsidR="00B25272" w:rsidRPr="00B25272">
                <w:rPr>
                  <w:rStyle w:val="Hyperlink"/>
                </w:rPr>
                <w:t>LOINC</w:t>
              </w:r>
            </w:hyperlink>
          </w:p>
          <w:p w14:paraId="1E295124" w14:textId="77777777" w:rsidR="00B25272" w:rsidRPr="00B25272" w:rsidRDefault="00A405A6" w:rsidP="008F4466">
            <w:pPr>
              <w:numPr>
                <w:ilvl w:val="0"/>
                <w:numId w:val="370"/>
              </w:numPr>
              <w:spacing w:before="0" w:after="0"/>
              <w:rPr>
                <w:u w:val="single"/>
              </w:rPr>
            </w:pPr>
            <w:hyperlink r:id="rId268" w:history="1">
              <w:r w:rsidR="00B25272" w:rsidRPr="00B25272">
                <w:rPr>
                  <w:rStyle w:val="Hyperlink"/>
                </w:rPr>
                <w:t>RXNORM</w:t>
              </w:r>
            </w:hyperlink>
          </w:p>
          <w:p w14:paraId="57FBBAC3" w14:textId="60CC12C5" w:rsidR="00CE364A" w:rsidRPr="00B25272" w:rsidRDefault="00A405A6" w:rsidP="008F4466">
            <w:pPr>
              <w:numPr>
                <w:ilvl w:val="0"/>
                <w:numId w:val="370"/>
              </w:numPr>
              <w:spacing w:before="0" w:after="0"/>
              <w:rPr>
                <w:u w:val="single"/>
              </w:rPr>
            </w:pPr>
            <w:hyperlink r:id="rId269" w:history="1">
              <w:r w:rsidR="00B25272" w:rsidRPr="00B25272">
                <w:rPr>
                  <w:rStyle w:val="Hyperlink"/>
                </w:rPr>
                <w:t>ICD10</w:t>
              </w:r>
            </w:hyperlink>
          </w:p>
        </w:tc>
      </w:tr>
      <w:tr w:rsidR="00CE364A" w:rsidRPr="00530244" w14:paraId="3B3CF552" w14:textId="77777777" w:rsidTr="00F149F3">
        <w:trPr>
          <w:gridBefore w:val="1"/>
          <w:wBefore w:w="115" w:type="dxa"/>
          <w:cantSplit/>
        </w:trPr>
        <w:tc>
          <w:tcPr>
            <w:tcW w:w="683" w:type="dxa"/>
            <w:tcBorders>
              <w:top w:val="nil"/>
              <w:left w:val="nil"/>
              <w:bottom w:val="single" w:sz="4" w:space="0" w:color="auto"/>
              <w:right w:val="nil"/>
            </w:tcBorders>
          </w:tcPr>
          <w:p w14:paraId="6E7971B2" w14:textId="53768AC2" w:rsidR="00CE364A" w:rsidRDefault="00CE364A" w:rsidP="00CE364A">
            <w:pPr>
              <w:spacing w:before="0" w:after="0"/>
            </w:pPr>
          </w:p>
        </w:tc>
        <w:tc>
          <w:tcPr>
            <w:tcW w:w="1660" w:type="dxa"/>
            <w:tcBorders>
              <w:top w:val="nil"/>
              <w:left w:val="nil"/>
              <w:bottom w:val="single" w:sz="4" w:space="0" w:color="auto"/>
              <w:right w:val="nil"/>
            </w:tcBorders>
          </w:tcPr>
          <w:p w14:paraId="440BA470" w14:textId="77777777" w:rsidR="00CE364A" w:rsidRDefault="00CE364A" w:rsidP="00CE364A">
            <w:pPr>
              <w:spacing w:before="0" w:after="0"/>
            </w:pPr>
            <w:r>
              <w:t>Appendix</w:t>
            </w:r>
          </w:p>
        </w:tc>
        <w:tc>
          <w:tcPr>
            <w:tcW w:w="6902" w:type="dxa"/>
            <w:tcBorders>
              <w:top w:val="nil"/>
              <w:left w:val="nil"/>
              <w:bottom w:val="single" w:sz="4" w:space="0" w:color="auto"/>
              <w:right w:val="nil"/>
            </w:tcBorders>
          </w:tcPr>
          <w:p w14:paraId="0DB03063" w14:textId="12EAC439" w:rsidR="00CE364A" w:rsidRPr="00530244" w:rsidRDefault="00CE364A" w:rsidP="00CE364A">
            <w:pPr>
              <w:spacing w:before="0" w:after="0"/>
            </w:pPr>
          </w:p>
        </w:tc>
      </w:tr>
      <w:tr w:rsidR="00CE364A" w14:paraId="178A25BC" w14:textId="77777777" w:rsidTr="00F149F3">
        <w:trPr>
          <w:gridBefore w:val="1"/>
          <w:wBefore w:w="115" w:type="dxa"/>
          <w:cantSplit/>
        </w:trPr>
        <w:tc>
          <w:tcPr>
            <w:tcW w:w="683" w:type="dxa"/>
            <w:tcBorders>
              <w:top w:val="single" w:sz="4" w:space="0" w:color="auto"/>
              <w:left w:val="nil"/>
              <w:bottom w:val="nil"/>
              <w:right w:val="nil"/>
            </w:tcBorders>
          </w:tcPr>
          <w:p w14:paraId="2C9C1CD6" w14:textId="7D3C71E8" w:rsidR="00CE364A" w:rsidRDefault="00CE364A" w:rsidP="00CE364A">
            <w:pPr>
              <w:spacing w:before="0" w:after="0"/>
            </w:pPr>
            <w:r>
              <w:t>17</w:t>
            </w:r>
          </w:p>
        </w:tc>
        <w:tc>
          <w:tcPr>
            <w:tcW w:w="1660" w:type="dxa"/>
            <w:tcBorders>
              <w:top w:val="single" w:sz="4" w:space="0" w:color="auto"/>
              <w:left w:val="nil"/>
              <w:bottom w:val="nil"/>
              <w:right w:val="nil"/>
            </w:tcBorders>
          </w:tcPr>
          <w:p w14:paraId="7C0B139B" w14:textId="77777777" w:rsidR="00CE364A" w:rsidRDefault="00CE364A" w:rsidP="00CE364A">
            <w:pPr>
              <w:spacing w:before="0" w:after="0"/>
            </w:pPr>
            <w:r>
              <w:t>Action</w:t>
            </w:r>
          </w:p>
        </w:tc>
        <w:tc>
          <w:tcPr>
            <w:tcW w:w="6902" w:type="dxa"/>
            <w:tcBorders>
              <w:top w:val="single" w:sz="4" w:space="0" w:color="auto"/>
              <w:left w:val="nil"/>
              <w:bottom w:val="nil"/>
              <w:right w:val="nil"/>
            </w:tcBorders>
          </w:tcPr>
          <w:p w14:paraId="4FFC27A8" w14:textId="4C67A586" w:rsidR="00CE364A" w:rsidRDefault="00B25272" w:rsidP="00CE364A">
            <w:pPr>
              <w:spacing w:before="0" w:after="0"/>
            </w:pPr>
            <w:r w:rsidRPr="00B25272">
              <w:t>Patient verbalizes goal related health condition and discharge</w:t>
            </w:r>
          </w:p>
        </w:tc>
      </w:tr>
      <w:tr w:rsidR="00CE364A" w:rsidRPr="00530244" w14:paraId="53CF74FA" w14:textId="77777777" w:rsidTr="00F149F3">
        <w:trPr>
          <w:gridBefore w:val="1"/>
          <w:wBefore w:w="115" w:type="dxa"/>
          <w:cantSplit/>
        </w:trPr>
        <w:tc>
          <w:tcPr>
            <w:tcW w:w="683" w:type="dxa"/>
            <w:tcBorders>
              <w:top w:val="nil"/>
              <w:left w:val="nil"/>
              <w:bottom w:val="nil"/>
              <w:right w:val="nil"/>
            </w:tcBorders>
          </w:tcPr>
          <w:p w14:paraId="29D65EA3" w14:textId="109B6518" w:rsidR="00CE364A" w:rsidRDefault="00CE364A" w:rsidP="00CE364A">
            <w:pPr>
              <w:spacing w:before="0" w:after="0"/>
            </w:pPr>
          </w:p>
        </w:tc>
        <w:tc>
          <w:tcPr>
            <w:tcW w:w="1660" w:type="dxa"/>
            <w:tcBorders>
              <w:top w:val="nil"/>
              <w:left w:val="nil"/>
              <w:bottom w:val="nil"/>
              <w:right w:val="nil"/>
            </w:tcBorders>
          </w:tcPr>
          <w:p w14:paraId="1FF955AE" w14:textId="77777777" w:rsidR="00CE364A" w:rsidRDefault="00CE364A" w:rsidP="00CE364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3B58AC1C" w14:textId="040D62FE" w:rsidR="00CE364A" w:rsidRPr="00530244" w:rsidRDefault="00CE364A" w:rsidP="00CE364A">
            <w:pPr>
              <w:spacing w:before="0" w:after="0"/>
            </w:pPr>
          </w:p>
        </w:tc>
      </w:tr>
      <w:tr w:rsidR="00CE364A" w:rsidRPr="00530244" w14:paraId="42C5DE92" w14:textId="77777777" w:rsidTr="00F149F3">
        <w:trPr>
          <w:gridBefore w:val="1"/>
          <w:wBefore w:w="115" w:type="dxa"/>
          <w:cantSplit/>
        </w:trPr>
        <w:tc>
          <w:tcPr>
            <w:tcW w:w="683" w:type="dxa"/>
            <w:tcBorders>
              <w:top w:val="nil"/>
              <w:left w:val="nil"/>
              <w:bottom w:val="nil"/>
              <w:right w:val="nil"/>
            </w:tcBorders>
          </w:tcPr>
          <w:p w14:paraId="58C78D9C" w14:textId="3F38E09B" w:rsidR="00CE364A" w:rsidRDefault="00CE364A" w:rsidP="00CE364A">
            <w:pPr>
              <w:spacing w:before="0" w:after="0"/>
            </w:pPr>
          </w:p>
        </w:tc>
        <w:tc>
          <w:tcPr>
            <w:tcW w:w="1660" w:type="dxa"/>
            <w:tcBorders>
              <w:top w:val="nil"/>
              <w:left w:val="nil"/>
              <w:bottom w:val="nil"/>
              <w:right w:val="nil"/>
            </w:tcBorders>
          </w:tcPr>
          <w:p w14:paraId="7A907DFF" w14:textId="77777777" w:rsidR="00CE364A" w:rsidRDefault="00CE364A" w:rsidP="00CE364A">
            <w:pPr>
              <w:spacing w:before="0" w:after="0"/>
            </w:pPr>
            <w:r>
              <w:t>Actor(s)</w:t>
            </w:r>
          </w:p>
        </w:tc>
        <w:tc>
          <w:tcPr>
            <w:tcW w:w="6902" w:type="dxa"/>
            <w:tcBorders>
              <w:top w:val="nil"/>
              <w:left w:val="nil"/>
              <w:bottom w:val="nil"/>
              <w:right w:val="nil"/>
            </w:tcBorders>
          </w:tcPr>
          <w:p w14:paraId="21DE72E5" w14:textId="34471C3A" w:rsidR="00B25272" w:rsidRDefault="00B25272" w:rsidP="00B25272">
            <w:pPr>
              <w:spacing w:before="0" w:after="0"/>
            </w:pPr>
            <w:r>
              <w:t>Patient</w:t>
            </w:r>
          </w:p>
          <w:p w14:paraId="6DEA9088" w14:textId="77777777" w:rsidR="00B25272" w:rsidRDefault="00B25272" w:rsidP="00B25272">
            <w:pPr>
              <w:spacing w:before="0" w:after="0"/>
            </w:pPr>
            <w:r>
              <w:t>Provider</w:t>
            </w:r>
          </w:p>
          <w:p w14:paraId="143EA829" w14:textId="5AB7AD56" w:rsidR="00CE364A" w:rsidRPr="00530244" w:rsidRDefault="00B25272" w:rsidP="00B25272">
            <w:pPr>
              <w:spacing w:before="0" w:after="0"/>
            </w:pPr>
            <w:r>
              <w:t>Healthcare Team</w:t>
            </w:r>
          </w:p>
        </w:tc>
      </w:tr>
      <w:tr w:rsidR="00CE364A" w:rsidRPr="00530244" w14:paraId="45728467" w14:textId="77777777" w:rsidTr="00F149F3">
        <w:trPr>
          <w:gridBefore w:val="1"/>
          <w:wBefore w:w="115" w:type="dxa"/>
          <w:cantSplit/>
        </w:trPr>
        <w:tc>
          <w:tcPr>
            <w:tcW w:w="683" w:type="dxa"/>
            <w:tcBorders>
              <w:top w:val="nil"/>
              <w:left w:val="nil"/>
              <w:bottom w:val="nil"/>
              <w:right w:val="nil"/>
            </w:tcBorders>
          </w:tcPr>
          <w:p w14:paraId="3BF8714A" w14:textId="7BA92245" w:rsidR="00CE364A" w:rsidRDefault="00CE364A" w:rsidP="00CE364A">
            <w:pPr>
              <w:spacing w:before="0" w:after="0"/>
            </w:pPr>
          </w:p>
        </w:tc>
        <w:tc>
          <w:tcPr>
            <w:tcW w:w="1660" w:type="dxa"/>
            <w:tcBorders>
              <w:top w:val="nil"/>
              <w:left w:val="nil"/>
              <w:bottom w:val="nil"/>
              <w:right w:val="nil"/>
            </w:tcBorders>
          </w:tcPr>
          <w:p w14:paraId="451EED16" w14:textId="77777777" w:rsidR="00CE364A" w:rsidRDefault="00CE364A" w:rsidP="00CE364A">
            <w:pPr>
              <w:spacing w:before="0" w:after="0"/>
            </w:pPr>
            <w:r>
              <w:t>Action Breakdown</w:t>
            </w:r>
          </w:p>
        </w:tc>
        <w:tc>
          <w:tcPr>
            <w:tcW w:w="6902" w:type="dxa"/>
            <w:tcBorders>
              <w:top w:val="nil"/>
              <w:left w:val="nil"/>
              <w:bottom w:val="nil"/>
              <w:right w:val="nil"/>
            </w:tcBorders>
          </w:tcPr>
          <w:p w14:paraId="4E7A5097" w14:textId="46ACB019" w:rsidR="00CE364A" w:rsidRPr="0032425E" w:rsidRDefault="00B25272" w:rsidP="00CE364A">
            <w:pPr>
              <w:spacing w:before="0" w:after="0"/>
            </w:pPr>
            <w:r w:rsidRPr="00B25272">
              <w:t>Patient verbalizes that they are eager to be more regular about taking their medications, and excited to have her prescriptions de</w:t>
            </w:r>
            <w:r>
              <w:t xml:space="preserve">livered directly to her house. </w:t>
            </w:r>
            <w:r w:rsidRPr="00B25272">
              <w:t>The patient is also in agreement to monitor diet (cardiac), activity, and daily weights</w:t>
            </w:r>
            <w:r>
              <w:t>.</w:t>
            </w:r>
          </w:p>
        </w:tc>
      </w:tr>
      <w:tr w:rsidR="00CE364A" w:rsidRPr="00530244" w14:paraId="1B1E7D06" w14:textId="77777777" w:rsidTr="00F149F3">
        <w:trPr>
          <w:gridBefore w:val="1"/>
          <w:wBefore w:w="115" w:type="dxa"/>
          <w:cantSplit/>
        </w:trPr>
        <w:tc>
          <w:tcPr>
            <w:tcW w:w="683" w:type="dxa"/>
            <w:tcBorders>
              <w:top w:val="nil"/>
              <w:left w:val="nil"/>
              <w:bottom w:val="nil"/>
              <w:right w:val="nil"/>
            </w:tcBorders>
          </w:tcPr>
          <w:p w14:paraId="554E2B33" w14:textId="359DEB8B" w:rsidR="00CE364A" w:rsidRDefault="00CE364A" w:rsidP="00CE364A">
            <w:pPr>
              <w:spacing w:before="0" w:after="0"/>
            </w:pPr>
          </w:p>
        </w:tc>
        <w:tc>
          <w:tcPr>
            <w:tcW w:w="1660" w:type="dxa"/>
            <w:tcBorders>
              <w:top w:val="nil"/>
              <w:left w:val="nil"/>
              <w:bottom w:val="nil"/>
              <w:right w:val="nil"/>
            </w:tcBorders>
          </w:tcPr>
          <w:p w14:paraId="32DC1DD1" w14:textId="77777777" w:rsidR="00CE364A" w:rsidRDefault="00CE364A" w:rsidP="00CE364A">
            <w:pPr>
              <w:spacing w:before="0" w:after="0"/>
            </w:pPr>
            <w:r>
              <w:t>Technology</w:t>
            </w:r>
          </w:p>
        </w:tc>
        <w:tc>
          <w:tcPr>
            <w:tcW w:w="6902" w:type="dxa"/>
            <w:tcBorders>
              <w:top w:val="nil"/>
              <w:left w:val="nil"/>
              <w:bottom w:val="nil"/>
              <w:right w:val="nil"/>
            </w:tcBorders>
          </w:tcPr>
          <w:p w14:paraId="05EBA21E" w14:textId="77777777" w:rsidR="00B25272" w:rsidRPr="00B25272" w:rsidRDefault="00B25272" w:rsidP="00B25272">
            <w:pPr>
              <w:spacing w:before="0" w:after="0"/>
            </w:pPr>
            <w:r w:rsidRPr="00B25272">
              <w:t>EHR</w:t>
            </w:r>
          </w:p>
          <w:p w14:paraId="4170B00B" w14:textId="22F781B8" w:rsidR="00CE364A" w:rsidRPr="00B25272" w:rsidRDefault="00B25272" w:rsidP="008F4466">
            <w:pPr>
              <w:numPr>
                <w:ilvl w:val="0"/>
                <w:numId w:val="371"/>
              </w:numPr>
              <w:spacing w:before="0" w:after="0"/>
            </w:pPr>
            <w:r w:rsidRPr="00B25272">
              <w:t>Data entry as Patient Goal</w:t>
            </w:r>
          </w:p>
        </w:tc>
      </w:tr>
      <w:tr w:rsidR="00CE364A" w:rsidRPr="00530244" w14:paraId="0783A73A" w14:textId="77777777" w:rsidTr="00F149F3">
        <w:trPr>
          <w:gridBefore w:val="1"/>
          <w:wBefore w:w="115" w:type="dxa"/>
          <w:cantSplit/>
        </w:trPr>
        <w:tc>
          <w:tcPr>
            <w:tcW w:w="683" w:type="dxa"/>
            <w:tcBorders>
              <w:top w:val="nil"/>
              <w:left w:val="nil"/>
              <w:bottom w:val="nil"/>
              <w:right w:val="nil"/>
            </w:tcBorders>
          </w:tcPr>
          <w:p w14:paraId="7BAF1FA6" w14:textId="4B17C4FB" w:rsidR="00CE364A" w:rsidRDefault="00CE364A" w:rsidP="00CE364A">
            <w:pPr>
              <w:spacing w:before="0" w:after="0"/>
            </w:pPr>
          </w:p>
        </w:tc>
        <w:tc>
          <w:tcPr>
            <w:tcW w:w="1660" w:type="dxa"/>
            <w:tcBorders>
              <w:top w:val="nil"/>
              <w:left w:val="nil"/>
              <w:bottom w:val="nil"/>
              <w:right w:val="nil"/>
            </w:tcBorders>
          </w:tcPr>
          <w:p w14:paraId="085E26A8" w14:textId="77777777" w:rsidR="00CE364A" w:rsidRDefault="00CE364A" w:rsidP="00CE364A">
            <w:pPr>
              <w:spacing w:before="0" w:after="0"/>
            </w:pPr>
            <w:r>
              <w:t>Standard</w:t>
            </w:r>
          </w:p>
        </w:tc>
        <w:tc>
          <w:tcPr>
            <w:tcW w:w="6902" w:type="dxa"/>
            <w:tcBorders>
              <w:top w:val="nil"/>
              <w:left w:val="nil"/>
              <w:bottom w:val="nil"/>
              <w:right w:val="nil"/>
            </w:tcBorders>
          </w:tcPr>
          <w:p w14:paraId="1EFDBE8B" w14:textId="76663BF9" w:rsidR="00CE364A" w:rsidRPr="0047084A" w:rsidRDefault="00CE364A" w:rsidP="00CE364A">
            <w:pPr>
              <w:spacing w:before="0" w:after="0"/>
            </w:pPr>
          </w:p>
        </w:tc>
      </w:tr>
      <w:tr w:rsidR="00CE364A" w:rsidRPr="00530244" w14:paraId="7E35E955" w14:textId="77777777" w:rsidTr="00F149F3">
        <w:trPr>
          <w:gridBefore w:val="1"/>
          <w:wBefore w:w="115" w:type="dxa"/>
          <w:cantSplit/>
        </w:trPr>
        <w:tc>
          <w:tcPr>
            <w:tcW w:w="683" w:type="dxa"/>
            <w:tcBorders>
              <w:top w:val="nil"/>
              <w:left w:val="nil"/>
              <w:bottom w:val="nil"/>
              <w:right w:val="nil"/>
            </w:tcBorders>
          </w:tcPr>
          <w:p w14:paraId="60B30F8B" w14:textId="69838A87" w:rsidR="00CE364A" w:rsidRDefault="00CE364A" w:rsidP="00CE364A">
            <w:pPr>
              <w:spacing w:before="0" w:after="0"/>
            </w:pPr>
          </w:p>
        </w:tc>
        <w:tc>
          <w:tcPr>
            <w:tcW w:w="1660" w:type="dxa"/>
            <w:tcBorders>
              <w:top w:val="nil"/>
              <w:left w:val="nil"/>
              <w:bottom w:val="nil"/>
              <w:right w:val="nil"/>
            </w:tcBorders>
          </w:tcPr>
          <w:p w14:paraId="50683F88" w14:textId="77777777" w:rsidR="00CE364A" w:rsidRDefault="00CE364A" w:rsidP="00CE364A">
            <w:pPr>
              <w:spacing w:before="0" w:after="0"/>
            </w:pPr>
            <w:r>
              <w:t>Appendix</w:t>
            </w:r>
          </w:p>
        </w:tc>
        <w:tc>
          <w:tcPr>
            <w:tcW w:w="6902" w:type="dxa"/>
            <w:tcBorders>
              <w:top w:val="nil"/>
              <w:left w:val="nil"/>
              <w:bottom w:val="nil"/>
              <w:right w:val="nil"/>
            </w:tcBorders>
          </w:tcPr>
          <w:p w14:paraId="4A5A1DCC" w14:textId="727ABBCD" w:rsidR="00CE364A" w:rsidRPr="00530244" w:rsidRDefault="00CE364A" w:rsidP="00CE364A">
            <w:pPr>
              <w:spacing w:before="0" w:after="0"/>
            </w:pPr>
          </w:p>
        </w:tc>
      </w:tr>
      <w:tr w:rsidR="00CE364A" w14:paraId="2AB5F1BA" w14:textId="77777777" w:rsidTr="00F149F3">
        <w:trPr>
          <w:gridBefore w:val="1"/>
          <w:wBefore w:w="115" w:type="dxa"/>
          <w:cantSplit/>
        </w:trPr>
        <w:tc>
          <w:tcPr>
            <w:tcW w:w="683" w:type="dxa"/>
            <w:tcBorders>
              <w:top w:val="single" w:sz="4" w:space="0" w:color="auto"/>
              <w:left w:val="nil"/>
              <w:bottom w:val="nil"/>
              <w:right w:val="nil"/>
            </w:tcBorders>
          </w:tcPr>
          <w:p w14:paraId="754553FE" w14:textId="4172F701" w:rsidR="00CE364A" w:rsidRDefault="00CE364A" w:rsidP="00CE364A">
            <w:pPr>
              <w:spacing w:before="0" w:after="0"/>
            </w:pPr>
            <w:r>
              <w:t>18</w:t>
            </w:r>
          </w:p>
        </w:tc>
        <w:tc>
          <w:tcPr>
            <w:tcW w:w="1660" w:type="dxa"/>
            <w:tcBorders>
              <w:top w:val="single" w:sz="4" w:space="0" w:color="auto"/>
              <w:left w:val="nil"/>
              <w:bottom w:val="nil"/>
              <w:right w:val="nil"/>
            </w:tcBorders>
          </w:tcPr>
          <w:p w14:paraId="7FB429AF" w14:textId="77777777" w:rsidR="00CE364A" w:rsidRDefault="00CE364A" w:rsidP="00CE364A">
            <w:pPr>
              <w:spacing w:before="0" w:after="0"/>
            </w:pPr>
            <w:r>
              <w:t>Action</w:t>
            </w:r>
          </w:p>
        </w:tc>
        <w:tc>
          <w:tcPr>
            <w:tcW w:w="6902" w:type="dxa"/>
            <w:tcBorders>
              <w:top w:val="single" w:sz="4" w:space="0" w:color="auto"/>
              <w:left w:val="nil"/>
              <w:bottom w:val="nil"/>
              <w:right w:val="nil"/>
            </w:tcBorders>
          </w:tcPr>
          <w:p w14:paraId="3DB02CDD" w14:textId="55B6D256" w:rsidR="00CE364A" w:rsidRDefault="00B25272" w:rsidP="00CE364A">
            <w:pPr>
              <w:spacing w:before="0" w:after="0"/>
            </w:pPr>
            <w:r w:rsidRPr="00B25272">
              <w:t>Patient agrees to the discharge plan that was presented by their healthcare team</w:t>
            </w:r>
          </w:p>
        </w:tc>
      </w:tr>
      <w:tr w:rsidR="00CE364A" w:rsidRPr="00530244" w14:paraId="73FE9103" w14:textId="77777777" w:rsidTr="00F149F3">
        <w:trPr>
          <w:gridBefore w:val="1"/>
          <w:wBefore w:w="115" w:type="dxa"/>
          <w:cantSplit/>
        </w:trPr>
        <w:tc>
          <w:tcPr>
            <w:tcW w:w="683" w:type="dxa"/>
            <w:tcBorders>
              <w:top w:val="nil"/>
              <w:left w:val="nil"/>
              <w:bottom w:val="nil"/>
              <w:right w:val="nil"/>
            </w:tcBorders>
          </w:tcPr>
          <w:p w14:paraId="21074570" w14:textId="2CAC8CF5" w:rsidR="00CE364A" w:rsidRDefault="00CE364A" w:rsidP="00CE364A">
            <w:pPr>
              <w:spacing w:before="0" w:after="0"/>
            </w:pPr>
          </w:p>
        </w:tc>
        <w:tc>
          <w:tcPr>
            <w:tcW w:w="1660" w:type="dxa"/>
            <w:tcBorders>
              <w:top w:val="nil"/>
              <w:left w:val="nil"/>
              <w:bottom w:val="nil"/>
              <w:right w:val="nil"/>
            </w:tcBorders>
          </w:tcPr>
          <w:p w14:paraId="2EFF9D80" w14:textId="77777777" w:rsidR="00CE364A" w:rsidRDefault="00CE364A" w:rsidP="00CE364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1F49F9BD" w14:textId="2151CCD9" w:rsidR="00CE364A" w:rsidRPr="00530244" w:rsidRDefault="00B25272" w:rsidP="00CE364A">
            <w:pPr>
              <w:spacing w:before="0" w:after="0"/>
            </w:pPr>
            <w:r>
              <w:rPr>
                <w:rFonts w:cs="Arial"/>
                <w:i/>
                <w:color w:val="833C0B" w:themeColor="accent2" w:themeShade="80"/>
              </w:rPr>
              <w:t>Evaluate patient understanding of their discharge plan of care and responsibilities, along with their commitment to execute the plan.</w:t>
            </w:r>
          </w:p>
        </w:tc>
      </w:tr>
      <w:tr w:rsidR="00CE364A" w:rsidRPr="00530244" w14:paraId="608466CC" w14:textId="77777777" w:rsidTr="00F149F3">
        <w:trPr>
          <w:gridBefore w:val="1"/>
          <w:wBefore w:w="115" w:type="dxa"/>
          <w:cantSplit/>
        </w:trPr>
        <w:tc>
          <w:tcPr>
            <w:tcW w:w="683" w:type="dxa"/>
            <w:tcBorders>
              <w:top w:val="nil"/>
              <w:left w:val="nil"/>
              <w:bottom w:val="nil"/>
              <w:right w:val="nil"/>
            </w:tcBorders>
          </w:tcPr>
          <w:p w14:paraId="080E19A1" w14:textId="44E9A1B8" w:rsidR="00CE364A" w:rsidRDefault="00CE364A" w:rsidP="00CE364A">
            <w:pPr>
              <w:spacing w:before="0" w:after="0"/>
            </w:pPr>
          </w:p>
        </w:tc>
        <w:tc>
          <w:tcPr>
            <w:tcW w:w="1660" w:type="dxa"/>
            <w:tcBorders>
              <w:top w:val="nil"/>
              <w:left w:val="nil"/>
              <w:bottom w:val="nil"/>
              <w:right w:val="nil"/>
            </w:tcBorders>
          </w:tcPr>
          <w:p w14:paraId="1FF9DA94" w14:textId="77777777" w:rsidR="00CE364A" w:rsidRDefault="00CE364A" w:rsidP="00CE364A">
            <w:pPr>
              <w:spacing w:before="0" w:after="0"/>
            </w:pPr>
            <w:r>
              <w:t>Actor(s)</w:t>
            </w:r>
          </w:p>
        </w:tc>
        <w:tc>
          <w:tcPr>
            <w:tcW w:w="6902" w:type="dxa"/>
            <w:tcBorders>
              <w:top w:val="nil"/>
              <w:left w:val="nil"/>
              <w:bottom w:val="nil"/>
              <w:right w:val="nil"/>
            </w:tcBorders>
          </w:tcPr>
          <w:p w14:paraId="4F42B943" w14:textId="77777777" w:rsidR="00B25272" w:rsidRDefault="00B25272" w:rsidP="00B25272">
            <w:pPr>
              <w:spacing w:before="0" w:after="0"/>
            </w:pPr>
            <w:r>
              <w:t>Patient</w:t>
            </w:r>
          </w:p>
          <w:p w14:paraId="4DCA2F5B" w14:textId="77777777" w:rsidR="00B25272" w:rsidRDefault="00B25272" w:rsidP="00B25272">
            <w:pPr>
              <w:spacing w:before="0" w:after="0"/>
            </w:pPr>
            <w:r>
              <w:t>Provider</w:t>
            </w:r>
          </w:p>
          <w:p w14:paraId="4F43363B" w14:textId="6087A51A" w:rsidR="00CE364A" w:rsidRPr="00530244" w:rsidRDefault="00B25272" w:rsidP="00B25272">
            <w:pPr>
              <w:spacing w:before="0" w:after="0"/>
            </w:pPr>
            <w:r>
              <w:t>Healthcare Team</w:t>
            </w:r>
          </w:p>
        </w:tc>
      </w:tr>
      <w:tr w:rsidR="00CE364A" w:rsidRPr="00530244" w14:paraId="65465AB5" w14:textId="77777777" w:rsidTr="00F149F3">
        <w:trPr>
          <w:gridBefore w:val="1"/>
          <w:wBefore w:w="115" w:type="dxa"/>
          <w:cantSplit/>
        </w:trPr>
        <w:tc>
          <w:tcPr>
            <w:tcW w:w="683" w:type="dxa"/>
            <w:tcBorders>
              <w:top w:val="nil"/>
              <w:left w:val="nil"/>
              <w:bottom w:val="nil"/>
              <w:right w:val="nil"/>
            </w:tcBorders>
          </w:tcPr>
          <w:p w14:paraId="5268997E" w14:textId="0090687D" w:rsidR="00CE364A" w:rsidRDefault="00CE364A" w:rsidP="00CE364A">
            <w:pPr>
              <w:spacing w:before="0" w:after="0"/>
            </w:pPr>
          </w:p>
        </w:tc>
        <w:tc>
          <w:tcPr>
            <w:tcW w:w="1660" w:type="dxa"/>
            <w:tcBorders>
              <w:top w:val="nil"/>
              <w:left w:val="nil"/>
              <w:bottom w:val="nil"/>
              <w:right w:val="nil"/>
            </w:tcBorders>
          </w:tcPr>
          <w:p w14:paraId="11D55A82" w14:textId="77777777" w:rsidR="00CE364A" w:rsidRDefault="00CE364A" w:rsidP="00CE364A">
            <w:pPr>
              <w:spacing w:before="0" w:after="0"/>
            </w:pPr>
            <w:r>
              <w:t>Action Breakdown</w:t>
            </w:r>
          </w:p>
        </w:tc>
        <w:tc>
          <w:tcPr>
            <w:tcW w:w="6902" w:type="dxa"/>
            <w:tcBorders>
              <w:top w:val="nil"/>
              <w:left w:val="nil"/>
              <w:bottom w:val="nil"/>
              <w:right w:val="nil"/>
            </w:tcBorders>
          </w:tcPr>
          <w:p w14:paraId="177A9FC9" w14:textId="31227D77" w:rsidR="00B25272" w:rsidRPr="00B25272" w:rsidRDefault="00B25272" w:rsidP="00B25272">
            <w:r>
              <w:t xml:space="preserve">Care Plan Activities/ </w:t>
            </w:r>
            <w:r w:rsidRPr="00B25272">
              <w:t>Targeted Initiation</w:t>
            </w:r>
          </w:p>
          <w:p w14:paraId="5CB56EDC" w14:textId="1ABA14AF" w:rsidR="00B25272" w:rsidRPr="00EB2641" w:rsidRDefault="00B25272" w:rsidP="008F4466">
            <w:pPr>
              <w:pStyle w:val="ListParagraph"/>
              <w:numPr>
                <w:ilvl w:val="0"/>
                <w:numId w:val="372"/>
              </w:numPr>
            </w:pPr>
            <w:r>
              <w:t>Continue medications listed in step 16 / Immediately</w:t>
            </w:r>
          </w:p>
          <w:p w14:paraId="376AE55C" w14:textId="0D94813C" w:rsidR="00B25272" w:rsidRDefault="00B25272" w:rsidP="008F4466">
            <w:pPr>
              <w:pStyle w:val="ListParagraph"/>
              <w:numPr>
                <w:ilvl w:val="0"/>
                <w:numId w:val="372"/>
              </w:numPr>
            </w:pPr>
            <w:r>
              <w:t>Follow up with primary care provider within 3 days / Make apt immediately</w:t>
            </w:r>
          </w:p>
          <w:p w14:paraId="40FDD7A3" w14:textId="7075DDDB" w:rsidR="00CE364A" w:rsidRPr="00530244" w:rsidRDefault="00A405A6" w:rsidP="008F4466">
            <w:pPr>
              <w:pStyle w:val="ListParagraph"/>
              <w:numPr>
                <w:ilvl w:val="0"/>
                <w:numId w:val="372"/>
              </w:numPr>
            </w:pPr>
            <w:hyperlink r:id="rId270" w:history="1">
              <w:r w:rsidR="00B25272" w:rsidRPr="00B25272">
                <w:t>Heart failure education</w:t>
              </w:r>
            </w:hyperlink>
            <w:r w:rsidR="00B25272" w:rsidRPr="00B25272">
              <w:t xml:space="preserve"> (i.e. notify healthcare provider if you gain 2 pound in one day or if you have trouble breathing (shortness of breath) / </w:t>
            </w:r>
            <w:r w:rsidR="00B25272">
              <w:t>Immediately</w:t>
            </w:r>
          </w:p>
        </w:tc>
      </w:tr>
      <w:tr w:rsidR="00CE364A" w:rsidRPr="00530244" w14:paraId="2F6B8BF8" w14:textId="77777777" w:rsidTr="00F149F3">
        <w:trPr>
          <w:gridBefore w:val="1"/>
          <w:wBefore w:w="115" w:type="dxa"/>
          <w:cantSplit/>
        </w:trPr>
        <w:tc>
          <w:tcPr>
            <w:tcW w:w="683" w:type="dxa"/>
            <w:tcBorders>
              <w:top w:val="nil"/>
              <w:left w:val="nil"/>
              <w:bottom w:val="nil"/>
              <w:right w:val="nil"/>
            </w:tcBorders>
          </w:tcPr>
          <w:p w14:paraId="5712D16E" w14:textId="70345BF5" w:rsidR="00CE364A" w:rsidRDefault="00CE364A" w:rsidP="00CE364A">
            <w:pPr>
              <w:spacing w:before="0" w:after="0"/>
            </w:pPr>
          </w:p>
        </w:tc>
        <w:tc>
          <w:tcPr>
            <w:tcW w:w="1660" w:type="dxa"/>
            <w:tcBorders>
              <w:top w:val="nil"/>
              <w:left w:val="nil"/>
              <w:bottom w:val="nil"/>
              <w:right w:val="nil"/>
            </w:tcBorders>
          </w:tcPr>
          <w:p w14:paraId="07F95696" w14:textId="77777777" w:rsidR="00CE364A" w:rsidRDefault="00CE364A" w:rsidP="00CE364A">
            <w:pPr>
              <w:spacing w:before="0" w:after="0"/>
            </w:pPr>
            <w:r>
              <w:t>Technology</w:t>
            </w:r>
          </w:p>
        </w:tc>
        <w:tc>
          <w:tcPr>
            <w:tcW w:w="6902" w:type="dxa"/>
            <w:tcBorders>
              <w:top w:val="nil"/>
              <w:left w:val="nil"/>
              <w:bottom w:val="nil"/>
              <w:right w:val="nil"/>
            </w:tcBorders>
          </w:tcPr>
          <w:p w14:paraId="60BF1887" w14:textId="77777777" w:rsidR="00B25272" w:rsidRPr="00B25272" w:rsidRDefault="00B25272" w:rsidP="00B25272">
            <w:pPr>
              <w:spacing w:before="0" w:after="0"/>
            </w:pPr>
            <w:r w:rsidRPr="00B25272">
              <w:t>EHR</w:t>
            </w:r>
          </w:p>
          <w:p w14:paraId="037B6202" w14:textId="3E55F678" w:rsidR="00CE364A" w:rsidRPr="00B25272" w:rsidRDefault="00B25272" w:rsidP="008F4466">
            <w:pPr>
              <w:numPr>
                <w:ilvl w:val="0"/>
                <w:numId w:val="373"/>
              </w:numPr>
              <w:spacing w:before="0" w:after="0"/>
            </w:pPr>
            <w:r w:rsidRPr="00B25272">
              <w:t>Data entry in Care Plan</w:t>
            </w:r>
          </w:p>
        </w:tc>
      </w:tr>
      <w:tr w:rsidR="00CE364A" w:rsidRPr="00530244" w14:paraId="7758470A" w14:textId="77777777" w:rsidTr="00F149F3">
        <w:trPr>
          <w:gridBefore w:val="1"/>
          <w:wBefore w:w="115" w:type="dxa"/>
          <w:cantSplit/>
        </w:trPr>
        <w:tc>
          <w:tcPr>
            <w:tcW w:w="683" w:type="dxa"/>
            <w:tcBorders>
              <w:top w:val="nil"/>
              <w:left w:val="nil"/>
              <w:bottom w:val="nil"/>
              <w:right w:val="nil"/>
            </w:tcBorders>
          </w:tcPr>
          <w:p w14:paraId="4BE56722" w14:textId="7250CB63" w:rsidR="00CE364A" w:rsidRDefault="00CE364A" w:rsidP="00CE364A">
            <w:pPr>
              <w:spacing w:before="0" w:after="0"/>
            </w:pPr>
          </w:p>
        </w:tc>
        <w:tc>
          <w:tcPr>
            <w:tcW w:w="1660" w:type="dxa"/>
            <w:tcBorders>
              <w:top w:val="nil"/>
              <w:left w:val="nil"/>
              <w:bottom w:val="nil"/>
              <w:right w:val="nil"/>
            </w:tcBorders>
          </w:tcPr>
          <w:p w14:paraId="3AB26C7A" w14:textId="77777777" w:rsidR="00CE364A" w:rsidRDefault="00CE364A" w:rsidP="00CE364A">
            <w:pPr>
              <w:spacing w:before="0" w:after="0"/>
            </w:pPr>
            <w:r>
              <w:t>Standard</w:t>
            </w:r>
          </w:p>
        </w:tc>
        <w:tc>
          <w:tcPr>
            <w:tcW w:w="6902" w:type="dxa"/>
            <w:tcBorders>
              <w:top w:val="nil"/>
              <w:left w:val="nil"/>
              <w:bottom w:val="nil"/>
              <w:right w:val="nil"/>
            </w:tcBorders>
          </w:tcPr>
          <w:p w14:paraId="29051ABA" w14:textId="77777777" w:rsidR="00B25272" w:rsidRPr="00B25272" w:rsidRDefault="00A405A6" w:rsidP="008F4466">
            <w:pPr>
              <w:numPr>
                <w:ilvl w:val="0"/>
                <w:numId w:val="374"/>
              </w:numPr>
              <w:spacing w:before="0" w:after="0"/>
              <w:rPr>
                <w:u w:val="single"/>
              </w:rPr>
            </w:pPr>
            <w:hyperlink r:id="rId271" w:history="1">
              <w:r w:rsidR="00B25272" w:rsidRPr="00B25272">
                <w:rPr>
                  <w:rStyle w:val="Hyperlink"/>
                </w:rPr>
                <w:t>SNOMED-CT</w:t>
              </w:r>
            </w:hyperlink>
          </w:p>
          <w:p w14:paraId="69F85817" w14:textId="04D9BB5B" w:rsidR="00CE364A" w:rsidRPr="00B25272" w:rsidRDefault="00A405A6" w:rsidP="008F4466">
            <w:pPr>
              <w:numPr>
                <w:ilvl w:val="0"/>
                <w:numId w:val="374"/>
              </w:numPr>
              <w:spacing w:before="0" w:after="0"/>
              <w:rPr>
                <w:u w:val="single"/>
              </w:rPr>
            </w:pPr>
            <w:hyperlink r:id="rId272" w:history="1">
              <w:r w:rsidR="00B25272" w:rsidRPr="00B25272">
                <w:rPr>
                  <w:rStyle w:val="Hyperlink"/>
                </w:rPr>
                <w:t>RXNORM</w:t>
              </w:r>
            </w:hyperlink>
          </w:p>
        </w:tc>
      </w:tr>
      <w:tr w:rsidR="00CE364A" w:rsidRPr="00530244" w14:paraId="5DF411B0" w14:textId="77777777" w:rsidTr="00F149F3">
        <w:trPr>
          <w:gridBefore w:val="1"/>
          <w:wBefore w:w="115" w:type="dxa"/>
          <w:cantSplit/>
        </w:trPr>
        <w:tc>
          <w:tcPr>
            <w:tcW w:w="683" w:type="dxa"/>
            <w:tcBorders>
              <w:top w:val="nil"/>
              <w:left w:val="nil"/>
              <w:bottom w:val="single" w:sz="4" w:space="0" w:color="auto"/>
              <w:right w:val="nil"/>
            </w:tcBorders>
          </w:tcPr>
          <w:p w14:paraId="10AA3EED" w14:textId="0035AAC9" w:rsidR="00CE364A" w:rsidRDefault="00CE364A" w:rsidP="00CE364A">
            <w:pPr>
              <w:spacing w:before="0" w:after="0"/>
            </w:pPr>
          </w:p>
        </w:tc>
        <w:tc>
          <w:tcPr>
            <w:tcW w:w="1660" w:type="dxa"/>
            <w:tcBorders>
              <w:top w:val="nil"/>
              <w:left w:val="nil"/>
              <w:bottom w:val="single" w:sz="4" w:space="0" w:color="auto"/>
              <w:right w:val="nil"/>
            </w:tcBorders>
          </w:tcPr>
          <w:p w14:paraId="6E3CB9F9" w14:textId="77777777" w:rsidR="00CE364A" w:rsidRDefault="00CE364A" w:rsidP="00CE364A">
            <w:pPr>
              <w:spacing w:before="0" w:after="0"/>
            </w:pPr>
            <w:r>
              <w:t>Appendix</w:t>
            </w:r>
          </w:p>
        </w:tc>
        <w:tc>
          <w:tcPr>
            <w:tcW w:w="6902" w:type="dxa"/>
            <w:tcBorders>
              <w:top w:val="nil"/>
              <w:left w:val="nil"/>
              <w:bottom w:val="single" w:sz="4" w:space="0" w:color="auto"/>
              <w:right w:val="nil"/>
            </w:tcBorders>
          </w:tcPr>
          <w:p w14:paraId="2AB78849" w14:textId="5FE8C761" w:rsidR="00CE364A" w:rsidRPr="00530244" w:rsidRDefault="00CE364A" w:rsidP="00CE364A">
            <w:pPr>
              <w:spacing w:before="0" w:after="0"/>
            </w:pPr>
          </w:p>
        </w:tc>
      </w:tr>
      <w:tr w:rsidR="00CE364A" w14:paraId="648882DE" w14:textId="77777777" w:rsidTr="00F149F3">
        <w:trPr>
          <w:gridBefore w:val="1"/>
          <w:wBefore w:w="115" w:type="dxa"/>
          <w:cantSplit/>
        </w:trPr>
        <w:tc>
          <w:tcPr>
            <w:tcW w:w="683" w:type="dxa"/>
            <w:tcBorders>
              <w:top w:val="single" w:sz="4" w:space="0" w:color="auto"/>
              <w:left w:val="nil"/>
              <w:bottom w:val="nil"/>
              <w:right w:val="nil"/>
            </w:tcBorders>
          </w:tcPr>
          <w:p w14:paraId="77577D7A" w14:textId="6E26C1E1" w:rsidR="00CE364A" w:rsidRDefault="00CE364A" w:rsidP="00CE364A">
            <w:pPr>
              <w:spacing w:before="0" w:after="0"/>
            </w:pPr>
            <w:r>
              <w:t>19</w:t>
            </w:r>
          </w:p>
        </w:tc>
        <w:tc>
          <w:tcPr>
            <w:tcW w:w="1660" w:type="dxa"/>
            <w:tcBorders>
              <w:top w:val="single" w:sz="4" w:space="0" w:color="auto"/>
              <w:left w:val="nil"/>
              <w:bottom w:val="nil"/>
              <w:right w:val="nil"/>
            </w:tcBorders>
          </w:tcPr>
          <w:p w14:paraId="7275AAC7" w14:textId="77777777" w:rsidR="00CE364A" w:rsidRDefault="00CE364A" w:rsidP="00CE364A">
            <w:pPr>
              <w:spacing w:before="0" w:after="0"/>
            </w:pPr>
            <w:r>
              <w:t>Action</w:t>
            </w:r>
          </w:p>
        </w:tc>
        <w:tc>
          <w:tcPr>
            <w:tcW w:w="6902" w:type="dxa"/>
            <w:tcBorders>
              <w:top w:val="single" w:sz="4" w:space="0" w:color="auto"/>
              <w:left w:val="nil"/>
              <w:bottom w:val="nil"/>
              <w:right w:val="nil"/>
            </w:tcBorders>
          </w:tcPr>
          <w:p w14:paraId="27257F11" w14:textId="3ABF6C4E" w:rsidR="00CE364A" w:rsidRDefault="0040356E" w:rsidP="00CE364A">
            <w:pPr>
              <w:spacing w:before="0" w:after="0"/>
            </w:pPr>
            <w:r w:rsidRPr="0040356E">
              <w:t>Provider enters discharge orders in EHR</w:t>
            </w:r>
          </w:p>
        </w:tc>
      </w:tr>
      <w:tr w:rsidR="00CE364A" w:rsidRPr="00530244" w14:paraId="05E7CAB6" w14:textId="77777777" w:rsidTr="00F149F3">
        <w:trPr>
          <w:gridBefore w:val="1"/>
          <w:wBefore w:w="115" w:type="dxa"/>
          <w:cantSplit/>
        </w:trPr>
        <w:tc>
          <w:tcPr>
            <w:tcW w:w="683" w:type="dxa"/>
            <w:tcBorders>
              <w:top w:val="nil"/>
              <w:left w:val="nil"/>
              <w:bottom w:val="nil"/>
              <w:right w:val="nil"/>
            </w:tcBorders>
          </w:tcPr>
          <w:p w14:paraId="64117ABA" w14:textId="3DD087F0" w:rsidR="00CE364A" w:rsidRDefault="00CE364A" w:rsidP="00CE364A">
            <w:pPr>
              <w:spacing w:before="0" w:after="0"/>
            </w:pPr>
          </w:p>
        </w:tc>
        <w:tc>
          <w:tcPr>
            <w:tcW w:w="1660" w:type="dxa"/>
            <w:tcBorders>
              <w:top w:val="nil"/>
              <w:left w:val="nil"/>
              <w:bottom w:val="nil"/>
              <w:right w:val="nil"/>
            </w:tcBorders>
          </w:tcPr>
          <w:p w14:paraId="0D9E29FC" w14:textId="77777777" w:rsidR="00CE364A" w:rsidRDefault="00CE364A" w:rsidP="00CE364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7BD580E" w14:textId="73C53184" w:rsidR="00CE364A" w:rsidRPr="00530244" w:rsidRDefault="0040356E" w:rsidP="00CE364A">
            <w:pPr>
              <w:spacing w:before="0" w:after="0"/>
            </w:pPr>
            <w:r>
              <w:rPr>
                <w:rFonts w:cs="Arial"/>
                <w:i/>
                <w:color w:val="833C0B" w:themeColor="accent2" w:themeShade="80"/>
              </w:rPr>
              <w:t>Determine if any additional considerations need to be addressed for patient discharge</w:t>
            </w:r>
          </w:p>
        </w:tc>
      </w:tr>
      <w:tr w:rsidR="00CE364A" w:rsidRPr="00530244" w14:paraId="2C26B485" w14:textId="77777777" w:rsidTr="00F149F3">
        <w:trPr>
          <w:gridBefore w:val="1"/>
          <w:wBefore w:w="115" w:type="dxa"/>
          <w:cantSplit/>
        </w:trPr>
        <w:tc>
          <w:tcPr>
            <w:tcW w:w="683" w:type="dxa"/>
            <w:tcBorders>
              <w:top w:val="nil"/>
              <w:left w:val="nil"/>
              <w:bottom w:val="nil"/>
              <w:right w:val="nil"/>
            </w:tcBorders>
          </w:tcPr>
          <w:p w14:paraId="28584F62" w14:textId="3648F1A1" w:rsidR="00CE364A" w:rsidRDefault="00CE364A" w:rsidP="00CE364A">
            <w:pPr>
              <w:spacing w:before="0" w:after="0"/>
            </w:pPr>
          </w:p>
        </w:tc>
        <w:tc>
          <w:tcPr>
            <w:tcW w:w="1660" w:type="dxa"/>
            <w:tcBorders>
              <w:top w:val="nil"/>
              <w:left w:val="nil"/>
              <w:bottom w:val="nil"/>
              <w:right w:val="nil"/>
            </w:tcBorders>
          </w:tcPr>
          <w:p w14:paraId="5EEA1CF8" w14:textId="77777777" w:rsidR="00CE364A" w:rsidRDefault="00CE364A" w:rsidP="00CE364A">
            <w:pPr>
              <w:spacing w:before="0" w:after="0"/>
            </w:pPr>
            <w:r>
              <w:t>Actor(s)</w:t>
            </w:r>
          </w:p>
        </w:tc>
        <w:tc>
          <w:tcPr>
            <w:tcW w:w="6902" w:type="dxa"/>
            <w:tcBorders>
              <w:top w:val="nil"/>
              <w:left w:val="nil"/>
              <w:bottom w:val="nil"/>
              <w:right w:val="nil"/>
            </w:tcBorders>
          </w:tcPr>
          <w:p w14:paraId="5666430A" w14:textId="7F487FE1" w:rsidR="00CE364A" w:rsidRPr="00530244" w:rsidRDefault="0040356E" w:rsidP="00CE364A">
            <w:pPr>
              <w:spacing w:before="0" w:after="0"/>
            </w:pPr>
            <w:r>
              <w:t>Provider</w:t>
            </w:r>
          </w:p>
        </w:tc>
      </w:tr>
      <w:tr w:rsidR="00CE364A" w:rsidRPr="00530244" w14:paraId="46787E69" w14:textId="77777777" w:rsidTr="00F149F3">
        <w:trPr>
          <w:gridBefore w:val="1"/>
          <w:wBefore w:w="115" w:type="dxa"/>
          <w:cantSplit/>
        </w:trPr>
        <w:tc>
          <w:tcPr>
            <w:tcW w:w="683" w:type="dxa"/>
            <w:tcBorders>
              <w:top w:val="nil"/>
              <w:left w:val="nil"/>
              <w:bottom w:val="nil"/>
              <w:right w:val="nil"/>
            </w:tcBorders>
          </w:tcPr>
          <w:p w14:paraId="63E81CA5" w14:textId="349B44FE" w:rsidR="00CE364A" w:rsidRDefault="00CE364A" w:rsidP="00CE364A">
            <w:pPr>
              <w:spacing w:before="0" w:after="0"/>
            </w:pPr>
          </w:p>
        </w:tc>
        <w:tc>
          <w:tcPr>
            <w:tcW w:w="1660" w:type="dxa"/>
            <w:tcBorders>
              <w:top w:val="nil"/>
              <w:left w:val="nil"/>
              <w:bottom w:val="nil"/>
              <w:right w:val="nil"/>
            </w:tcBorders>
          </w:tcPr>
          <w:p w14:paraId="5A9FC6F9" w14:textId="77777777" w:rsidR="00CE364A" w:rsidRDefault="00CE364A" w:rsidP="00CE364A">
            <w:pPr>
              <w:spacing w:before="0" w:after="0"/>
            </w:pPr>
            <w:r>
              <w:t>Action Breakdown</w:t>
            </w:r>
          </w:p>
        </w:tc>
        <w:tc>
          <w:tcPr>
            <w:tcW w:w="6902" w:type="dxa"/>
            <w:tcBorders>
              <w:top w:val="nil"/>
              <w:left w:val="nil"/>
              <w:bottom w:val="nil"/>
              <w:right w:val="nil"/>
            </w:tcBorders>
          </w:tcPr>
          <w:p w14:paraId="50F4546D" w14:textId="77777777" w:rsidR="0040356E" w:rsidRPr="0040356E" w:rsidRDefault="0040356E" w:rsidP="0040356E">
            <w:pPr>
              <w:spacing w:before="0" w:after="0"/>
            </w:pPr>
            <w:r w:rsidRPr="0040356E">
              <w:t>Provider utilizes CPOE to enter the following orders</w:t>
            </w:r>
          </w:p>
          <w:p w14:paraId="4857C33F" w14:textId="77777777" w:rsidR="0040356E" w:rsidRPr="0040356E" w:rsidRDefault="0040356E" w:rsidP="008F4466">
            <w:pPr>
              <w:numPr>
                <w:ilvl w:val="0"/>
                <w:numId w:val="375"/>
              </w:numPr>
              <w:spacing w:before="0" w:after="0"/>
            </w:pPr>
            <w:r w:rsidRPr="0040356E">
              <w:t>Discharge to home today</w:t>
            </w:r>
          </w:p>
          <w:p w14:paraId="69EA2612" w14:textId="77777777" w:rsidR="0040356E" w:rsidRPr="0040356E" w:rsidRDefault="0040356E" w:rsidP="008F4466">
            <w:pPr>
              <w:numPr>
                <w:ilvl w:val="0"/>
                <w:numId w:val="375"/>
              </w:numPr>
              <w:spacing w:before="0" w:after="0"/>
            </w:pPr>
            <w:r w:rsidRPr="0040356E">
              <w:t>Follow up with primary care provider within 3 days</w:t>
            </w:r>
          </w:p>
          <w:p w14:paraId="56C366BD" w14:textId="77777777" w:rsidR="0040356E" w:rsidRPr="0040356E" w:rsidRDefault="0040356E" w:rsidP="008F4466">
            <w:pPr>
              <w:numPr>
                <w:ilvl w:val="0"/>
                <w:numId w:val="375"/>
              </w:numPr>
              <w:spacing w:before="0" w:after="0"/>
            </w:pPr>
            <w:r w:rsidRPr="0040356E">
              <w:t>Discharge medication:</w:t>
            </w:r>
          </w:p>
          <w:p w14:paraId="21495793" w14:textId="77777777" w:rsidR="0040356E" w:rsidRPr="0040356E" w:rsidRDefault="0040356E" w:rsidP="008F4466">
            <w:pPr>
              <w:numPr>
                <w:ilvl w:val="1"/>
                <w:numId w:val="176"/>
              </w:numPr>
              <w:spacing w:before="0" w:after="0"/>
            </w:pPr>
            <w:r w:rsidRPr="0040356E">
              <w:t>Carvedilol 25 mg PO BID</w:t>
            </w:r>
          </w:p>
          <w:p w14:paraId="15B15FFF" w14:textId="77777777" w:rsidR="0040356E" w:rsidRPr="0040356E" w:rsidRDefault="0040356E" w:rsidP="008F4466">
            <w:pPr>
              <w:numPr>
                <w:ilvl w:val="1"/>
                <w:numId w:val="176"/>
              </w:numPr>
              <w:spacing w:before="0" w:after="0"/>
            </w:pPr>
            <w:r w:rsidRPr="0040356E">
              <w:t>Captopril 12.5 mg PO TID</w:t>
            </w:r>
          </w:p>
          <w:p w14:paraId="50BC78F3" w14:textId="77777777" w:rsidR="0040356E" w:rsidRPr="0040356E" w:rsidRDefault="0040356E" w:rsidP="008F4466">
            <w:pPr>
              <w:numPr>
                <w:ilvl w:val="1"/>
                <w:numId w:val="176"/>
              </w:numPr>
              <w:spacing w:before="0" w:after="0"/>
            </w:pPr>
            <w:r w:rsidRPr="0040356E">
              <w:t>Furosemide 20 mg PO QD</w:t>
            </w:r>
          </w:p>
          <w:p w14:paraId="6978EEC5" w14:textId="77777777" w:rsidR="0040356E" w:rsidRPr="0040356E" w:rsidRDefault="0040356E" w:rsidP="008F4466">
            <w:pPr>
              <w:numPr>
                <w:ilvl w:val="1"/>
                <w:numId w:val="176"/>
              </w:numPr>
              <w:spacing w:before="0" w:after="0"/>
            </w:pPr>
            <w:r w:rsidRPr="0040356E">
              <w:t>Digoxin 0.125 mcg PO QD</w:t>
            </w:r>
          </w:p>
          <w:p w14:paraId="5F6CFC5E" w14:textId="77777777" w:rsidR="0040356E" w:rsidRPr="0040356E" w:rsidRDefault="0040356E" w:rsidP="008F4466">
            <w:pPr>
              <w:numPr>
                <w:ilvl w:val="1"/>
                <w:numId w:val="176"/>
              </w:numPr>
              <w:spacing w:before="0" w:after="0"/>
            </w:pPr>
            <w:r w:rsidRPr="0040356E">
              <w:t>Lipitor 40 mg PO QD</w:t>
            </w:r>
          </w:p>
          <w:p w14:paraId="731A8533" w14:textId="77777777" w:rsidR="0040356E" w:rsidRPr="0040356E" w:rsidRDefault="00A405A6" w:rsidP="008F4466">
            <w:pPr>
              <w:numPr>
                <w:ilvl w:val="1"/>
                <w:numId w:val="176"/>
              </w:numPr>
              <w:spacing w:before="0" w:after="0"/>
            </w:pPr>
            <w:hyperlink r:id="rId273" w:history="1">
              <w:r w:rsidR="0040356E" w:rsidRPr="0040356E">
                <w:rPr>
                  <w:rStyle w:val="Hyperlink"/>
                </w:rPr>
                <w:t>Lantus</w:t>
              </w:r>
            </w:hyperlink>
            <w:r w:rsidR="0040356E" w:rsidRPr="0040356E">
              <w:t xml:space="preserve"> (Insulin </w:t>
            </w:r>
            <w:proofErr w:type="spellStart"/>
            <w:r w:rsidR="0040356E" w:rsidRPr="0040356E">
              <w:t>Gargine</w:t>
            </w:r>
            <w:proofErr w:type="spellEnd"/>
            <w:r w:rsidR="0040356E" w:rsidRPr="0040356E">
              <w:t xml:space="preserve">) 16U SC QD </w:t>
            </w:r>
          </w:p>
          <w:p w14:paraId="5B74FAAC" w14:textId="77777777" w:rsidR="0040356E" w:rsidRPr="0040356E" w:rsidRDefault="00A405A6" w:rsidP="008F4466">
            <w:pPr>
              <w:numPr>
                <w:ilvl w:val="0"/>
                <w:numId w:val="375"/>
              </w:numPr>
              <w:spacing w:before="0" w:after="0"/>
            </w:pPr>
            <w:hyperlink r:id="rId274" w:history="1">
              <w:r w:rsidR="0040356E" w:rsidRPr="0040356E">
                <w:rPr>
                  <w:rStyle w:val="Hyperlink"/>
                </w:rPr>
                <w:t>Heart failure education</w:t>
              </w:r>
            </w:hyperlink>
            <w:r w:rsidR="0040356E" w:rsidRPr="0040356E">
              <w:t xml:space="preserve"> to be completed by IMC RN</w:t>
            </w:r>
          </w:p>
          <w:p w14:paraId="3EA120EA" w14:textId="5BB21CFE" w:rsidR="00CE364A" w:rsidRPr="0040356E" w:rsidRDefault="0040356E" w:rsidP="008F4466">
            <w:pPr>
              <w:numPr>
                <w:ilvl w:val="0"/>
                <w:numId w:val="375"/>
              </w:numPr>
              <w:spacing w:before="0" w:after="0"/>
            </w:pPr>
            <w:r w:rsidRPr="0040356E">
              <w:t>Activity as tolerated (to patient baseline)</w:t>
            </w:r>
          </w:p>
        </w:tc>
      </w:tr>
      <w:tr w:rsidR="00CE364A" w:rsidRPr="00530244" w14:paraId="7BEF51C0" w14:textId="77777777" w:rsidTr="00F149F3">
        <w:trPr>
          <w:gridBefore w:val="1"/>
          <w:wBefore w:w="115" w:type="dxa"/>
          <w:cantSplit/>
        </w:trPr>
        <w:tc>
          <w:tcPr>
            <w:tcW w:w="683" w:type="dxa"/>
            <w:tcBorders>
              <w:top w:val="nil"/>
              <w:left w:val="nil"/>
              <w:bottom w:val="nil"/>
              <w:right w:val="nil"/>
            </w:tcBorders>
          </w:tcPr>
          <w:p w14:paraId="17964DFA" w14:textId="3AB440B0" w:rsidR="00CE364A" w:rsidRDefault="00CE364A" w:rsidP="00CE364A">
            <w:pPr>
              <w:spacing w:before="0" w:after="0"/>
            </w:pPr>
          </w:p>
        </w:tc>
        <w:tc>
          <w:tcPr>
            <w:tcW w:w="1660" w:type="dxa"/>
            <w:tcBorders>
              <w:top w:val="nil"/>
              <w:left w:val="nil"/>
              <w:bottom w:val="nil"/>
              <w:right w:val="nil"/>
            </w:tcBorders>
          </w:tcPr>
          <w:p w14:paraId="7C3A1C66" w14:textId="77777777" w:rsidR="00CE364A" w:rsidRDefault="00CE364A" w:rsidP="00CE364A">
            <w:pPr>
              <w:spacing w:before="0" w:after="0"/>
            </w:pPr>
            <w:r>
              <w:t>Technology</w:t>
            </w:r>
          </w:p>
        </w:tc>
        <w:tc>
          <w:tcPr>
            <w:tcW w:w="6902" w:type="dxa"/>
            <w:tcBorders>
              <w:top w:val="nil"/>
              <w:left w:val="nil"/>
              <w:bottom w:val="nil"/>
              <w:right w:val="nil"/>
            </w:tcBorders>
          </w:tcPr>
          <w:p w14:paraId="51E1C165" w14:textId="77777777" w:rsidR="0040356E" w:rsidRPr="0040356E" w:rsidRDefault="0040356E" w:rsidP="0040356E">
            <w:pPr>
              <w:spacing w:before="0" w:after="0"/>
            </w:pPr>
            <w:r w:rsidRPr="0040356E">
              <w:t>EHR</w:t>
            </w:r>
          </w:p>
          <w:p w14:paraId="5C60782E" w14:textId="339DD836" w:rsidR="00CE364A" w:rsidRPr="0040356E" w:rsidRDefault="0040356E" w:rsidP="008F4466">
            <w:pPr>
              <w:numPr>
                <w:ilvl w:val="0"/>
                <w:numId w:val="376"/>
              </w:numPr>
              <w:spacing w:before="0" w:after="0"/>
            </w:pPr>
            <w:r w:rsidRPr="0040356E">
              <w:rPr>
                <w:u w:val="single"/>
              </w:rPr>
              <w:t>CPOE</w:t>
            </w:r>
          </w:p>
        </w:tc>
      </w:tr>
      <w:tr w:rsidR="00CE364A" w:rsidRPr="00530244" w14:paraId="1F03AEFB" w14:textId="77777777" w:rsidTr="00F149F3">
        <w:trPr>
          <w:gridBefore w:val="1"/>
          <w:wBefore w:w="115" w:type="dxa"/>
          <w:cantSplit/>
        </w:trPr>
        <w:tc>
          <w:tcPr>
            <w:tcW w:w="683" w:type="dxa"/>
            <w:tcBorders>
              <w:top w:val="nil"/>
              <w:left w:val="nil"/>
              <w:bottom w:val="nil"/>
              <w:right w:val="nil"/>
            </w:tcBorders>
          </w:tcPr>
          <w:p w14:paraId="2720392C" w14:textId="7C681E14" w:rsidR="00CE364A" w:rsidRDefault="00CE364A" w:rsidP="00CE364A">
            <w:pPr>
              <w:spacing w:before="0" w:after="0"/>
            </w:pPr>
          </w:p>
        </w:tc>
        <w:tc>
          <w:tcPr>
            <w:tcW w:w="1660" w:type="dxa"/>
            <w:tcBorders>
              <w:top w:val="nil"/>
              <w:left w:val="nil"/>
              <w:bottom w:val="nil"/>
              <w:right w:val="nil"/>
            </w:tcBorders>
          </w:tcPr>
          <w:p w14:paraId="1A3E21BB" w14:textId="77777777" w:rsidR="00CE364A" w:rsidRDefault="00CE364A" w:rsidP="00CE364A">
            <w:pPr>
              <w:spacing w:before="0" w:after="0"/>
            </w:pPr>
            <w:r>
              <w:t>Standard</w:t>
            </w:r>
          </w:p>
        </w:tc>
        <w:tc>
          <w:tcPr>
            <w:tcW w:w="6902" w:type="dxa"/>
            <w:tcBorders>
              <w:top w:val="nil"/>
              <w:left w:val="nil"/>
              <w:bottom w:val="nil"/>
              <w:right w:val="nil"/>
            </w:tcBorders>
          </w:tcPr>
          <w:p w14:paraId="3EC268BB" w14:textId="77777777" w:rsidR="0040356E" w:rsidRPr="0040356E" w:rsidRDefault="00A405A6" w:rsidP="008F4466">
            <w:pPr>
              <w:numPr>
                <w:ilvl w:val="0"/>
                <w:numId w:val="377"/>
              </w:numPr>
              <w:spacing w:before="0" w:after="0"/>
              <w:rPr>
                <w:u w:val="single"/>
              </w:rPr>
            </w:pPr>
            <w:hyperlink r:id="rId275" w:history="1">
              <w:r w:rsidR="0040356E" w:rsidRPr="0040356E">
                <w:rPr>
                  <w:rStyle w:val="Hyperlink"/>
                </w:rPr>
                <w:t>SNOMED-CT</w:t>
              </w:r>
            </w:hyperlink>
          </w:p>
          <w:p w14:paraId="5CA0C71E" w14:textId="3B5B7F4D" w:rsidR="00CE364A" w:rsidRPr="0040356E" w:rsidRDefault="00A405A6" w:rsidP="008F4466">
            <w:pPr>
              <w:numPr>
                <w:ilvl w:val="0"/>
                <w:numId w:val="377"/>
              </w:numPr>
              <w:spacing w:before="0" w:after="0"/>
              <w:rPr>
                <w:u w:val="single"/>
              </w:rPr>
            </w:pPr>
            <w:hyperlink r:id="rId276" w:history="1">
              <w:r w:rsidR="0040356E" w:rsidRPr="0040356E">
                <w:rPr>
                  <w:rStyle w:val="Hyperlink"/>
                </w:rPr>
                <w:t>RXNORM</w:t>
              </w:r>
            </w:hyperlink>
          </w:p>
        </w:tc>
      </w:tr>
      <w:tr w:rsidR="00CE364A" w:rsidRPr="00530244" w14:paraId="598F1838" w14:textId="77777777" w:rsidTr="00F149F3">
        <w:trPr>
          <w:gridBefore w:val="1"/>
          <w:wBefore w:w="115" w:type="dxa"/>
          <w:cantSplit/>
        </w:trPr>
        <w:tc>
          <w:tcPr>
            <w:tcW w:w="683" w:type="dxa"/>
            <w:tcBorders>
              <w:top w:val="nil"/>
              <w:left w:val="nil"/>
              <w:bottom w:val="nil"/>
              <w:right w:val="nil"/>
            </w:tcBorders>
          </w:tcPr>
          <w:p w14:paraId="6B5C87EE" w14:textId="76E3D360" w:rsidR="00CE364A" w:rsidRDefault="00CE364A" w:rsidP="00CE364A">
            <w:pPr>
              <w:spacing w:before="0" w:after="0"/>
            </w:pPr>
          </w:p>
        </w:tc>
        <w:tc>
          <w:tcPr>
            <w:tcW w:w="1660" w:type="dxa"/>
            <w:tcBorders>
              <w:top w:val="nil"/>
              <w:left w:val="nil"/>
              <w:bottom w:val="nil"/>
              <w:right w:val="nil"/>
            </w:tcBorders>
          </w:tcPr>
          <w:p w14:paraId="57D7B0DE" w14:textId="77777777" w:rsidR="00CE364A" w:rsidRDefault="00CE364A" w:rsidP="00CE364A">
            <w:pPr>
              <w:spacing w:before="0" w:after="0"/>
            </w:pPr>
            <w:r>
              <w:t>Appendix</w:t>
            </w:r>
          </w:p>
        </w:tc>
        <w:tc>
          <w:tcPr>
            <w:tcW w:w="6902" w:type="dxa"/>
            <w:tcBorders>
              <w:top w:val="nil"/>
              <w:left w:val="nil"/>
              <w:bottom w:val="nil"/>
              <w:right w:val="nil"/>
            </w:tcBorders>
          </w:tcPr>
          <w:p w14:paraId="08A914C9" w14:textId="56618979" w:rsidR="00CE364A" w:rsidRPr="00530244" w:rsidRDefault="00CE364A" w:rsidP="00CE364A">
            <w:pPr>
              <w:spacing w:before="0" w:after="0"/>
            </w:pPr>
          </w:p>
        </w:tc>
      </w:tr>
      <w:tr w:rsidR="00CE364A" w14:paraId="60061EF1" w14:textId="77777777" w:rsidTr="00F149F3">
        <w:trPr>
          <w:gridBefore w:val="1"/>
          <w:wBefore w:w="115" w:type="dxa"/>
          <w:cantSplit/>
        </w:trPr>
        <w:tc>
          <w:tcPr>
            <w:tcW w:w="683" w:type="dxa"/>
            <w:tcBorders>
              <w:top w:val="single" w:sz="4" w:space="0" w:color="auto"/>
              <w:left w:val="nil"/>
              <w:bottom w:val="nil"/>
              <w:right w:val="nil"/>
            </w:tcBorders>
          </w:tcPr>
          <w:p w14:paraId="61A0F4D5" w14:textId="5089ED4D" w:rsidR="00CE364A" w:rsidRDefault="00CE364A" w:rsidP="00CE364A">
            <w:pPr>
              <w:spacing w:before="0" w:after="0"/>
            </w:pPr>
            <w:r>
              <w:t>20</w:t>
            </w:r>
          </w:p>
        </w:tc>
        <w:tc>
          <w:tcPr>
            <w:tcW w:w="1660" w:type="dxa"/>
            <w:tcBorders>
              <w:top w:val="single" w:sz="4" w:space="0" w:color="auto"/>
              <w:left w:val="nil"/>
              <w:bottom w:val="nil"/>
              <w:right w:val="nil"/>
            </w:tcBorders>
          </w:tcPr>
          <w:p w14:paraId="76DD7D12" w14:textId="77777777" w:rsidR="00CE364A" w:rsidRDefault="00CE364A" w:rsidP="00CE364A">
            <w:pPr>
              <w:spacing w:before="0" w:after="0"/>
            </w:pPr>
            <w:r>
              <w:t>Action</w:t>
            </w:r>
          </w:p>
        </w:tc>
        <w:tc>
          <w:tcPr>
            <w:tcW w:w="6902" w:type="dxa"/>
            <w:tcBorders>
              <w:top w:val="single" w:sz="4" w:space="0" w:color="auto"/>
              <w:left w:val="nil"/>
              <w:bottom w:val="nil"/>
              <w:right w:val="nil"/>
            </w:tcBorders>
          </w:tcPr>
          <w:p w14:paraId="2A1418BF" w14:textId="5AB6019E" w:rsidR="00CE364A" w:rsidRDefault="0040356E" w:rsidP="00CE364A">
            <w:pPr>
              <w:spacing w:before="0" w:after="0"/>
            </w:pPr>
            <w:r w:rsidRPr="0040356E">
              <w:t>IMC RN receives notification of new orders in his/her work queue</w:t>
            </w:r>
          </w:p>
        </w:tc>
      </w:tr>
      <w:tr w:rsidR="00CE364A" w:rsidRPr="00530244" w14:paraId="66238F03" w14:textId="77777777" w:rsidTr="00F149F3">
        <w:trPr>
          <w:gridBefore w:val="1"/>
          <w:wBefore w:w="115" w:type="dxa"/>
          <w:cantSplit/>
        </w:trPr>
        <w:tc>
          <w:tcPr>
            <w:tcW w:w="683" w:type="dxa"/>
            <w:tcBorders>
              <w:top w:val="nil"/>
              <w:left w:val="nil"/>
              <w:bottom w:val="nil"/>
              <w:right w:val="nil"/>
            </w:tcBorders>
          </w:tcPr>
          <w:p w14:paraId="65DDEF4C" w14:textId="18B0192A" w:rsidR="00CE364A" w:rsidRDefault="00CE364A" w:rsidP="00CE364A">
            <w:pPr>
              <w:spacing w:before="0" w:after="0"/>
            </w:pPr>
          </w:p>
        </w:tc>
        <w:tc>
          <w:tcPr>
            <w:tcW w:w="1660" w:type="dxa"/>
            <w:tcBorders>
              <w:top w:val="nil"/>
              <w:left w:val="nil"/>
              <w:bottom w:val="nil"/>
              <w:right w:val="nil"/>
            </w:tcBorders>
          </w:tcPr>
          <w:p w14:paraId="0E321818" w14:textId="77777777" w:rsidR="00CE364A" w:rsidRDefault="00CE364A" w:rsidP="00CE364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32D31042" w14:textId="563E3BE0" w:rsidR="00CE364A" w:rsidRPr="00530244" w:rsidRDefault="0040356E" w:rsidP="00CE364A">
            <w:pPr>
              <w:spacing w:before="0" w:after="0"/>
            </w:pPr>
            <w:r w:rsidRPr="00151CEC">
              <w:rPr>
                <w:rFonts w:cs="Arial"/>
                <w:i/>
                <w:color w:val="833C0B" w:themeColor="accent2" w:themeShade="80"/>
              </w:rPr>
              <w:t>Determine level of patient understanding of their co</w:t>
            </w:r>
            <w:r>
              <w:rPr>
                <w:rFonts w:cs="Arial"/>
                <w:i/>
                <w:color w:val="833C0B" w:themeColor="accent2" w:themeShade="80"/>
              </w:rPr>
              <w:t>ndition, plan of care, medication compliance</w:t>
            </w:r>
            <w:r w:rsidRPr="00151CEC">
              <w:rPr>
                <w:rFonts w:cs="Arial"/>
                <w:i/>
                <w:color w:val="833C0B" w:themeColor="accent2" w:themeShade="80"/>
              </w:rPr>
              <w:t>, and follow up care after discharge.</w:t>
            </w:r>
          </w:p>
        </w:tc>
      </w:tr>
      <w:tr w:rsidR="00CE364A" w:rsidRPr="00530244" w14:paraId="761A8319" w14:textId="77777777" w:rsidTr="00F149F3">
        <w:trPr>
          <w:gridBefore w:val="1"/>
          <w:wBefore w:w="115" w:type="dxa"/>
          <w:cantSplit/>
        </w:trPr>
        <w:tc>
          <w:tcPr>
            <w:tcW w:w="683" w:type="dxa"/>
            <w:tcBorders>
              <w:top w:val="nil"/>
              <w:left w:val="nil"/>
              <w:bottom w:val="nil"/>
              <w:right w:val="nil"/>
            </w:tcBorders>
          </w:tcPr>
          <w:p w14:paraId="7D325A86" w14:textId="30F3609D" w:rsidR="00CE364A" w:rsidRDefault="00CE364A" w:rsidP="00CE364A">
            <w:pPr>
              <w:spacing w:before="0" w:after="0"/>
            </w:pPr>
          </w:p>
        </w:tc>
        <w:tc>
          <w:tcPr>
            <w:tcW w:w="1660" w:type="dxa"/>
            <w:tcBorders>
              <w:top w:val="nil"/>
              <w:left w:val="nil"/>
              <w:bottom w:val="nil"/>
              <w:right w:val="nil"/>
            </w:tcBorders>
          </w:tcPr>
          <w:p w14:paraId="0FC7D13A" w14:textId="77777777" w:rsidR="00CE364A" w:rsidRDefault="00CE364A" w:rsidP="00CE364A">
            <w:pPr>
              <w:spacing w:before="0" w:after="0"/>
            </w:pPr>
            <w:r>
              <w:t>Actor(s)</w:t>
            </w:r>
          </w:p>
        </w:tc>
        <w:tc>
          <w:tcPr>
            <w:tcW w:w="6902" w:type="dxa"/>
            <w:tcBorders>
              <w:top w:val="nil"/>
              <w:left w:val="nil"/>
              <w:bottom w:val="nil"/>
              <w:right w:val="nil"/>
            </w:tcBorders>
          </w:tcPr>
          <w:p w14:paraId="7FB24BFF" w14:textId="753A1949" w:rsidR="00CE364A" w:rsidRPr="00530244" w:rsidRDefault="0040356E" w:rsidP="00CE364A">
            <w:pPr>
              <w:spacing w:before="0" w:after="0"/>
            </w:pPr>
            <w:r>
              <w:t>IMC RN</w:t>
            </w:r>
          </w:p>
        </w:tc>
      </w:tr>
      <w:tr w:rsidR="00CE364A" w:rsidRPr="00530244" w14:paraId="03363661" w14:textId="77777777" w:rsidTr="00F149F3">
        <w:trPr>
          <w:gridBefore w:val="1"/>
          <w:wBefore w:w="115" w:type="dxa"/>
          <w:cantSplit/>
        </w:trPr>
        <w:tc>
          <w:tcPr>
            <w:tcW w:w="683" w:type="dxa"/>
            <w:tcBorders>
              <w:top w:val="nil"/>
              <w:left w:val="nil"/>
              <w:bottom w:val="nil"/>
              <w:right w:val="nil"/>
            </w:tcBorders>
          </w:tcPr>
          <w:p w14:paraId="722453E2" w14:textId="62BD78F1" w:rsidR="00CE364A" w:rsidRDefault="00CE364A" w:rsidP="00CE364A">
            <w:pPr>
              <w:spacing w:before="0" w:after="0"/>
            </w:pPr>
          </w:p>
        </w:tc>
        <w:tc>
          <w:tcPr>
            <w:tcW w:w="1660" w:type="dxa"/>
            <w:tcBorders>
              <w:top w:val="nil"/>
              <w:left w:val="nil"/>
              <w:bottom w:val="nil"/>
              <w:right w:val="nil"/>
            </w:tcBorders>
          </w:tcPr>
          <w:p w14:paraId="76B30467" w14:textId="77777777" w:rsidR="00CE364A" w:rsidRDefault="00CE364A" w:rsidP="00CE364A">
            <w:pPr>
              <w:spacing w:before="0" w:after="0"/>
            </w:pPr>
            <w:r>
              <w:t>Action Breakdown</w:t>
            </w:r>
          </w:p>
        </w:tc>
        <w:tc>
          <w:tcPr>
            <w:tcW w:w="6902" w:type="dxa"/>
            <w:tcBorders>
              <w:top w:val="nil"/>
              <w:left w:val="nil"/>
              <w:bottom w:val="nil"/>
              <w:right w:val="nil"/>
            </w:tcBorders>
          </w:tcPr>
          <w:p w14:paraId="32C45AA8" w14:textId="77777777" w:rsidR="00D25A41" w:rsidRPr="00D25A41" w:rsidRDefault="00D25A41" w:rsidP="00D25A41">
            <w:pPr>
              <w:spacing w:before="0" w:after="0"/>
            </w:pPr>
            <w:r w:rsidRPr="00D25A41">
              <w:t>IMC RN reviews and implements the above orders as displayed in his/her work queue</w:t>
            </w:r>
          </w:p>
          <w:p w14:paraId="31D6BEB7" w14:textId="77777777" w:rsidR="00D25A41" w:rsidRPr="00D25A41" w:rsidRDefault="00D25A41" w:rsidP="008F4466">
            <w:pPr>
              <w:numPr>
                <w:ilvl w:val="0"/>
                <w:numId w:val="380"/>
              </w:numPr>
              <w:spacing w:before="0" w:after="0"/>
            </w:pPr>
            <w:r w:rsidRPr="00D25A41">
              <w:t>After heart failure education is completed, the RN reviews discharge instructions and ensures patient understands all instructions and the plan of care</w:t>
            </w:r>
          </w:p>
          <w:p w14:paraId="165F4A99" w14:textId="77777777" w:rsidR="00D25A41" w:rsidRPr="00D25A41" w:rsidRDefault="00D25A41" w:rsidP="008F4466">
            <w:pPr>
              <w:numPr>
                <w:ilvl w:val="0"/>
                <w:numId w:val="380"/>
              </w:numPr>
              <w:spacing w:before="0" w:after="0"/>
            </w:pPr>
            <w:r w:rsidRPr="00D25A41">
              <w:t>Provides the patient with copies of all discharge instructions</w:t>
            </w:r>
          </w:p>
          <w:p w14:paraId="60BD9A6F" w14:textId="77777777" w:rsidR="00D25A41" w:rsidRPr="00D25A41" w:rsidRDefault="00D25A41" w:rsidP="008F4466">
            <w:pPr>
              <w:numPr>
                <w:ilvl w:val="0"/>
                <w:numId w:val="380"/>
              </w:numPr>
              <w:spacing w:before="0" w:after="0"/>
            </w:pPr>
            <w:r w:rsidRPr="00D25A41">
              <w:t>Teaches the patient how to utilize the Patient Portal to view his/her medical record after discharge</w:t>
            </w:r>
          </w:p>
          <w:p w14:paraId="4CBCD4A2" w14:textId="17C25703" w:rsidR="00CE364A" w:rsidRPr="00D25A41" w:rsidRDefault="00D25A41" w:rsidP="008F4466">
            <w:pPr>
              <w:numPr>
                <w:ilvl w:val="0"/>
                <w:numId w:val="380"/>
              </w:numPr>
              <w:spacing w:before="0" w:after="0"/>
            </w:pPr>
            <w:r w:rsidRPr="00D25A41">
              <w:t>Completes final SOAP note that encompasses all patient education and discharge teaching that has been reviewed</w:t>
            </w:r>
          </w:p>
        </w:tc>
      </w:tr>
      <w:tr w:rsidR="00CE364A" w:rsidRPr="00530244" w14:paraId="2EA47D95" w14:textId="77777777" w:rsidTr="00F149F3">
        <w:trPr>
          <w:gridBefore w:val="1"/>
          <w:wBefore w:w="115" w:type="dxa"/>
          <w:cantSplit/>
        </w:trPr>
        <w:tc>
          <w:tcPr>
            <w:tcW w:w="683" w:type="dxa"/>
            <w:tcBorders>
              <w:top w:val="nil"/>
              <w:left w:val="nil"/>
              <w:bottom w:val="nil"/>
              <w:right w:val="nil"/>
            </w:tcBorders>
          </w:tcPr>
          <w:p w14:paraId="51D0CD73" w14:textId="11E28F03" w:rsidR="00CE364A" w:rsidRDefault="00CE364A" w:rsidP="00CE364A">
            <w:pPr>
              <w:spacing w:before="0" w:after="0"/>
            </w:pPr>
          </w:p>
        </w:tc>
        <w:tc>
          <w:tcPr>
            <w:tcW w:w="1660" w:type="dxa"/>
            <w:tcBorders>
              <w:top w:val="nil"/>
              <w:left w:val="nil"/>
              <w:bottom w:val="nil"/>
              <w:right w:val="nil"/>
            </w:tcBorders>
          </w:tcPr>
          <w:p w14:paraId="5266A70B" w14:textId="77777777" w:rsidR="00CE364A" w:rsidRDefault="00CE364A" w:rsidP="00CE364A">
            <w:pPr>
              <w:spacing w:before="0" w:after="0"/>
            </w:pPr>
            <w:r>
              <w:t>Technology</w:t>
            </w:r>
          </w:p>
        </w:tc>
        <w:tc>
          <w:tcPr>
            <w:tcW w:w="6902" w:type="dxa"/>
            <w:tcBorders>
              <w:top w:val="nil"/>
              <w:left w:val="nil"/>
              <w:bottom w:val="nil"/>
              <w:right w:val="nil"/>
            </w:tcBorders>
          </w:tcPr>
          <w:p w14:paraId="682DB1B5" w14:textId="77777777" w:rsidR="00D25A41" w:rsidRPr="00D25A41" w:rsidRDefault="00D25A41" w:rsidP="00D25A41">
            <w:pPr>
              <w:spacing w:before="0" w:after="0"/>
            </w:pPr>
            <w:r w:rsidRPr="00D25A41">
              <w:t>EHR</w:t>
            </w:r>
          </w:p>
          <w:p w14:paraId="3C076889" w14:textId="77777777" w:rsidR="00D25A41" w:rsidRPr="00D25A41" w:rsidRDefault="00D25A41" w:rsidP="008F4466">
            <w:pPr>
              <w:numPr>
                <w:ilvl w:val="0"/>
                <w:numId w:val="379"/>
              </w:numPr>
              <w:spacing w:before="0" w:after="0"/>
            </w:pPr>
            <w:r w:rsidRPr="00D25A41">
              <w:t>Data visualization</w:t>
            </w:r>
          </w:p>
          <w:p w14:paraId="03422C4F" w14:textId="77777777" w:rsidR="00D25A41" w:rsidRPr="00D25A41" w:rsidRDefault="00D25A41" w:rsidP="008F4466">
            <w:pPr>
              <w:numPr>
                <w:ilvl w:val="0"/>
                <w:numId w:val="379"/>
              </w:numPr>
              <w:spacing w:before="0" w:after="0"/>
            </w:pPr>
            <w:r w:rsidRPr="00D25A41">
              <w:t>Data entry</w:t>
            </w:r>
          </w:p>
          <w:p w14:paraId="1CAA92B1" w14:textId="77777777" w:rsidR="00D25A41" w:rsidRPr="00D25A41" w:rsidRDefault="00D25A41" w:rsidP="008F4466">
            <w:pPr>
              <w:numPr>
                <w:ilvl w:val="0"/>
                <w:numId w:val="379"/>
              </w:numPr>
              <w:spacing w:before="0" w:after="0"/>
            </w:pPr>
            <w:r w:rsidRPr="00D25A41">
              <w:t>EHR Patient Portal</w:t>
            </w:r>
          </w:p>
          <w:p w14:paraId="472341EA" w14:textId="38ECCD58" w:rsidR="00CE364A" w:rsidRPr="00D25A41" w:rsidRDefault="00B325AC" w:rsidP="008F4466">
            <w:pPr>
              <w:numPr>
                <w:ilvl w:val="0"/>
                <w:numId w:val="379"/>
              </w:numPr>
              <w:spacing w:before="0" w:after="0"/>
            </w:pPr>
            <w:r w:rsidRPr="00D25A41">
              <w:t>Data visualization</w:t>
            </w:r>
          </w:p>
        </w:tc>
      </w:tr>
      <w:tr w:rsidR="00CE364A" w:rsidRPr="00530244" w14:paraId="1ADC444F" w14:textId="77777777" w:rsidTr="00F149F3">
        <w:trPr>
          <w:gridBefore w:val="1"/>
          <w:wBefore w:w="115" w:type="dxa"/>
          <w:cantSplit/>
        </w:trPr>
        <w:tc>
          <w:tcPr>
            <w:tcW w:w="683" w:type="dxa"/>
            <w:tcBorders>
              <w:top w:val="nil"/>
              <w:left w:val="nil"/>
              <w:bottom w:val="nil"/>
              <w:right w:val="nil"/>
            </w:tcBorders>
          </w:tcPr>
          <w:p w14:paraId="77729338" w14:textId="6797EBAD" w:rsidR="00CE364A" w:rsidRDefault="00CE364A" w:rsidP="00CE364A">
            <w:pPr>
              <w:spacing w:before="0" w:after="0"/>
            </w:pPr>
          </w:p>
        </w:tc>
        <w:tc>
          <w:tcPr>
            <w:tcW w:w="1660" w:type="dxa"/>
            <w:tcBorders>
              <w:top w:val="nil"/>
              <w:left w:val="nil"/>
              <w:bottom w:val="nil"/>
              <w:right w:val="nil"/>
            </w:tcBorders>
          </w:tcPr>
          <w:p w14:paraId="0186C03C" w14:textId="77777777" w:rsidR="00CE364A" w:rsidRDefault="00CE364A" w:rsidP="00CE364A">
            <w:pPr>
              <w:spacing w:before="0" w:after="0"/>
            </w:pPr>
            <w:r>
              <w:t>Standard</w:t>
            </w:r>
          </w:p>
        </w:tc>
        <w:tc>
          <w:tcPr>
            <w:tcW w:w="6902" w:type="dxa"/>
            <w:tcBorders>
              <w:top w:val="nil"/>
              <w:left w:val="nil"/>
              <w:bottom w:val="nil"/>
              <w:right w:val="nil"/>
            </w:tcBorders>
          </w:tcPr>
          <w:p w14:paraId="29897F10" w14:textId="3A9DBCB8" w:rsidR="00CE364A" w:rsidRPr="00D25A41" w:rsidRDefault="00A405A6" w:rsidP="008F4466">
            <w:pPr>
              <w:numPr>
                <w:ilvl w:val="0"/>
                <w:numId w:val="378"/>
              </w:numPr>
              <w:spacing w:before="0" w:after="0"/>
              <w:rPr>
                <w:u w:val="single"/>
              </w:rPr>
            </w:pPr>
            <w:hyperlink r:id="rId277" w:history="1">
              <w:r w:rsidR="00D25A41" w:rsidRPr="00D25A41">
                <w:rPr>
                  <w:rStyle w:val="Hyperlink"/>
                </w:rPr>
                <w:t>SNOMED-CT</w:t>
              </w:r>
            </w:hyperlink>
          </w:p>
        </w:tc>
      </w:tr>
      <w:tr w:rsidR="00CE364A" w:rsidRPr="00530244" w14:paraId="481F68B8" w14:textId="77777777" w:rsidTr="00F149F3">
        <w:trPr>
          <w:gridBefore w:val="1"/>
          <w:wBefore w:w="115" w:type="dxa"/>
          <w:cantSplit/>
        </w:trPr>
        <w:tc>
          <w:tcPr>
            <w:tcW w:w="683" w:type="dxa"/>
            <w:tcBorders>
              <w:top w:val="nil"/>
              <w:left w:val="nil"/>
              <w:bottom w:val="single" w:sz="4" w:space="0" w:color="auto"/>
              <w:right w:val="nil"/>
            </w:tcBorders>
          </w:tcPr>
          <w:p w14:paraId="0F355239" w14:textId="7DAB0AE5" w:rsidR="00CE364A" w:rsidRDefault="00CE364A" w:rsidP="00CE364A">
            <w:pPr>
              <w:spacing w:before="0" w:after="0"/>
            </w:pPr>
          </w:p>
        </w:tc>
        <w:tc>
          <w:tcPr>
            <w:tcW w:w="1660" w:type="dxa"/>
            <w:tcBorders>
              <w:top w:val="nil"/>
              <w:left w:val="nil"/>
              <w:bottom w:val="single" w:sz="4" w:space="0" w:color="auto"/>
              <w:right w:val="nil"/>
            </w:tcBorders>
          </w:tcPr>
          <w:p w14:paraId="0BA0036E" w14:textId="77777777" w:rsidR="00CE364A" w:rsidRDefault="00CE364A" w:rsidP="00CE364A">
            <w:pPr>
              <w:spacing w:before="0" w:after="0"/>
            </w:pPr>
            <w:r>
              <w:t>Appendix</w:t>
            </w:r>
          </w:p>
        </w:tc>
        <w:tc>
          <w:tcPr>
            <w:tcW w:w="6902" w:type="dxa"/>
            <w:tcBorders>
              <w:top w:val="nil"/>
              <w:left w:val="nil"/>
              <w:bottom w:val="single" w:sz="4" w:space="0" w:color="auto"/>
              <w:right w:val="nil"/>
            </w:tcBorders>
          </w:tcPr>
          <w:p w14:paraId="186C40D4" w14:textId="50B24623" w:rsidR="0040356E" w:rsidRPr="0040356E" w:rsidRDefault="00A405A6" w:rsidP="0040356E">
            <w:pPr>
              <w:spacing w:before="0" w:after="0"/>
            </w:pPr>
            <w:hyperlink r:id="rId278" w:history="1">
              <w:r w:rsidR="0040356E" w:rsidRPr="0040356E">
                <w:rPr>
                  <w:rStyle w:val="Hyperlink"/>
                </w:rPr>
                <w:t>Heart Failure Education</w:t>
              </w:r>
            </w:hyperlink>
          </w:p>
          <w:p w14:paraId="14B03CF6" w14:textId="54D0FEA4" w:rsidR="00CE364A" w:rsidRPr="00530244" w:rsidRDefault="00A405A6" w:rsidP="00CE364A">
            <w:pPr>
              <w:spacing w:before="0" w:after="0"/>
            </w:pPr>
            <w:hyperlink r:id="rId279" w:history="1">
              <w:r w:rsidR="0040356E" w:rsidRPr="0040356E">
                <w:rPr>
                  <w:rStyle w:val="Hyperlink"/>
                </w:rPr>
                <w:t>Heart Failure Discharge Instructions</w:t>
              </w:r>
            </w:hyperlink>
          </w:p>
        </w:tc>
      </w:tr>
      <w:tr w:rsidR="00CE364A" w14:paraId="39028FF9" w14:textId="77777777" w:rsidTr="00F149F3">
        <w:trPr>
          <w:gridBefore w:val="1"/>
          <w:wBefore w:w="115" w:type="dxa"/>
          <w:cantSplit/>
        </w:trPr>
        <w:tc>
          <w:tcPr>
            <w:tcW w:w="683" w:type="dxa"/>
            <w:tcBorders>
              <w:top w:val="single" w:sz="4" w:space="0" w:color="auto"/>
              <w:left w:val="nil"/>
              <w:bottom w:val="nil"/>
              <w:right w:val="nil"/>
            </w:tcBorders>
          </w:tcPr>
          <w:p w14:paraId="780137A4" w14:textId="19617C21" w:rsidR="00CE364A" w:rsidRDefault="00CE364A" w:rsidP="00CE364A">
            <w:pPr>
              <w:spacing w:before="0" w:after="0"/>
            </w:pPr>
            <w:r>
              <w:t>21</w:t>
            </w:r>
          </w:p>
        </w:tc>
        <w:tc>
          <w:tcPr>
            <w:tcW w:w="1660" w:type="dxa"/>
            <w:tcBorders>
              <w:top w:val="single" w:sz="4" w:space="0" w:color="auto"/>
              <w:left w:val="nil"/>
              <w:bottom w:val="nil"/>
              <w:right w:val="nil"/>
            </w:tcBorders>
          </w:tcPr>
          <w:p w14:paraId="61C07A2C" w14:textId="77777777" w:rsidR="00CE364A" w:rsidRDefault="00CE364A" w:rsidP="00CE364A">
            <w:pPr>
              <w:spacing w:before="0" w:after="0"/>
            </w:pPr>
            <w:r>
              <w:t>Action</w:t>
            </w:r>
          </w:p>
        </w:tc>
        <w:tc>
          <w:tcPr>
            <w:tcW w:w="6902" w:type="dxa"/>
            <w:tcBorders>
              <w:top w:val="single" w:sz="4" w:space="0" w:color="auto"/>
              <w:left w:val="nil"/>
              <w:bottom w:val="nil"/>
              <w:right w:val="nil"/>
            </w:tcBorders>
          </w:tcPr>
          <w:p w14:paraId="301BE3E5" w14:textId="61564F79" w:rsidR="00CE364A" w:rsidRDefault="00D25A41" w:rsidP="00CE364A">
            <w:pPr>
              <w:spacing w:before="0" w:after="0"/>
            </w:pPr>
            <w:r w:rsidRPr="00D25A41">
              <w:t>Discharge protocol completion</w:t>
            </w:r>
          </w:p>
        </w:tc>
      </w:tr>
      <w:tr w:rsidR="00CE364A" w:rsidRPr="00530244" w14:paraId="02410F4E" w14:textId="77777777" w:rsidTr="00F149F3">
        <w:trPr>
          <w:gridBefore w:val="1"/>
          <w:wBefore w:w="115" w:type="dxa"/>
          <w:cantSplit/>
        </w:trPr>
        <w:tc>
          <w:tcPr>
            <w:tcW w:w="683" w:type="dxa"/>
            <w:tcBorders>
              <w:top w:val="nil"/>
              <w:left w:val="nil"/>
              <w:bottom w:val="nil"/>
              <w:right w:val="nil"/>
            </w:tcBorders>
          </w:tcPr>
          <w:p w14:paraId="325A1DBF" w14:textId="58D5155A" w:rsidR="00CE364A" w:rsidRDefault="00CE364A" w:rsidP="00CE364A">
            <w:pPr>
              <w:spacing w:before="0" w:after="0"/>
            </w:pPr>
          </w:p>
        </w:tc>
        <w:tc>
          <w:tcPr>
            <w:tcW w:w="1660" w:type="dxa"/>
            <w:tcBorders>
              <w:top w:val="nil"/>
              <w:left w:val="nil"/>
              <w:bottom w:val="nil"/>
              <w:right w:val="nil"/>
            </w:tcBorders>
          </w:tcPr>
          <w:p w14:paraId="4633FD81" w14:textId="77777777" w:rsidR="00CE364A" w:rsidRDefault="00CE364A" w:rsidP="00CE364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39124E4" w14:textId="5C5DED81" w:rsidR="00CE364A" w:rsidRPr="00530244" w:rsidRDefault="00D25A41" w:rsidP="00CE364A">
            <w:pPr>
              <w:spacing w:before="0" w:after="0"/>
            </w:pPr>
            <w:r>
              <w:rPr>
                <w:rFonts w:cs="Arial"/>
                <w:i/>
                <w:color w:val="833C0B" w:themeColor="accent2" w:themeShade="80"/>
              </w:rPr>
              <w:t>What are the relevant facts to communicate about this patient’s encounter in the Discharge Summary?</w:t>
            </w:r>
          </w:p>
        </w:tc>
      </w:tr>
      <w:tr w:rsidR="00CE364A" w:rsidRPr="00530244" w14:paraId="622F8E79" w14:textId="77777777" w:rsidTr="00F149F3">
        <w:trPr>
          <w:gridBefore w:val="1"/>
          <w:wBefore w:w="115" w:type="dxa"/>
          <w:cantSplit/>
        </w:trPr>
        <w:tc>
          <w:tcPr>
            <w:tcW w:w="683" w:type="dxa"/>
            <w:tcBorders>
              <w:top w:val="nil"/>
              <w:left w:val="nil"/>
              <w:bottom w:val="nil"/>
              <w:right w:val="nil"/>
            </w:tcBorders>
          </w:tcPr>
          <w:p w14:paraId="14F4D9F6" w14:textId="3073F59F" w:rsidR="00CE364A" w:rsidRDefault="00CE364A" w:rsidP="00CE364A">
            <w:pPr>
              <w:spacing w:before="0" w:after="0"/>
            </w:pPr>
          </w:p>
        </w:tc>
        <w:tc>
          <w:tcPr>
            <w:tcW w:w="1660" w:type="dxa"/>
            <w:tcBorders>
              <w:top w:val="nil"/>
              <w:left w:val="nil"/>
              <w:bottom w:val="nil"/>
              <w:right w:val="nil"/>
            </w:tcBorders>
          </w:tcPr>
          <w:p w14:paraId="105A75CF" w14:textId="77777777" w:rsidR="00CE364A" w:rsidRDefault="00CE364A" w:rsidP="00CE364A">
            <w:pPr>
              <w:spacing w:before="0" w:after="0"/>
            </w:pPr>
            <w:r>
              <w:t>Actor(s)</w:t>
            </w:r>
          </w:p>
        </w:tc>
        <w:tc>
          <w:tcPr>
            <w:tcW w:w="6902" w:type="dxa"/>
            <w:tcBorders>
              <w:top w:val="nil"/>
              <w:left w:val="nil"/>
              <w:bottom w:val="nil"/>
              <w:right w:val="nil"/>
            </w:tcBorders>
          </w:tcPr>
          <w:p w14:paraId="79663C98" w14:textId="366BA8A2" w:rsidR="00CE364A" w:rsidRPr="00530244" w:rsidRDefault="00D25A41" w:rsidP="00CE364A">
            <w:pPr>
              <w:spacing w:before="0" w:after="0"/>
            </w:pPr>
            <w:r w:rsidRPr="00D25A41">
              <w:t>Respective clinician</w:t>
            </w:r>
          </w:p>
        </w:tc>
      </w:tr>
      <w:tr w:rsidR="00CE364A" w:rsidRPr="00530244" w14:paraId="7ED0E7B7" w14:textId="77777777" w:rsidTr="00F149F3">
        <w:trPr>
          <w:gridBefore w:val="1"/>
          <w:wBefore w:w="115" w:type="dxa"/>
          <w:cantSplit/>
        </w:trPr>
        <w:tc>
          <w:tcPr>
            <w:tcW w:w="683" w:type="dxa"/>
            <w:tcBorders>
              <w:top w:val="nil"/>
              <w:left w:val="nil"/>
              <w:bottom w:val="nil"/>
              <w:right w:val="nil"/>
            </w:tcBorders>
          </w:tcPr>
          <w:p w14:paraId="5579B084" w14:textId="353245F5" w:rsidR="00CE364A" w:rsidRDefault="00CE364A" w:rsidP="00CE364A">
            <w:pPr>
              <w:spacing w:before="0" w:after="0"/>
            </w:pPr>
          </w:p>
        </w:tc>
        <w:tc>
          <w:tcPr>
            <w:tcW w:w="1660" w:type="dxa"/>
            <w:tcBorders>
              <w:top w:val="nil"/>
              <w:left w:val="nil"/>
              <w:bottom w:val="nil"/>
              <w:right w:val="nil"/>
            </w:tcBorders>
          </w:tcPr>
          <w:p w14:paraId="38759BC2" w14:textId="77777777" w:rsidR="00CE364A" w:rsidRDefault="00CE364A" w:rsidP="00CE364A">
            <w:pPr>
              <w:spacing w:before="0" w:after="0"/>
            </w:pPr>
            <w:r>
              <w:t>Action Breakdown</w:t>
            </w:r>
          </w:p>
        </w:tc>
        <w:tc>
          <w:tcPr>
            <w:tcW w:w="6902" w:type="dxa"/>
            <w:tcBorders>
              <w:top w:val="nil"/>
              <w:left w:val="nil"/>
              <w:bottom w:val="nil"/>
              <w:right w:val="nil"/>
            </w:tcBorders>
          </w:tcPr>
          <w:p w14:paraId="1E758D9C" w14:textId="77777777" w:rsidR="00D25A41" w:rsidRPr="00D25A41" w:rsidRDefault="00D25A41" w:rsidP="00D25A41">
            <w:pPr>
              <w:spacing w:before="0" w:after="0"/>
            </w:pPr>
            <w:r w:rsidRPr="00D25A41">
              <w:t>After reviewing discharge instructions with the patient (with return demonstration, if appropriate):</w:t>
            </w:r>
          </w:p>
          <w:p w14:paraId="1EC664D4" w14:textId="77777777" w:rsidR="00D25A41" w:rsidRPr="00D25A41" w:rsidRDefault="00D25A41" w:rsidP="008F4466">
            <w:pPr>
              <w:numPr>
                <w:ilvl w:val="0"/>
                <w:numId w:val="381"/>
              </w:numPr>
              <w:spacing w:before="0" w:after="0"/>
            </w:pPr>
            <w:r w:rsidRPr="00D25A41">
              <w:t>The discharge provider’s medication orders are sent via e-RX to the mail order pharmacy</w:t>
            </w:r>
          </w:p>
          <w:p w14:paraId="3C16D39C" w14:textId="77777777" w:rsidR="00D25A41" w:rsidRPr="00D25A41" w:rsidRDefault="00D25A41" w:rsidP="008F4466">
            <w:pPr>
              <w:numPr>
                <w:ilvl w:val="0"/>
                <w:numId w:val="381"/>
              </w:numPr>
              <w:spacing w:before="0" w:after="0"/>
            </w:pPr>
            <w:r w:rsidRPr="00D25A41">
              <w:t>The discharge provider’s referrals are automatically sent to the referring provider (if applicable)</w:t>
            </w:r>
          </w:p>
          <w:p w14:paraId="12E53938" w14:textId="3488850A" w:rsidR="00CE364A" w:rsidRPr="00D25A41" w:rsidRDefault="00D25A41" w:rsidP="008F4466">
            <w:pPr>
              <w:numPr>
                <w:ilvl w:val="0"/>
                <w:numId w:val="381"/>
              </w:numPr>
              <w:spacing w:before="0" w:after="0"/>
            </w:pPr>
            <w:r w:rsidRPr="00D25A41">
              <w:t>The discharge summary is automatically sent to the primary care provider’s office—patient care coordinator</w:t>
            </w:r>
          </w:p>
        </w:tc>
      </w:tr>
      <w:tr w:rsidR="00CE364A" w:rsidRPr="00530244" w14:paraId="18487382" w14:textId="77777777" w:rsidTr="00F149F3">
        <w:trPr>
          <w:gridBefore w:val="1"/>
          <w:wBefore w:w="115" w:type="dxa"/>
          <w:cantSplit/>
        </w:trPr>
        <w:tc>
          <w:tcPr>
            <w:tcW w:w="683" w:type="dxa"/>
            <w:tcBorders>
              <w:top w:val="nil"/>
              <w:left w:val="nil"/>
              <w:bottom w:val="nil"/>
              <w:right w:val="nil"/>
            </w:tcBorders>
          </w:tcPr>
          <w:p w14:paraId="2F565789" w14:textId="0B9C87F4" w:rsidR="00CE364A" w:rsidRDefault="00CE364A" w:rsidP="00CE364A">
            <w:pPr>
              <w:spacing w:before="0" w:after="0"/>
            </w:pPr>
          </w:p>
        </w:tc>
        <w:tc>
          <w:tcPr>
            <w:tcW w:w="1660" w:type="dxa"/>
            <w:tcBorders>
              <w:top w:val="nil"/>
              <w:left w:val="nil"/>
              <w:bottom w:val="nil"/>
              <w:right w:val="nil"/>
            </w:tcBorders>
          </w:tcPr>
          <w:p w14:paraId="1E68E695" w14:textId="77777777" w:rsidR="00CE364A" w:rsidRDefault="00CE364A" w:rsidP="00CE364A">
            <w:pPr>
              <w:spacing w:before="0" w:after="0"/>
            </w:pPr>
            <w:r>
              <w:t>Technology</w:t>
            </w:r>
          </w:p>
        </w:tc>
        <w:tc>
          <w:tcPr>
            <w:tcW w:w="6902" w:type="dxa"/>
            <w:tcBorders>
              <w:top w:val="nil"/>
              <w:left w:val="nil"/>
              <w:bottom w:val="nil"/>
              <w:right w:val="nil"/>
            </w:tcBorders>
          </w:tcPr>
          <w:p w14:paraId="3962A45E" w14:textId="047D910B" w:rsidR="00CE364A" w:rsidRPr="00AD3748" w:rsidRDefault="00D25A41" w:rsidP="00CE364A">
            <w:pPr>
              <w:spacing w:before="0" w:after="0"/>
            </w:pPr>
            <w:r w:rsidRPr="00D25A41">
              <w:t>CPOE interoperability with external Pharmacy Suite System</w:t>
            </w:r>
          </w:p>
        </w:tc>
      </w:tr>
      <w:tr w:rsidR="00CE364A" w:rsidRPr="00530244" w14:paraId="2489C612" w14:textId="77777777" w:rsidTr="00F149F3">
        <w:trPr>
          <w:gridBefore w:val="1"/>
          <w:wBefore w:w="115" w:type="dxa"/>
          <w:cantSplit/>
        </w:trPr>
        <w:tc>
          <w:tcPr>
            <w:tcW w:w="683" w:type="dxa"/>
            <w:tcBorders>
              <w:top w:val="nil"/>
              <w:left w:val="nil"/>
              <w:bottom w:val="nil"/>
              <w:right w:val="nil"/>
            </w:tcBorders>
          </w:tcPr>
          <w:p w14:paraId="2E83EF09" w14:textId="7E137066" w:rsidR="00CE364A" w:rsidRDefault="00CE364A" w:rsidP="00CE364A">
            <w:pPr>
              <w:spacing w:before="0" w:after="0"/>
            </w:pPr>
          </w:p>
        </w:tc>
        <w:tc>
          <w:tcPr>
            <w:tcW w:w="1660" w:type="dxa"/>
            <w:tcBorders>
              <w:top w:val="nil"/>
              <w:left w:val="nil"/>
              <w:bottom w:val="nil"/>
              <w:right w:val="nil"/>
            </w:tcBorders>
          </w:tcPr>
          <w:p w14:paraId="1675F793" w14:textId="77777777" w:rsidR="00CE364A" w:rsidRDefault="00CE364A" w:rsidP="00CE364A">
            <w:pPr>
              <w:spacing w:before="0" w:after="0"/>
            </w:pPr>
            <w:r>
              <w:t>Standard</w:t>
            </w:r>
          </w:p>
        </w:tc>
        <w:tc>
          <w:tcPr>
            <w:tcW w:w="6902" w:type="dxa"/>
            <w:tcBorders>
              <w:top w:val="nil"/>
              <w:left w:val="nil"/>
              <w:bottom w:val="nil"/>
              <w:right w:val="nil"/>
            </w:tcBorders>
          </w:tcPr>
          <w:p w14:paraId="2D5E09CF" w14:textId="77777777" w:rsidR="00D25A41" w:rsidRPr="00D25A41" w:rsidRDefault="00A405A6" w:rsidP="008F4466">
            <w:pPr>
              <w:numPr>
                <w:ilvl w:val="0"/>
                <w:numId w:val="382"/>
              </w:numPr>
              <w:spacing w:before="0" w:after="0"/>
              <w:rPr>
                <w:u w:val="single"/>
              </w:rPr>
            </w:pPr>
            <w:hyperlink r:id="rId280" w:history="1">
              <w:r w:rsidR="00D25A41" w:rsidRPr="00D25A41">
                <w:rPr>
                  <w:rStyle w:val="Hyperlink"/>
                </w:rPr>
                <w:t>SNOMED-CT</w:t>
              </w:r>
            </w:hyperlink>
          </w:p>
          <w:p w14:paraId="46A78AEF" w14:textId="3D41C684" w:rsidR="00CE364A" w:rsidRPr="00D25A41" w:rsidRDefault="00A405A6" w:rsidP="008F4466">
            <w:pPr>
              <w:numPr>
                <w:ilvl w:val="0"/>
                <w:numId w:val="382"/>
              </w:numPr>
              <w:spacing w:before="0" w:after="0"/>
            </w:pPr>
            <w:hyperlink r:id="rId281" w:history="1">
              <w:r w:rsidR="00D25A41" w:rsidRPr="00D25A41">
                <w:rPr>
                  <w:rStyle w:val="Hyperlink"/>
                </w:rPr>
                <w:t>RXNORM</w:t>
              </w:r>
            </w:hyperlink>
          </w:p>
        </w:tc>
      </w:tr>
      <w:tr w:rsidR="00CE364A" w:rsidRPr="00530244" w14:paraId="7922C303" w14:textId="77777777" w:rsidTr="00F149F3">
        <w:trPr>
          <w:gridBefore w:val="1"/>
          <w:wBefore w:w="115" w:type="dxa"/>
          <w:cantSplit/>
        </w:trPr>
        <w:tc>
          <w:tcPr>
            <w:tcW w:w="683" w:type="dxa"/>
            <w:tcBorders>
              <w:top w:val="nil"/>
              <w:left w:val="nil"/>
              <w:bottom w:val="nil"/>
              <w:right w:val="nil"/>
            </w:tcBorders>
          </w:tcPr>
          <w:p w14:paraId="548072CF" w14:textId="4893C304" w:rsidR="00CE364A" w:rsidRDefault="00CE364A" w:rsidP="00CE364A">
            <w:pPr>
              <w:spacing w:before="0" w:after="0"/>
            </w:pPr>
          </w:p>
        </w:tc>
        <w:tc>
          <w:tcPr>
            <w:tcW w:w="1660" w:type="dxa"/>
            <w:tcBorders>
              <w:top w:val="nil"/>
              <w:left w:val="nil"/>
              <w:bottom w:val="nil"/>
              <w:right w:val="nil"/>
            </w:tcBorders>
          </w:tcPr>
          <w:p w14:paraId="5EC159F8" w14:textId="77777777" w:rsidR="00CE364A" w:rsidRDefault="00CE364A" w:rsidP="00CE364A">
            <w:pPr>
              <w:spacing w:before="0" w:after="0"/>
            </w:pPr>
            <w:r>
              <w:t>Appendix</w:t>
            </w:r>
          </w:p>
        </w:tc>
        <w:tc>
          <w:tcPr>
            <w:tcW w:w="6902" w:type="dxa"/>
            <w:tcBorders>
              <w:top w:val="nil"/>
              <w:left w:val="nil"/>
              <w:bottom w:val="nil"/>
              <w:right w:val="nil"/>
            </w:tcBorders>
          </w:tcPr>
          <w:p w14:paraId="3AA57914" w14:textId="733C4C9A" w:rsidR="00CE364A" w:rsidRPr="00530244" w:rsidRDefault="00A405A6" w:rsidP="00CE364A">
            <w:pPr>
              <w:spacing w:before="0" w:after="0"/>
            </w:pPr>
            <w:hyperlink r:id="rId282" w:history="1">
              <w:r w:rsidR="00D25A41" w:rsidRPr="00D25A41">
                <w:rPr>
                  <w:rStyle w:val="Hyperlink"/>
                </w:rPr>
                <w:t>Hospital Discharge Summary</w:t>
              </w:r>
            </w:hyperlink>
          </w:p>
        </w:tc>
      </w:tr>
      <w:tr w:rsidR="00CE364A" w14:paraId="671BC0E9" w14:textId="77777777" w:rsidTr="00F149F3">
        <w:trPr>
          <w:gridBefore w:val="1"/>
          <w:wBefore w:w="115" w:type="dxa"/>
          <w:cantSplit/>
        </w:trPr>
        <w:tc>
          <w:tcPr>
            <w:tcW w:w="683" w:type="dxa"/>
            <w:tcBorders>
              <w:top w:val="single" w:sz="4" w:space="0" w:color="auto"/>
              <w:left w:val="nil"/>
              <w:bottom w:val="nil"/>
              <w:right w:val="nil"/>
            </w:tcBorders>
          </w:tcPr>
          <w:p w14:paraId="45A0469F" w14:textId="23C6A374" w:rsidR="00CE364A" w:rsidRDefault="00CE364A" w:rsidP="00CE364A">
            <w:pPr>
              <w:spacing w:before="0" w:after="0"/>
            </w:pPr>
            <w:r>
              <w:lastRenderedPageBreak/>
              <w:t>22</w:t>
            </w:r>
          </w:p>
        </w:tc>
        <w:tc>
          <w:tcPr>
            <w:tcW w:w="1660" w:type="dxa"/>
            <w:tcBorders>
              <w:top w:val="single" w:sz="4" w:space="0" w:color="auto"/>
              <w:left w:val="nil"/>
              <w:bottom w:val="nil"/>
              <w:right w:val="nil"/>
            </w:tcBorders>
          </w:tcPr>
          <w:p w14:paraId="30C21768" w14:textId="77777777" w:rsidR="00CE364A" w:rsidRDefault="00CE364A" w:rsidP="00CE364A">
            <w:pPr>
              <w:spacing w:before="0" w:after="0"/>
            </w:pPr>
            <w:r>
              <w:t>Action</w:t>
            </w:r>
          </w:p>
        </w:tc>
        <w:tc>
          <w:tcPr>
            <w:tcW w:w="6902" w:type="dxa"/>
            <w:tcBorders>
              <w:top w:val="single" w:sz="4" w:space="0" w:color="auto"/>
              <w:left w:val="nil"/>
              <w:bottom w:val="nil"/>
              <w:right w:val="nil"/>
            </w:tcBorders>
          </w:tcPr>
          <w:p w14:paraId="1EA743C7" w14:textId="77777777" w:rsidR="00D25A41" w:rsidRPr="00D25A41" w:rsidRDefault="00D25A41" w:rsidP="00D25A41">
            <w:pPr>
              <w:spacing w:before="0" w:after="0"/>
            </w:pPr>
            <w:r w:rsidRPr="00D25A41">
              <w:t>Patient is discharged to home from hospital</w:t>
            </w:r>
          </w:p>
          <w:p w14:paraId="2108BBDD" w14:textId="53B80827" w:rsidR="00CE364A" w:rsidRDefault="00D25A41" w:rsidP="00D25A41">
            <w:pPr>
              <w:spacing w:before="0" w:after="0"/>
            </w:pPr>
            <w:r w:rsidRPr="00D25A41">
              <w:rPr>
                <w:b/>
              </w:rPr>
              <w:t>LOS: 3 days</w:t>
            </w:r>
          </w:p>
        </w:tc>
      </w:tr>
      <w:tr w:rsidR="00CE364A" w:rsidRPr="00530244" w14:paraId="47ACD1A3" w14:textId="77777777" w:rsidTr="00F149F3">
        <w:trPr>
          <w:gridBefore w:val="1"/>
          <w:wBefore w:w="115" w:type="dxa"/>
          <w:cantSplit/>
        </w:trPr>
        <w:tc>
          <w:tcPr>
            <w:tcW w:w="683" w:type="dxa"/>
            <w:tcBorders>
              <w:top w:val="nil"/>
              <w:left w:val="nil"/>
              <w:bottom w:val="nil"/>
              <w:right w:val="nil"/>
            </w:tcBorders>
          </w:tcPr>
          <w:p w14:paraId="2EC48A41" w14:textId="10C59DFA" w:rsidR="00CE364A" w:rsidRDefault="00CE364A" w:rsidP="00CE364A">
            <w:pPr>
              <w:spacing w:before="0" w:after="0"/>
            </w:pPr>
          </w:p>
        </w:tc>
        <w:tc>
          <w:tcPr>
            <w:tcW w:w="1660" w:type="dxa"/>
            <w:tcBorders>
              <w:top w:val="nil"/>
              <w:left w:val="nil"/>
              <w:bottom w:val="nil"/>
              <w:right w:val="nil"/>
            </w:tcBorders>
          </w:tcPr>
          <w:p w14:paraId="44F8B0C3" w14:textId="77777777" w:rsidR="00CE364A" w:rsidRDefault="00CE364A" w:rsidP="00CE364A">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13A1F7D1" w14:textId="6B575786" w:rsidR="00CE364A" w:rsidRPr="00530244" w:rsidRDefault="00CE364A" w:rsidP="00CE364A">
            <w:pPr>
              <w:spacing w:before="0" w:after="0"/>
            </w:pPr>
          </w:p>
        </w:tc>
      </w:tr>
      <w:tr w:rsidR="00CE364A" w:rsidRPr="00530244" w14:paraId="02A852A9" w14:textId="77777777" w:rsidTr="00F149F3">
        <w:trPr>
          <w:gridBefore w:val="1"/>
          <w:wBefore w:w="115" w:type="dxa"/>
          <w:cantSplit/>
        </w:trPr>
        <w:tc>
          <w:tcPr>
            <w:tcW w:w="683" w:type="dxa"/>
            <w:tcBorders>
              <w:top w:val="nil"/>
              <w:left w:val="nil"/>
              <w:bottom w:val="nil"/>
              <w:right w:val="nil"/>
            </w:tcBorders>
          </w:tcPr>
          <w:p w14:paraId="4BF32358" w14:textId="522EE015" w:rsidR="00CE364A" w:rsidRDefault="00CE364A" w:rsidP="00CE364A">
            <w:pPr>
              <w:spacing w:before="0" w:after="0"/>
            </w:pPr>
          </w:p>
        </w:tc>
        <w:tc>
          <w:tcPr>
            <w:tcW w:w="1660" w:type="dxa"/>
            <w:tcBorders>
              <w:top w:val="nil"/>
              <w:left w:val="nil"/>
              <w:bottom w:val="nil"/>
              <w:right w:val="nil"/>
            </w:tcBorders>
          </w:tcPr>
          <w:p w14:paraId="499FCB99" w14:textId="77777777" w:rsidR="00CE364A" w:rsidRDefault="00CE364A" w:rsidP="00CE364A">
            <w:pPr>
              <w:spacing w:before="0" w:after="0"/>
            </w:pPr>
            <w:r>
              <w:t>Actor(s)</w:t>
            </w:r>
          </w:p>
        </w:tc>
        <w:tc>
          <w:tcPr>
            <w:tcW w:w="6902" w:type="dxa"/>
            <w:tcBorders>
              <w:top w:val="nil"/>
              <w:left w:val="nil"/>
              <w:bottom w:val="nil"/>
              <w:right w:val="nil"/>
            </w:tcBorders>
          </w:tcPr>
          <w:p w14:paraId="2418EAA3" w14:textId="77777777" w:rsidR="00D25A41" w:rsidRPr="00D25A41" w:rsidRDefault="00D25A41" w:rsidP="00D25A41">
            <w:pPr>
              <w:spacing w:before="0" w:after="0"/>
            </w:pPr>
            <w:r w:rsidRPr="00D25A41">
              <w:t>IMC RN</w:t>
            </w:r>
          </w:p>
          <w:p w14:paraId="12528440" w14:textId="6AEE41DC" w:rsidR="00CE364A" w:rsidRPr="00530244" w:rsidRDefault="00D25A41" w:rsidP="00D25A41">
            <w:pPr>
              <w:spacing w:before="0" w:after="0"/>
            </w:pPr>
            <w:r w:rsidRPr="00D25A41">
              <w:t>Patient</w:t>
            </w:r>
          </w:p>
        </w:tc>
      </w:tr>
      <w:tr w:rsidR="00CE364A" w:rsidRPr="00530244" w14:paraId="07BE9B01" w14:textId="77777777" w:rsidTr="00F149F3">
        <w:trPr>
          <w:gridBefore w:val="1"/>
          <w:wBefore w:w="115" w:type="dxa"/>
          <w:cantSplit/>
        </w:trPr>
        <w:tc>
          <w:tcPr>
            <w:tcW w:w="683" w:type="dxa"/>
            <w:tcBorders>
              <w:top w:val="nil"/>
              <w:left w:val="nil"/>
              <w:bottom w:val="nil"/>
              <w:right w:val="nil"/>
            </w:tcBorders>
          </w:tcPr>
          <w:p w14:paraId="0E77D4D8" w14:textId="4472B638" w:rsidR="00CE364A" w:rsidRDefault="00CE364A" w:rsidP="00CE364A">
            <w:pPr>
              <w:spacing w:before="0" w:after="0"/>
            </w:pPr>
          </w:p>
        </w:tc>
        <w:tc>
          <w:tcPr>
            <w:tcW w:w="1660" w:type="dxa"/>
            <w:tcBorders>
              <w:top w:val="nil"/>
              <w:left w:val="nil"/>
              <w:bottom w:val="nil"/>
              <w:right w:val="nil"/>
            </w:tcBorders>
          </w:tcPr>
          <w:p w14:paraId="262D25D5" w14:textId="77777777" w:rsidR="00CE364A" w:rsidRDefault="00CE364A" w:rsidP="00CE364A">
            <w:pPr>
              <w:spacing w:before="0" w:after="0"/>
            </w:pPr>
            <w:r>
              <w:t>Action Breakdown</w:t>
            </w:r>
          </w:p>
        </w:tc>
        <w:tc>
          <w:tcPr>
            <w:tcW w:w="6902" w:type="dxa"/>
            <w:tcBorders>
              <w:top w:val="nil"/>
              <w:left w:val="nil"/>
              <w:bottom w:val="nil"/>
              <w:right w:val="nil"/>
            </w:tcBorders>
          </w:tcPr>
          <w:p w14:paraId="2D11322C" w14:textId="3CC62758" w:rsidR="00CE364A" w:rsidRPr="00FE2FE6" w:rsidRDefault="00D25A41" w:rsidP="00CE364A">
            <w:pPr>
              <w:spacing w:before="0" w:after="0"/>
            </w:pPr>
            <w:r w:rsidRPr="00D25A41">
              <w:t>IMC RN discharges patient to home (with adult daughter) via wheelchair</w:t>
            </w:r>
          </w:p>
        </w:tc>
      </w:tr>
      <w:tr w:rsidR="00CE364A" w:rsidRPr="00530244" w14:paraId="069A29E8" w14:textId="77777777" w:rsidTr="00F149F3">
        <w:trPr>
          <w:gridBefore w:val="1"/>
          <w:wBefore w:w="115" w:type="dxa"/>
          <w:cantSplit/>
        </w:trPr>
        <w:tc>
          <w:tcPr>
            <w:tcW w:w="683" w:type="dxa"/>
            <w:tcBorders>
              <w:top w:val="nil"/>
              <w:left w:val="nil"/>
              <w:bottom w:val="nil"/>
              <w:right w:val="nil"/>
            </w:tcBorders>
          </w:tcPr>
          <w:p w14:paraId="364D20BF" w14:textId="58235720" w:rsidR="00CE364A" w:rsidRDefault="00CE364A" w:rsidP="00CE364A">
            <w:pPr>
              <w:spacing w:before="0" w:after="0"/>
            </w:pPr>
          </w:p>
        </w:tc>
        <w:tc>
          <w:tcPr>
            <w:tcW w:w="1660" w:type="dxa"/>
            <w:tcBorders>
              <w:top w:val="nil"/>
              <w:left w:val="nil"/>
              <w:bottom w:val="nil"/>
              <w:right w:val="nil"/>
            </w:tcBorders>
          </w:tcPr>
          <w:p w14:paraId="47EE1FBF" w14:textId="77777777" w:rsidR="00CE364A" w:rsidRDefault="00CE364A" w:rsidP="00CE364A">
            <w:pPr>
              <w:spacing w:before="0" w:after="0"/>
            </w:pPr>
            <w:r>
              <w:t>Technology</w:t>
            </w:r>
          </w:p>
        </w:tc>
        <w:tc>
          <w:tcPr>
            <w:tcW w:w="6902" w:type="dxa"/>
            <w:tcBorders>
              <w:top w:val="nil"/>
              <w:left w:val="nil"/>
              <w:bottom w:val="nil"/>
              <w:right w:val="nil"/>
            </w:tcBorders>
          </w:tcPr>
          <w:p w14:paraId="1544AC7E" w14:textId="59D4EA0A" w:rsidR="00CE364A" w:rsidRPr="00530244" w:rsidRDefault="00CE364A" w:rsidP="00CE364A">
            <w:pPr>
              <w:spacing w:before="0" w:after="0"/>
            </w:pPr>
          </w:p>
        </w:tc>
      </w:tr>
      <w:tr w:rsidR="00CE364A" w:rsidRPr="00530244" w14:paraId="4DC1EC59" w14:textId="77777777" w:rsidTr="00F149F3">
        <w:trPr>
          <w:gridBefore w:val="1"/>
          <w:wBefore w:w="115" w:type="dxa"/>
          <w:cantSplit/>
        </w:trPr>
        <w:tc>
          <w:tcPr>
            <w:tcW w:w="683" w:type="dxa"/>
            <w:tcBorders>
              <w:top w:val="nil"/>
              <w:left w:val="nil"/>
              <w:bottom w:val="nil"/>
              <w:right w:val="nil"/>
            </w:tcBorders>
          </w:tcPr>
          <w:p w14:paraId="63464B5F" w14:textId="12A1876C" w:rsidR="00CE364A" w:rsidRDefault="00CE364A" w:rsidP="00CE364A">
            <w:pPr>
              <w:spacing w:before="0" w:after="0"/>
            </w:pPr>
          </w:p>
        </w:tc>
        <w:tc>
          <w:tcPr>
            <w:tcW w:w="1660" w:type="dxa"/>
            <w:tcBorders>
              <w:top w:val="nil"/>
              <w:left w:val="nil"/>
              <w:bottom w:val="nil"/>
              <w:right w:val="nil"/>
            </w:tcBorders>
          </w:tcPr>
          <w:p w14:paraId="1AC66E28" w14:textId="77777777" w:rsidR="00CE364A" w:rsidRDefault="00CE364A" w:rsidP="00CE364A">
            <w:pPr>
              <w:spacing w:before="0" w:after="0"/>
            </w:pPr>
            <w:r>
              <w:t>Standard</w:t>
            </w:r>
          </w:p>
        </w:tc>
        <w:tc>
          <w:tcPr>
            <w:tcW w:w="6902" w:type="dxa"/>
            <w:tcBorders>
              <w:top w:val="nil"/>
              <w:left w:val="nil"/>
              <w:bottom w:val="nil"/>
              <w:right w:val="nil"/>
            </w:tcBorders>
          </w:tcPr>
          <w:p w14:paraId="497CA48F" w14:textId="140B5AA7" w:rsidR="00CE364A" w:rsidRPr="0047084A" w:rsidRDefault="00CE364A" w:rsidP="00CE364A">
            <w:pPr>
              <w:spacing w:before="0" w:after="0"/>
            </w:pPr>
          </w:p>
        </w:tc>
      </w:tr>
      <w:tr w:rsidR="00CE364A" w:rsidRPr="00530244" w14:paraId="2220F129" w14:textId="77777777" w:rsidTr="00F149F3">
        <w:trPr>
          <w:gridBefore w:val="1"/>
          <w:wBefore w:w="115" w:type="dxa"/>
          <w:cantSplit/>
        </w:trPr>
        <w:tc>
          <w:tcPr>
            <w:tcW w:w="683" w:type="dxa"/>
            <w:tcBorders>
              <w:top w:val="nil"/>
              <w:left w:val="nil"/>
              <w:bottom w:val="single" w:sz="4" w:space="0" w:color="auto"/>
              <w:right w:val="nil"/>
            </w:tcBorders>
          </w:tcPr>
          <w:p w14:paraId="2394E97A" w14:textId="4C3122A8" w:rsidR="00CE364A" w:rsidRDefault="00CE364A" w:rsidP="00CE364A">
            <w:pPr>
              <w:spacing w:before="0" w:after="0"/>
            </w:pPr>
          </w:p>
        </w:tc>
        <w:tc>
          <w:tcPr>
            <w:tcW w:w="1660" w:type="dxa"/>
            <w:tcBorders>
              <w:top w:val="nil"/>
              <w:left w:val="nil"/>
              <w:bottom w:val="single" w:sz="4" w:space="0" w:color="auto"/>
              <w:right w:val="nil"/>
            </w:tcBorders>
          </w:tcPr>
          <w:p w14:paraId="22CDAA50" w14:textId="77777777" w:rsidR="00CE364A" w:rsidRDefault="00CE364A" w:rsidP="00CE364A">
            <w:pPr>
              <w:spacing w:before="0" w:after="0"/>
            </w:pPr>
            <w:r>
              <w:t>Appendix</w:t>
            </w:r>
          </w:p>
        </w:tc>
        <w:tc>
          <w:tcPr>
            <w:tcW w:w="6902" w:type="dxa"/>
            <w:tcBorders>
              <w:top w:val="nil"/>
              <w:left w:val="nil"/>
              <w:bottom w:val="single" w:sz="4" w:space="0" w:color="auto"/>
              <w:right w:val="nil"/>
            </w:tcBorders>
          </w:tcPr>
          <w:p w14:paraId="470B935B" w14:textId="2F89954B" w:rsidR="00CE364A" w:rsidRPr="00530244" w:rsidRDefault="00CE364A" w:rsidP="00CE364A">
            <w:pPr>
              <w:spacing w:before="0" w:after="0"/>
            </w:pPr>
          </w:p>
        </w:tc>
      </w:tr>
    </w:tbl>
    <w:p w14:paraId="4CA31A44" w14:textId="77777777" w:rsidR="0054207C" w:rsidRPr="0054207C" w:rsidRDefault="0054207C" w:rsidP="0054207C"/>
    <w:p w14:paraId="4840D420" w14:textId="50D9BFE2" w:rsidR="0054207C" w:rsidRDefault="0054207C" w:rsidP="00082A1A">
      <w:pPr>
        <w:pStyle w:val="Heading2"/>
      </w:pPr>
      <w:bookmarkStart w:id="55" w:name="_Toc484609850"/>
      <w:r>
        <w:t>Data fields required</w:t>
      </w:r>
      <w:bookmarkEnd w:id="55"/>
    </w:p>
    <w:p w14:paraId="255D387C" w14:textId="3C3BE347" w:rsidR="0054207C" w:rsidRPr="0054207C" w:rsidRDefault="00D25A41" w:rsidP="0054207C">
      <w:r w:rsidRPr="00D25A41">
        <w:t>See appendix references as examples/guides</w:t>
      </w:r>
    </w:p>
    <w:p w14:paraId="7A16BBF8" w14:textId="5B1DE814" w:rsidR="0054207C" w:rsidRDefault="0054207C" w:rsidP="00082A1A">
      <w:pPr>
        <w:pStyle w:val="Heading2"/>
      </w:pPr>
      <w:bookmarkStart w:id="56" w:name="_Toc484609851"/>
      <w:r>
        <w:t>Notes and Issues</w:t>
      </w:r>
      <w:bookmarkEnd w:id="56"/>
    </w:p>
    <w:p w14:paraId="2C52B6D9" w14:textId="77777777" w:rsidR="00D25A41" w:rsidRDefault="00D25A41" w:rsidP="00D25A41">
      <w:pPr>
        <w:rPr>
          <w:rFonts w:cs="Arial"/>
        </w:rPr>
      </w:pPr>
      <w:r w:rsidRPr="00101195">
        <w:rPr>
          <w:rFonts w:cs="Arial"/>
          <w:color w:val="FF0000"/>
        </w:rPr>
        <w:t>***</w:t>
      </w:r>
      <w:r>
        <w:rPr>
          <w:rFonts w:cs="Arial"/>
        </w:rPr>
        <w:t>Indicates an aspect of clinical care that falls within a Meaningful Use (MU) clinical quality measure (CQM)</w:t>
      </w:r>
    </w:p>
    <w:p w14:paraId="044CB222" w14:textId="70A24C0A" w:rsidR="0054207C" w:rsidRPr="0054207C" w:rsidRDefault="00D25A41" w:rsidP="008F4466">
      <w:pPr>
        <w:pStyle w:val="ListParagraph"/>
        <w:numPr>
          <w:ilvl w:val="2"/>
          <w:numId w:val="118"/>
        </w:numPr>
      </w:pPr>
      <w:r>
        <w:t>CMS 190 – Intensive Care Unit Venous Thromboembolism Prophylaxis</w:t>
      </w:r>
    </w:p>
    <w:p w14:paraId="7A294F32" w14:textId="77777777" w:rsidR="0054207C" w:rsidRDefault="0054207C" w:rsidP="00082A1A">
      <w:pPr>
        <w:pStyle w:val="Heading2"/>
      </w:pPr>
      <w:bookmarkStart w:id="57" w:name="_Toc484609852"/>
      <w:r>
        <w:t>References for Clinical Management of Ischemic Heart Disease</w:t>
      </w:r>
      <w:bookmarkEnd w:id="57"/>
    </w:p>
    <w:p w14:paraId="642490A3" w14:textId="77777777" w:rsidR="00D25A41" w:rsidRDefault="00D25A41" w:rsidP="00D25A41">
      <w:pPr>
        <w:ind w:left="720" w:hanging="720"/>
      </w:pPr>
      <w:r>
        <w:t xml:space="preserve">Chen, M. (2014). </w:t>
      </w:r>
      <w:r w:rsidRPr="006C2D4B">
        <w:rPr>
          <w:i/>
        </w:rPr>
        <w:t>Heart failure: Discharge</w:t>
      </w:r>
      <w:r>
        <w:t xml:space="preserve">. Medline Plus. Retrieved from </w:t>
      </w:r>
      <w:hyperlink r:id="rId283" w:history="1">
        <w:r w:rsidRPr="00523B42">
          <w:rPr>
            <w:rStyle w:val="Hyperlink"/>
          </w:rPr>
          <w:t>http://www.nlm.nih.gov/medlineplus/ency/patientinstructions/000114.htm</w:t>
        </w:r>
      </w:hyperlink>
      <w:r>
        <w:t xml:space="preserve"> </w:t>
      </w:r>
    </w:p>
    <w:p w14:paraId="69CDB65F" w14:textId="77777777" w:rsidR="00D25A41" w:rsidRDefault="00D25A41" w:rsidP="00D25A41">
      <w:pPr>
        <w:ind w:left="720" w:hanging="720"/>
      </w:pPr>
      <w:proofErr w:type="spellStart"/>
      <w:r>
        <w:t>Konstam</w:t>
      </w:r>
      <w:proofErr w:type="spellEnd"/>
      <w:r>
        <w:t xml:space="preserve">, M., &amp; Mann, D. (2002). Contemporary medical options for treating patient with heart failure. </w:t>
      </w:r>
      <w:r w:rsidRPr="00E42B11">
        <w:rPr>
          <w:i/>
        </w:rPr>
        <w:t>Circulation, 105</w:t>
      </w:r>
      <w:r>
        <w:t xml:space="preserve">, 2244-2246. Retrieved from </w:t>
      </w:r>
      <w:hyperlink r:id="rId284" w:history="1">
        <w:r w:rsidRPr="0032335B">
          <w:rPr>
            <w:rStyle w:val="Hyperlink"/>
          </w:rPr>
          <w:t>http://circ.ahajournals.org</w:t>
        </w:r>
      </w:hyperlink>
      <w:r>
        <w:t xml:space="preserve"> </w:t>
      </w:r>
    </w:p>
    <w:p w14:paraId="13DA4FB4" w14:textId="77777777" w:rsidR="00D25A41" w:rsidRDefault="00D25A41" w:rsidP="00D25A41">
      <w:pPr>
        <w:ind w:left="720" w:hanging="720"/>
        <w:rPr>
          <w:rStyle w:val="Hyperlink"/>
        </w:rPr>
      </w:pPr>
      <w:r>
        <w:t xml:space="preserve">Pharmacy Benefits Management Strategic Healthcare Group and Medical Advisory Panel, Veterans Health Administration. (2007). </w:t>
      </w:r>
      <w:r w:rsidRPr="009F75A6">
        <w:rPr>
          <w:i/>
        </w:rPr>
        <w:t>PBM-MAP clinical practice guideline for the pharmacologic management of chronic heart failure in primary care practice</w:t>
      </w:r>
      <w:r>
        <w:t xml:space="preserve"> (Department of Veterans Affairs Publication No. 00-0015). Washington, DC: Government Printing Office. Retrieved from </w:t>
      </w:r>
      <w:hyperlink r:id="rId285" w:history="1">
        <w:r w:rsidRPr="000162BD">
          <w:rPr>
            <w:rStyle w:val="Hyperlink"/>
          </w:rPr>
          <w:t>http://www.healthquality.va.gov/guidelines/CD/chf/</w:t>
        </w:r>
      </w:hyperlink>
    </w:p>
    <w:p w14:paraId="3930632A" w14:textId="77777777" w:rsidR="00D25A41" w:rsidRDefault="00D25A41" w:rsidP="00D25A41">
      <w:pPr>
        <w:ind w:left="720" w:hanging="720"/>
      </w:pPr>
      <w:r>
        <w:t xml:space="preserve">Porter, R., &amp;Kaplan, J. (Eds.). (2011). </w:t>
      </w:r>
      <w:r>
        <w:rPr>
          <w:i/>
        </w:rPr>
        <w:t>The Merck m</w:t>
      </w:r>
      <w:r w:rsidRPr="00731315">
        <w:rPr>
          <w:i/>
        </w:rPr>
        <w:t>anual</w:t>
      </w:r>
      <w:r>
        <w:rPr>
          <w:i/>
        </w:rPr>
        <w:t xml:space="preserve"> of diagnosis and therapy</w:t>
      </w:r>
      <w:r>
        <w:t xml:space="preserve"> (19</w:t>
      </w:r>
      <w:r w:rsidRPr="00731315">
        <w:rPr>
          <w:vertAlign w:val="superscript"/>
        </w:rPr>
        <w:t>th</w:t>
      </w:r>
      <w:r>
        <w:t xml:space="preserve"> ed.). Whitehouse Station, NJ: Merck Sharp &amp; Dohme Corp. </w:t>
      </w:r>
    </w:p>
    <w:p w14:paraId="105913A2" w14:textId="77777777" w:rsidR="00D25A41" w:rsidRDefault="00D25A41" w:rsidP="00D25A41">
      <w:pPr>
        <w:ind w:left="720" w:hanging="720"/>
      </w:pPr>
      <w:r>
        <w:t xml:space="preserve">Robert Wood Johnson Foundation. (2011). </w:t>
      </w:r>
      <w:r w:rsidRPr="00C631FF">
        <w:rPr>
          <w:i/>
        </w:rPr>
        <w:t>Living with heart failure: A patient teaching guide.</w:t>
      </w:r>
      <w:r>
        <w:t xml:space="preserve"> Retrieved from </w:t>
      </w:r>
      <w:hyperlink r:id="rId286" w:history="1">
        <w:r w:rsidRPr="00523B42">
          <w:rPr>
            <w:rStyle w:val="Hyperlink"/>
          </w:rPr>
          <w:t>http://www.rwjf.org/content/dam/supplementary-assets/2008/06/Heart-Failure-Patient-Teaching-Guide-2011.pdf</w:t>
        </w:r>
      </w:hyperlink>
      <w:r>
        <w:t xml:space="preserve"> </w:t>
      </w:r>
    </w:p>
    <w:p w14:paraId="4452EB5E" w14:textId="77777777" w:rsidR="00D25A41" w:rsidRDefault="00D25A41" w:rsidP="00D25A41">
      <w:pPr>
        <w:ind w:left="720" w:hanging="720"/>
      </w:pPr>
      <w:r>
        <w:t xml:space="preserve">Royal College of Physicians. (2010). Chronic Heart Failure: National Clinical Guideline for Diagnosis and Management in Primary and Secondary Care: Partial Update. Retrieved from </w:t>
      </w:r>
      <w:hyperlink r:id="rId287" w:history="1">
        <w:r w:rsidRPr="00F26611">
          <w:rPr>
            <w:rStyle w:val="Hyperlink"/>
          </w:rPr>
          <w:t>http://www.ncbi.nlm.nih.gov/pubmedhealth/PMH0046957/</w:t>
        </w:r>
      </w:hyperlink>
    </w:p>
    <w:p w14:paraId="3C1C53DC" w14:textId="77777777" w:rsidR="00D25A41" w:rsidRPr="00957EB4" w:rsidRDefault="00D25A41" w:rsidP="00D25A41">
      <w:pPr>
        <w:ind w:left="720" w:hanging="720"/>
      </w:pPr>
      <w:proofErr w:type="spellStart"/>
      <w:r>
        <w:t>Storrow</w:t>
      </w:r>
      <w:proofErr w:type="spellEnd"/>
      <w:r>
        <w:t xml:space="preserve">, A. (2010). </w:t>
      </w:r>
      <w:r w:rsidRPr="004C6D04">
        <w:rPr>
          <w:i/>
        </w:rPr>
        <w:t>New recommendations for acute heart failure treatment in the emergency department.</w:t>
      </w:r>
      <w:r>
        <w:t xml:space="preserve"> Retrieved from </w:t>
      </w:r>
      <w:hyperlink r:id="rId288" w:history="1">
        <w:r w:rsidRPr="0032335B">
          <w:rPr>
            <w:rStyle w:val="Hyperlink"/>
          </w:rPr>
          <w:t>http://www.emcreg.org/publications/monographs/2010/2010mono_abs.pdf</w:t>
        </w:r>
      </w:hyperlink>
    </w:p>
    <w:p w14:paraId="55360BF5" w14:textId="6FDA8A1C" w:rsidR="0054207C" w:rsidRDefault="0054207C" w:rsidP="00082A1A">
      <w:pPr>
        <w:pStyle w:val="Heading2"/>
      </w:pPr>
      <w:r>
        <w:lastRenderedPageBreak/>
        <w:t xml:space="preserve"> </w:t>
      </w:r>
      <w:bookmarkStart w:id="58" w:name="_Toc484609853"/>
      <w:r w:rsidRPr="0054207C">
        <w:t>Additional References</w:t>
      </w:r>
      <w:bookmarkEnd w:id="58"/>
    </w:p>
    <w:p w14:paraId="18B15F43" w14:textId="77777777" w:rsidR="00D25A41" w:rsidRDefault="00D25A41" w:rsidP="00D25A41">
      <w:pPr>
        <w:pStyle w:val="Hints"/>
        <w:spacing w:before="120" w:after="120"/>
        <w:ind w:left="720" w:hanging="720"/>
        <w:rPr>
          <w:rFonts w:cs="Arial"/>
          <w:color w:val="000000" w:themeColor="text1"/>
        </w:rPr>
      </w:pPr>
      <w:r>
        <w:rPr>
          <w:rFonts w:cs="Arial"/>
          <w:color w:val="000000" w:themeColor="text1"/>
        </w:rPr>
        <w:t>Arizona Department of Health Services. (</w:t>
      </w:r>
      <w:proofErr w:type="spellStart"/>
      <w:r>
        <w:rPr>
          <w:rFonts w:cs="Arial"/>
          <w:color w:val="000000" w:themeColor="text1"/>
        </w:rPr>
        <w:t>n.d.</w:t>
      </w:r>
      <w:proofErr w:type="spellEnd"/>
      <w:r>
        <w:rPr>
          <w:rFonts w:cs="Arial"/>
          <w:color w:val="000000" w:themeColor="text1"/>
        </w:rPr>
        <w:t xml:space="preserve">). </w:t>
      </w:r>
      <w:r w:rsidRPr="00DE31CF">
        <w:rPr>
          <w:rFonts w:cs="Arial"/>
          <w:i/>
          <w:color w:val="000000" w:themeColor="text1"/>
        </w:rPr>
        <w:t>Emergency services trauma flow sheet.</w:t>
      </w:r>
      <w:r>
        <w:rPr>
          <w:rFonts w:cs="Arial"/>
          <w:color w:val="000000" w:themeColor="text1"/>
        </w:rPr>
        <w:t xml:space="preserve">  Retrieved from </w:t>
      </w:r>
      <w:hyperlink r:id="rId289" w:history="1">
        <w:r w:rsidRPr="003F5556">
          <w:rPr>
            <w:rStyle w:val="Hyperlink"/>
            <w:rFonts w:eastAsiaTheme="majorEastAsia" w:cs="Arial"/>
          </w:rPr>
          <w:t>http://www.azdhs.gov/bems/documents/trauma/EmergencyServicesTraumaFlowSheet.pdf</w:t>
        </w:r>
      </w:hyperlink>
    </w:p>
    <w:p w14:paraId="67A057D1" w14:textId="77777777" w:rsidR="00D25A41" w:rsidRPr="006B6533" w:rsidRDefault="00D25A41" w:rsidP="00D25A41">
      <w:pPr>
        <w:pStyle w:val="Hints"/>
        <w:spacing w:before="120" w:after="120"/>
        <w:ind w:left="720" w:hanging="720"/>
        <w:rPr>
          <w:rFonts w:cs="Arial"/>
          <w:color w:val="000000" w:themeColor="text1"/>
        </w:rPr>
      </w:pPr>
      <w:r>
        <w:rPr>
          <w:rFonts w:cs="Arial"/>
          <w:color w:val="000000" w:themeColor="text1"/>
        </w:rPr>
        <w:t xml:space="preserve">Bureau of Labor Statistics, U.S. Department of Labor. (2014). </w:t>
      </w:r>
      <w:r>
        <w:rPr>
          <w:rFonts w:cs="Arial"/>
          <w:i/>
          <w:color w:val="000000" w:themeColor="text1"/>
        </w:rPr>
        <w:t>Occupational o</w:t>
      </w:r>
      <w:r w:rsidRPr="006B6533">
        <w:rPr>
          <w:rFonts w:cs="Arial"/>
          <w:i/>
          <w:color w:val="000000" w:themeColor="text1"/>
        </w:rPr>
        <w:t xml:space="preserve">utlook </w:t>
      </w:r>
      <w:r>
        <w:rPr>
          <w:rFonts w:cs="Arial"/>
          <w:i/>
          <w:color w:val="000000" w:themeColor="text1"/>
        </w:rPr>
        <w:t>h</w:t>
      </w:r>
      <w:r w:rsidRPr="006B6533">
        <w:rPr>
          <w:rFonts w:cs="Arial"/>
          <w:i/>
          <w:color w:val="000000" w:themeColor="text1"/>
        </w:rPr>
        <w:t>andbook</w:t>
      </w:r>
      <w:r>
        <w:rPr>
          <w:rFonts w:cs="Arial"/>
          <w:color w:val="000000" w:themeColor="text1"/>
        </w:rPr>
        <w:t xml:space="preserve"> (2014-15 ed.). Retrieved from </w:t>
      </w:r>
      <w:hyperlink r:id="rId290" w:history="1">
        <w:r w:rsidRPr="0032335B">
          <w:rPr>
            <w:rStyle w:val="Hyperlink"/>
            <w:rFonts w:eastAsiaTheme="majorEastAsia" w:cs="Arial"/>
          </w:rPr>
          <w:t>http://www.bls.gov/ooh/</w:t>
        </w:r>
      </w:hyperlink>
      <w:r>
        <w:rPr>
          <w:rFonts w:cs="Arial"/>
          <w:color w:val="000000" w:themeColor="text1"/>
        </w:rPr>
        <w:t xml:space="preserve"> </w:t>
      </w:r>
    </w:p>
    <w:p w14:paraId="0D55DBE6" w14:textId="77777777" w:rsidR="00D25A41" w:rsidRDefault="00D25A41" w:rsidP="00D25A41">
      <w:pPr>
        <w:pStyle w:val="Hints"/>
        <w:spacing w:before="120" w:after="120"/>
        <w:ind w:left="720" w:hanging="720"/>
        <w:rPr>
          <w:rFonts w:cs="Arial"/>
        </w:rPr>
      </w:pPr>
      <w:r>
        <w:rPr>
          <w:rFonts w:cs="Arial"/>
        </w:rPr>
        <w:t xml:space="preserve">Canadian Nurses Association. (2015). </w:t>
      </w:r>
      <w:r w:rsidRPr="001804BC">
        <w:rPr>
          <w:rFonts w:cs="Arial"/>
          <w:i/>
        </w:rPr>
        <w:t>SOAP Documentation.</w:t>
      </w:r>
      <w:r>
        <w:rPr>
          <w:rFonts w:cs="Arial"/>
        </w:rPr>
        <w:t xml:space="preserve"> Retrieved from </w:t>
      </w:r>
      <w:hyperlink r:id="rId291" w:history="1">
        <w:r w:rsidRPr="009A1D41">
          <w:rPr>
            <w:rStyle w:val="Hyperlink"/>
            <w:rFonts w:eastAsiaTheme="majorEastAsia" w:cs="Arial"/>
          </w:rPr>
          <w:t>http://nurseone.ca/~/media/nurseone/page-content/pdf-en/soap_documentation_e.pdf</w:t>
        </w:r>
      </w:hyperlink>
    </w:p>
    <w:p w14:paraId="31E1BA68" w14:textId="77777777" w:rsidR="00D25A41" w:rsidRDefault="00D25A41" w:rsidP="00D25A41">
      <w:pPr>
        <w:pStyle w:val="Hints"/>
        <w:spacing w:before="120" w:after="120"/>
        <w:ind w:left="720" w:hanging="720"/>
        <w:rPr>
          <w:rFonts w:cs="Arial"/>
        </w:rPr>
      </w:pPr>
      <w:r>
        <w:rPr>
          <w:rFonts w:cs="Arial"/>
        </w:rPr>
        <w:t xml:space="preserve">Forbes Regional Hospital. (2012). </w:t>
      </w:r>
      <w:r w:rsidRPr="004C6D04">
        <w:rPr>
          <w:rFonts w:cs="Arial"/>
          <w:i/>
        </w:rPr>
        <w:t>HF ED orders.</w:t>
      </w:r>
      <w:r>
        <w:rPr>
          <w:rFonts w:cs="Arial"/>
        </w:rPr>
        <w:t xml:space="preserve"> Retrieved from </w:t>
      </w:r>
      <w:hyperlink r:id="rId292" w:history="1">
        <w:r w:rsidRPr="0032335B">
          <w:rPr>
            <w:rStyle w:val="Hyperlink"/>
            <w:rFonts w:eastAsiaTheme="majorEastAsia" w:cs="Arial"/>
          </w:rPr>
          <w:t>http://www.scpcp.org/webdocs/hf-shared-practices/KE%202/FRH%20ED%20Order%20Set.pdf</w:t>
        </w:r>
      </w:hyperlink>
    </w:p>
    <w:p w14:paraId="3BB8F5EF" w14:textId="77777777" w:rsidR="00D25A41" w:rsidRPr="00063F36" w:rsidRDefault="00D25A41" w:rsidP="00D25A41">
      <w:pPr>
        <w:pStyle w:val="Hints"/>
        <w:spacing w:before="120" w:after="120"/>
        <w:ind w:left="720" w:hanging="720"/>
        <w:rPr>
          <w:rFonts w:cs="Arial"/>
          <w:color w:val="000000" w:themeColor="text1"/>
        </w:rPr>
      </w:pPr>
      <w:r>
        <w:rPr>
          <w:rStyle w:val="Hyperlink"/>
          <w:rFonts w:eastAsiaTheme="majorEastAsia" w:cs="Arial"/>
          <w:color w:val="000000" w:themeColor="text1"/>
        </w:rPr>
        <w:t xml:space="preserve">Hazelton General Hospital. (2009). </w:t>
      </w:r>
      <w:r w:rsidRPr="00063F36">
        <w:rPr>
          <w:rStyle w:val="Hyperlink"/>
          <w:rFonts w:eastAsiaTheme="majorEastAsia" w:cs="Arial"/>
          <w:i/>
          <w:color w:val="000000" w:themeColor="text1"/>
        </w:rPr>
        <w:t>Heart failure admission order set</w:t>
      </w:r>
      <w:r>
        <w:rPr>
          <w:rStyle w:val="Hyperlink"/>
          <w:rFonts w:eastAsiaTheme="majorEastAsia" w:cs="Arial"/>
          <w:color w:val="000000" w:themeColor="text1"/>
        </w:rPr>
        <w:t xml:space="preserve">. Retrieved from </w:t>
      </w:r>
      <w:hyperlink r:id="rId293" w:history="1">
        <w:r w:rsidRPr="0032335B">
          <w:rPr>
            <w:rStyle w:val="Hyperlink"/>
            <w:rFonts w:eastAsiaTheme="majorEastAsia" w:cs="Arial"/>
          </w:rPr>
          <w:t>https://www.heart.org/idc/groups/heart-public/@wcm/@hcm/@gwtg/documents/downloadable/ucm_308978.pdf</w:t>
        </w:r>
      </w:hyperlink>
      <w:r>
        <w:rPr>
          <w:rStyle w:val="Hyperlink"/>
          <w:rFonts w:eastAsiaTheme="majorEastAsia" w:cs="Arial"/>
          <w:color w:val="000000" w:themeColor="text1"/>
        </w:rPr>
        <w:t xml:space="preserve"> </w:t>
      </w:r>
    </w:p>
    <w:p w14:paraId="41BF969C" w14:textId="77777777" w:rsidR="00D25A41" w:rsidRDefault="00D25A41" w:rsidP="00D25A41">
      <w:pPr>
        <w:pStyle w:val="Hints"/>
        <w:spacing w:before="120" w:after="120"/>
        <w:ind w:left="720" w:hanging="720"/>
        <w:rPr>
          <w:rFonts w:cs="Arial"/>
        </w:rPr>
      </w:pPr>
      <w:r w:rsidRPr="001804BC">
        <w:rPr>
          <w:rFonts w:cs="Arial"/>
          <w:i/>
        </w:rPr>
        <w:t>Health Assessment Form.</w:t>
      </w:r>
      <w:r>
        <w:rPr>
          <w:rFonts w:cs="Arial"/>
        </w:rPr>
        <w:t xml:space="preserve"> Retrieved from </w:t>
      </w:r>
      <w:hyperlink r:id="rId294" w:history="1">
        <w:r w:rsidRPr="009A1D41">
          <w:rPr>
            <w:rStyle w:val="Hyperlink"/>
            <w:rFonts w:eastAsiaTheme="majorEastAsia" w:cs="Arial"/>
          </w:rPr>
          <w:t>http://image.slidesharecdn.com/physicalassessmentform-100930173546-phpapp02/95/slide-1-728.jpg?cb=1285886194</w:t>
        </w:r>
      </w:hyperlink>
    </w:p>
    <w:p w14:paraId="6E01AEC5" w14:textId="77777777" w:rsidR="00D25A41" w:rsidRDefault="00D25A41" w:rsidP="00D25A41">
      <w:pPr>
        <w:pStyle w:val="Hints"/>
        <w:spacing w:before="120" w:after="120"/>
        <w:ind w:left="720" w:hanging="720"/>
        <w:rPr>
          <w:rFonts w:cs="Arial"/>
        </w:rPr>
      </w:pPr>
      <w:r>
        <w:rPr>
          <w:rFonts w:cs="Arial"/>
        </w:rPr>
        <w:t xml:space="preserve">Mercy Medical Center. </w:t>
      </w:r>
      <w:r w:rsidRPr="001804BC">
        <w:rPr>
          <w:rFonts w:cs="Arial"/>
          <w:i/>
        </w:rPr>
        <w:t>24 Hour Critical Care Flow Record (ICU; CCU &amp; CVS-ICU).</w:t>
      </w:r>
      <w:r>
        <w:rPr>
          <w:rFonts w:cs="Arial"/>
        </w:rPr>
        <w:t xml:space="preserve"> Retrieved from </w:t>
      </w:r>
      <w:hyperlink r:id="rId295" w:history="1">
        <w:r w:rsidRPr="009A1D41">
          <w:rPr>
            <w:rStyle w:val="Hyperlink"/>
            <w:rFonts w:eastAsiaTheme="majorEastAsia" w:cs="Arial"/>
          </w:rPr>
          <w:t>http://www.cantonmercy.org/uploads/File/pdf/6334_24Hr_Critical_Care.pdf</w:t>
        </w:r>
      </w:hyperlink>
    </w:p>
    <w:p w14:paraId="519A9C13" w14:textId="77777777" w:rsidR="00D25A41" w:rsidRDefault="00D25A41" w:rsidP="00D25A41">
      <w:pPr>
        <w:pStyle w:val="Hints"/>
        <w:spacing w:before="120" w:after="120"/>
        <w:ind w:left="720" w:hanging="720"/>
        <w:rPr>
          <w:rFonts w:cs="Arial"/>
        </w:rPr>
      </w:pPr>
      <w:r>
        <w:rPr>
          <w:rFonts w:cs="Arial"/>
        </w:rPr>
        <w:t xml:space="preserve">Mercy Medical Center. </w:t>
      </w:r>
      <w:r w:rsidRPr="001804BC">
        <w:rPr>
          <w:rFonts w:cs="Arial"/>
          <w:i/>
        </w:rPr>
        <w:t xml:space="preserve">Step Down/Telemetry 24 Hour Flow Assessment Record. </w:t>
      </w:r>
      <w:r>
        <w:rPr>
          <w:rFonts w:cs="Arial"/>
        </w:rPr>
        <w:t xml:space="preserve">Retrieved from </w:t>
      </w:r>
      <w:hyperlink r:id="rId296" w:history="1">
        <w:r w:rsidRPr="009A1D41">
          <w:rPr>
            <w:rStyle w:val="Hyperlink"/>
            <w:rFonts w:eastAsiaTheme="majorEastAsia" w:cs="Arial"/>
          </w:rPr>
          <w:t>http://www.cantonmercy.org/uploads/File/pdf/6395_Step_Down_Telemetry.pdf</w:t>
        </w:r>
      </w:hyperlink>
    </w:p>
    <w:p w14:paraId="33625CF2" w14:textId="77777777" w:rsidR="00D25A41" w:rsidRPr="00957EB4" w:rsidRDefault="00D25A41" w:rsidP="00D25A41">
      <w:pPr>
        <w:pStyle w:val="Hints"/>
        <w:spacing w:before="120" w:after="120"/>
        <w:ind w:left="720" w:hanging="720"/>
        <w:rPr>
          <w:rStyle w:val="Hyperlink"/>
          <w:rFonts w:eastAsiaTheme="majorEastAsia" w:cs="Arial"/>
          <w:color w:val="auto"/>
        </w:rPr>
      </w:pPr>
      <w:r>
        <w:rPr>
          <w:rFonts w:cs="Arial"/>
        </w:rPr>
        <w:t xml:space="preserve">Observational Medical Outcomes Partnership (OMOP). (2014). </w:t>
      </w:r>
      <w:r w:rsidRPr="004C3C28">
        <w:rPr>
          <w:rFonts w:cs="Arial"/>
          <w:i/>
        </w:rPr>
        <w:t>OMOP standard vocabulary specification.</w:t>
      </w:r>
      <w:r>
        <w:rPr>
          <w:rFonts w:cs="Arial"/>
        </w:rPr>
        <w:t xml:space="preserve"> Washington, DC: Innovation in Medical Evidence Development and Surveillance, The Reagan-Udall Foundation for the Food and Drug Administration.</w:t>
      </w:r>
      <w:r w:rsidRPr="0088077C">
        <w:rPr>
          <w:rFonts w:cs="Arial"/>
        </w:rPr>
        <w:t xml:space="preserve"> </w:t>
      </w:r>
      <w:r>
        <w:t xml:space="preserve">Retrieved from </w:t>
      </w:r>
      <w:hyperlink r:id="rId297" w:history="1">
        <w:r w:rsidRPr="001C47FA">
          <w:rPr>
            <w:rStyle w:val="Hyperlink"/>
            <w:rFonts w:eastAsiaTheme="majorEastAsia" w:cs="Arial"/>
          </w:rPr>
          <w:t>http://omop.org/Vocabularies</w:t>
        </w:r>
      </w:hyperlink>
    </w:p>
    <w:p w14:paraId="5F9473CC" w14:textId="77777777" w:rsidR="00D25A41" w:rsidRDefault="00D25A41" w:rsidP="00D25A41">
      <w:pPr>
        <w:pStyle w:val="Hints"/>
        <w:spacing w:before="120" w:after="120"/>
        <w:ind w:left="720" w:hanging="720"/>
        <w:rPr>
          <w:rStyle w:val="Hyperlink"/>
          <w:rFonts w:eastAsiaTheme="majorEastAsia" w:cs="Arial"/>
          <w:color w:val="auto"/>
        </w:rPr>
      </w:pPr>
      <w:r>
        <w:rPr>
          <w:rStyle w:val="Hyperlink"/>
          <w:rFonts w:eastAsiaTheme="majorEastAsia" w:cs="Arial"/>
          <w:color w:val="auto"/>
        </w:rPr>
        <w:t xml:space="preserve">St. Luke’s Hospital. (2007). </w:t>
      </w:r>
      <w:r w:rsidRPr="00570E07">
        <w:rPr>
          <w:rStyle w:val="Hyperlink"/>
          <w:rFonts w:eastAsiaTheme="majorEastAsia" w:cs="Arial"/>
          <w:i/>
          <w:color w:val="auto"/>
        </w:rPr>
        <w:t>Standing sliding scale insulin orders</w:t>
      </w:r>
      <w:r>
        <w:rPr>
          <w:rStyle w:val="Hyperlink"/>
          <w:rFonts w:eastAsiaTheme="majorEastAsia" w:cs="Arial"/>
          <w:color w:val="auto"/>
        </w:rPr>
        <w:t xml:space="preserve">. Retrieved from </w:t>
      </w:r>
      <w:hyperlink r:id="rId298" w:history="1">
        <w:r w:rsidRPr="00A8512B">
          <w:rPr>
            <w:rStyle w:val="Hyperlink"/>
            <w:rFonts w:eastAsiaTheme="majorEastAsia" w:cs="Arial"/>
          </w:rPr>
          <w:t>http://www.pharmacypracticenews.com/download/insulinslidingscale.pdf</w:t>
        </w:r>
      </w:hyperlink>
      <w:r>
        <w:rPr>
          <w:rStyle w:val="Hyperlink"/>
          <w:rFonts w:eastAsiaTheme="majorEastAsia" w:cs="Arial"/>
          <w:color w:val="auto"/>
        </w:rPr>
        <w:t xml:space="preserve"> </w:t>
      </w:r>
    </w:p>
    <w:p w14:paraId="5D2B48AD" w14:textId="77777777" w:rsidR="00D25A41" w:rsidRDefault="00D25A41" w:rsidP="00D25A41">
      <w:pPr>
        <w:pStyle w:val="Hints"/>
        <w:spacing w:before="120" w:after="120"/>
        <w:ind w:left="720" w:hanging="720"/>
        <w:rPr>
          <w:rStyle w:val="Hyperlink"/>
          <w:rFonts w:eastAsiaTheme="majorEastAsia" w:cs="Arial"/>
          <w:color w:val="auto"/>
        </w:rPr>
      </w:pPr>
      <w:r>
        <w:rPr>
          <w:rStyle w:val="Hyperlink"/>
          <w:rFonts w:eastAsiaTheme="majorEastAsia" w:cs="Arial"/>
          <w:color w:val="auto"/>
        </w:rPr>
        <w:t xml:space="preserve">University of Florida Health. </w:t>
      </w:r>
      <w:r w:rsidRPr="0012123F">
        <w:rPr>
          <w:rStyle w:val="Hyperlink"/>
          <w:rFonts w:eastAsiaTheme="majorEastAsia" w:cs="Arial"/>
          <w:i/>
          <w:color w:val="auto"/>
        </w:rPr>
        <w:t>Discharge Summary/Transfer Note/Off-Service Note Instructions</w:t>
      </w:r>
      <w:r>
        <w:rPr>
          <w:rStyle w:val="Hyperlink"/>
          <w:rFonts w:eastAsiaTheme="majorEastAsia" w:cs="Arial"/>
          <w:color w:val="auto"/>
        </w:rPr>
        <w:t xml:space="preserve">. Retrieved from </w:t>
      </w:r>
      <w:hyperlink r:id="rId299" w:history="1">
        <w:r w:rsidRPr="009A1D41">
          <w:rPr>
            <w:rStyle w:val="Hyperlink"/>
            <w:rFonts w:eastAsiaTheme="majorEastAsia" w:cs="Arial"/>
          </w:rPr>
          <w:t>http://clerkship.medicine.ufl.edu/portfolio/interpersonal-and-communicative-skills/discharge-summarytransfer-noteoff-service-note-instructions/</w:t>
        </w:r>
      </w:hyperlink>
    </w:p>
    <w:p w14:paraId="0A7BAAE7" w14:textId="08B5B97E" w:rsidR="00B325AC" w:rsidRDefault="00B325AC" w:rsidP="00B325AC"/>
    <w:p w14:paraId="70ED22A9" w14:textId="56237AC6" w:rsidR="00061B97" w:rsidRDefault="00061B97" w:rsidP="0094388C">
      <w:pPr>
        <w:pStyle w:val="Heading1"/>
      </w:pPr>
      <w:bookmarkStart w:id="59" w:name="_Toc484609854"/>
      <w:r>
        <w:t>Depression</w:t>
      </w:r>
      <w:r w:rsidRPr="007B08E6">
        <w:t>: Follow-up O</w:t>
      </w:r>
      <w:r>
        <w:t>utpatient Visit Use Case</w:t>
      </w:r>
      <w:bookmarkEnd w:id="59"/>
    </w:p>
    <w:p w14:paraId="416FD28D" w14:textId="6F3C93E0" w:rsidR="0054207C" w:rsidRDefault="00D25A41" w:rsidP="0054207C">
      <w:r>
        <w:t>Depression</w:t>
      </w:r>
    </w:p>
    <w:p w14:paraId="1C012532" w14:textId="77777777" w:rsidR="0054207C" w:rsidRDefault="0054207C" w:rsidP="00082A1A">
      <w:pPr>
        <w:pStyle w:val="Heading2"/>
      </w:pPr>
      <w:bookmarkStart w:id="60" w:name="_Toc484609855"/>
      <w:r>
        <w:t>Introduction</w:t>
      </w:r>
      <w:bookmarkEnd w:id="60"/>
    </w:p>
    <w:p w14:paraId="3B35D3A7" w14:textId="77777777" w:rsidR="00015A19" w:rsidRPr="00BA221C" w:rsidRDefault="00015A19" w:rsidP="008F4466">
      <w:pPr>
        <w:pStyle w:val="Hints"/>
        <w:numPr>
          <w:ilvl w:val="0"/>
          <w:numId w:val="383"/>
        </w:numPr>
        <w:rPr>
          <w:rFonts w:cs="Arial"/>
        </w:rPr>
      </w:pPr>
      <w:r w:rsidRPr="00BA221C">
        <w:rPr>
          <w:rFonts w:cs="Arial"/>
        </w:rPr>
        <w:t xml:space="preserve">This use case was created to evaluate the ontology created by the </w:t>
      </w:r>
      <w:proofErr w:type="spellStart"/>
      <w:r w:rsidRPr="00BA221C">
        <w:rPr>
          <w:rFonts w:cs="Arial"/>
        </w:rPr>
        <w:t>VistA</w:t>
      </w:r>
      <w:proofErr w:type="spellEnd"/>
      <w:r w:rsidRPr="00BA221C">
        <w:rPr>
          <w:rFonts w:cs="Arial"/>
        </w:rPr>
        <w:t xml:space="preserve"> Evolution GUI Research project. It includes common assessments, observations, interventions, and cognitive goals that arise while caring for a patient in this scenario to ensure that the ontology can accommodate these concepts.</w:t>
      </w:r>
    </w:p>
    <w:p w14:paraId="1B059393" w14:textId="77777777" w:rsidR="00015A19" w:rsidRPr="00BA221C" w:rsidRDefault="00015A19" w:rsidP="008F4466">
      <w:pPr>
        <w:pStyle w:val="Hints"/>
        <w:numPr>
          <w:ilvl w:val="0"/>
          <w:numId w:val="383"/>
        </w:numPr>
        <w:rPr>
          <w:rFonts w:cs="Arial"/>
        </w:rPr>
      </w:pPr>
      <w:r w:rsidRPr="00BA221C">
        <w:rPr>
          <w:rFonts w:cs="Arial"/>
        </w:rPr>
        <w:t>All clinical data in this use case is synthetic. Data was created to support the flow of this use case and provide examples of clinical observations that are documented throughout the interaction.</w:t>
      </w:r>
    </w:p>
    <w:p w14:paraId="3FFB2314" w14:textId="77777777" w:rsidR="00015A19" w:rsidRPr="00BA221C" w:rsidRDefault="00015A19" w:rsidP="008F4466">
      <w:pPr>
        <w:pStyle w:val="Hints"/>
        <w:numPr>
          <w:ilvl w:val="0"/>
          <w:numId w:val="383"/>
        </w:numPr>
        <w:rPr>
          <w:rFonts w:cs="Arial"/>
        </w:rPr>
      </w:pPr>
      <w:r w:rsidRPr="00BA221C">
        <w:rPr>
          <w:rFonts w:cs="Arial"/>
        </w:rPr>
        <w:t>Clinical decision making in this use case is based, primarily, on VA/DoD Clinical Practice Gu</w:t>
      </w:r>
      <w:r>
        <w:rPr>
          <w:rFonts w:cs="Arial"/>
        </w:rPr>
        <w:t>idelines for the Management of Major Depression and Post Traumatic Stress Disorder</w:t>
      </w:r>
      <w:r w:rsidRPr="00BA221C">
        <w:rPr>
          <w:rFonts w:cs="Arial"/>
        </w:rPr>
        <w:t xml:space="preserve">, available at: </w:t>
      </w:r>
      <w:hyperlink r:id="rId300" w:history="1">
        <w:r w:rsidRPr="00BD68F5">
          <w:rPr>
            <w:rStyle w:val="Hyperlink"/>
            <w:rFonts w:eastAsiaTheme="majorEastAsia" w:cs="Arial"/>
          </w:rPr>
          <w:t>VA/DoD Clinical Guideline for Management of Depression</w:t>
        </w:r>
      </w:hyperlink>
      <w:r>
        <w:rPr>
          <w:rFonts w:cs="Arial"/>
        </w:rPr>
        <w:t xml:space="preserve"> and </w:t>
      </w:r>
      <w:hyperlink r:id="rId301" w:history="1">
        <w:r w:rsidRPr="009C67E1">
          <w:rPr>
            <w:rStyle w:val="Hyperlink"/>
            <w:rFonts w:eastAsiaTheme="majorEastAsia" w:cs="Arial"/>
          </w:rPr>
          <w:t>VA/DoD Clinical Guidelines for Management of PTSD</w:t>
        </w:r>
      </w:hyperlink>
    </w:p>
    <w:p w14:paraId="207D8458" w14:textId="77777777" w:rsidR="00015A19" w:rsidRDefault="00015A19" w:rsidP="008F4466">
      <w:pPr>
        <w:pStyle w:val="Hints"/>
        <w:numPr>
          <w:ilvl w:val="1"/>
          <w:numId w:val="383"/>
        </w:numPr>
        <w:rPr>
          <w:rFonts w:cs="Arial"/>
        </w:rPr>
      </w:pPr>
      <w:r w:rsidRPr="00BA221C">
        <w:rPr>
          <w:rFonts w:cs="Arial"/>
        </w:rPr>
        <w:t>Additional clinical resources are listed below in the Reference section.</w:t>
      </w:r>
    </w:p>
    <w:p w14:paraId="0A4AE1CA" w14:textId="77777777" w:rsidR="00015A19" w:rsidRPr="007A2B23" w:rsidRDefault="00015A19" w:rsidP="008F4466">
      <w:pPr>
        <w:pStyle w:val="Hints"/>
        <w:numPr>
          <w:ilvl w:val="0"/>
          <w:numId w:val="383"/>
        </w:numPr>
        <w:rPr>
          <w:rFonts w:cs="Arial"/>
        </w:rPr>
      </w:pPr>
      <w:r w:rsidRPr="00EB4F92">
        <w:rPr>
          <w:rFonts w:cs="Arial"/>
        </w:rPr>
        <w:t>Cognit</w:t>
      </w:r>
      <w:r>
        <w:rPr>
          <w:rFonts w:cs="Arial"/>
        </w:rPr>
        <w:t>ive goals are included in some Actions</w:t>
      </w:r>
      <w:r w:rsidRPr="00EB4F92">
        <w:rPr>
          <w:rFonts w:cs="Arial"/>
        </w:rPr>
        <w:t xml:space="preserve"> to provide insight on the Provider or healthcare professional’s mental process at that point of the encounter.</w:t>
      </w:r>
    </w:p>
    <w:p w14:paraId="75C4B03C" w14:textId="77777777" w:rsidR="00015A19" w:rsidRDefault="00015A19" w:rsidP="008F4466">
      <w:pPr>
        <w:pStyle w:val="Hints"/>
        <w:numPr>
          <w:ilvl w:val="0"/>
          <w:numId w:val="383"/>
        </w:numPr>
        <w:rPr>
          <w:rFonts w:cs="Arial"/>
        </w:rPr>
      </w:pPr>
      <w:r>
        <w:rPr>
          <w:rFonts w:cs="Arial"/>
        </w:rPr>
        <w:lastRenderedPageBreak/>
        <w:t>Hyperlinks present in the Appendix column are included to provide examples of the data fields and values that may be entered by the EHR user during this step of the use case.</w:t>
      </w:r>
    </w:p>
    <w:p w14:paraId="15A9F44C" w14:textId="77777777" w:rsidR="00015A19" w:rsidRPr="00EB4F92" w:rsidRDefault="00015A19" w:rsidP="008F4466">
      <w:pPr>
        <w:pStyle w:val="Hints"/>
        <w:numPr>
          <w:ilvl w:val="0"/>
          <w:numId w:val="383"/>
        </w:numPr>
        <w:rPr>
          <w:rFonts w:cs="Arial"/>
        </w:rPr>
      </w:pPr>
      <w:r>
        <w:rPr>
          <w:rFonts w:cs="Arial"/>
        </w:rPr>
        <w:t>Hyperlinks present in the Standards column suggest standardized terminologies that may be used to capture data during this step of the use case.</w:t>
      </w:r>
    </w:p>
    <w:p w14:paraId="65C687E6" w14:textId="77777777" w:rsidR="0054207C" w:rsidRDefault="0054207C" w:rsidP="00082A1A">
      <w:pPr>
        <w:pStyle w:val="Heading2"/>
      </w:pPr>
      <w:bookmarkStart w:id="61" w:name="_Toc484609856"/>
      <w:r>
        <w:t>Actors</w:t>
      </w:r>
      <w:bookmarkEnd w:id="61"/>
    </w:p>
    <w:p w14:paraId="2AD71692" w14:textId="77777777" w:rsidR="00015A19" w:rsidRDefault="00015A19" w:rsidP="00015A19">
      <w:pPr>
        <w:pStyle w:val="Hints"/>
        <w:spacing w:before="120" w:after="120"/>
        <w:rPr>
          <w:rFonts w:cs="Arial"/>
          <w:shd w:val="clear" w:color="auto" w:fill="FFFFFF"/>
        </w:rPr>
      </w:pPr>
      <w:r w:rsidRPr="004B5F9E">
        <w:rPr>
          <w:rFonts w:cs="Arial"/>
          <w:b/>
        </w:rPr>
        <w:t xml:space="preserve">Patient: </w:t>
      </w:r>
      <w:r w:rsidRPr="0088077C">
        <w:rPr>
          <w:rFonts w:cs="Arial"/>
          <w:shd w:val="clear" w:color="auto" w:fill="FFFFFF"/>
        </w:rPr>
        <w:t>a person receiving or registered to receive medical treatment</w:t>
      </w:r>
    </w:p>
    <w:p w14:paraId="1889A1BA" w14:textId="77777777" w:rsidR="00015A19" w:rsidRDefault="00015A19" w:rsidP="00015A19">
      <w:pPr>
        <w:pStyle w:val="Hints"/>
        <w:spacing w:before="120" w:after="120"/>
        <w:rPr>
          <w:rFonts w:cs="Arial"/>
        </w:rPr>
      </w:pPr>
      <w:r w:rsidRPr="00FF55B5">
        <w:rPr>
          <w:rFonts w:cs="Arial"/>
          <w:b/>
        </w:rPr>
        <w:t>Provider:</w:t>
      </w:r>
      <w:r>
        <w:rPr>
          <w:rFonts w:cs="Arial"/>
        </w:rPr>
        <w:t xml:space="preserve"> </w:t>
      </w:r>
      <w:r>
        <w:rPr>
          <w:rStyle w:val="st"/>
          <w:rFonts w:cs="Arial"/>
          <w:color w:val="222222"/>
          <w:lang w:val="en"/>
        </w:rPr>
        <w:t>a skilled healthcare professional specializing in mental health that is licensed to practice medicine (within restrictions of their licensure)</w:t>
      </w:r>
      <w:r>
        <w:rPr>
          <w:rFonts w:cs="Arial"/>
        </w:rPr>
        <w:t xml:space="preserve">. This can be a physician (MD or DO, i.e. Psychiatrist), nurse practitioner (NP), or physician assistant (PA). </w:t>
      </w:r>
    </w:p>
    <w:p w14:paraId="730E295E" w14:textId="77777777" w:rsidR="00015A19" w:rsidRPr="0088077C" w:rsidRDefault="00015A19" w:rsidP="00015A19">
      <w:pPr>
        <w:pStyle w:val="Hints"/>
        <w:spacing w:before="120" w:after="120"/>
        <w:rPr>
          <w:rFonts w:cs="Arial"/>
        </w:rPr>
      </w:pPr>
      <w:r w:rsidRPr="004B5F9E">
        <w:rPr>
          <w:rFonts w:cs="Arial"/>
          <w:b/>
        </w:rPr>
        <w:t>Medical Office Assistant (MOA) also known as a Medical Assistant or Medication Technician</w:t>
      </w:r>
      <w:r>
        <w:rPr>
          <w:rFonts w:cs="Arial"/>
        </w:rPr>
        <w:t xml:space="preserve">: </w:t>
      </w:r>
      <w:r w:rsidRPr="00EE7096">
        <w:rPr>
          <w:rFonts w:cs="Arial"/>
          <w:color w:val="252525"/>
          <w:shd w:val="clear" w:color="auto" w:fill="FFFFFF"/>
        </w:rPr>
        <w:t>a healthcare care team member performing administrative and/or clinical tasks to support the work of physicians or other health professionals</w:t>
      </w:r>
      <w:r w:rsidRPr="00EE7096">
        <w:rPr>
          <w:rFonts w:cs="Arial"/>
        </w:rPr>
        <w:t xml:space="preserve"> </w:t>
      </w:r>
    </w:p>
    <w:p w14:paraId="34F45F54" w14:textId="77777777" w:rsidR="0054207C" w:rsidRDefault="0054207C" w:rsidP="00082A1A">
      <w:pPr>
        <w:pStyle w:val="Heading2"/>
      </w:pPr>
      <w:bookmarkStart w:id="62" w:name="_Toc484609857"/>
      <w:r>
        <w:t>Description</w:t>
      </w:r>
      <w:bookmarkEnd w:id="62"/>
    </w:p>
    <w:p w14:paraId="1DF9F84D" w14:textId="2278BBED" w:rsidR="0054207C" w:rsidRDefault="00015A19" w:rsidP="0054207C">
      <w:r w:rsidRPr="00015A19">
        <w:t>Routine follow-up visit for an existing diagnosis of depression and PTSD</w:t>
      </w:r>
    </w:p>
    <w:p w14:paraId="19B77333" w14:textId="77777777" w:rsidR="0054207C" w:rsidRDefault="0054207C" w:rsidP="00082A1A">
      <w:pPr>
        <w:pStyle w:val="Heading2"/>
      </w:pPr>
      <w:bookmarkStart w:id="63" w:name="_Toc484609858"/>
      <w:r>
        <w:t>Trigger</w:t>
      </w:r>
      <w:bookmarkEnd w:id="63"/>
    </w:p>
    <w:p w14:paraId="2DCB1B1C" w14:textId="5ED456B6" w:rsidR="0054207C" w:rsidRDefault="00015A19" w:rsidP="0054207C">
      <w:r w:rsidRPr="00015A19">
        <w:t>Patient arrives at a psychiatrist’s office for a follow-up check on their depression (and PTSD)</w:t>
      </w:r>
    </w:p>
    <w:p w14:paraId="63DBC1C2" w14:textId="77777777" w:rsidR="0054207C" w:rsidRDefault="0054207C" w:rsidP="00082A1A">
      <w:pPr>
        <w:pStyle w:val="Heading2"/>
      </w:pPr>
      <w:bookmarkStart w:id="64" w:name="_Toc484609859"/>
      <w:r>
        <w:t>Preconditions</w:t>
      </w:r>
      <w:bookmarkEnd w:id="64"/>
    </w:p>
    <w:p w14:paraId="406EC189" w14:textId="77777777" w:rsidR="00015A19" w:rsidRPr="00015A19" w:rsidRDefault="00015A19" w:rsidP="00015A19">
      <w:r w:rsidRPr="00015A19">
        <w:t xml:space="preserve">This is a </w:t>
      </w:r>
      <w:proofErr w:type="gramStart"/>
      <w:r w:rsidRPr="00015A19">
        <w:t>32 year old</w:t>
      </w:r>
      <w:proofErr w:type="gramEnd"/>
      <w:r w:rsidRPr="00015A19">
        <w:t xml:space="preserve"> male with a 6 month treatment history of major depression on Zoloft and receiving group psychotherapy. Risk assessment scores from the last visit 1 month ago: PHQ-9 (15), PCL (16), AUDIT-C (0), ASSIST (10) for Tobacco only. No suicidal ideations or risk of violence towards others. </w:t>
      </w:r>
    </w:p>
    <w:p w14:paraId="45D4F011" w14:textId="77777777" w:rsidR="00015A19" w:rsidRPr="00015A19" w:rsidRDefault="00015A19" w:rsidP="00015A19">
      <w:r w:rsidRPr="00015A19">
        <w:rPr>
          <w:b/>
        </w:rPr>
        <w:t>PMH:</w:t>
      </w:r>
      <w:r w:rsidRPr="00015A19">
        <w:t xml:space="preserve"> Depression, PTSD, ETOH Abuse (Recovering), Right Above the Knee Amputation (AKA) 6 months ago – has prosthesis. Denies substance abuse of medications. Smokes 2 ppd. Patient does not have a Traumatic Brain Injury (TBI).</w:t>
      </w:r>
    </w:p>
    <w:p w14:paraId="52D6615D" w14:textId="77777777" w:rsidR="00015A19" w:rsidRPr="00015A19" w:rsidRDefault="00015A19" w:rsidP="00015A19">
      <w:r w:rsidRPr="00015A19">
        <w:rPr>
          <w:b/>
        </w:rPr>
        <w:t>Psychosocial:</w:t>
      </w:r>
      <w:r w:rsidRPr="00015A19">
        <w:t xml:space="preserve"> Patient is S/P 2 deployments to Afghanistan, is estranged from family, has no close friends, lives alone and is unemployed. His best friend died during their last deployment together, when the patient was injured. He attends AA meetings daily, is undergoing vocational rehabilitation and has been seen by a community social service agency.</w:t>
      </w:r>
    </w:p>
    <w:p w14:paraId="1FC415D9" w14:textId="77777777" w:rsidR="00015A19" w:rsidRPr="00015A19" w:rsidRDefault="00015A19" w:rsidP="00015A19">
      <w:pPr>
        <w:rPr>
          <w:b/>
        </w:rPr>
      </w:pPr>
      <w:r w:rsidRPr="00015A19">
        <w:rPr>
          <w:b/>
        </w:rPr>
        <w:t>Depression Risk Factors:</w:t>
      </w:r>
    </w:p>
    <w:p w14:paraId="4086DE1A" w14:textId="77777777" w:rsidR="00015A19" w:rsidRPr="00015A19" w:rsidRDefault="00015A19" w:rsidP="008F4466">
      <w:pPr>
        <w:numPr>
          <w:ilvl w:val="0"/>
          <w:numId w:val="197"/>
        </w:numPr>
        <w:spacing w:before="0" w:after="0"/>
      </w:pPr>
      <w:r w:rsidRPr="00015A19">
        <w:t>Family History of Depressive Disorder</w:t>
      </w:r>
    </w:p>
    <w:p w14:paraId="11037519" w14:textId="77777777" w:rsidR="00015A19" w:rsidRPr="00015A19" w:rsidRDefault="00015A19" w:rsidP="008F4466">
      <w:pPr>
        <w:numPr>
          <w:ilvl w:val="0"/>
          <w:numId w:val="197"/>
        </w:numPr>
        <w:spacing w:before="0" w:after="0"/>
      </w:pPr>
      <w:r w:rsidRPr="00015A19">
        <w:t>Age of Onset &lt; 40</w:t>
      </w:r>
    </w:p>
    <w:p w14:paraId="4CAFF7E7" w14:textId="77777777" w:rsidR="00015A19" w:rsidRPr="00015A19" w:rsidRDefault="00015A19" w:rsidP="008F4466">
      <w:pPr>
        <w:numPr>
          <w:ilvl w:val="0"/>
          <w:numId w:val="197"/>
        </w:numPr>
        <w:spacing w:before="0" w:after="0"/>
      </w:pPr>
      <w:r w:rsidRPr="00015A19">
        <w:t>Estranged from family and friends</w:t>
      </w:r>
    </w:p>
    <w:p w14:paraId="15C63F20" w14:textId="77777777" w:rsidR="00015A19" w:rsidRPr="00015A19" w:rsidRDefault="00015A19" w:rsidP="008F4466">
      <w:pPr>
        <w:numPr>
          <w:ilvl w:val="0"/>
          <w:numId w:val="197"/>
        </w:numPr>
        <w:spacing w:before="0" w:after="0"/>
      </w:pPr>
      <w:r w:rsidRPr="00015A19">
        <w:t>Stressful life events (2 deployments, and best friend in platoon died during last deployment)</w:t>
      </w:r>
    </w:p>
    <w:p w14:paraId="717058CF" w14:textId="77777777" w:rsidR="00015A19" w:rsidRPr="00015A19" w:rsidRDefault="00015A19" w:rsidP="008F4466">
      <w:pPr>
        <w:numPr>
          <w:ilvl w:val="0"/>
          <w:numId w:val="197"/>
        </w:numPr>
        <w:spacing w:before="0" w:after="0"/>
      </w:pPr>
      <w:r w:rsidRPr="00015A19">
        <w:t>ETOH Abuse (Recovering)</w:t>
      </w:r>
    </w:p>
    <w:p w14:paraId="7E0BE126" w14:textId="77777777" w:rsidR="00015A19" w:rsidRPr="00015A19" w:rsidRDefault="00015A19" w:rsidP="008F4466">
      <w:pPr>
        <w:numPr>
          <w:ilvl w:val="0"/>
          <w:numId w:val="197"/>
        </w:numPr>
        <w:spacing w:before="0" w:after="0"/>
      </w:pPr>
      <w:r w:rsidRPr="00015A19">
        <w:t>Right AKA 6 months ago (unable to drive at this time). Has prosthesis.</w:t>
      </w:r>
    </w:p>
    <w:p w14:paraId="28C97AFF" w14:textId="77777777" w:rsidR="00015A19" w:rsidRPr="00015A19" w:rsidRDefault="00015A19" w:rsidP="008F4466">
      <w:pPr>
        <w:numPr>
          <w:ilvl w:val="0"/>
          <w:numId w:val="197"/>
        </w:numPr>
        <w:spacing w:before="0" w:after="0"/>
      </w:pPr>
      <w:r w:rsidRPr="00015A19">
        <w:t>Unemployed</w:t>
      </w:r>
    </w:p>
    <w:p w14:paraId="54805CC8" w14:textId="77777777" w:rsidR="00015A19" w:rsidRPr="00015A19" w:rsidRDefault="00015A19" w:rsidP="00015A19">
      <w:pPr>
        <w:rPr>
          <w:b/>
        </w:rPr>
      </w:pPr>
      <w:r w:rsidRPr="00015A19">
        <w:rPr>
          <w:b/>
        </w:rPr>
        <w:t xml:space="preserve">Current Treatment regimen (prior to this follow up appointment): </w:t>
      </w:r>
    </w:p>
    <w:p w14:paraId="5B743DD2" w14:textId="77777777" w:rsidR="00015A19" w:rsidRPr="00015A19" w:rsidRDefault="00015A19" w:rsidP="008F4466">
      <w:pPr>
        <w:numPr>
          <w:ilvl w:val="0"/>
          <w:numId w:val="199"/>
        </w:numPr>
        <w:spacing w:before="0" w:after="0"/>
      </w:pPr>
      <w:r w:rsidRPr="00015A19">
        <w:t xml:space="preserve">Zoloft 150 mg </w:t>
      </w:r>
      <w:proofErr w:type="spellStart"/>
      <w:r w:rsidRPr="00015A19">
        <w:t>p.o.</w:t>
      </w:r>
      <w:proofErr w:type="spellEnd"/>
      <w:r w:rsidRPr="00015A19">
        <w:t xml:space="preserve"> daily </w:t>
      </w:r>
    </w:p>
    <w:p w14:paraId="157480FA" w14:textId="77777777" w:rsidR="00015A19" w:rsidRPr="00015A19" w:rsidRDefault="00015A19" w:rsidP="008F4466">
      <w:pPr>
        <w:numPr>
          <w:ilvl w:val="0"/>
          <w:numId w:val="199"/>
        </w:numPr>
        <w:spacing w:before="0" w:after="0"/>
      </w:pPr>
      <w:r w:rsidRPr="00015A19">
        <w:t xml:space="preserve">Weekly group psychotherapy </w:t>
      </w:r>
    </w:p>
    <w:p w14:paraId="3184A893" w14:textId="77777777" w:rsidR="00015A19" w:rsidRPr="00015A19" w:rsidRDefault="00015A19" w:rsidP="008F4466">
      <w:pPr>
        <w:numPr>
          <w:ilvl w:val="0"/>
          <w:numId w:val="199"/>
        </w:numPr>
        <w:spacing w:before="0" w:after="0"/>
      </w:pPr>
      <w:r w:rsidRPr="00015A19">
        <w:t>Attending AA meetings regularly</w:t>
      </w:r>
    </w:p>
    <w:p w14:paraId="4943DA41" w14:textId="77777777" w:rsidR="00015A19" w:rsidRPr="00015A19" w:rsidRDefault="00015A19" w:rsidP="00015A19">
      <w:pPr>
        <w:keepNext/>
        <w:rPr>
          <w:b/>
        </w:rPr>
      </w:pPr>
      <w:r w:rsidRPr="00015A19">
        <w:rPr>
          <w:b/>
        </w:rPr>
        <w:lastRenderedPageBreak/>
        <w:t>Assumptions leading in to this use case:</w:t>
      </w:r>
    </w:p>
    <w:p w14:paraId="4B18DB0F" w14:textId="77777777" w:rsidR="00015A19" w:rsidRPr="00015A19" w:rsidRDefault="00015A19" w:rsidP="008F4466">
      <w:pPr>
        <w:numPr>
          <w:ilvl w:val="0"/>
          <w:numId w:val="198"/>
        </w:numPr>
        <w:spacing w:before="0" w:after="0"/>
      </w:pPr>
      <w:r w:rsidRPr="00015A19">
        <w:t>Patient was diagnosed with PTSD and MDD 6 months ago with screening and diagnostic tools utilized by the VHA.</w:t>
      </w:r>
    </w:p>
    <w:p w14:paraId="1398BA6D" w14:textId="77777777" w:rsidR="00015A19" w:rsidRPr="00015A19" w:rsidRDefault="00015A19" w:rsidP="008F4466">
      <w:pPr>
        <w:numPr>
          <w:ilvl w:val="0"/>
          <w:numId w:val="198"/>
        </w:numPr>
        <w:spacing w:before="0" w:after="0"/>
      </w:pPr>
      <w:r w:rsidRPr="00015A19">
        <w:t>Patient has been receiving regular outpatient care for these conditions, during which time treatment (medication and psychotherapy) has been adjusted as indicated.</w:t>
      </w:r>
    </w:p>
    <w:p w14:paraId="65349141" w14:textId="77777777" w:rsidR="00015A19" w:rsidRPr="00015A19" w:rsidRDefault="00015A19" w:rsidP="008F4466">
      <w:pPr>
        <w:numPr>
          <w:ilvl w:val="1"/>
          <w:numId w:val="198"/>
        </w:numPr>
        <w:spacing w:before="0" w:after="0"/>
      </w:pPr>
      <w:r w:rsidRPr="00015A19">
        <w:t xml:space="preserve">EHR is able to display a history of all implemented treatments, along with start and stop dates and reason for discontinuation </w:t>
      </w:r>
    </w:p>
    <w:p w14:paraId="2CB56A84" w14:textId="77777777" w:rsidR="00015A19" w:rsidRPr="00015A19" w:rsidRDefault="00015A19" w:rsidP="008F4466">
      <w:pPr>
        <w:numPr>
          <w:ilvl w:val="0"/>
          <w:numId w:val="198"/>
        </w:numPr>
        <w:spacing w:before="0" w:after="0"/>
      </w:pPr>
      <w:r w:rsidRPr="00015A19">
        <w:t>Patient is compliant with care regimen that is agreed upon at each encounter with their provider.</w:t>
      </w:r>
    </w:p>
    <w:p w14:paraId="46C4261D" w14:textId="77777777" w:rsidR="00015A19" w:rsidRPr="00015A19" w:rsidRDefault="00015A19" w:rsidP="008F4466">
      <w:pPr>
        <w:numPr>
          <w:ilvl w:val="0"/>
          <w:numId w:val="198"/>
        </w:numPr>
        <w:spacing w:before="0" w:after="0"/>
      </w:pPr>
      <w:r w:rsidRPr="00015A19">
        <w:t>Patient has formed a trusting relationship with their Provider and is engaged in their care.</w:t>
      </w:r>
    </w:p>
    <w:p w14:paraId="6DF71068" w14:textId="77777777" w:rsidR="00015A19" w:rsidRPr="00015A19" w:rsidRDefault="00015A19" w:rsidP="008F4466">
      <w:pPr>
        <w:numPr>
          <w:ilvl w:val="0"/>
          <w:numId w:val="198"/>
        </w:numPr>
        <w:spacing w:before="0" w:after="0"/>
      </w:pPr>
      <w:r w:rsidRPr="00015A19">
        <w:t>Patient has signed a contract, agreeing to contact a health care provider if he is suicidal.</w:t>
      </w:r>
    </w:p>
    <w:p w14:paraId="0AF953F4" w14:textId="3DF3D479" w:rsidR="00015A19" w:rsidRDefault="00015A19" w:rsidP="008F4466">
      <w:pPr>
        <w:numPr>
          <w:ilvl w:val="0"/>
          <w:numId w:val="198"/>
        </w:numPr>
        <w:spacing w:before="0" w:after="0"/>
      </w:pPr>
      <w:r w:rsidRPr="00015A19">
        <w:t>Patient has refused Tobacco Cessation treatment.</w:t>
      </w:r>
    </w:p>
    <w:p w14:paraId="59B05413" w14:textId="77777777" w:rsidR="0054207C" w:rsidRDefault="0054207C" w:rsidP="00082A1A">
      <w:pPr>
        <w:pStyle w:val="Heading2"/>
      </w:pPr>
      <w:bookmarkStart w:id="65" w:name="_Toc484609860"/>
      <w:proofErr w:type="spellStart"/>
      <w:r>
        <w:t>Postconditions</w:t>
      </w:r>
      <w:bookmarkEnd w:id="65"/>
      <w:proofErr w:type="spellEnd"/>
    </w:p>
    <w:p w14:paraId="7DB9502E" w14:textId="77777777" w:rsidR="00015A19" w:rsidRPr="00015A19" w:rsidRDefault="00015A19" w:rsidP="00015A19">
      <w:r w:rsidRPr="00015A19">
        <w:t>Minimal guarantees:</w:t>
      </w:r>
    </w:p>
    <w:p w14:paraId="4945F97C" w14:textId="77777777" w:rsidR="00015A19" w:rsidRPr="00015A19" w:rsidRDefault="00015A19" w:rsidP="008F4466">
      <w:pPr>
        <w:numPr>
          <w:ilvl w:val="0"/>
          <w:numId w:val="384"/>
        </w:numPr>
        <w:spacing w:before="0" w:after="0"/>
      </w:pPr>
      <w:r w:rsidRPr="00015A19">
        <w:t xml:space="preserve">Data fields required to support this clinical workflow will be present in the EHR. </w:t>
      </w:r>
    </w:p>
    <w:p w14:paraId="1C80DECB" w14:textId="77777777" w:rsidR="00015A19" w:rsidRPr="00015A19" w:rsidRDefault="00015A19" w:rsidP="008F4466">
      <w:pPr>
        <w:numPr>
          <w:ilvl w:val="0"/>
          <w:numId w:val="384"/>
        </w:numPr>
        <w:spacing w:before="0" w:after="0"/>
      </w:pPr>
      <w:r w:rsidRPr="00015A19">
        <w:t>Data entered will be stored utilizing the appropriate clinical vocabulary.</w:t>
      </w:r>
    </w:p>
    <w:p w14:paraId="16EFD5EF" w14:textId="77777777" w:rsidR="00015A19" w:rsidRPr="00015A19" w:rsidRDefault="00015A19" w:rsidP="00015A19">
      <w:r w:rsidRPr="00015A19">
        <w:t>Success guarantees:</w:t>
      </w:r>
    </w:p>
    <w:p w14:paraId="09EEF08B" w14:textId="77777777" w:rsidR="00015A19" w:rsidRPr="00015A19" w:rsidRDefault="00015A19" w:rsidP="008F4466">
      <w:pPr>
        <w:numPr>
          <w:ilvl w:val="0"/>
          <w:numId w:val="385"/>
        </w:numPr>
        <w:spacing w:before="0" w:after="0"/>
      </w:pPr>
      <w:r w:rsidRPr="00015A19">
        <w:t>EHR supports patient-centered care, guided by goals set by the patient.</w:t>
      </w:r>
    </w:p>
    <w:p w14:paraId="2E8EB93F" w14:textId="77777777" w:rsidR="00015A19" w:rsidRPr="00015A19" w:rsidRDefault="00015A19" w:rsidP="008F4466">
      <w:pPr>
        <w:numPr>
          <w:ilvl w:val="0"/>
          <w:numId w:val="385"/>
        </w:numPr>
        <w:spacing w:before="0" w:after="0"/>
      </w:pPr>
      <w:r w:rsidRPr="00015A19">
        <w:t>Patient receives evidence-based care based on the health concerns that are noted during the outpatient visit.</w:t>
      </w:r>
    </w:p>
    <w:p w14:paraId="34657AEE" w14:textId="77777777" w:rsidR="00015A19" w:rsidRPr="00015A19" w:rsidRDefault="00015A19" w:rsidP="008F4466">
      <w:pPr>
        <w:numPr>
          <w:ilvl w:val="0"/>
          <w:numId w:val="385"/>
        </w:numPr>
        <w:spacing w:before="0" w:after="0"/>
      </w:pPr>
      <w:r w:rsidRPr="00015A19">
        <w:t>Patient will achieve improved outcomes and satisfaction as a result of care facilitated by EHR functionality.</w:t>
      </w:r>
    </w:p>
    <w:p w14:paraId="0C14D943" w14:textId="77777777" w:rsidR="0054207C" w:rsidRDefault="0054207C" w:rsidP="00082A1A">
      <w:pPr>
        <w:pStyle w:val="Heading2"/>
      </w:pPr>
      <w:bookmarkStart w:id="66" w:name="_Toc484609861"/>
      <w:r>
        <w:t>Assumptions</w:t>
      </w:r>
      <w:bookmarkEnd w:id="66"/>
    </w:p>
    <w:p w14:paraId="6A7C66D7" w14:textId="77777777" w:rsidR="00015A19" w:rsidRPr="0088077C" w:rsidRDefault="00015A19" w:rsidP="008F4466">
      <w:pPr>
        <w:pStyle w:val="Hints"/>
        <w:numPr>
          <w:ilvl w:val="0"/>
          <w:numId w:val="386"/>
        </w:numPr>
        <w:rPr>
          <w:rFonts w:cs="Arial"/>
        </w:rPr>
      </w:pPr>
      <w:r w:rsidRPr="0088077C">
        <w:rPr>
          <w:rFonts w:cs="Arial"/>
        </w:rPr>
        <w:t>EHR can manage the transition of M</w:t>
      </w:r>
      <w:r>
        <w:rPr>
          <w:rFonts w:cs="Arial"/>
        </w:rPr>
        <w:t>OA to P</w:t>
      </w:r>
      <w:r w:rsidRPr="0088077C">
        <w:rPr>
          <w:rFonts w:cs="Arial"/>
        </w:rPr>
        <w:t>rovider (e.g., move from one work list to another)</w:t>
      </w:r>
    </w:p>
    <w:p w14:paraId="418246C2" w14:textId="77777777" w:rsidR="00015A19" w:rsidRDefault="00015A19" w:rsidP="008F4466">
      <w:pPr>
        <w:pStyle w:val="Hints"/>
        <w:numPr>
          <w:ilvl w:val="0"/>
          <w:numId w:val="386"/>
        </w:numPr>
        <w:rPr>
          <w:rFonts w:cs="Arial"/>
        </w:rPr>
      </w:pPr>
      <w:r>
        <w:rPr>
          <w:rFonts w:cs="Arial"/>
        </w:rPr>
        <w:t xml:space="preserve">For this use case, the psychiatrist may also be substituted with another diagnostician—nurse practitioner or physician assistant. </w:t>
      </w:r>
    </w:p>
    <w:p w14:paraId="3DE15598" w14:textId="77777777" w:rsidR="00015A19" w:rsidRPr="00503D87" w:rsidRDefault="00015A19" w:rsidP="008F4466">
      <w:pPr>
        <w:pStyle w:val="Hints"/>
        <w:numPr>
          <w:ilvl w:val="0"/>
          <w:numId w:val="386"/>
        </w:numPr>
        <w:rPr>
          <w:rStyle w:val="Hyperlink"/>
          <w:rFonts w:eastAsiaTheme="majorEastAsia" w:cs="Arial"/>
          <w:color w:val="auto"/>
        </w:rPr>
      </w:pPr>
      <w:r w:rsidRPr="003F379F">
        <w:rPr>
          <w:rFonts w:cs="Arial"/>
        </w:rPr>
        <w:t xml:space="preserve">Cognitive decision making throughout this office visit is based </w:t>
      </w:r>
      <w:r w:rsidRPr="00326400">
        <w:rPr>
          <w:rFonts w:cs="Arial"/>
        </w:rPr>
        <w:t xml:space="preserve">on </w:t>
      </w:r>
      <w:hyperlink r:id="rId302" w:history="1">
        <w:r w:rsidRPr="00BD68F5">
          <w:rPr>
            <w:rStyle w:val="Hyperlink"/>
            <w:rFonts w:eastAsiaTheme="majorEastAsia" w:cs="Arial"/>
          </w:rPr>
          <w:t>VA/DoD Clinical Guideline for Management of Depression</w:t>
        </w:r>
      </w:hyperlink>
      <w:r>
        <w:rPr>
          <w:rFonts w:cs="Arial"/>
        </w:rPr>
        <w:t xml:space="preserve"> and </w:t>
      </w:r>
      <w:hyperlink r:id="rId303" w:history="1">
        <w:r w:rsidRPr="00503D87">
          <w:rPr>
            <w:rStyle w:val="Hyperlink"/>
            <w:rFonts w:eastAsiaTheme="majorEastAsia" w:cs="Arial"/>
          </w:rPr>
          <w:t>VA/DoD Clinical Guidelines for Management of PTSD</w:t>
        </w:r>
      </w:hyperlink>
    </w:p>
    <w:p w14:paraId="089D8F40" w14:textId="77777777" w:rsidR="00015A19" w:rsidRDefault="00015A19" w:rsidP="008F4466">
      <w:pPr>
        <w:pStyle w:val="Hints"/>
        <w:numPr>
          <w:ilvl w:val="0"/>
          <w:numId w:val="386"/>
        </w:numPr>
        <w:rPr>
          <w:rStyle w:val="Hyperlink"/>
          <w:rFonts w:eastAsiaTheme="majorEastAsia" w:cs="Arial"/>
          <w:color w:val="auto"/>
        </w:rPr>
      </w:pPr>
      <w:r w:rsidRPr="00503D87">
        <w:rPr>
          <w:rStyle w:val="Hyperlink"/>
          <w:rFonts w:eastAsiaTheme="majorEastAsia" w:cs="Arial"/>
          <w:color w:val="auto"/>
        </w:rPr>
        <w:t>This use case focuses on m</w:t>
      </w:r>
      <w:r>
        <w:rPr>
          <w:rStyle w:val="Hyperlink"/>
          <w:rFonts w:eastAsiaTheme="majorEastAsia" w:cs="Arial"/>
          <w:color w:val="auto"/>
        </w:rPr>
        <w:t>anagement of d</w:t>
      </w:r>
      <w:r w:rsidRPr="00503D87">
        <w:rPr>
          <w:rStyle w:val="Hyperlink"/>
          <w:rFonts w:eastAsiaTheme="majorEastAsia" w:cs="Arial"/>
          <w:color w:val="auto"/>
        </w:rPr>
        <w:t>epression</w:t>
      </w:r>
      <w:r>
        <w:rPr>
          <w:rStyle w:val="Hyperlink"/>
          <w:rFonts w:eastAsiaTheme="majorEastAsia" w:cs="Arial"/>
          <w:color w:val="auto"/>
        </w:rPr>
        <w:t xml:space="preserve"> (and PTSD)</w:t>
      </w:r>
      <w:r w:rsidRPr="00503D87">
        <w:rPr>
          <w:rStyle w:val="Hyperlink"/>
          <w:rFonts w:eastAsiaTheme="majorEastAsia" w:cs="Arial"/>
          <w:color w:val="auto"/>
        </w:rPr>
        <w:t xml:space="preserve">. Detailed psychotherapy techniques and modalities </w:t>
      </w:r>
      <w:r>
        <w:rPr>
          <w:rStyle w:val="Hyperlink"/>
          <w:rFonts w:eastAsiaTheme="majorEastAsia" w:cs="Arial"/>
          <w:color w:val="auto"/>
        </w:rPr>
        <w:t>would be outlined in the p</w:t>
      </w:r>
      <w:r w:rsidRPr="00503D87">
        <w:rPr>
          <w:rStyle w:val="Hyperlink"/>
          <w:rFonts w:eastAsiaTheme="majorEastAsia" w:cs="Arial"/>
          <w:color w:val="auto"/>
        </w:rPr>
        <w:t>sychotherapist’s encounter notes, as opposed to the PCP</w:t>
      </w:r>
      <w:r>
        <w:rPr>
          <w:rStyle w:val="Hyperlink"/>
          <w:rFonts w:eastAsiaTheme="majorEastAsia" w:cs="Arial"/>
          <w:color w:val="auto"/>
        </w:rPr>
        <w:t xml:space="preserve"> or psychiatrist’s</w:t>
      </w:r>
      <w:r w:rsidRPr="00503D87">
        <w:rPr>
          <w:rStyle w:val="Hyperlink"/>
          <w:rFonts w:eastAsiaTheme="majorEastAsia" w:cs="Arial"/>
          <w:color w:val="auto"/>
        </w:rPr>
        <w:t xml:space="preserve"> notes. </w:t>
      </w:r>
    </w:p>
    <w:p w14:paraId="1F8D345D" w14:textId="77777777" w:rsidR="00015A19" w:rsidRPr="00503D87" w:rsidRDefault="00015A19" w:rsidP="008F4466">
      <w:pPr>
        <w:pStyle w:val="Hints"/>
        <w:numPr>
          <w:ilvl w:val="0"/>
          <w:numId w:val="386"/>
        </w:numPr>
        <w:rPr>
          <w:rFonts w:cs="Arial"/>
        </w:rPr>
      </w:pPr>
      <w:r>
        <w:rPr>
          <w:rFonts w:cs="Arial"/>
        </w:rPr>
        <w:t xml:space="preserve">Management of depression (and PTSD), in this use case, is being overseen by a psychiatrist since the patient has comorbidities and the diagnoses have persisted beyond 3 months. Although, many patients with major depression disorder can be treated in primary care settings, indications for referral to a mental health specialist is indicated in some cases. These indications are outlined on page 37 of </w:t>
      </w:r>
      <w:hyperlink r:id="rId304" w:history="1">
        <w:r w:rsidRPr="00BD68F5">
          <w:rPr>
            <w:rStyle w:val="Hyperlink"/>
            <w:rFonts w:eastAsiaTheme="majorEastAsia" w:cs="Arial"/>
          </w:rPr>
          <w:t>VA/DoD Clinical Guideline for Management of Depression</w:t>
        </w:r>
      </w:hyperlink>
      <w:r>
        <w:rPr>
          <w:rStyle w:val="Hyperlink"/>
          <w:rFonts w:eastAsiaTheme="majorEastAsia" w:cs="Arial"/>
        </w:rPr>
        <w:t xml:space="preserve"> </w:t>
      </w:r>
    </w:p>
    <w:p w14:paraId="16DFA387" w14:textId="60399273" w:rsidR="0054207C" w:rsidRPr="00015A19" w:rsidRDefault="00015A19" w:rsidP="008F4466">
      <w:pPr>
        <w:pStyle w:val="Hints"/>
        <w:numPr>
          <w:ilvl w:val="0"/>
          <w:numId w:val="386"/>
        </w:numPr>
        <w:rPr>
          <w:rFonts w:cs="Arial"/>
        </w:rPr>
      </w:pPr>
      <w:r>
        <w:rPr>
          <w:rFonts w:cs="Arial"/>
        </w:rPr>
        <w:t>Standard vocabularies utilized by the organization include: ICD 10 for Diagnosis, RxNorm for medications, SNOMED-CT for clinical assessments, care that is provided and lab results, and LOINC for laboratory tests.</w:t>
      </w:r>
    </w:p>
    <w:p w14:paraId="1C9130C3" w14:textId="77777777" w:rsidR="0054207C" w:rsidRDefault="0054207C" w:rsidP="00082A1A">
      <w:pPr>
        <w:pStyle w:val="Heading2"/>
      </w:pPr>
      <w:bookmarkStart w:id="67" w:name="_Toc484609862"/>
      <w:r w:rsidRPr="00082A1A">
        <w:t>Normal</w:t>
      </w:r>
      <w:r>
        <w:t xml:space="preserve"> Flow</w:t>
      </w:r>
      <w:bookmarkEnd w:id="67"/>
    </w:p>
    <w:tbl>
      <w:tblPr>
        <w:tblStyle w:val="TableGrid"/>
        <w:tblW w:w="0" w:type="auto"/>
        <w:tblCellMar>
          <w:top w:w="72" w:type="dxa"/>
          <w:left w:w="115" w:type="dxa"/>
          <w:bottom w:w="72" w:type="dxa"/>
          <w:right w:w="115" w:type="dxa"/>
        </w:tblCellMar>
        <w:tblLook w:val="04A0" w:firstRow="1" w:lastRow="0" w:firstColumn="1" w:lastColumn="0" w:noHBand="0" w:noVBand="1"/>
      </w:tblPr>
      <w:tblGrid>
        <w:gridCol w:w="115"/>
        <w:gridCol w:w="683"/>
        <w:gridCol w:w="1660"/>
        <w:gridCol w:w="6902"/>
      </w:tblGrid>
      <w:tr w:rsidR="00015A19" w:rsidRPr="006E5CFB" w14:paraId="0131CC8D" w14:textId="77777777" w:rsidTr="00AF5242">
        <w:trPr>
          <w:cantSplit/>
          <w:tblHeader/>
        </w:trPr>
        <w:tc>
          <w:tcPr>
            <w:tcW w:w="798" w:type="dxa"/>
            <w:gridSpan w:val="2"/>
            <w:tcBorders>
              <w:left w:val="nil"/>
              <w:bottom w:val="single" w:sz="4" w:space="0" w:color="auto"/>
              <w:right w:val="nil"/>
            </w:tcBorders>
          </w:tcPr>
          <w:p w14:paraId="7333483E" w14:textId="38949AF7" w:rsidR="00015A19" w:rsidRPr="006E5CFB" w:rsidRDefault="00015A19" w:rsidP="00AF5242">
            <w:pPr>
              <w:spacing w:before="0" w:after="0"/>
              <w:rPr>
                <w:rFonts w:cs="Arial"/>
                <w:b/>
              </w:rPr>
            </w:pPr>
            <w:r w:rsidRPr="006E5CFB">
              <w:rPr>
                <w:rFonts w:cs="Arial"/>
                <w:b/>
              </w:rPr>
              <w:t>Step</w:t>
            </w:r>
          </w:p>
        </w:tc>
        <w:tc>
          <w:tcPr>
            <w:tcW w:w="1660" w:type="dxa"/>
            <w:tcBorders>
              <w:left w:val="nil"/>
              <w:bottom w:val="single" w:sz="4" w:space="0" w:color="auto"/>
              <w:right w:val="nil"/>
            </w:tcBorders>
          </w:tcPr>
          <w:p w14:paraId="11676804" w14:textId="77777777" w:rsidR="00015A19" w:rsidRPr="006E5CFB" w:rsidRDefault="00015A19" w:rsidP="00AF5242">
            <w:pPr>
              <w:spacing w:before="0" w:after="0"/>
              <w:rPr>
                <w:rFonts w:cs="Arial"/>
                <w:b/>
              </w:rPr>
            </w:pPr>
            <w:r w:rsidRPr="006E5CFB">
              <w:rPr>
                <w:rFonts w:cs="Arial"/>
                <w:b/>
              </w:rPr>
              <w:t>Component</w:t>
            </w:r>
          </w:p>
        </w:tc>
        <w:tc>
          <w:tcPr>
            <w:tcW w:w="6902" w:type="dxa"/>
            <w:tcBorders>
              <w:left w:val="nil"/>
              <w:bottom w:val="single" w:sz="4" w:space="0" w:color="auto"/>
              <w:right w:val="nil"/>
            </w:tcBorders>
          </w:tcPr>
          <w:p w14:paraId="470E0DBC" w14:textId="77777777" w:rsidR="00015A19" w:rsidRPr="0047084A" w:rsidRDefault="00015A19" w:rsidP="00AF5242">
            <w:pPr>
              <w:spacing w:before="0" w:after="0"/>
            </w:pPr>
            <w:r w:rsidRPr="0047084A">
              <w:rPr>
                <w:rFonts w:cs="Arial"/>
                <w:b/>
              </w:rPr>
              <w:t>Narrative</w:t>
            </w:r>
          </w:p>
        </w:tc>
      </w:tr>
      <w:tr w:rsidR="00015A19" w14:paraId="7FE9B267" w14:textId="77777777" w:rsidTr="00AF5242">
        <w:trPr>
          <w:gridBefore w:val="1"/>
          <w:wBefore w:w="115" w:type="dxa"/>
          <w:cantSplit/>
        </w:trPr>
        <w:tc>
          <w:tcPr>
            <w:tcW w:w="683" w:type="dxa"/>
            <w:tcBorders>
              <w:top w:val="nil"/>
              <w:left w:val="nil"/>
              <w:bottom w:val="nil"/>
              <w:right w:val="nil"/>
            </w:tcBorders>
          </w:tcPr>
          <w:p w14:paraId="6E80FC3C" w14:textId="77777777" w:rsidR="00015A19" w:rsidRDefault="00015A19" w:rsidP="00AF5242">
            <w:pPr>
              <w:spacing w:before="0" w:after="0"/>
            </w:pPr>
            <w:r>
              <w:t>1</w:t>
            </w:r>
          </w:p>
        </w:tc>
        <w:tc>
          <w:tcPr>
            <w:tcW w:w="1660" w:type="dxa"/>
            <w:tcBorders>
              <w:top w:val="nil"/>
              <w:left w:val="nil"/>
              <w:bottom w:val="nil"/>
              <w:right w:val="nil"/>
            </w:tcBorders>
          </w:tcPr>
          <w:p w14:paraId="655980C8" w14:textId="77777777" w:rsidR="00015A19" w:rsidRDefault="00015A19" w:rsidP="00AF5242">
            <w:pPr>
              <w:spacing w:before="0" w:after="0"/>
            </w:pPr>
            <w:r>
              <w:t>Action</w:t>
            </w:r>
          </w:p>
        </w:tc>
        <w:tc>
          <w:tcPr>
            <w:tcW w:w="6902" w:type="dxa"/>
            <w:tcBorders>
              <w:top w:val="nil"/>
              <w:left w:val="nil"/>
              <w:bottom w:val="nil"/>
              <w:right w:val="nil"/>
            </w:tcBorders>
          </w:tcPr>
          <w:p w14:paraId="35AE6F1E" w14:textId="69E3425C" w:rsidR="00015A19" w:rsidRDefault="00BB29CC" w:rsidP="00AF5242">
            <w:pPr>
              <w:spacing w:before="0" w:after="0"/>
            </w:pPr>
            <w:r w:rsidRPr="00BB29CC">
              <w:t>Patient checks-in at front desk of medical office</w:t>
            </w:r>
          </w:p>
        </w:tc>
      </w:tr>
      <w:tr w:rsidR="00015A19" w:rsidRPr="00530244" w14:paraId="5C83D8E1" w14:textId="77777777" w:rsidTr="00AF5242">
        <w:trPr>
          <w:gridBefore w:val="1"/>
          <w:wBefore w:w="115" w:type="dxa"/>
          <w:cantSplit/>
        </w:trPr>
        <w:tc>
          <w:tcPr>
            <w:tcW w:w="683" w:type="dxa"/>
            <w:tcBorders>
              <w:top w:val="nil"/>
              <w:left w:val="nil"/>
              <w:bottom w:val="nil"/>
              <w:right w:val="nil"/>
            </w:tcBorders>
          </w:tcPr>
          <w:p w14:paraId="436E17D2" w14:textId="77777777" w:rsidR="00015A19" w:rsidRDefault="00015A19" w:rsidP="00AF5242">
            <w:pPr>
              <w:spacing w:before="0" w:after="0"/>
            </w:pPr>
          </w:p>
        </w:tc>
        <w:tc>
          <w:tcPr>
            <w:tcW w:w="1660" w:type="dxa"/>
            <w:tcBorders>
              <w:top w:val="nil"/>
              <w:left w:val="nil"/>
              <w:bottom w:val="nil"/>
              <w:right w:val="nil"/>
            </w:tcBorders>
          </w:tcPr>
          <w:p w14:paraId="7194BD9C"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723B0035" w14:textId="77777777" w:rsidR="00015A19" w:rsidRPr="00530244" w:rsidRDefault="00015A19" w:rsidP="00AF5242">
            <w:pPr>
              <w:spacing w:before="0" w:after="0"/>
            </w:pPr>
          </w:p>
        </w:tc>
      </w:tr>
      <w:tr w:rsidR="00015A19" w:rsidRPr="00530244" w14:paraId="248AE164" w14:textId="77777777" w:rsidTr="00AF5242">
        <w:trPr>
          <w:gridBefore w:val="1"/>
          <w:wBefore w:w="115" w:type="dxa"/>
          <w:cantSplit/>
        </w:trPr>
        <w:tc>
          <w:tcPr>
            <w:tcW w:w="683" w:type="dxa"/>
            <w:tcBorders>
              <w:top w:val="nil"/>
              <w:left w:val="nil"/>
              <w:bottom w:val="nil"/>
              <w:right w:val="nil"/>
            </w:tcBorders>
          </w:tcPr>
          <w:p w14:paraId="492411AB" w14:textId="77777777" w:rsidR="00015A19" w:rsidRDefault="00015A19" w:rsidP="00AF5242">
            <w:pPr>
              <w:spacing w:before="0" w:after="0"/>
            </w:pPr>
          </w:p>
        </w:tc>
        <w:tc>
          <w:tcPr>
            <w:tcW w:w="1660" w:type="dxa"/>
            <w:tcBorders>
              <w:top w:val="nil"/>
              <w:left w:val="nil"/>
              <w:bottom w:val="nil"/>
              <w:right w:val="nil"/>
            </w:tcBorders>
          </w:tcPr>
          <w:p w14:paraId="07C6B679" w14:textId="77777777" w:rsidR="00015A19" w:rsidRDefault="00015A19" w:rsidP="00AF5242">
            <w:pPr>
              <w:spacing w:before="0" w:after="0"/>
            </w:pPr>
            <w:r>
              <w:t>Actor(s)</w:t>
            </w:r>
          </w:p>
        </w:tc>
        <w:tc>
          <w:tcPr>
            <w:tcW w:w="6902" w:type="dxa"/>
            <w:tcBorders>
              <w:top w:val="nil"/>
              <w:left w:val="nil"/>
              <w:bottom w:val="nil"/>
              <w:right w:val="nil"/>
            </w:tcBorders>
          </w:tcPr>
          <w:p w14:paraId="25E82D22" w14:textId="77777777" w:rsidR="00BB29CC" w:rsidRPr="00BB29CC" w:rsidRDefault="00BB29CC" w:rsidP="00BB29CC">
            <w:pPr>
              <w:spacing w:before="0" w:after="0"/>
            </w:pPr>
            <w:r w:rsidRPr="00BB29CC">
              <w:t>MOA</w:t>
            </w:r>
          </w:p>
          <w:p w14:paraId="6D530244" w14:textId="5718287F" w:rsidR="00015A19" w:rsidRPr="00530244" w:rsidRDefault="00BB29CC" w:rsidP="00BB29CC">
            <w:pPr>
              <w:spacing w:before="0" w:after="0"/>
            </w:pPr>
            <w:r w:rsidRPr="00BB29CC">
              <w:t>Patient</w:t>
            </w:r>
          </w:p>
        </w:tc>
      </w:tr>
      <w:tr w:rsidR="00015A19" w:rsidRPr="00530244" w14:paraId="217C55FC" w14:textId="77777777" w:rsidTr="00AF5242">
        <w:trPr>
          <w:gridBefore w:val="1"/>
          <w:wBefore w:w="115" w:type="dxa"/>
          <w:cantSplit/>
        </w:trPr>
        <w:tc>
          <w:tcPr>
            <w:tcW w:w="683" w:type="dxa"/>
            <w:tcBorders>
              <w:top w:val="nil"/>
              <w:left w:val="nil"/>
              <w:bottom w:val="nil"/>
              <w:right w:val="nil"/>
            </w:tcBorders>
          </w:tcPr>
          <w:p w14:paraId="7EF58860" w14:textId="77777777" w:rsidR="00015A19" w:rsidRDefault="00015A19" w:rsidP="00AF5242">
            <w:pPr>
              <w:spacing w:before="0" w:after="0"/>
            </w:pPr>
          </w:p>
        </w:tc>
        <w:tc>
          <w:tcPr>
            <w:tcW w:w="1660" w:type="dxa"/>
            <w:tcBorders>
              <w:top w:val="nil"/>
              <w:left w:val="nil"/>
              <w:bottom w:val="nil"/>
              <w:right w:val="nil"/>
            </w:tcBorders>
          </w:tcPr>
          <w:p w14:paraId="2C7DBCEB" w14:textId="77777777" w:rsidR="00015A19" w:rsidRDefault="00015A19" w:rsidP="00AF5242">
            <w:pPr>
              <w:spacing w:before="0" w:after="0"/>
            </w:pPr>
            <w:r>
              <w:t>Action Breakdown</w:t>
            </w:r>
          </w:p>
        </w:tc>
        <w:tc>
          <w:tcPr>
            <w:tcW w:w="6902" w:type="dxa"/>
            <w:tcBorders>
              <w:top w:val="nil"/>
              <w:left w:val="nil"/>
              <w:bottom w:val="nil"/>
              <w:right w:val="nil"/>
            </w:tcBorders>
          </w:tcPr>
          <w:p w14:paraId="60304C1E" w14:textId="77777777" w:rsidR="00BB29CC" w:rsidRPr="00BB29CC" w:rsidRDefault="00BB29CC" w:rsidP="008F4466">
            <w:pPr>
              <w:numPr>
                <w:ilvl w:val="0"/>
                <w:numId w:val="387"/>
              </w:numPr>
              <w:spacing w:before="0" w:after="0"/>
            </w:pPr>
            <w:r w:rsidRPr="00BB29CC">
              <w:t>MOA validates current patient demographics and billing information (i.e. current address and phone number, current insurance)</w:t>
            </w:r>
          </w:p>
          <w:p w14:paraId="6EC54887" w14:textId="3D534624" w:rsidR="00015A19" w:rsidRPr="00BB29CC" w:rsidRDefault="00BB29CC" w:rsidP="008F4466">
            <w:pPr>
              <w:numPr>
                <w:ilvl w:val="0"/>
                <w:numId w:val="387"/>
              </w:numPr>
              <w:spacing w:before="0" w:after="0"/>
            </w:pPr>
            <w:r w:rsidRPr="00BB29CC">
              <w:t>MOA provides patient with tablet loaded with self-administered assessments for Depression (PHQ-9), PTSD (PCL), ETOH abuse (AUDIT-C), and Substance abuse (ASSIST)</w:t>
            </w:r>
          </w:p>
        </w:tc>
      </w:tr>
      <w:tr w:rsidR="00015A19" w:rsidRPr="00530244" w14:paraId="6393664C" w14:textId="77777777" w:rsidTr="00AF5242">
        <w:trPr>
          <w:gridBefore w:val="1"/>
          <w:wBefore w:w="115" w:type="dxa"/>
          <w:cantSplit/>
        </w:trPr>
        <w:tc>
          <w:tcPr>
            <w:tcW w:w="683" w:type="dxa"/>
            <w:tcBorders>
              <w:top w:val="nil"/>
              <w:left w:val="nil"/>
              <w:bottom w:val="nil"/>
              <w:right w:val="nil"/>
            </w:tcBorders>
          </w:tcPr>
          <w:p w14:paraId="39FB709A" w14:textId="77777777" w:rsidR="00015A19" w:rsidRDefault="00015A19" w:rsidP="00AF5242">
            <w:pPr>
              <w:spacing w:before="0" w:after="0"/>
            </w:pPr>
          </w:p>
        </w:tc>
        <w:tc>
          <w:tcPr>
            <w:tcW w:w="1660" w:type="dxa"/>
            <w:tcBorders>
              <w:top w:val="nil"/>
              <w:left w:val="nil"/>
              <w:bottom w:val="nil"/>
              <w:right w:val="nil"/>
            </w:tcBorders>
          </w:tcPr>
          <w:p w14:paraId="7E1B856E" w14:textId="77777777" w:rsidR="00015A19" w:rsidRDefault="00015A19" w:rsidP="00AF5242">
            <w:pPr>
              <w:spacing w:before="0" w:after="0"/>
            </w:pPr>
            <w:r>
              <w:t>Technology</w:t>
            </w:r>
          </w:p>
        </w:tc>
        <w:tc>
          <w:tcPr>
            <w:tcW w:w="6902" w:type="dxa"/>
            <w:tcBorders>
              <w:top w:val="nil"/>
              <w:left w:val="nil"/>
              <w:bottom w:val="nil"/>
              <w:right w:val="nil"/>
            </w:tcBorders>
          </w:tcPr>
          <w:p w14:paraId="70B2A276" w14:textId="77777777" w:rsidR="00BB29CC" w:rsidRPr="00BB29CC" w:rsidRDefault="00BB29CC" w:rsidP="00BB29CC">
            <w:pPr>
              <w:spacing w:before="0" w:after="0"/>
            </w:pPr>
            <w:r w:rsidRPr="00BB29CC">
              <w:t>EHR (Registration System)</w:t>
            </w:r>
          </w:p>
          <w:p w14:paraId="100F6FE6" w14:textId="77777777" w:rsidR="00BB29CC" w:rsidRPr="00BB29CC" w:rsidRDefault="00BB29CC" w:rsidP="008F4466">
            <w:pPr>
              <w:numPr>
                <w:ilvl w:val="0"/>
                <w:numId w:val="201"/>
              </w:numPr>
              <w:spacing w:before="0" w:after="0"/>
            </w:pPr>
            <w:r w:rsidRPr="00BB29CC">
              <w:t>Data visualization</w:t>
            </w:r>
          </w:p>
          <w:p w14:paraId="00DAC3BA" w14:textId="44B00876" w:rsidR="00015A19" w:rsidRPr="00BB29CC" w:rsidRDefault="00BB29CC" w:rsidP="008F4466">
            <w:pPr>
              <w:numPr>
                <w:ilvl w:val="0"/>
                <w:numId w:val="201"/>
              </w:numPr>
              <w:spacing w:before="0" w:after="0"/>
            </w:pPr>
            <w:r w:rsidRPr="00BB29CC">
              <w:t>Data entry</w:t>
            </w:r>
          </w:p>
        </w:tc>
      </w:tr>
      <w:tr w:rsidR="00015A19" w:rsidRPr="00530244" w14:paraId="3F83EF51" w14:textId="77777777" w:rsidTr="00AF5242">
        <w:trPr>
          <w:gridBefore w:val="1"/>
          <w:wBefore w:w="115" w:type="dxa"/>
          <w:cantSplit/>
        </w:trPr>
        <w:tc>
          <w:tcPr>
            <w:tcW w:w="683" w:type="dxa"/>
            <w:tcBorders>
              <w:top w:val="nil"/>
              <w:left w:val="nil"/>
              <w:bottom w:val="nil"/>
              <w:right w:val="nil"/>
            </w:tcBorders>
          </w:tcPr>
          <w:p w14:paraId="28C86680" w14:textId="77777777" w:rsidR="00015A19" w:rsidRDefault="00015A19" w:rsidP="00AF5242">
            <w:pPr>
              <w:spacing w:before="0" w:after="0"/>
            </w:pPr>
          </w:p>
        </w:tc>
        <w:tc>
          <w:tcPr>
            <w:tcW w:w="1660" w:type="dxa"/>
            <w:tcBorders>
              <w:top w:val="nil"/>
              <w:left w:val="nil"/>
              <w:bottom w:val="nil"/>
              <w:right w:val="nil"/>
            </w:tcBorders>
          </w:tcPr>
          <w:p w14:paraId="2B11093A" w14:textId="77777777" w:rsidR="00015A19" w:rsidRDefault="00015A19" w:rsidP="00AF5242">
            <w:pPr>
              <w:spacing w:before="0" w:after="0"/>
            </w:pPr>
            <w:r>
              <w:t>Standard</w:t>
            </w:r>
          </w:p>
        </w:tc>
        <w:tc>
          <w:tcPr>
            <w:tcW w:w="6902" w:type="dxa"/>
            <w:tcBorders>
              <w:top w:val="nil"/>
              <w:left w:val="nil"/>
              <w:bottom w:val="nil"/>
              <w:right w:val="nil"/>
            </w:tcBorders>
          </w:tcPr>
          <w:p w14:paraId="1C2EB849" w14:textId="77777777" w:rsidR="00BB29CC" w:rsidRPr="00BB29CC" w:rsidRDefault="00A405A6" w:rsidP="008F4466">
            <w:pPr>
              <w:numPr>
                <w:ilvl w:val="0"/>
                <w:numId w:val="188"/>
              </w:numPr>
              <w:spacing w:before="0" w:after="0"/>
              <w:rPr>
                <w:u w:val="single"/>
              </w:rPr>
            </w:pPr>
            <w:hyperlink r:id="rId305" w:history="1">
              <w:r w:rsidR="00BB29CC" w:rsidRPr="00BB29CC">
                <w:rPr>
                  <w:rStyle w:val="Hyperlink"/>
                </w:rPr>
                <w:t>Address</w:t>
              </w:r>
            </w:hyperlink>
          </w:p>
          <w:p w14:paraId="4760795F" w14:textId="77777777" w:rsidR="00BB29CC" w:rsidRPr="00BB29CC" w:rsidRDefault="00A405A6" w:rsidP="008F4466">
            <w:pPr>
              <w:numPr>
                <w:ilvl w:val="0"/>
                <w:numId w:val="188"/>
              </w:numPr>
              <w:spacing w:before="0" w:after="0"/>
              <w:rPr>
                <w:u w:val="single"/>
              </w:rPr>
            </w:pPr>
            <w:hyperlink r:id="rId306" w:history="1">
              <w:r w:rsidR="00BB29CC" w:rsidRPr="00BB29CC">
                <w:rPr>
                  <w:rStyle w:val="Hyperlink"/>
                </w:rPr>
                <w:t>Sex</w:t>
              </w:r>
            </w:hyperlink>
          </w:p>
          <w:p w14:paraId="5B1D1BD5" w14:textId="77777777" w:rsidR="00BB29CC" w:rsidRPr="00BB29CC" w:rsidRDefault="00A405A6" w:rsidP="008F4466">
            <w:pPr>
              <w:numPr>
                <w:ilvl w:val="0"/>
                <w:numId w:val="188"/>
              </w:numPr>
              <w:spacing w:before="0" w:after="0"/>
            </w:pPr>
            <w:hyperlink r:id="rId307" w:history="1">
              <w:r w:rsidR="00BB29CC" w:rsidRPr="00BB29CC">
                <w:rPr>
                  <w:rStyle w:val="Hyperlink"/>
                </w:rPr>
                <w:t>Ethnicity</w:t>
              </w:r>
            </w:hyperlink>
            <w:r w:rsidR="00BB29CC" w:rsidRPr="00BB29CC">
              <w:t xml:space="preserve"> </w:t>
            </w:r>
          </w:p>
          <w:p w14:paraId="479BCFE9" w14:textId="76DD5EB6" w:rsidR="00015A19" w:rsidRPr="00BB29CC" w:rsidRDefault="00A405A6" w:rsidP="008F4466">
            <w:pPr>
              <w:numPr>
                <w:ilvl w:val="0"/>
                <w:numId w:val="188"/>
              </w:numPr>
              <w:spacing w:before="0" w:after="0"/>
              <w:rPr>
                <w:u w:val="single"/>
              </w:rPr>
            </w:pPr>
            <w:hyperlink r:id="rId308" w:history="1">
              <w:r w:rsidR="00BB29CC" w:rsidRPr="00BB29CC">
                <w:rPr>
                  <w:rStyle w:val="Hyperlink"/>
                </w:rPr>
                <w:t>Race</w:t>
              </w:r>
            </w:hyperlink>
          </w:p>
        </w:tc>
      </w:tr>
      <w:tr w:rsidR="00015A19" w:rsidRPr="00530244" w14:paraId="0EA88BB7" w14:textId="77777777" w:rsidTr="00AF5242">
        <w:trPr>
          <w:gridBefore w:val="1"/>
          <w:wBefore w:w="115" w:type="dxa"/>
          <w:cantSplit/>
        </w:trPr>
        <w:tc>
          <w:tcPr>
            <w:tcW w:w="683" w:type="dxa"/>
            <w:tcBorders>
              <w:top w:val="nil"/>
              <w:left w:val="nil"/>
              <w:bottom w:val="single" w:sz="4" w:space="0" w:color="auto"/>
              <w:right w:val="nil"/>
            </w:tcBorders>
          </w:tcPr>
          <w:p w14:paraId="4380CFD1" w14:textId="77777777" w:rsidR="00015A19" w:rsidRDefault="00015A19" w:rsidP="00AF5242">
            <w:pPr>
              <w:spacing w:before="0" w:after="0"/>
            </w:pPr>
          </w:p>
        </w:tc>
        <w:tc>
          <w:tcPr>
            <w:tcW w:w="1660" w:type="dxa"/>
            <w:tcBorders>
              <w:top w:val="nil"/>
              <w:left w:val="nil"/>
              <w:bottom w:val="single" w:sz="4" w:space="0" w:color="auto"/>
              <w:right w:val="nil"/>
            </w:tcBorders>
          </w:tcPr>
          <w:p w14:paraId="3FB15327"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10CFCAEC" w14:textId="3D5C4E5E" w:rsidR="00015A19" w:rsidRPr="00530244" w:rsidRDefault="00A405A6" w:rsidP="00AF5242">
            <w:pPr>
              <w:spacing w:before="0" w:after="0"/>
            </w:pPr>
            <w:hyperlink r:id="rId309" w:history="1">
              <w:r w:rsidR="00BB29CC" w:rsidRPr="00BB29CC">
                <w:rPr>
                  <w:rStyle w:val="Hyperlink"/>
                </w:rPr>
                <w:t>Psychiatric Intake Form</w:t>
              </w:r>
            </w:hyperlink>
          </w:p>
        </w:tc>
      </w:tr>
      <w:tr w:rsidR="00015A19" w14:paraId="67683171" w14:textId="77777777" w:rsidTr="00AF5242">
        <w:trPr>
          <w:gridBefore w:val="1"/>
          <w:wBefore w:w="115" w:type="dxa"/>
          <w:cantSplit/>
        </w:trPr>
        <w:tc>
          <w:tcPr>
            <w:tcW w:w="683" w:type="dxa"/>
            <w:tcBorders>
              <w:top w:val="single" w:sz="4" w:space="0" w:color="auto"/>
              <w:left w:val="nil"/>
              <w:bottom w:val="nil"/>
              <w:right w:val="nil"/>
            </w:tcBorders>
          </w:tcPr>
          <w:p w14:paraId="7304A5FF" w14:textId="77777777" w:rsidR="00015A19" w:rsidRDefault="00015A19" w:rsidP="00AF5242">
            <w:pPr>
              <w:spacing w:before="0" w:after="0"/>
            </w:pPr>
            <w:r>
              <w:t>2</w:t>
            </w:r>
          </w:p>
        </w:tc>
        <w:tc>
          <w:tcPr>
            <w:tcW w:w="1660" w:type="dxa"/>
            <w:tcBorders>
              <w:top w:val="single" w:sz="4" w:space="0" w:color="auto"/>
              <w:left w:val="nil"/>
              <w:bottom w:val="nil"/>
              <w:right w:val="nil"/>
            </w:tcBorders>
          </w:tcPr>
          <w:p w14:paraId="14612286"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6D761DF5" w14:textId="3FA6630C" w:rsidR="00015A19" w:rsidRDefault="00BB29CC" w:rsidP="00AF5242">
            <w:pPr>
              <w:spacing w:before="0" w:after="0"/>
            </w:pPr>
            <w:r w:rsidRPr="00BB29CC">
              <w:t>Patient accepts tablet, completes risk assessments, and returns tablet to MOA.</w:t>
            </w:r>
          </w:p>
        </w:tc>
      </w:tr>
      <w:tr w:rsidR="00015A19" w:rsidRPr="00530244" w14:paraId="0438F1AF" w14:textId="77777777" w:rsidTr="00AF5242">
        <w:trPr>
          <w:gridBefore w:val="1"/>
          <w:wBefore w:w="115" w:type="dxa"/>
          <w:cantSplit/>
        </w:trPr>
        <w:tc>
          <w:tcPr>
            <w:tcW w:w="683" w:type="dxa"/>
            <w:tcBorders>
              <w:top w:val="nil"/>
              <w:left w:val="nil"/>
              <w:bottom w:val="nil"/>
              <w:right w:val="nil"/>
            </w:tcBorders>
          </w:tcPr>
          <w:p w14:paraId="233DBC8E" w14:textId="77777777" w:rsidR="00015A19" w:rsidRDefault="00015A19" w:rsidP="00AF5242">
            <w:pPr>
              <w:spacing w:before="0" w:after="0"/>
            </w:pPr>
          </w:p>
        </w:tc>
        <w:tc>
          <w:tcPr>
            <w:tcW w:w="1660" w:type="dxa"/>
            <w:tcBorders>
              <w:top w:val="nil"/>
              <w:left w:val="nil"/>
              <w:bottom w:val="nil"/>
              <w:right w:val="nil"/>
            </w:tcBorders>
          </w:tcPr>
          <w:p w14:paraId="12775AC5"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7E2007A" w14:textId="77777777" w:rsidR="00015A19" w:rsidRPr="00530244" w:rsidRDefault="00015A19" w:rsidP="00AF5242">
            <w:pPr>
              <w:spacing w:before="0" w:after="0"/>
            </w:pPr>
          </w:p>
        </w:tc>
      </w:tr>
      <w:tr w:rsidR="00015A19" w:rsidRPr="00530244" w14:paraId="00D7616F" w14:textId="77777777" w:rsidTr="00AF5242">
        <w:trPr>
          <w:gridBefore w:val="1"/>
          <w:wBefore w:w="115" w:type="dxa"/>
          <w:cantSplit/>
        </w:trPr>
        <w:tc>
          <w:tcPr>
            <w:tcW w:w="683" w:type="dxa"/>
            <w:tcBorders>
              <w:top w:val="nil"/>
              <w:left w:val="nil"/>
              <w:bottom w:val="nil"/>
              <w:right w:val="nil"/>
            </w:tcBorders>
          </w:tcPr>
          <w:p w14:paraId="179C843E" w14:textId="77777777" w:rsidR="00015A19" w:rsidRDefault="00015A19" w:rsidP="00AF5242">
            <w:pPr>
              <w:spacing w:before="0" w:after="0"/>
            </w:pPr>
          </w:p>
        </w:tc>
        <w:tc>
          <w:tcPr>
            <w:tcW w:w="1660" w:type="dxa"/>
            <w:tcBorders>
              <w:top w:val="nil"/>
              <w:left w:val="nil"/>
              <w:bottom w:val="nil"/>
              <w:right w:val="nil"/>
            </w:tcBorders>
          </w:tcPr>
          <w:p w14:paraId="6A8A04CE" w14:textId="77777777" w:rsidR="00015A19" w:rsidRDefault="00015A19" w:rsidP="00AF5242">
            <w:pPr>
              <w:spacing w:before="0" w:after="0"/>
            </w:pPr>
            <w:r>
              <w:t>Actor(s)</w:t>
            </w:r>
          </w:p>
        </w:tc>
        <w:tc>
          <w:tcPr>
            <w:tcW w:w="6902" w:type="dxa"/>
            <w:tcBorders>
              <w:top w:val="nil"/>
              <w:left w:val="nil"/>
              <w:bottom w:val="nil"/>
              <w:right w:val="nil"/>
            </w:tcBorders>
          </w:tcPr>
          <w:p w14:paraId="56225BCC" w14:textId="77777777" w:rsidR="00BB29CC" w:rsidRDefault="00BB29CC" w:rsidP="00BB29CC">
            <w:pPr>
              <w:spacing w:before="0" w:after="0"/>
            </w:pPr>
            <w:r>
              <w:t>Patient</w:t>
            </w:r>
          </w:p>
          <w:p w14:paraId="4BE73B36" w14:textId="7F2884AF" w:rsidR="00015A19" w:rsidRPr="00530244" w:rsidRDefault="00BB29CC" w:rsidP="00BB29CC">
            <w:pPr>
              <w:spacing w:before="0" w:after="0"/>
            </w:pPr>
            <w:r>
              <w:t>MOA</w:t>
            </w:r>
          </w:p>
        </w:tc>
      </w:tr>
      <w:tr w:rsidR="00015A19" w:rsidRPr="00530244" w14:paraId="10FBDD3B" w14:textId="77777777" w:rsidTr="00AF5242">
        <w:trPr>
          <w:gridBefore w:val="1"/>
          <w:wBefore w:w="115" w:type="dxa"/>
          <w:cantSplit/>
        </w:trPr>
        <w:tc>
          <w:tcPr>
            <w:tcW w:w="683" w:type="dxa"/>
            <w:tcBorders>
              <w:top w:val="nil"/>
              <w:left w:val="nil"/>
              <w:bottom w:val="nil"/>
              <w:right w:val="nil"/>
            </w:tcBorders>
          </w:tcPr>
          <w:p w14:paraId="61C1987E" w14:textId="77777777" w:rsidR="00015A19" w:rsidRDefault="00015A19" w:rsidP="00AF5242">
            <w:pPr>
              <w:spacing w:before="0" w:after="0"/>
            </w:pPr>
          </w:p>
        </w:tc>
        <w:tc>
          <w:tcPr>
            <w:tcW w:w="1660" w:type="dxa"/>
            <w:tcBorders>
              <w:top w:val="nil"/>
              <w:left w:val="nil"/>
              <w:bottom w:val="nil"/>
              <w:right w:val="nil"/>
            </w:tcBorders>
          </w:tcPr>
          <w:p w14:paraId="5B040A51" w14:textId="77777777" w:rsidR="00015A19" w:rsidRDefault="00015A19" w:rsidP="00AF5242">
            <w:pPr>
              <w:spacing w:before="0" w:after="0"/>
            </w:pPr>
            <w:r>
              <w:t>Action Breakdown</w:t>
            </w:r>
          </w:p>
        </w:tc>
        <w:tc>
          <w:tcPr>
            <w:tcW w:w="6902" w:type="dxa"/>
            <w:tcBorders>
              <w:top w:val="nil"/>
              <w:left w:val="nil"/>
              <w:bottom w:val="nil"/>
              <w:right w:val="nil"/>
            </w:tcBorders>
          </w:tcPr>
          <w:p w14:paraId="42C24EFC" w14:textId="77777777" w:rsidR="00BB29CC" w:rsidRPr="00BB29CC" w:rsidRDefault="00BB29CC" w:rsidP="008F4466">
            <w:pPr>
              <w:numPr>
                <w:ilvl w:val="0"/>
                <w:numId w:val="204"/>
              </w:numPr>
              <w:spacing w:before="0" w:after="0"/>
            </w:pPr>
            <w:r w:rsidRPr="00BB29CC">
              <w:t>Patient answers all questions, resulting in the following scores (which will be evaluated by the Provider):</w:t>
            </w:r>
          </w:p>
          <w:p w14:paraId="335CE467" w14:textId="77777777" w:rsidR="00BB29CC" w:rsidRPr="00BB29CC" w:rsidRDefault="00BB29CC" w:rsidP="008F4466">
            <w:pPr>
              <w:numPr>
                <w:ilvl w:val="1"/>
                <w:numId w:val="204"/>
              </w:numPr>
              <w:spacing w:before="0" w:after="0"/>
            </w:pPr>
            <w:r w:rsidRPr="00BB29CC">
              <w:t>PHQ-9 – Score: 17</w:t>
            </w:r>
          </w:p>
          <w:p w14:paraId="0DB30881" w14:textId="77777777" w:rsidR="00BB29CC" w:rsidRPr="00BB29CC" w:rsidRDefault="00BB29CC" w:rsidP="008F4466">
            <w:pPr>
              <w:numPr>
                <w:ilvl w:val="1"/>
                <w:numId w:val="204"/>
              </w:numPr>
              <w:spacing w:before="0" w:after="0"/>
            </w:pPr>
            <w:r w:rsidRPr="00BB29CC">
              <w:t>PCL – Score: 15</w:t>
            </w:r>
          </w:p>
          <w:p w14:paraId="285A0279" w14:textId="77777777" w:rsidR="00BB29CC" w:rsidRPr="00BB29CC" w:rsidRDefault="00BB29CC" w:rsidP="008F4466">
            <w:pPr>
              <w:numPr>
                <w:ilvl w:val="1"/>
                <w:numId w:val="204"/>
              </w:numPr>
              <w:spacing w:before="0" w:after="0"/>
            </w:pPr>
            <w:r w:rsidRPr="00BB29CC">
              <w:t>AUDIT-C -  Score: 0 (No symptoms of abuse)</w:t>
            </w:r>
          </w:p>
          <w:p w14:paraId="450CA3FC" w14:textId="729B38AE" w:rsidR="00015A19" w:rsidRPr="00BB29CC" w:rsidRDefault="00BB29CC" w:rsidP="008F4466">
            <w:pPr>
              <w:numPr>
                <w:ilvl w:val="1"/>
                <w:numId w:val="204"/>
              </w:numPr>
              <w:spacing w:before="0" w:after="0"/>
            </w:pPr>
            <w:r w:rsidRPr="00BB29CC">
              <w:t>ASSIST – Score: 10 (Moderate risk for tobacco products)</w:t>
            </w:r>
          </w:p>
        </w:tc>
      </w:tr>
      <w:tr w:rsidR="00015A19" w:rsidRPr="00530244" w14:paraId="6463CE10" w14:textId="77777777" w:rsidTr="00AF5242">
        <w:trPr>
          <w:gridBefore w:val="1"/>
          <w:wBefore w:w="115" w:type="dxa"/>
          <w:cantSplit/>
        </w:trPr>
        <w:tc>
          <w:tcPr>
            <w:tcW w:w="683" w:type="dxa"/>
            <w:tcBorders>
              <w:top w:val="nil"/>
              <w:left w:val="nil"/>
              <w:bottom w:val="nil"/>
              <w:right w:val="nil"/>
            </w:tcBorders>
          </w:tcPr>
          <w:p w14:paraId="2962DC61" w14:textId="77777777" w:rsidR="00015A19" w:rsidRDefault="00015A19" w:rsidP="00AF5242">
            <w:pPr>
              <w:spacing w:before="0" w:after="0"/>
            </w:pPr>
          </w:p>
        </w:tc>
        <w:tc>
          <w:tcPr>
            <w:tcW w:w="1660" w:type="dxa"/>
            <w:tcBorders>
              <w:top w:val="nil"/>
              <w:left w:val="nil"/>
              <w:bottom w:val="nil"/>
              <w:right w:val="nil"/>
            </w:tcBorders>
          </w:tcPr>
          <w:p w14:paraId="50AD34B4" w14:textId="77777777" w:rsidR="00015A19" w:rsidRDefault="00015A19" w:rsidP="00AF5242">
            <w:pPr>
              <w:spacing w:before="0" w:after="0"/>
            </w:pPr>
            <w:r>
              <w:t>Technology</w:t>
            </w:r>
          </w:p>
        </w:tc>
        <w:tc>
          <w:tcPr>
            <w:tcW w:w="6902" w:type="dxa"/>
            <w:tcBorders>
              <w:top w:val="nil"/>
              <w:left w:val="nil"/>
              <w:bottom w:val="nil"/>
              <w:right w:val="nil"/>
            </w:tcBorders>
          </w:tcPr>
          <w:p w14:paraId="4F450572" w14:textId="77777777" w:rsidR="00BB29CC" w:rsidRPr="00BB29CC" w:rsidRDefault="00BB29CC" w:rsidP="00BB29CC">
            <w:pPr>
              <w:spacing w:before="0" w:after="0"/>
            </w:pPr>
            <w:r w:rsidRPr="00BB29CC">
              <w:t>EHR</w:t>
            </w:r>
          </w:p>
          <w:p w14:paraId="1FCBB176" w14:textId="47A77445" w:rsidR="00015A19" w:rsidRPr="00BB29CC" w:rsidRDefault="00BB29CC" w:rsidP="008F4466">
            <w:pPr>
              <w:numPr>
                <w:ilvl w:val="0"/>
                <w:numId w:val="202"/>
              </w:numPr>
              <w:spacing w:before="0" w:after="0"/>
            </w:pPr>
            <w:r w:rsidRPr="00BB29CC">
              <w:t>Data entry</w:t>
            </w:r>
          </w:p>
        </w:tc>
      </w:tr>
      <w:tr w:rsidR="00015A19" w:rsidRPr="00530244" w14:paraId="25DBCAD5" w14:textId="77777777" w:rsidTr="00AF5242">
        <w:trPr>
          <w:gridBefore w:val="1"/>
          <w:wBefore w:w="115" w:type="dxa"/>
          <w:cantSplit/>
        </w:trPr>
        <w:tc>
          <w:tcPr>
            <w:tcW w:w="683" w:type="dxa"/>
            <w:tcBorders>
              <w:top w:val="nil"/>
              <w:left w:val="nil"/>
              <w:bottom w:val="nil"/>
              <w:right w:val="nil"/>
            </w:tcBorders>
          </w:tcPr>
          <w:p w14:paraId="63E51F9D" w14:textId="77777777" w:rsidR="00015A19" w:rsidRDefault="00015A19" w:rsidP="00AF5242">
            <w:pPr>
              <w:spacing w:before="0" w:after="0"/>
            </w:pPr>
          </w:p>
        </w:tc>
        <w:tc>
          <w:tcPr>
            <w:tcW w:w="1660" w:type="dxa"/>
            <w:tcBorders>
              <w:top w:val="nil"/>
              <w:left w:val="nil"/>
              <w:bottom w:val="nil"/>
              <w:right w:val="nil"/>
            </w:tcBorders>
          </w:tcPr>
          <w:p w14:paraId="67FAC823" w14:textId="77777777" w:rsidR="00015A19" w:rsidRDefault="00015A19" w:rsidP="00AF5242">
            <w:pPr>
              <w:spacing w:before="0" w:after="0"/>
            </w:pPr>
            <w:r>
              <w:t>Standard</w:t>
            </w:r>
          </w:p>
        </w:tc>
        <w:tc>
          <w:tcPr>
            <w:tcW w:w="6902" w:type="dxa"/>
            <w:tcBorders>
              <w:top w:val="nil"/>
              <w:left w:val="nil"/>
              <w:bottom w:val="nil"/>
              <w:right w:val="nil"/>
            </w:tcBorders>
          </w:tcPr>
          <w:p w14:paraId="1ADCDB75" w14:textId="77777777" w:rsidR="00015A19" w:rsidRPr="00530244" w:rsidRDefault="00015A19" w:rsidP="00AF5242">
            <w:pPr>
              <w:spacing w:before="0" w:after="0"/>
            </w:pPr>
          </w:p>
        </w:tc>
      </w:tr>
      <w:tr w:rsidR="00015A19" w:rsidRPr="00530244" w14:paraId="4F1133BF" w14:textId="77777777" w:rsidTr="00AF5242">
        <w:trPr>
          <w:gridBefore w:val="1"/>
          <w:wBefore w:w="115" w:type="dxa"/>
          <w:cantSplit/>
        </w:trPr>
        <w:tc>
          <w:tcPr>
            <w:tcW w:w="683" w:type="dxa"/>
            <w:tcBorders>
              <w:top w:val="nil"/>
              <w:left w:val="nil"/>
              <w:bottom w:val="single" w:sz="4" w:space="0" w:color="auto"/>
              <w:right w:val="nil"/>
            </w:tcBorders>
          </w:tcPr>
          <w:p w14:paraId="7C01111C" w14:textId="77777777" w:rsidR="00015A19" w:rsidRDefault="00015A19" w:rsidP="00AF5242">
            <w:pPr>
              <w:spacing w:before="0" w:after="0"/>
            </w:pPr>
          </w:p>
        </w:tc>
        <w:tc>
          <w:tcPr>
            <w:tcW w:w="1660" w:type="dxa"/>
            <w:tcBorders>
              <w:top w:val="nil"/>
              <w:left w:val="nil"/>
              <w:bottom w:val="single" w:sz="4" w:space="0" w:color="auto"/>
              <w:right w:val="nil"/>
            </w:tcBorders>
          </w:tcPr>
          <w:p w14:paraId="4FFA672B"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197A9AA0" w14:textId="77777777" w:rsidR="00061B97" w:rsidRPr="00BB29CC" w:rsidRDefault="00A405A6" w:rsidP="00BB29CC">
            <w:pPr>
              <w:spacing w:before="0" w:after="0"/>
            </w:pPr>
            <w:hyperlink r:id="rId310" w:history="1">
              <w:r w:rsidR="00061B97" w:rsidRPr="00BB29CC">
                <w:rPr>
                  <w:rStyle w:val="Hyperlink"/>
                </w:rPr>
                <w:t>PHQ-9 (Depression Screening Tool)</w:t>
              </w:r>
            </w:hyperlink>
          </w:p>
          <w:p w14:paraId="0F8A999D" w14:textId="77777777" w:rsidR="00061B97" w:rsidRPr="00BB29CC" w:rsidRDefault="00A405A6" w:rsidP="00BB29CC">
            <w:pPr>
              <w:spacing w:before="0" w:after="0"/>
            </w:pPr>
            <w:hyperlink r:id="rId311" w:history="1">
              <w:r w:rsidR="00061B97" w:rsidRPr="00BB29CC">
                <w:rPr>
                  <w:rStyle w:val="Hyperlink"/>
                </w:rPr>
                <w:t>PCL (PTSD Screening Tool)</w:t>
              </w:r>
            </w:hyperlink>
          </w:p>
          <w:p w14:paraId="5333C9F7" w14:textId="77777777" w:rsidR="00061B97" w:rsidRPr="00BB29CC" w:rsidRDefault="00A405A6" w:rsidP="00BB29CC">
            <w:pPr>
              <w:spacing w:before="0" w:after="0"/>
            </w:pPr>
            <w:hyperlink r:id="rId312" w:history="1">
              <w:r w:rsidR="00061B97" w:rsidRPr="00BB29CC">
                <w:rPr>
                  <w:rStyle w:val="Hyperlink"/>
                </w:rPr>
                <w:t>AUDIT-C (ETOH Screening Tool)</w:t>
              </w:r>
            </w:hyperlink>
          </w:p>
          <w:p w14:paraId="5454AA2C" w14:textId="2FBD2AFC" w:rsidR="00015A19" w:rsidRPr="00530244" w:rsidRDefault="00A405A6" w:rsidP="00AF5242">
            <w:pPr>
              <w:spacing w:before="0" w:after="0"/>
            </w:pPr>
            <w:hyperlink r:id="rId313" w:history="1">
              <w:r w:rsidR="00061B97" w:rsidRPr="00BB29CC">
                <w:rPr>
                  <w:rStyle w:val="Hyperlink"/>
                </w:rPr>
                <w:t>ASSIST (Substance Abuse Screening Tool)</w:t>
              </w:r>
            </w:hyperlink>
          </w:p>
        </w:tc>
      </w:tr>
      <w:tr w:rsidR="00015A19" w14:paraId="3E78ABAA" w14:textId="77777777" w:rsidTr="00AF5242">
        <w:trPr>
          <w:gridBefore w:val="1"/>
          <w:wBefore w:w="115" w:type="dxa"/>
          <w:cantSplit/>
        </w:trPr>
        <w:tc>
          <w:tcPr>
            <w:tcW w:w="683" w:type="dxa"/>
            <w:tcBorders>
              <w:top w:val="single" w:sz="4" w:space="0" w:color="auto"/>
              <w:left w:val="nil"/>
              <w:bottom w:val="nil"/>
              <w:right w:val="nil"/>
            </w:tcBorders>
          </w:tcPr>
          <w:p w14:paraId="61FB1774" w14:textId="77777777" w:rsidR="00015A19" w:rsidRDefault="00015A19" w:rsidP="00AF5242">
            <w:pPr>
              <w:spacing w:before="0" w:after="0"/>
            </w:pPr>
            <w:r>
              <w:t>3</w:t>
            </w:r>
          </w:p>
        </w:tc>
        <w:tc>
          <w:tcPr>
            <w:tcW w:w="1660" w:type="dxa"/>
            <w:tcBorders>
              <w:top w:val="single" w:sz="4" w:space="0" w:color="auto"/>
              <w:left w:val="nil"/>
              <w:bottom w:val="nil"/>
              <w:right w:val="nil"/>
            </w:tcBorders>
          </w:tcPr>
          <w:p w14:paraId="78BF9AA6"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699CC684" w14:textId="023EEEF5" w:rsidR="00015A19" w:rsidRPr="0047084A" w:rsidRDefault="00BB29CC" w:rsidP="00AF5242">
            <w:pPr>
              <w:spacing w:before="0" w:after="0"/>
            </w:pPr>
            <w:r w:rsidRPr="00BB29CC">
              <w:t>MOA syncs tablet to EHR</w:t>
            </w:r>
          </w:p>
        </w:tc>
      </w:tr>
      <w:tr w:rsidR="00015A19" w:rsidRPr="00530244" w14:paraId="2B3555B2" w14:textId="77777777" w:rsidTr="00AF5242">
        <w:trPr>
          <w:gridBefore w:val="1"/>
          <w:wBefore w:w="115" w:type="dxa"/>
          <w:cantSplit/>
        </w:trPr>
        <w:tc>
          <w:tcPr>
            <w:tcW w:w="683" w:type="dxa"/>
            <w:tcBorders>
              <w:top w:val="nil"/>
              <w:left w:val="nil"/>
              <w:bottom w:val="nil"/>
              <w:right w:val="nil"/>
            </w:tcBorders>
          </w:tcPr>
          <w:p w14:paraId="365E804F" w14:textId="77777777" w:rsidR="00015A19" w:rsidRDefault="00015A19" w:rsidP="00AF5242">
            <w:pPr>
              <w:spacing w:before="0" w:after="0"/>
            </w:pPr>
          </w:p>
        </w:tc>
        <w:tc>
          <w:tcPr>
            <w:tcW w:w="1660" w:type="dxa"/>
            <w:tcBorders>
              <w:top w:val="nil"/>
              <w:left w:val="nil"/>
              <w:bottom w:val="nil"/>
              <w:right w:val="nil"/>
            </w:tcBorders>
          </w:tcPr>
          <w:p w14:paraId="626D3196"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12142DFF" w14:textId="77777777" w:rsidR="00015A19" w:rsidRPr="00530244" w:rsidRDefault="00015A19" w:rsidP="00AF5242">
            <w:pPr>
              <w:spacing w:before="0" w:after="0"/>
            </w:pPr>
          </w:p>
        </w:tc>
      </w:tr>
      <w:tr w:rsidR="00015A19" w:rsidRPr="00530244" w14:paraId="6AC167E2" w14:textId="77777777" w:rsidTr="00AF5242">
        <w:trPr>
          <w:gridBefore w:val="1"/>
          <w:wBefore w:w="115" w:type="dxa"/>
          <w:cantSplit/>
        </w:trPr>
        <w:tc>
          <w:tcPr>
            <w:tcW w:w="683" w:type="dxa"/>
            <w:tcBorders>
              <w:top w:val="nil"/>
              <w:left w:val="nil"/>
              <w:bottom w:val="nil"/>
              <w:right w:val="nil"/>
            </w:tcBorders>
          </w:tcPr>
          <w:p w14:paraId="38256123" w14:textId="77777777" w:rsidR="00015A19" w:rsidRDefault="00015A19" w:rsidP="00AF5242">
            <w:pPr>
              <w:spacing w:before="0" w:after="0"/>
            </w:pPr>
          </w:p>
        </w:tc>
        <w:tc>
          <w:tcPr>
            <w:tcW w:w="1660" w:type="dxa"/>
            <w:tcBorders>
              <w:top w:val="nil"/>
              <w:left w:val="nil"/>
              <w:bottom w:val="nil"/>
              <w:right w:val="nil"/>
            </w:tcBorders>
          </w:tcPr>
          <w:p w14:paraId="0D0C3C88" w14:textId="77777777" w:rsidR="00015A19" w:rsidRDefault="00015A19" w:rsidP="00AF5242">
            <w:pPr>
              <w:spacing w:before="0" w:after="0"/>
            </w:pPr>
            <w:r>
              <w:t>Actor(s)</w:t>
            </w:r>
          </w:p>
        </w:tc>
        <w:tc>
          <w:tcPr>
            <w:tcW w:w="6902" w:type="dxa"/>
            <w:tcBorders>
              <w:top w:val="nil"/>
              <w:left w:val="nil"/>
              <w:bottom w:val="nil"/>
              <w:right w:val="nil"/>
            </w:tcBorders>
          </w:tcPr>
          <w:p w14:paraId="297AE574" w14:textId="6728F4DA" w:rsidR="00015A19" w:rsidRPr="00530244" w:rsidRDefault="00BB29CC" w:rsidP="00AF5242">
            <w:pPr>
              <w:spacing w:before="0" w:after="0"/>
            </w:pPr>
            <w:r>
              <w:t>MOA</w:t>
            </w:r>
          </w:p>
        </w:tc>
      </w:tr>
      <w:tr w:rsidR="00015A19" w:rsidRPr="00530244" w14:paraId="7D3E0F85" w14:textId="77777777" w:rsidTr="00AF5242">
        <w:trPr>
          <w:gridBefore w:val="1"/>
          <w:wBefore w:w="115" w:type="dxa"/>
          <w:cantSplit/>
        </w:trPr>
        <w:tc>
          <w:tcPr>
            <w:tcW w:w="683" w:type="dxa"/>
            <w:tcBorders>
              <w:top w:val="nil"/>
              <w:left w:val="nil"/>
              <w:bottom w:val="nil"/>
              <w:right w:val="nil"/>
            </w:tcBorders>
          </w:tcPr>
          <w:p w14:paraId="18BB33A7" w14:textId="77777777" w:rsidR="00015A19" w:rsidRDefault="00015A19" w:rsidP="00AF5242">
            <w:pPr>
              <w:spacing w:before="0" w:after="0"/>
            </w:pPr>
          </w:p>
        </w:tc>
        <w:tc>
          <w:tcPr>
            <w:tcW w:w="1660" w:type="dxa"/>
            <w:tcBorders>
              <w:top w:val="nil"/>
              <w:left w:val="nil"/>
              <w:bottom w:val="nil"/>
              <w:right w:val="nil"/>
            </w:tcBorders>
          </w:tcPr>
          <w:p w14:paraId="60B94C62" w14:textId="77777777" w:rsidR="00015A19" w:rsidRDefault="00015A19" w:rsidP="00AF5242">
            <w:pPr>
              <w:spacing w:before="0" w:after="0"/>
            </w:pPr>
            <w:r>
              <w:t>Action Breakdown</w:t>
            </w:r>
          </w:p>
        </w:tc>
        <w:tc>
          <w:tcPr>
            <w:tcW w:w="6902" w:type="dxa"/>
            <w:tcBorders>
              <w:top w:val="nil"/>
              <w:left w:val="nil"/>
              <w:bottom w:val="nil"/>
              <w:right w:val="nil"/>
            </w:tcBorders>
          </w:tcPr>
          <w:p w14:paraId="755B2AC1" w14:textId="77777777" w:rsidR="00BB29CC" w:rsidRPr="00BB29CC" w:rsidRDefault="00BB29CC" w:rsidP="008F4466">
            <w:pPr>
              <w:numPr>
                <w:ilvl w:val="0"/>
                <w:numId w:val="205"/>
              </w:numPr>
              <w:spacing w:before="0" w:after="0"/>
            </w:pPr>
            <w:r w:rsidRPr="00BB29CC">
              <w:t>Risk assessment responses are uploaded to EHR and ready for Provider review</w:t>
            </w:r>
          </w:p>
          <w:p w14:paraId="3FB426B7" w14:textId="443EF038" w:rsidR="00015A19" w:rsidRPr="00BB29CC" w:rsidRDefault="00BB29CC" w:rsidP="008F4466">
            <w:pPr>
              <w:numPr>
                <w:ilvl w:val="0"/>
                <w:numId w:val="205"/>
              </w:numPr>
              <w:spacing w:before="0" w:after="0"/>
            </w:pPr>
            <w:r w:rsidRPr="00BB29CC">
              <w:t>Registration to EHR: flagged ‘ready to be roomed’</w:t>
            </w:r>
          </w:p>
        </w:tc>
      </w:tr>
      <w:tr w:rsidR="00015A19" w:rsidRPr="00530244" w14:paraId="71C6DFCE" w14:textId="77777777" w:rsidTr="00AF5242">
        <w:trPr>
          <w:gridBefore w:val="1"/>
          <w:wBefore w:w="115" w:type="dxa"/>
          <w:cantSplit/>
        </w:trPr>
        <w:tc>
          <w:tcPr>
            <w:tcW w:w="683" w:type="dxa"/>
            <w:tcBorders>
              <w:top w:val="nil"/>
              <w:left w:val="nil"/>
              <w:bottom w:val="nil"/>
              <w:right w:val="nil"/>
            </w:tcBorders>
          </w:tcPr>
          <w:p w14:paraId="50E667BD" w14:textId="77777777" w:rsidR="00015A19" w:rsidRDefault="00015A19" w:rsidP="00AF5242">
            <w:pPr>
              <w:spacing w:before="0" w:after="0"/>
            </w:pPr>
          </w:p>
        </w:tc>
        <w:tc>
          <w:tcPr>
            <w:tcW w:w="1660" w:type="dxa"/>
            <w:tcBorders>
              <w:top w:val="nil"/>
              <w:left w:val="nil"/>
              <w:bottom w:val="nil"/>
              <w:right w:val="nil"/>
            </w:tcBorders>
          </w:tcPr>
          <w:p w14:paraId="32269268" w14:textId="77777777" w:rsidR="00015A19" w:rsidRDefault="00015A19" w:rsidP="00AF5242">
            <w:pPr>
              <w:spacing w:before="0" w:after="0"/>
            </w:pPr>
            <w:r>
              <w:t>Technology</w:t>
            </w:r>
          </w:p>
        </w:tc>
        <w:tc>
          <w:tcPr>
            <w:tcW w:w="6902" w:type="dxa"/>
            <w:tcBorders>
              <w:top w:val="nil"/>
              <w:left w:val="nil"/>
              <w:bottom w:val="nil"/>
              <w:right w:val="nil"/>
            </w:tcBorders>
          </w:tcPr>
          <w:p w14:paraId="0CCB63F8" w14:textId="77777777" w:rsidR="00015A19" w:rsidRPr="0047084A" w:rsidRDefault="00015A19" w:rsidP="00AF5242">
            <w:pPr>
              <w:spacing w:before="0" w:after="0"/>
            </w:pPr>
          </w:p>
        </w:tc>
      </w:tr>
      <w:tr w:rsidR="00015A19" w:rsidRPr="00530244" w14:paraId="70AFA91C" w14:textId="77777777" w:rsidTr="00AF5242">
        <w:trPr>
          <w:gridBefore w:val="1"/>
          <w:wBefore w:w="115" w:type="dxa"/>
          <w:cantSplit/>
        </w:trPr>
        <w:tc>
          <w:tcPr>
            <w:tcW w:w="683" w:type="dxa"/>
            <w:tcBorders>
              <w:top w:val="nil"/>
              <w:left w:val="nil"/>
              <w:bottom w:val="nil"/>
              <w:right w:val="nil"/>
            </w:tcBorders>
          </w:tcPr>
          <w:p w14:paraId="7584E34F" w14:textId="77777777" w:rsidR="00015A19" w:rsidRDefault="00015A19" w:rsidP="00AF5242">
            <w:pPr>
              <w:spacing w:before="0" w:after="0"/>
            </w:pPr>
          </w:p>
        </w:tc>
        <w:tc>
          <w:tcPr>
            <w:tcW w:w="1660" w:type="dxa"/>
            <w:tcBorders>
              <w:top w:val="nil"/>
              <w:left w:val="nil"/>
              <w:bottom w:val="nil"/>
              <w:right w:val="nil"/>
            </w:tcBorders>
          </w:tcPr>
          <w:p w14:paraId="0611491C" w14:textId="77777777" w:rsidR="00015A19" w:rsidRDefault="00015A19" w:rsidP="00AF5242">
            <w:pPr>
              <w:spacing w:before="0" w:after="0"/>
            </w:pPr>
            <w:r>
              <w:t>Standard</w:t>
            </w:r>
          </w:p>
        </w:tc>
        <w:tc>
          <w:tcPr>
            <w:tcW w:w="6902" w:type="dxa"/>
            <w:tcBorders>
              <w:top w:val="nil"/>
              <w:left w:val="nil"/>
              <w:bottom w:val="nil"/>
              <w:right w:val="nil"/>
            </w:tcBorders>
          </w:tcPr>
          <w:p w14:paraId="602E70F1" w14:textId="77777777" w:rsidR="00015A19" w:rsidRPr="0047084A" w:rsidRDefault="00015A19" w:rsidP="00AF5242">
            <w:pPr>
              <w:spacing w:before="0" w:after="0"/>
            </w:pPr>
          </w:p>
        </w:tc>
      </w:tr>
      <w:tr w:rsidR="00015A19" w:rsidRPr="00530244" w14:paraId="514EF6B7" w14:textId="77777777" w:rsidTr="00AF5242">
        <w:trPr>
          <w:gridBefore w:val="1"/>
          <w:wBefore w:w="115" w:type="dxa"/>
          <w:cantSplit/>
        </w:trPr>
        <w:tc>
          <w:tcPr>
            <w:tcW w:w="683" w:type="dxa"/>
            <w:tcBorders>
              <w:top w:val="nil"/>
              <w:left w:val="nil"/>
              <w:bottom w:val="single" w:sz="4" w:space="0" w:color="auto"/>
              <w:right w:val="nil"/>
            </w:tcBorders>
          </w:tcPr>
          <w:p w14:paraId="1DF79607" w14:textId="77777777" w:rsidR="00015A19" w:rsidRDefault="00015A19" w:rsidP="00AF5242">
            <w:pPr>
              <w:spacing w:before="0" w:after="0"/>
            </w:pPr>
          </w:p>
        </w:tc>
        <w:tc>
          <w:tcPr>
            <w:tcW w:w="1660" w:type="dxa"/>
            <w:tcBorders>
              <w:top w:val="nil"/>
              <w:left w:val="nil"/>
              <w:bottom w:val="single" w:sz="4" w:space="0" w:color="auto"/>
              <w:right w:val="nil"/>
            </w:tcBorders>
          </w:tcPr>
          <w:p w14:paraId="3E4351F3"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37ABB517" w14:textId="77777777" w:rsidR="00015A19" w:rsidRPr="00530244" w:rsidRDefault="00015A19" w:rsidP="00AF5242">
            <w:pPr>
              <w:spacing w:before="0" w:after="0"/>
            </w:pPr>
          </w:p>
        </w:tc>
      </w:tr>
      <w:tr w:rsidR="00015A19" w14:paraId="7AF0CFD1" w14:textId="77777777" w:rsidTr="00AF5242">
        <w:trPr>
          <w:gridBefore w:val="1"/>
          <w:wBefore w:w="115" w:type="dxa"/>
          <w:cantSplit/>
        </w:trPr>
        <w:tc>
          <w:tcPr>
            <w:tcW w:w="683" w:type="dxa"/>
            <w:tcBorders>
              <w:top w:val="single" w:sz="4" w:space="0" w:color="auto"/>
              <w:left w:val="nil"/>
              <w:bottom w:val="nil"/>
              <w:right w:val="nil"/>
            </w:tcBorders>
          </w:tcPr>
          <w:p w14:paraId="5D5BAFA2" w14:textId="77777777" w:rsidR="00015A19" w:rsidRDefault="00015A19" w:rsidP="00AF5242">
            <w:pPr>
              <w:spacing w:before="0" w:after="0"/>
            </w:pPr>
            <w:r>
              <w:t>4</w:t>
            </w:r>
          </w:p>
        </w:tc>
        <w:tc>
          <w:tcPr>
            <w:tcW w:w="1660" w:type="dxa"/>
            <w:tcBorders>
              <w:top w:val="single" w:sz="4" w:space="0" w:color="auto"/>
              <w:left w:val="nil"/>
              <w:bottom w:val="nil"/>
              <w:right w:val="nil"/>
            </w:tcBorders>
          </w:tcPr>
          <w:p w14:paraId="216DBBEF"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09CF90C0" w14:textId="28D0D01F" w:rsidR="00015A19" w:rsidRDefault="007D446C" w:rsidP="00AF5242">
            <w:pPr>
              <w:spacing w:before="0" w:after="0"/>
            </w:pPr>
            <w:r>
              <w:rPr>
                <w:rFonts w:cs="Arial"/>
              </w:rPr>
              <w:t>Patient is roomed</w:t>
            </w:r>
          </w:p>
        </w:tc>
      </w:tr>
      <w:tr w:rsidR="00015A19" w:rsidRPr="00530244" w14:paraId="37F5C94E" w14:textId="77777777" w:rsidTr="00AF5242">
        <w:trPr>
          <w:gridBefore w:val="1"/>
          <w:wBefore w:w="115" w:type="dxa"/>
          <w:cantSplit/>
        </w:trPr>
        <w:tc>
          <w:tcPr>
            <w:tcW w:w="683" w:type="dxa"/>
            <w:tcBorders>
              <w:top w:val="nil"/>
              <w:left w:val="nil"/>
              <w:bottom w:val="nil"/>
              <w:right w:val="nil"/>
            </w:tcBorders>
          </w:tcPr>
          <w:p w14:paraId="03617C5E" w14:textId="77777777" w:rsidR="00015A19" w:rsidRDefault="00015A19" w:rsidP="00AF5242">
            <w:pPr>
              <w:spacing w:before="0" w:after="0"/>
            </w:pPr>
          </w:p>
        </w:tc>
        <w:tc>
          <w:tcPr>
            <w:tcW w:w="1660" w:type="dxa"/>
            <w:tcBorders>
              <w:top w:val="nil"/>
              <w:left w:val="nil"/>
              <w:bottom w:val="nil"/>
              <w:right w:val="nil"/>
            </w:tcBorders>
          </w:tcPr>
          <w:p w14:paraId="4DECC3F1"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F25CB52" w14:textId="77777777" w:rsidR="00015A19" w:rsidRPr="00530244" w:rsidRDefault="00015A19" w:rsidP="00AF5242">
            <w:pPr>
              <w:spacing w:before="0" w:after="0"/>
            </w:pPr>
          </w:p>
        </w:tc>
      </w:tr>
      <w:tr w:rsidR="00015A19" w:rsidRPr="00530244" w14:paraId="3A87A05D" w14:textId="77777777" w:rsidTr="00AF5242">
        <w:trPr>
          <w:gridBefore w:val="1"/>
          <w:wBefore w:w="115" w:type="dxa"/>
          <w:cantSplit/>
        </w:trPr>
        <w:tc>
          <w:tcPr>
            <w:tcW w:w="683" w:type="dxa"/>
            <w:tcBorders>
              <w:top w:val="nil"/>
              <w:left w:val="nil"/>
              <w:bottom w:val="nil"/>
              <w:right w:val="nil"/>
            </w:tcBorders>
          </w:tcPr>
          <w:p w14:paraId="6B3877DF" w14:textId="77777777" w:rsidR="00015A19" w:rsidRDefault="00015A19" w:rsidP="00AF5242">
            <w:pPr>
              <w:spacing w:before="0" w:after="0"/>
            </w:pPr>
          </w:p>
        </w:tc>
        <w:tc>
          <w:tcPr>
            <w:tcW w:w="1660" w:type="dxa"/>
            <w:tcBorders>
              <w:top w:val="nil"/>
              <w:left w:val="nil"/>
              <w:bottom w:val="nil"/>
              <w:right w:val="nil"/>
            </w:tcBorders>
          </w:tcPr>
          <w:p w14:paraId="705B8B3D" w14:textId="77777777" w:rsidR="00015A19" w:rsidRDefault="00015A19" w:rsidP="00AF5242">
            <w:pPr>
              <w:spacing w:before="0" w:after="0"/>
            </w:pPr>
            <w:r>
              <w:t>Actor(s)</w:t>
            </w:r>
          </w:p>
        </w:tc>
        <w:tc>
          <w:tcPr>
            <w:tcW w:w="6902" w:type="dxa"/>
            <w:tcBorders>
              <w:top w:val="nil"/>
              <w:left w:val="nil"/>
              <w:bottom w:val="nil"/>
              <w:right w:val="nil"/>
            </w:tcBorders>
          </w:tcPr>
          <w:p w14:paraId="02F98C4A" w14:textId="32243C8D" w:rsidR="00015A19" w:rsidRPr="00530244" w:rsidRDefault="007D446C" w:rsidP="00AF5242">
            <w:pPr>
              <w:spacing w:before="0" w:after="0"/>
            </w:pPr>
            <w:r>
              <w:t>MOA</w:t>
            </w:r>
          </w:p>
        </w:tc>
      </w:tr>
      <w:tr w:rsidR="00015A19" w:rsidRPr="00530244" w14:paraId="42AFE11C" w14:textId="77777777" w:rsidTr="00AF5242">
        <w:trPr>
          <w:gridBefore w:val="1"/>
          <w:wBefore w:w="115" w:type="dxa"/>
          <w:cantSplit/>
        </w:trPr>
        <w:tc>
          <w:tcPr>
            <w:tcW w:w="683" w:type="dxa"/>
            <w:tcBorders>
              <w:top w:val="nil"/>
              <w:left w:val="nil"/>
              <w:bottom w:val="nil"/>
              <w:right w:val="nil"/>
            </w:tcBorders>
          </w:tcPr>
          <w:p w14:paraId="001FF372" w14:textId="77777777" w:rsidR="00015A19" w:rsidRDefault="00015A19" w:rsidP="00AF5242">
            <w:pPr>
              <w:spacing w:before="0" w:after="0"/>
            </w:pPr>
          </w:p>
        </w:tc>
        <w:tc>
          <w:tcPr>
            <w:tcW w:w="1660" w:type="dxa"/>
            <w:tcBorders>
              <w:top w:val="nil"/>
              <w:left w:val="nil"/>
              <w:bottom w:val="nil"/>
              <w:right w:val="nil"/>
            </w:tcBorders>
          </w:tcPr>
          <w:p w14:paraId="64CB16DB" w14:textId="77777777" w:rsidR="00015A19" w:rsidRDefault="00015A19" w:rsidP="00AF5242">
            <w:pPr>
              <w:spacing w:before="0" w:after="0"/>
            </w:pPr>
            <w:r>
              <w:t>Action Breakdown</w:t>
            </w:r>
          </w:p>
        </w:tc>
        <w:tc>
          <w:tcPr>
            <w:tcW w:w="6902" w:type="dxa"/>
            <w:tcBorders>
              <w:top w:val="nil"/>
              <w:left w:val="nil"/>
              <w:bottom w:val="nil"/>
              <w:right w:val="nil"/>
            </w:tcBorders>
          </w:tcPr>
          <w:p w14:paraId="5E38C379" w14:textId="36D2A92C" w:rsidR="00015A19" w:rsidRPr="007D446C" w:rsidRDefault="007D446C" w:rsidP="007D446C">
            <w:pPr>
              <w:spacing w:before="0" w:after="0"/>
            </w:pPr>
            <w:r w:rsidRPr="007D446C">
              <w:t>Patient is placed in room (in EHR)</w:t>
            </w:r>
          </w:p>
        </w:tc>
      </w:tr>
      <w:tr w:rsidR="00015A19" w:rsidRPr="00530244" w14:paraId="21302ABA" w14:textId="77777777" w:rsidTr="00AF5242">
        <w:trPr>
          <w:gridBefore w:val="1"/>
          <w:wBefore w:w="115" w:type="dxa"/>
          <w:cantSplit/>
        </w:trPr>
        <w:tc>
          <w:tcPr>
            <w:tcW w:w="683" w:type="dxa"/>
            <w:tcBorders>
              <w:top w:val="nil"/>
              <w:left w:val="nil"/>
              <w:bottom w:val="nil"/>
              <w:right w:val="nil"/>
            </w:tcBorders>
          </w:tcPr>
          <w:p w14:paraId="705BB514" w14:textId="77777777" w:rsidR="00015A19" w:rsidRDefault="00015A19" w:rsidP="00AF5242">
            <w:pPr>
              <w:spacing w:before="0" w:after="0"/>
            </w:pPr>
          </w:p>
        </w:tc>
        <w:tc>
          <w:tcPr>
            <w:tcW w:w="1660" w:type="dxa"/>
            <w:tcBorders>
              <w:top w:val="nil"/>
              <w:left w:val="nil"/>
              <w:bottom w:val="nil"/>
              <w:right w:val="nil"/>
            </w:tcBorders>
          </w:tcPr>
          <w:p w14:paraId="093EAC2B" w14:textId="77777777" w:rsidR="00015A19" w:rsidRDefault="00015A19" w:rsidP="00AF5242">
            <w:pPr>
              <w:spacing w:before="0" w:after="0"/>
            </w:pPr>
            <w:r>
              <w:t>Technology</w:t>
            </w:r>
          </w:p>
        </w:tc>
        <w:tc>
          <w:tcPr>
            <w:tcW w:w="6902" w:type="dxa"/>
            <w:tcBorders>
              <w:top w:val="nil"/>
              <w:left w:val="nil"/>
              <w:bottom w:val="nil"/>
              <w:right w:val="nil"/>
            </w:tcBorders>
          </w:tcPr>
          <w:p w14:paraId="0C84E7AB" w14:textId="77777777" w:rsidR="007D446C" w:rsidRPr="007D446C" w:rsidRDefault="007D446C" w:rsidP="007D446C">
            <w:pPr>
              <w:spacing w:before="0" w:after="0"/>
            </w:pPr>
            <w:r w:rsidRPr="007D446C">
              <w:t>EHR</w:t>
            </w:r>
          </w:p>
          <w:p w14:paraId="445F9050" w14:textId="47B7D4E7" w:rsidR="00015A19" w:rsidRPr="007D446C" w:rsidRDefault="007D446C" w:rsidP="008F4466">
            <w:pPr>
              <w:numPr>
                <w:ilvl w:val="0"/>
                <w:numId w:val="203"/>
              </w:numPr>
              <w:spacing w:before="0" w:after="0"/>
            </w:pPr>
            <w:r w:rsidRPr="007D446C">
              <w:t>Status entry in Registration System</w:t>
            </w:r>
          </w:p>
        </w:tc>
      </w:tr>
      <w:tr w:rsidR="00015A19" w:rsidRPr="00530244" w14:paraId="62B5EA2E" w14:textId="77777777" w:rsidTr="00AF5242">
        <w:trPr>
          <w:gridBefore w:val="1"/>
          <w:wBefore w:w="115" w:type="dxa"/>
          <w:cantSplit/>
        </w:trPr>
        <w:tc>
          <w:tcPr>
            <w:tcW w:w="683" w:type="dxa"/>
            <w:tcBorders>
              <w:top w:val="nil"/>
              <w:left w:val="nil"/>
              <w:bottom w:val="nil"/>
              <w:right w:val="nil"/>
            </w:tcBorders>
          </w:tcPr>
          <w:p w14:paraId="4FE3D6FE" w14:textId="77777777" w:rsidR="00015A19" w:rsidRDefault="00015A19" w:rsidP="00AF5242">
            <w:pPr>
              <w:spacing w:before="0" w:after="0"/>
            </w:pPr>
          </w:p>
        </w:tc>
        <w:tc>
          <w:tcPr>
            <w:tcW w:w="1660" w:type="dxa"/>
            <w:tcBorders>
              <w:top w:val="nil"/>
              <w:left w:val="nil"/>
              <w:bottom w:val="nil"/>
              <w:right w:val="nil"/>
            </w:tcBorders>
          </w:tcPr>
          <w:p w14:paraId="72BBBBAA" w14:textId="77777777" w:rsidR="00015A19" w:rsidRDefault="00015A19" w:rsidP="00AF5242">
            <w:pPr>
              <w:spacing w:before="0" w:after="0"/>
            </w:pPr>
            <w:r>
              <w:t>Standard</w:t>
            </w:r>
          </w:p>
        </w:tc>
        <w:tc>
          <w:tcPr>
            <w:tcW w:w="6902" w:type="dxa"/>
            <w:tcBorders>
              <w:top w:val="nil"/>
              <w:left w:val="nil"/>
              <w:bottom w:val="nil"/>
              <w:right w:val="nil"/>
            </w:tcBorders>
          </w:tcPr>
          <w:p w14:paraId="271B7074" w14:textId="265EB27B" w:rsidR="007D446C" w:rsidRPr="007D446C" w:rsidRDefault="007D446C" w:rsidP="007D446C">
            <w:pPr>
              <w:spacing w:before="0" w:after="0"/>
              <w:rPr>
                <w:u w:val="single"/>
              </w:rPr>
            </w:pPr>
          </w:p>
        </w:tc>
      </w:tr>
      <w:tr w:rsidR="00015A19" w:rsidRPr="00530244" w14:paraId="4E9AA2A1" w14:textId="77777777" w:rsidTr="00AF5242">
        <w:trPr>
          <w:gridBefore w:val="1"/>
          <w:wBefore w:w="115" w:type="dxa"/>
          <w:cantSplit/>
        </w:trPr>
        <w:tc>
          <w:tcPr>
            <w:tcW w:w="683" w:type="dxa"/>
            <w:tcBorders>
              <w:top w:val="nil"/>
              <w:left w:val="nil"/>
              <w:bottom w:val="single" w:sz="4" w:space="0" w:color="auto"/>
              <w:right w:val="nil"/>
            </w:tcBorders>
          </w:tcPr>
          <w:p w14:paraId="77E5D0F5" w14:textId="77777777" w:rsidR="00015A19" w:rsidRDefault="00015A19" w:rsidP="00AF5242">
            <w:pPr>
              <w:spacing w:before="0" w:after="0"/>
            </w:pPr>
          </w:p>
        </w:tc>
        <w:tc>
          <w:tcPr>
            <w:tcW w:w="1660" w:type="dxa"/>
            <w:tcBorders>
              <w:top w:val="nil"/>
              <w:left w:val="nil"/>
              <w:bottom w:val="single" w:sz="4" w:space="0" w:color="auto"/>
              <w:right w:val="nil"/>
            </w:tcBorders>
          </w:tcPr>
          <w:p w14:paraId="468E3692"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58D06AB6" w14:textId="77777777" w:rsidR="00015A19" w:rsidRPr="00110B93" w:rsidRDefault="00015A19" w:rsidP="00AF5242">
            <w:pPr>
              <w:spacing w:before="0" w:after="0"/>
            </w:pPr>
          </w:p>
        </w:tc>
      </w:tr>
      <w:tr w:rsidR="00015A19" w14:paraId="7083AD09" w14:textId="77777777" w:rsidTr="00AF5242">
        <w:trPr>
          <w:gridBefore w:val="1"/>
          <w:wBefore w:w="115" w:type="dxa"/>
          <w:cantSplit/>
        </w:trPr>
        <w:tc>
          <w:tcPr>
            <w:tcW w:w="683" w:type="dxa"/>
            <w:tcBorders>
              <w:top w:val="single" w:sz="4" w:space="0" w:color="auto"/>
              <w:left w:val="nil"/>
              <w:bottom w:val="nil"/>
              <w:right w:val="nil"/>
            </w:tcBorders>
          </w:tcPr>
          <w:p w14:paraId="1D5DE484" w14:textId="77777777" w:rsidR="00015A19" w:rsidRDefault="00015A19" w:rsidP="00AF5242">
            <w:pPr>
              <w:spacing w:before="0" w:after="0"/>
            </w:pPr>
            <w:r>
              <w:t>5</w:t>
            </w:r>
          </w:p>
        </w:tc>
        <w:tc>
          <w:tcPr>
            <w:tcW w:w="1660" w:type="dxa"/>
            <w:tcBorders>
              <w:top w:val="single" w:sz="4" w:space="0" w:color="auto"/>
              <w:left w:val="nil"/>
              <w:bottom w:val="nil"/>
              <w:right w:val="nil"/>
            </w:tcBorders>
          </w:tcPr>
          <w:p w14:paraId="36145041"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44579F36" w14:textId="245C0045" w:rsidR="00015A19" w:rsidRDefault="007D446C" w:rsidP="00AF5242">
            <w:pPr>
              <w:spacing w:before="0" w:after="0"/>
            </w:pPr>
            <w:r w:rsidRPr="007D446C">
              <w:t>MOA asks patient for their chief complaint (CC) and any updates on their psychosocial and medical history</w:t>
            </w:r>
          </w:p>
        </w:tc>
      </w:tr>
      <w:tr w:rsidR="00015A19" w:rsidRPr="00530244" w14:paraId="18A8D595" w14:textId="77777777" w:rsidTr="00AF5242">
        <w:trPr>
          <w:gridBefore w:val="1"/>
          <w:wBefore w:w="115" w:type="dxa"/>
          <w:cantSplit/>
        </w:trPr>
        <w:tc>
          <w:tcPr>
            <w:tcW w:w="683" w:type="dxa"/>
            <w:tcBorders>
              <w:top w:val="nil"/>
              <w:left w:val="nil"/>
              <w:bottom w:val="nil"/>
              <w:right w:val="nil"/>
            </w:tcBorders>
          </w:tcPr>
          <w:p w14:paraId="06922AFC" w14:textId="77777777" w:rsidR="00015A19" w:rsidRDefault="00015A19" w:rsidP="00AF5242">
            <w:pPr>
              <w:spacing w:before="0" w:after="0"/>
            </w:pPr>
          </w:p>
        </w:tc>
        <w:tc>
          <w:tcPr>
            <w:tcW w:w="1660" w:type="dxa"/>
            <w:tcBorders>
              <w:top w:val="nil"/>
              <w:left w:val="nil"/>
              <w:bottom w:val="nil"/>
              <w:right w:val="nil"/>
            </w:tcBorders>
          </w:tcPr>
          <w:p w14:paraId="3087AAA3"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FAA05AE" w14:textId="10065ABD" w:rsidR="00015A19" w:rsidRPr="00530244" w:rsidRDefault="007D446C" w:rsidP="00AF5242">
            <w:pPr>
              <w:spacing w:before="0" w:after="0"/>
            </w:pPr>
            <w:r>
              <w:rPr>
                <w:rFonts w:cs="Arial"/>
                <w:i/>
                <w:color w:val="833C0B" w:themeColor="accent2" w:themeShade="80"/>
              </w:rPr>
              <w:t>Determine areas where existing history has changed.</w:t>
            </w:r>
          </w:p>
        </w:tc>
      </w:tr>
      <w:tr w:rsidR="00015A19" w:rsidRPr="00530244" w14:paraId="47F6DC2D" w14:textId="77777777" w:rsidTr="00AF5242">
        <w:trPr>
          <w:gridBefore w:val="1"/>
          <w:wBefore w:w="115" w:type="dxa"/>
          <w:cantSplit/>
        </w:trPr>
        <w:tc>
          <w:tcPr>
            <w:tcW w:w="683" w:type="dxa"/>
            <w:tcBorders>
              <w:top w:val="nil"/>
              <w:left w:val="nil"/>
              <w:bottom w:val="nil"/>
              <w:right w:val="nil"/>
            </w:tcBorders>
          </w:tcPr>
          <w:p w14:paraId="201661CA" w14:textId="77777777" w:rsidR="00015A19" w:rsidRDefault="00015A19" w:rsidP="00AF5242">
            <w:pPr>
              <w:spacing w:before="0" w:after="0"/>
            </w:pPr>
          </w:p>
        </w:tc>
        <w:tc>
          <w:tcPr>
            <w:tcW w:w="1660" w:type="dxa"/>
            <w:tcBorders>
              <w:top w:val="nil"/>
              <w:left w:val="nil"/>
              <w:bottom w:val="nil"/>
              <w:right w:val="nil"/>
            </w:tcBorders>
          </w:tcPr>
          <w:p w14:paraId="15B23FC1" w14:textId="77777777" w:rsidR="00015A19" w:rsidRDefault="00015A19" w:rsidP="00AF5242">
            <w:pPr>
              <w:spacing w:before="0" w:after="0"/>
            </w:pPr>
            <w:r>
              <w:t>Actor(s)</w:t>
            </w:r>
          </w:p>
        </w:tc>
        <w:tc>
          <w:tcPr>
            <w:tcW w:w="6902" w:type="dxa"/>
            <w:tcBorders>
              <w:top w:val="nil"/>
              <w:left w:val="nil"/>
              <w:bottom w:val="nil"/>
              <w:right w:val="nil"/>
            </w:tcBorders>
          </w:tcPr>
          <w:p w14:paraId="1C9D2E39" w14:textId="77777777" w:rsidR="007D446C" w:rsidRPr="007D446C" w:rsidRDefault="007D446C" w:rsidP="007D446C">
            <w:pPr>
              <w:spacing w:before="0" w:after="0"/>
            </w:pPr>
            <w:r w:rsidRPr="007D446C">
              <w:t>MOA</w:t>
            </w:r>
          </w:p>
          <w:p w14:paraId="72447985" w14:textId="71C54E0C" w:rsidR="00015A19" w:rsidRPr="00530244" w:rsidRDefault="007D446C" w:rsidP="007D446C">
            <w:pPr>
              <w:spacing w:before="0" w:after="0"/>
            </w:pPr>
            <w:r w:rsidRPr="007D446C">
              <w:t>Patient</w:t>
            </w:r>
          </w:p>
        </w:tc>
      </w:tr>
      <w:tr w:rsidR="007D446C" w:rsidRPr="00530244" w14:paraId="5B486F52" w14:textId="77777777" w:rsidTr="00AF5242">
        <w:trPr>
          <w:gridBefore w:val="1"/>
          <w:wBefore w:w="115" w:type="dxa"/>
          <w:cantSplit/>
        </w:trPr>
        <w:tc>
          <w:tcPr>
            <w:tcW w:w="683" w:type="dxa"/>
            <w:tcBorders>
              <w:top w:val="nil"/>
              <w:left w:val="nil"/>
              <w:bottom w:val="nil"/>
              <w:right w:val="nil"/>
            </w:tcBorders>
          </w:tcPr>
          <w:p w14:paraId="646983BC" w14:textId="77777777" w:rsidR="007D446C" w:rsidRDefault="007D446C" w:rsidP="007D446C">
            <w:pPr>
              <w:spacing w:before="0" w:after="0"/>
            </w:pPr>
          </w:p>
        </w:tc>
        <w:tc>
          <w:tcPr>
            <w:tcW w:w="1660" w:type="dxa"/>
            <w:tcBorders>
              <w:top w:val="nil"/>
              <w:left w:val="nil"/>
              <w:bottom w:val="nil"/>
              <w:right w:val="nil"/>
            </w:tcBorders>
          </w:tcPr>
          <w:p w14:paraId="3EEFB7E3" w14:textId="77777777" w:rsidR="007D446C" w:rsidRDefault="007D446C" w:rsidP="007D446C">
            <w:pPr>
              <w:spacing w:before="0" w:after="0"/>
            </w:pPr>
            <w:r>
              <w:t>Action Breakdown</w:t>
            </w:r>
          </w:p>
        </w:tc>
        <w:tc>
          <w:tcPr>
            <w:tcW w:w="6902" w:type="dxa"/>
            <w:tcBorders>
              <w:top w:val="nil"/>
              <w:left w:val="nil"/>
              <w:bottom w:val="nil"/>
              <w:right w:val="nil"/>
            </w:tcBorders>
          </w:tcPr>
          <w:p w14:paraId="503AF5CB" w14:textId="77777777" w:rsidR="007D446C" w:rsidRDefault="007D446C" w:rsidP="008F4466">
            <w:pPr>
              <w:numPr>
                <w:ilvl w:val="0"/>
                <w:numId w:val="184"/>
              </w:numPr>
              <w:spacing w:before="0" w:after="0"/>
            </w:pPr>
            <w:r w:rsidRPr="007D446C">
              <w:t>Reviews and validates reason for visit—routine outpatient visit for depression and PTSD management</w:t>
            </w:r>
          </w:p>
          <w:p w14:paraId="0D6E4B39" w14:textId="34AF9D86" w:rsidR="007D446C" w:rsidRPr="007D446C" w:rsidRDefault="007D446C" w:rsidP="008F4466">
            <w:pPr>
              <w:numPr>
                <w:ilvl w:val="0"/>
                <w:numId w:val="184"/>
              </w:numPr>
              <w:spacing w:before="0" w:after="0"/>
            </w:pPr>
            <w:r w:rsidRPr="007D446C">
              <w:t>Reviews and updates psychosocial history (no changes)</w:t>
            </w:r>
          </w:p>
        </w:tc>
      </w:tr>
      <w:tr w:rsidR="007D446C" w:rsidRPr="00530244" w14:paraId="2C04C7CE" w14:textId="77777777" w:rsidTr="00AF5242">
        <w:trPr>
          <w:gridBefore w:val="1"/>
          <w:wBefore w:w="115" w:type="dxa"/>
          <w:cantSplit/>
        </w:trPr>
        <w:tc>
          <w:tcPr>
            <w:tcW w:w="683" w:type="dxa"/>
            <w:tcBorders>
              <w:top w:val="nil"/>
              <w:left w:val="nil"/>
              <w:bottom w:val="nil"/>
              <w:right w:val="nil"/>
            </w:tcBorders>
          </w:tcPr>
          <w:p w14:paraId="04E37DAD" w14:textId="77777777" w:rsidR="007D446C" w:rsidRDefault="007D446C" w:rsidP="007D446C">
            <w:pPr>
              <w:spacing w:before="0" w:after="0"/>
            </w:pPr>
          </w:p>
        </w:tc>
        <w:tc>
          <w:tcPr>
            <w:tcW w:w="1660" w:type="dxa"/>
            <w:tcBorders>
              <w:top w:val="nil"/>
              <w:left w:val="nil"/>
              <w:bottom w:val="nil"/>
              <w:right w:val="nil"/>
            </w:tcBorders>
          </w:tcPr>
          <w:p w14:paraId="26590401" w14:textId="77777777" w:rsidR="007D446C" w:rsidRDefault="007D446C" w:rsidP="007D446C">
            <w:pPr>
              <w:spacing w:before="0" w:after="0"/>
            </w:pPr>
            <w:r>
              <w:t>Technology</w:t>
            </w:r>
          </w:p>
        </w:tc>
        <w:tc>
          <w:tcPr>
            <w:tcW w:w="6902" w:type="dxa"/>
            <w:tcBorders>
              <w:top w:val="nil"/>
              <w:left w:val="nil"/>
              <w:bottom w:val="nil"/>
              <w:right w:val="nil"/>
            </w:tcBorders>
          </w:tcPr>
          <w:p w14:paraId="7198D6E3" w14:textId="77777777" w:rsidR="007D446C" w:rsidRPr="007D446C" w:rsidRDefault="007D446C" w:rsidP="007D446C">
            <w:pPr>
              <w:spacing w:before="0" w:after="0"/>
            </w:pPr>
            <w:r w:rsidRPr="007D446C">
              <w:t>EHR</w:t>
            </w:r>
          </w:p>
          <w:p w14:paraId="3B019A24" w14:textId="77777777" w:rsidR="007D446C" w:rsidRDefault="007D446C" w:rsidP="008F4466">
            <w:pPr>
              <w:numPr>
                <w:ilvl w:val="0"/>
                <w:numId w:val="206"/>
              </w:numPr>
              <w:spacing w:before="0" w:after="0"/>
            </w:pPr>
            <w:r w:rsidRPr="007D446C">
              <w:t>Data entry</w:t>
            </w:r>
          </w:p>
          <w:p w14:paraId="3FFB7002" w14:textId="0F6F46F3" w:rsidR="007D446C" w:rsidRPr="007D446C" w:rsidRDefault="007D446C" w:rsidP="008F4466">
            <w:pPr>
              <w:numPr>
                <w:ilvl w:val="0"/>
                <w:numId w:val="206"/>
              </w:numPr>
              <w:spacing w:before="0" w:after="0"/>
            </w:pPr>
            <w:r w:rsidRPr="007D446C">
              <w:t>Visualization of Psychosocial History</w:t>
            </w:r>
          </w:p>
        </w:tc>
      </w:tr>
      <w:tr w:rsidR="007D446C" w:rsidRPr="00530244" w14:paraId="1B761663" w14:textId="77777777" w:rsidTr="00AF5242">
        <w:trPr>
          <w:gridBefore w:val="1"/>
          <w:wBefore w:w="115" w:type="dxa"/>
          <w:cantSplit/>
        </w:trPr>
        <w:tc>
          <w:tcPr>
            <w:tcW w:w="683" w:type="dxa"/>
            <w:tcBorders>
              <w:top w:val="nil"/>
              <w:left w:val="nil"/>
              <w:bottom w:val="nil"/>
              <w:right w:val="nil"/>
            </w:tcBorders>
          </w:tcPr>
          <w:p w14:paraId="4E7203D3" w14:textId="77777777" w:rsidR="007D446C" w:rsidRDefault="007D446C" w:rsidP="007D446C">
            <w:pPr>
              <w:spacing w:before="0" w:after="0"/>
            </w:pPr>
          </w:p>
        </w:tc>
        <w:tc>
          <w:tcPr>
            <w:tcW w:w="1660" w:type="dxa"/>
            <w:tcBorders>
              <w:top w:val="nil"/>
              <w:left w:val="nil"/>
              <w:bottom w:val="nil"/>
              <w:right w:val="nil"/>
            </w:tcBorders>
          </w:tcPr>
          <w:p w14:paraId="07099544" w14:textId="77777777" w:rsidR="007D446C" w:rsidRDefault="007D446C" w:rsidP="007D446C">
            <w:pPr>
              <w:spacing w:before="0" w:after="0"/>
            </w:pPr>
            <w:r>
              <w:t>Standard</w:t>
            </w:r>
          </w:p>
        </w:tc>
        <w:tc>
          <w:tcPr>
            <w:tcW w:w="6902" w:type="dxa"/>
            <w:tcBorders>
              <w:top w:val="nil"/>
              <w:left w:val="nil"/>
              <w:bottom w:val="nil"/>
              <w:right w:val="nil"/>
            </w:tcBorders>
          </w:tcPr>
          <w:p w14:paraId="1C9A5C79" w14:textId="77777777" w:rsidR="007D446C" w:rsidRPr="007D446C" w:rsidRDefault="00A405A6" w:rsidP="008F4466">
            <w:pPr>
              <w:numPr>
                <w:ilvl w:val="0"/>
                <w:numId w:val="193"/>
              </w:numPr>
              <w:spacing w:before="0" w:after="0"/>
              <w:rPr>
                <w:u w:val="single"/>
              </w:rPr>
            </w:pPr>
            <w:hyperlink r:id="rId314" w:history="1">
              <w:r w:rsidR="007D446C" w:rsidRPr="007D446C">
                <w:rPr>
                  <w:rStyle w:val="Hyperlink"/>
                </w:rPr>
                <w:t>SNOMED-CT</w:t>
              </w:r>
            </w:hyperlink>
          </w:p>
          <w:p w14:paraId="15AFFC7D" w14:textId="45C77BA0" w:rsidR="007D446C" w:rsidRPr="007D446C" w:rsidRDefault="00A405A6" w:rsidP="008F4466">
            <w:pPr>
              <w:numPr>
                <w:ilvl w:val="0"/>
                <w:numId w:val="193"/>
              </w:numPr>
              <w:spacing w:before="0" w:after="0"/>
              <w:rPr>
                <w:u w:val="single"/>
              </w:rPr>
            </w:pPr>
            <w:hyperlink r:id="rId315" w:history="1">
              <w:r w:rsidR="007D446C" w:rsidRPr="007D446C">
                <w:rPr>
                  <w:rStyle w:val="Hyperlink"/>
                </w:rPr>
                <w:t>ICD-10</w:t>
              </w:r>
            </w:hyperlink>
          </w:p>
        </w:tc>
      </w:tr>
      <w:tr w:rsidR="007D446C" w:rsidRPr="00530244" w14:paraId="1A0C3772" w14:textId="77777777" w:rsidTr="00AF5242">
        <w:trPr>
          <w:gridBefore w:val="1"/>
          <w:wBefore w:w="115" w:type="dxa"/>
          <w:cantSplit/>
        </w:trPr>
        <w:tc>
          <w:tcPr>
            <w:tcW w:w="683" w:type="dxa"/>
            <w:tcBorders>
              <w:top w:val="nil"/>
              <w:left w:val="nil"/>
              <w:bottom w:val="nil"/>
              <w:right w:val="nil"/>
            </w:tcBorders>
          </w:tcPr>
          <w:p w14:paraId="1C4598AD" w14:textId="77777777" w:rsidR="007D446C" w:rsidRDefault="007D446C" w:rsidP="007D446C">
            <w:pPr>
              <w:spacing w:before="0" w:after="0"/>
            </w:pPr>
          </w:p>
        </w:tc>
        <w:tc>
          <w:tcPr>
            <w:tcW w:w="1660" w:type="dxa"/>
            <w:tcBorders>
              <w:top w:val="nil"/>
              <w:left w:val="nil"/>
              <w:bottom w:val="nil"/>
              <w:right w:val="nil"/>
            </w:tcBorders>
          </w:tcPr>
          <w:p w14:paraId="34FEEDFB" w14:textId="77777777" w:rsidR="007D446C" w:rsidRDefault="007D446C" w:rsidP="007D446C">
            <w:pPr>
              <w:spacing w:before="0" w:after="0"/>
            </w:pPr>
            <w:r>
              <w:t>Appendix</w:t>
            </w:r>
          </w:p>
        </w:tc>
        <w:tc>
          <w:tcPr>
            <w:tcW w:w="6902" w:type="dxa"/>
            <w:tcBorders>
              <w:top w:val="nil"/>
              <w:left w:val="nil"/>
              <w:bottom w:val="nil"/>
              <w:right w:val="nil"/>
            </w:tcBorders>
          </w:tcPr>
          <w:p w14:paraId="4A66F53D" w14:textId="77777777" w:rsidR="00061B97" w:rsidRPr="007D446C" w:rsidRDefault="00A405A6" w:rsidP="007D446C">
            <w:pPr>
              <w:spacing w:before="0" w:after="0"/>
            </w:pPr>
            <w:hyperlink r:id="rId316" w:history="1">
              <w:r w:rsidR="00061B97" w:rsidRPr="007D446C">
                <w:rPr>
                  <w:rStyle w:val="Hyperlink"/>
                </w:rPr>
                <w:t>Psychiatric Intake Form</w:t>
              </w:r>
            </w:hyperlink>
          </w:p>
          <w:p w14:paraId="6ADB12C7" w14:textId="77777777" w:rsidR="007D446C" w:rsidRPr="007D446C" w:rsidRDefault="00A405A6" w:rsidP="007D446C">
            <w:pPr>
              <w:spacing w:before="0" w:after="0"/>
            </w:pPr>
            <w:hyperlink r:id="rId317" w:history="1">
              <w:r w:rsidR="007D446C" w:rsidRPr="007D446C">
                <w:rPr>
                  <w:rStyle w:val="Hyperlink"/>
                </w:rPr>
                <w:t>VA/DoD Clinical Guideline for Management of Depression</w:t>
              </w:r>
            </w:hyperlink>
            <w:r w:rsidR="007D446C" w:rsidRPr="007D446C">
              <w:t xml:space="preserve"> </w:t>
            </w:r>
          </w:p>
          <w:p w14:paraId="32FC7473" w14:textId="7204CD3F" w:rsidR="007D446C" w:rsidRPr="00530244" w:rsidRDefault="00A405A6" w:rsidP="007D446C">
            <w:pPr>
              <w:spacing w:before="0" w:after="0"/>
            </w:pPr>
            <w:hyperlink r:id="rId318" w:history="1">
              <w:r w:rsidR="007D446C" w:rsidRPr="007D446C">
                <w:rPr>
                  <w:rStyle w:val="Hyperlink"/>
                </w:rPr>
                <w:t>VA/DoD Clinical Guidelines for Management of PTSD</w:t>
              </w:r>
            </w:hyperlink>
          </w:p>
        </w:tc>
      </w:tr>
      <w:tr w:rsidR="007D446C" w14:paraId="620584FD" w14:textId="77777777" w:rsidTr="00AF5242">
        <w:trPr>
          <w:gridBefore w:val="1"/>
          <w:wBefore w:w="115" w:type="dxa"/>
          <w:cantSplit/>
        </w:trPr>
        <w:tc>
          <w:tcPr>
            <w:tcW w:w="683" w:type="dxa"/>
            <w:tcBorders>
              <w:top w:val="single" w:sz="4" w:space="0" w:color="auto"/>
              <w:left w:val="nil"/>
              <w:bottom w:val="nil"/>
              <w:right w:val="nil"/>
            </w:tcBorders>
          </w:tcPr>
          <w:p w14:paraId="61B7D7D2" w14:textId="77777777" w:rsidR="007D446C" w:rsidRDefault="007D446C" w:rsidP="007D446C">
            <w:pPr>
              <w:spacing w:before="0" w:after="0"/>
            </w:pPr>
            <w:r>
              <w:t>6</w:t>
            </w:r>
          </w:p>
        </w:tc>
        <w:tc>
          <w:tcPr>
            <w:tcW w:w="1660" w:type="dxa"/>
            <w:tcBorders>
              <w:top w:val="single" w:sz="4" w:space="0" w:color="auto"/>
              <w:left w:val="nil"/>
              <w:bottom w:val="nil"/>
              <w:right w:val="nil"/>
            </w:tcBorders>
          </w:tcPr>
          <w:p w14:paraId="64DF7119" w14:textId="77777777" w:rsidR="007D446C" w:rsidRDefault="007D446C" w:rsidP="007D446C">
            <w:pPr>
              <w:spacing w:before="0" w:after="0"/>
            </w:pPr>
            <w:r>
              <w:t>Action</w:t>
            </w:r>
          </w:p>
        </w:tc>
        <w:tc>
          <w:tcPr>
            <w:tcW w:w="6902" w:type="dxa"/>
            <w:tcBorders>
              <w:top w:val="single" w:sz="4" w:space="0" w:color="auto"/>
              <w:left w:val="nil"/>
              <w:bottom w:val="nil"/>
              <w:right w:val="nil"/>
            </w:tcBorders>
          </w:tcPr>
          <w:p w14:paraId="6B02B5CE" w14:textId="5C8A6DC4" w:rsidR="007D446C" w:rsidRDefault="007D446C" w:rsidP="007D446C">
            <w:pPr>
              <w:spacing w:before="0" w:after="0"/>
            </w:pPr>
            <w:r w:rsidRPr="007D446C">
              <w:t>MOA asks patient to list the medications that they are currently taking</w:t>
            </w:r>
          </w:p>
        </w:tc>
      </w:tr>
      <w:tr w:rsidR="007D446C" w:rsidRPr="00530244" w14:paraId="0E58E910" w14:textId="77777777" w:rsidTr="00AF5242">
        <w:trPr>
          <w:gridBefore w:val="1"/>
          <w:wBefore w:w="115" w:type="dxa"/>
          <w:cantSplit/>
        </w:trPr>
        <w:tc>
          <w:tcPr>
            <w:tcW w:w="683" w:type="dxa"/>
            <w:tcBorders>
              <w:top w:val="nil"/>
              <w:left w:val="nil"/>
              <w:bottom w:val="nil"/>
              <w:right w:val="nil"/>
            </w:tcBorders>
          </w:tcPr>
          <w:p w14:paraId="08CBC025" w14:textId="77777777" w:rsidR="007D446C" w:rsidRDefault="007D446C" w:rsidP="007D446C">
            <w:pPr>
              <w:spacing w:before="0" w:after="0"/>
            </w:pPr>
          </w:p>
        </w:tc>
        <w:tc>
          <w:tcPr>
            <w:tcW w:w="1660" w:type="dxa"/>
            <w:tcBorders>
              <w:top w:val="nil"/>
              <w:left w:val="nil"/>
              <w:bottom w:val="nil"/>
              <w:right w:val="nil"/>
            </w:tcBorders>
          </w:tcPr>
          <w:p w14:paraId="0B9703F1" w14:textId="77777777" w:rsidR="007D446C" w:rsidRDefault="007D446C" w:rsidP="007D446C">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3B7EE661" w14:textId="5C8A6FCC" w:rsidR="007D446C" w:rsidRPr="00530244" w:rsidRDefault="007D446C" w:rsidP="007D446C">
            <w:pPr>
              <w:spacing w:before="0" w:after="0"/>
            </w:pPr>
            <w:r w:rsidRPr="00C50ED2">
              <w:rPr>
                <w:rFonts w:cs="Arial"/>
                <w:i/>
                <w:color w:val="833C0B" w:themeColor="accent2" w:themeShade="80"/>
              </w:rPr>
              <w:t xml:space="preserve">Ensure understanding of what the patient is reporting. Determine </w:t>
            </w:r>
            <w:r>
              <w:rPr>
                <w:rFonts w:cs="Arial"/>
                <w:i/>
                <w:color w:val="833C0B" w:themeColor="accent2" w:themeShade="80"/>
              </w:rPr>
              <w:t>clarifying questions if there are</w:t>
            </w:r>
            <w:r w:rsidRPr="00C50ED2">
              <w:rPr>
                <w:rFonts w:cs="Arial"/>
                <w:i/>
                <w:color w:val="833C0B" w:themeColor="accent2" w:themeShade="80"/>
              </w:rPr>
              <w:t xml:space="preserve"> any concern</w:t>
            </w:r>
            <w:r>
              <w:rPr>
                <w:rFonts w:cs="Arial"/>
                <w:i/>
                <w:color w:val="833C0B" w:themeColor="accent2" w:themeShade="80"/>
              </w:rPr>
              <w:t>s</w:t>
            </w:r>
            <w:r w:rsidRPr="00C50ED2">
              <w:rPr>
                <w:rFonts w:cs="Arial"/>
                <w:i/>
                <w:color w:val="833C0B" w:themeColor="accent2" w:themeShade="80"/>
              </w:rPr>
              <w:t>.</w:t>
            </w:r>
          </w:p>
        </w:tc>
      </w:tr>
      <w:tr w:rsidR="007D446C" w:rsidRPr="00530244" w14:paraId="6736279E" w14:textId="77777777" w:rsidTr="00AF5242">
        <w:trPr>
          <w:gridBefore w:val="1"/>
          <w:wBefore w:w="115" w:type="dxa"/>
          <w:cantSplit/>
        </w:trPr>
        <w:tc>
          <w:tcPr>
            <w:tcW w:w="683" w:type="dxa"/>
            <w:tcBorders>
              <w:top w:val="nil"/>
              <w:left w:val="nil"/>
              <w:bottom w:val="nil"/>
              <w:right w:val="nil"/>
            </w:tcBorders>
          </w:tcPr>
          <w:p w14:paraId="03F1CBC8" w14:textId="77777777" w:rsidR="007D446C" w:rsidRDefault="007D446C" w:rsidP="007D446C">
            <w:pPr>
              <w:spacing w:before="0" w:after="0"/>
            </w:pPr>
          </w:p>
        </w:tc>
        <w:tc>
          <w:tcPr>
            <w:tcW w:w="1660" w:type="dxa"/>
            <w:tcBorders>
              <w:top w:val="nil"/>
              <w:left w:val="nil"/>
              <w:bottom w:val="nil"/>
              <w:right w:val="nil"/>
            </w:tcBorders>
          </w:tcPr>
          <w:p w14:paraId="6E235746" w14:textId="77777777" w:rsidR="007D446C" w:rsidRDefault="007D446C" w:rsidP="007D446C">
            <w:pPr>
              <w:spacing w:before="0" w:after="0"/>
            </w:pPr>
            <w:r>
              <w:t>Actor(s)</w:t>
            </w:r>
          </w:p>
        </w:tc>
        <w:tc>
          <w:tcPr>
            <w:tcW w:w="6902" w:type="dxa"/>
            <w:tcBorders>
              <w:top w:val="nil"/>
              <w:left w:val="nil"/>
              <w:bottom w:val="nil"/>
              <w:right w:val="nil"/>
            </w:tcBorders>
          </w:tcPr>
          <w:p w14:paraId="73710415" w14:textId="77777777" w:rsidR="007D446C" w:rsidRDefault="007D446C" w:rsidP="007D446C">
            <w:pPr>
              <w:spacing w:before="0" w:after="0"/>
            </w:pPr>
            <w:r>
              <w:t>MOA</w:t>
            </w:r>
          </w:p>
          <w:p w14:paraId="5CD80B4B" w14:textId="5084A07E" w:rsidR="007D446C" w:rsidRPr="00530244" w:rsidRDefault="007D446C" w:rsidP="007D446C">
            <w:pPr>
              <w:spacing w:before="0" w:after="0"/>
            </w:pPr>
            <w:r>
              <w:t>Patient</w:t>
            </w:r>
          </w:p>
        </w:tc>
      </w:tr>
      <w:tr w:rsidR="007D446C" w:rsidRPr="00530244" w14:paraId="13240D02" w14:textId="77777777" w:rsidTr="00AF5242">
        <w:trPr>
          <w:gridBefore w:val="1"/>
          <w:wBefore w:w="115" w:type="dxa"/>
          <w:cantSplit/>
        </w:trPr>
        <w:tc>
          <w:tcPr>
            <w:tcW w:w="683" w:type="dxa"/>
            <w:tcBorders>
              <w:top w:val="nil"/>
              <w:left w:val="nil"/>
              <w:bottom w:val="nil"/>
              <w:right w:val="nil"/>
            </w:tcBorders>
          </w:tcPr>
          <w:p w14:paraId="239ABD67" w14:textId="77777777" w:rsidR="007D446C" w:rsidRDefault="007D446C" w:rsidP="007D446C">
            <w:pPr>
              <w:spacing w:before="0" w:after="0"/>
            </w:pPr>
          </w:p>
        </w:tc>
        <w:tc>
          <w:tcPr>
            <w:tcW w:w="1660" w:type="dxa"/>
            <w:tcBorders>
              <w:top w:val="nil"/>
              <w:left w:val="nil"/>
              <w:bottom w:val="nil"/>
              <w:right w:val="nil"/>
            </w:tcBorders>
          </w:tcPr>
          <w:p w14:paraId="0260EC91" w14:textId="77777777" w:rsidR="007D446C" w:rsidRDefault="007D446C" w:rsidP="007D446C">
            <w:pPr>
              <w:spacing w:before="0" w:after="0"/>
            </w:pPr>
            <w:r>
              <w:t>Action Breakdown</w:t>
            </w:r>
          </w:p>
        </w:tc>
        <w:tc>
          <w:tcPr>
            <w:tcW w:w="6902" w:type="dxa"/>
            <w:tcBorders>
              <w:top w:val="nil"/>
              <w:left w:val="nil"/>
              <w:bottom w:val="nil"/>
              <w:right w:val="nil"/>
            </w:tcBorders>
          </w:tcPr>
          <w:p w14:paraId="1585FF05" w14:textId="77777777" w:rsidR="007D446C" w:rsidRPr="007D446C" w:rsidRDefault="007D446C" w:rsidP="008F4466">
            <w:pPr>
              <w:numPr>
                <w:ilvl w:val="0"/>
                <w:numId w:val="185"/>
              </w:numPr>
              <w:spacing w:before="0" w:after="0"/>
            </w:pPr>
            <w:r w:rsidRPr="007D446C">
              <w:t>MOA initiates ***</w:t>
            </w:r>
            <w:hyperlink r:id="rId319" w:history="1">
              <w:r w:rsidRPr="007D446C">
                <w:rPr>
                  <w:rStyle w:val="Hyperlink"/>
                </w:rPr>
                <w:t>Medication reconciliation</w:t>
              </w:r>
            </w:hyperlink>
            <w:r w:rsidRPr="007D446C">
              <w:t xml:space="preserve"> by documenting a list of current medications that the patient reports taking. </w:t>
            </w:r>
            <w:r w:rsidRPr="007D446C">
              <w:rPr>
                <w:i/>
              </w:rPr>
              <w:t xml:space="preserve">(Medication reconciliation is not finalized until the Provider reviews the </w:t>
            </w:r>
            <w:proofErr w:type="gramStart"/>
            <w:r w:rsidRPr="007D446C">
              <w:rPr>
                <w:i/>
              </w:rPr>
              <w:t>list of medication</w:t>
            </w:r>
            <w:proofErr w:type="gramEnd"/>
            <w:r w:rsidRPr="007D446C">
              <w:rPr>
                <w:i/>
              </w:rPr>
              <w:t xml:space="preserve"> ordered, compares this to the list reported by the patient, and makes clinical decisions based on the comparison.)</w:t>
            </w:r>
          </w:p>
          <w:p w14:paraId="5B60297A" w14:textId="10774590" w:rsidR="007D446C" w:rsidRPr="007D446C" w:rsidRDefault="007D446C" w:rsidP="008F4466">
            <w:pPr>
              <w:numPr>
                <w:ilvl w:val="1"/>
                <w:numId w:val="185"/>
              </w:numPr>
              <w:spacing w:before="0" w:after="0"/>
            </w:pPr>
            <w:r w:rsidRPr="007D446C">
              <w:t xml:space="preserve">Zoloft 150 mg </w:t>
            </w:r>
            <w:proofErr w:type="spellStart"/>
            <w:r w:rsidRPr="007D446C">
              <w:t>p.o.</w:t>
            </w:r>
            <w:proofErr w:type="spellEnd"/>
            <w:r w:rsidRPr="007D446C">
              <w:t xml:space="preserve"> daily</w:t>
            </w:r>
          </w:p>
        </w:tc>
      </w:tr>
      <w:tr w:rsidR="007D446C" w:rsidRPr="00530244" w14:paraId="0AC57334" w14:textId="77777777" w:rsidTr="00AF5242">
        <w:trPr>
          <w:gridBefore w:val="1"/>
          <w:wBefore w:w="115" w:type="dxa"/>
          <w:cantSplit/>
        </w:trPr>
        <w:tc>
          <w:tcPr>
            <w:tcW w:w="683" w:type="dxa"/>
            <w:tcBorders>
              <w:top w:val="nil"/>
              <w:left w:val="nil"/>
              <w:bottom w:val="nil"/>
              <w:right w:val="nil"/>
            </w:tcBorders>
          </w:tcPr>
          <w:p w14:paraId="6913CE7B" w14:textId="77777777" w:rsidR="007D446C" w:rsidRDefault="007D446C" w:rsidP="007D446C">
            <w:pPr>
              <w:spacing w:before="0" w:after="0"/>
            </w:pPr>
          </w:p>
        </w:tc>
        <w:tc>
          <w:tcPr>
            <w:tcW w:w="1660" w:type="dxa"/>
            <w:tcBorders>
              <w:top w:val="nil"/>
              <w:left w:val="nil"/>
              <w:bottom w:val="nil"/>
              <w:right w:val="nil"/>
            </w:tcBorders>
          </w:tcPr>
          <w:p w14:paraId="37E52CD6" w14:textId="77777777" w:rsidR="007D446C" w:rsidRDefault="007D446C" w:rsidP="007D446C">
            <w:pPr>
              <w:spacing w:before="0" w:after="0"/>
            </w:pPr>
            <w:r>
              <w:t>Technology</w:t>
            </w:r>
          </w:p>
        </w:tc>
        <w:tc>
          <w:tcPr>
            <w:tcW w:w="6902" w:type="dxa"/>
            <w:tcBorders>
              <w:top w:val="nil"/>
              <w:left w:val="nil"/>
              <w:bottom w:val="nil"/>
              <w:right w:val="nil"/>
            </w:tcBorders>
          </w:tcPr>
          <w:p w14:paraId="017448B4" w14:textId="77777777" w:rsidR="007D446C" w:rsidRPr="007D446C" w:rsidRDefault="007D446C" w:rsidP="007D446C">
            <w:pPr>
              <w:spacing w:before="0" w:after="0"/>
            </w:pPr>
            <w:r w:rsidRPr="007D446C">
              <w:t>EHR</w:t>
            </w:r>
          </w:p>
          <w:p w14:paraId="6515E367" w14:textId="77777777" w:rsidR="007D446C" w:rsidRPr="007D446C" w:rsidRDefault="007D446C" w:rsidP="008F4466">
            <w:pPr>
              <w:numPr>
                <w:ilvl w:val="0"/>
                <w:numId w:val="207"/>
              </w:numPr>
              <w:spacing w:before="0" w:after="0"/>
            </w:pPr>
            <w:r w:rsidRPr="007D446C">
              <w:t>Visualization of Interventions (Current Medications)</w:t>
            </w:r>
          </w:p>
          <w:p w14:paraId="6DF5D3A6" w14:textId="4DF86F1A" w:rsidR="007D446C" w:rsidRPr="007D446C" w:rsidRDefault="007D446C" w:rsidP="008F4466">
            <w:pPr>
              <w:numPr>
                <w:ilvl w:val="0"/>
                <w:numId w:val="207"/>
              </w:numPr>
              <w:spacing w:before="0" w:after="0"/>
            </w:pPr>
            <w:r w:rsidRPr="007D446C">
              <w:t>Data entry</w:t>
            </w:r>
          </w:p>
        </w:tc>
      </w:tr>
      <w:tr w:rsidR="007D446C" w:rsidRPr="00530244" w14:paraId="421940D5" w14:textId="77777777" w:rsidTr="00AF5242">
        <w:trPr>
          <w:gridBefore w:val="1"/>
          <w:wBefore w:w="115" w:type="dxa"/>
          <w:cantSplit/>
        </w:trPr>
        <w:tc>
          <w:tcPr>
            <w:tcW w:w="683" w:type="dxa"/>
            <w:tcBorders>
              <w:top w:val="nil"/>
              <w:left w:val="nil"/>
              <w:bottom w:val="nil"/>
              <w:right w:val="nil"/>
            </w:tcBorders>
          </w:tcPr>
          <w:p w14:paraId="53E15AF2" w14:textId="77777777" w:rsidR="007D446C" w:rsidRDefault="007D446C" w:rsidP="007D446C">
            <w:pPr>
              <w:spacing w:before="0" w:after="0"/>
            </w:pPr>
          </w:p>
        </w:tc>
        <w:tc>
          <w:tcPr>
            <w:tcW w:w="1660" w:type="dxa"/>
            <w:tcBorders>
              <w:top w:val="nil"/>
              <w:left w:val="nil"/>
              <w:bottom w:val="nil"/>
              <w:right w:val="nil"/>
            </w:tcBorders>
          </w:tcPr>
          <w:p w14:paraId="076AD394" w14:textId="77777777" w:rsidR="007D446C" w:rsidRDefault="007D446C" w:rsidP="007D446C">
            <w:pPr>
              <w:spacing w:before="0" w:after="0"/>
            </w:pPr>
            <w:r>
              <w:t>Standard</w:t>
            </w:r>
          </w:p>
        </w:tc>
        <w:tc>
          <w:tcPr>
            <w:tcW w:w="6902" w:type="dxa"/>
            <w:tcBorders>
              <w:top w:val="nil"/>
              <w:left w:val="nil"/>
              <w:bottom w:val="nil"/>
              <w:right w:val="nil"/>
            </w:tcBorders>
          </w:tcPr>
          <w:p w14:paraId="28438A31" w14:textId="03E81516" w:rsidR="007D446C" w:rsidRPr="007D446C" w:rsidRDefault="00A405A6" w:rsidP="008F4466">
            <w:pPr>
              <w:numPr>
                <w:ilvl w:val="0"/>
                <w:numId w:val="186"/>
              </w:numPr>
              <w:spacing w:before="0" w:after="0"/>
            </w:pPr>
            <w:hyperlink r:id="rId320" w:history="1">
              <w:r w:rsidR="007D446C" w:rsidRPr="007D446C">
                <w:rPr>
                  <w:rStyle w:val="Hyperlink"/>
                </w:rPr>
                <w:t>RxNorm</w:t>
              </w:r>
            </w:hyperlink>
          </w:p>
        </w:tc>
      </w:tr>
      <w:tr w:rsidR="007D446C" w:rsidRPr="00530244" w14:paraId="6E756A0B" w14:textId="77777777" w:rsidTr="00AF5242">
        <w:trPr>
          <w:gridBefore w:val="1"/>
          <w:wBefore w:w="115" w:type="dxa"/>
          <w:cantSplit/>
        </w:trPr>
        <w:tc>
          <w:tcPr>
            <w:tcW w:w="683" w:type="dxa"/>
            <w:tcBorders>
              <w:top w:val="nil"/>
              <w:left w:val="nil"/>
              <w:bottom w:val="single" w:sz="4" w:space="0" w:color="auto"/>
              <w:right w:val="nil"/>
            </w:tcBorders>
          </w:tcPr>
          <w:p w14:paraId="5DD90CB6" w14:textId="77777777" w:rsidR="007D446C" w:rsidRDefault="007D446C" w:rsidP="007D446C">
            <w:pPr>
              <w:spacing w:before="0" w:after="0"/>
            </w:pPr>
          </w:p>
        </w:tc>
        <w:tc>
          <w:tcPr>
            <w:tcW w:w="1660" w:type="dxa"/>
            <w:tcBorders>
              <w:top w:val="nil"/>
              <w:left w:val="nil"/>
              <w:bottom w:val="single" w:sz="4" w:space="0" w:color="auto"/>
              <w:right w:val="nil"/>
            </w:tcBorders>
          </w:tcPr>
          <w:p w14:paraId="6AC97A15" w14:textId="77777777" w:rsidR="007D446C" w:rsidRDefault="007D446C" w:rsidP="007D446C">
            <w:pPr>
              <w:spacing w:before="0" w:after="0"/>
            </w:pPr>
            <w:r>
              <w:t>Appendix</w:t>
            </w:r>
          </w:p>
        </w:tc>
        <w:tc>
          <w:tcPr>
            <w:tcW w:w="6902" w:type="dxa"/>
            <w:tcBorders>
              <w:top w:val="nil"/>
              <w:left w:val="nil"/>
              <w:bottom w:val="single" w:sz="4" w:space="0" w:color="auto"/>
              <w:right w:val="nil"/>
            </w:tcBorders>
          </w:tcPr>
          <w:p w14:paraId="4E5D5AE9" w14:textId="498AD632" w:rsidR="007D446C" w:rsidRPr="00530244" w:rsidRDefault="00A405A6" w:rsidP="007D446C">
            <w:pPr>
              <w:spacing w:before="0" w:after="0"/>
            </w:pPr>
            <w:hyperlink r:id="rId321" w:history="1">
              <w:r w:rsidR="007D446C" w:rsidRPr="007D446C">
                <w:rPr>
                  <w:rStyle w:val="Hyperlink"/>
                </w:rPr>
                <w:t>VA Medication Reconciliation</w:t>
              </w:r>
            </w:hyperlink>
          </w:p>
        </w:tc>
      </w:tr>
      <w:tr w:rsidR="007D446C" w14:paraId="721A46AD" w14:textId="77777777" w:rsidTr="00AF5242">
        <w:trPr>
          <w:gridBefore w:val="1"/>
          <w:wBefore w:w="115" w:type="dxa"/>
          <w:cantSplit/>
        </w:trPr>
        <w:tc>
          <w:tcPr>
            <w:tcW w:w="683" w:type="dxa"/>
            <w:tcBorders>
              <w:top w:val="single" w:sz="4" w:space="0" w:color="auto"/>
              <w:left w:val="nil"/>
              <w:bottom w:val="nil"/>
              <w:right w:val="nil"/>
            </w:tcBorders>
          </w:tcPr>
          <w:p w14:paraId="29721A30" w14:textId="77777777" w:rsidR="007D446C" w:rsidRDefault="007D446C" w:rsidP="007D446C">
            <w:pPr>
              <w:spacing w:before="0" w:after="0"/>
            </w:pPr>
            <w:r>
              <w:t>7</w:t>
            </w:r>
          </w:p>
        </w:tc>
        <w:tc>
          <w:tcPr>
            <w:tcW w:w="1660" w:type="dxa"/>
            <w:tcBorders>
              <w:top w:val="single" w:sz="4" w:space="0" w:color="auto"/>
              <w:left w:val="nil"/>
              <w:bottom w:val="nil"/>
              <w:right w:val="nil"/>
            </w:tcBorders>
          </w:tcPr>
          <w:p w14:paraId="19637663" w14:textId="77777777" w:rsidR="007D446C" w:rsidRDefault="007D446C" w:rsidP="007D446C">
            <w:pPr>
              <w:spacing w:before="0" w:after="0"/>
            </w:pPr>
            <w:r>
              <w:t>Action</w:t>
            </w:r>
          </w:p>
        </w:tc>
        <w:tc>
          <w:tcPr>
            <w:tcW w:w="6902" w:type="dxa"/>
            <w:tcBorders>
              <w:top w:val="single" w:sz="4" w:space="0" w:color="auto"/>
              <w:left w:val="nil"/>
              <w:bottom w:val="nil"/>
              <w:right w:val="nil"/>
            </w:tcBorders>
          </w:tcPr>
          <w:p w14:paraId="17C16A5E" w14:textId="5D8A69CE" w:rsidR="007D446C" w:rsidRDefault="007D446C" w:rsidP="007D446C">
            <w:pPr>
              <w:spacing w:before="0" w:after="0"/>
            </w:pPr>
            <w:r>
              <w:rPr>
                <w:rFonts w:cs="Arial"/>
              </w:rPr>
              <w:t>V</w:t>
            </w:r>
            <w:r w:rsidRPr="0088077C">
              <w:rPr>
                <w:rFonts w:cs="Arial"/>
              </w:rPr>
              <w:t>ital signs (VS)</w:t>
            </w:r>
            <w:r>
              <w:rPr>
                <w:rFonts w:cs="Arial"/>
              </w:rPr>
              <w:t xml:space="preserve"> are taken</w:t>
            </w:r>
            <w:r w:rsidRPr="0088077C">
              <w:rPr>
                <w:rFonts w:cs="Arial"/>
              </w:rPr>
              <w:t xml:space="preserve"> </w:t>
            </w:r>
            <w:r>
              <w:rPr>
                <w:rFonts w:cs="Arial"/>
              </w:rPr>
              <w:t>by the MOA and entered in to the EHR</w:t>
            </w:r>
          </w:p>
        </w:tc>
      </w:tr>
      <w:tr w:rsidR="007D446C" w:rsidRPr="00530244" w14:paraId="6AC4C5EA" w14:textId="77777777" w:rsidTr="00AF5242">
        <w:trPr>
          <w:gridBefore w:val="1"/>
          <w:wBefore w:w="115" w:type="dxa"/>
          <w:cantSplit/>
        </w:trPr>
        <w:tc>
          <w:tcPr>
            <w:tcW w:w="683" w:type="dxa"/>
            <w:tcBorders>
              <w:top w:val="nil"/>
              <w:left w:val="nil"/>
              <w:bottom w:val="nil"/>
              <w:right w:val="nil"/>
            </w:tcBorders>
          </w:tcPr>
          <w:p w14:paraId="75165354" w14:textId="77777777" w:rsidR="007D446C" w:rsidRDefault="007D446C" w:rsidP="007D446C">
            <w:pPr>
              <w:spacing w:before="0" w:after="0"/>
            </w:pPr>
          </w:p>
        </w:tc>
        <w:tc>
          <w:tcPr>
            <w:tcW w:w="1660" w:type="dxa"/>
            <w:tcBorders>
              <w:top w:val="nil"/>
              <w:left w:val="nil"/>
              <w:bottom w:val="nil"/>
              <w:right w:val="nil"/>
            </w:tcBorders>
          </w:tcPr>
          <w:p w14:paraId="7487C0B6" w14:textId="77777777" w:rsidR="007D446C" w:rsidRDefault="007D446C" w:rsidP="007D446C">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16F9086C" w14:textId="77777777" w:rsidR="007D446C" w:rsidRPr="00530244" w:rsidRDefault="007D446C" w:rsidP="007D446C">
            <w:pPr>
              <w:spacing w:before="0" w:after="0"/>
            </w:pPr>
          </w:p>
        </w:tc>
      </w:tr>
      <w:tr w:rsidR="007D446C" w:rsidRPr="00530244" w14:paraId="12172FAC" w14:textId="77777777" w:rsidTr="00AF5242">
        <w:trPr>
          <w:gridBefore w:val="1"/>
          <w:wBefore w:w="115" w:type="dxa"/>
          <w:cantSplit/>
        </w:trPr>
        <w:tc>
          <w:tcPr>
            <w:tcW w:w="683" w:type="dxa"/>
            <w:tcBorders>
              <w:top w:val="nil"/>
              <w:left w:val="nil"/>
              <w:bottom w:val="nil"/>
              <w:right w:val="nil"/>
            </w:tcBorders>
          </w:tcPr>
          <w:p w14:paraId="19E98212" w14:textId="77777777" w:rsidR="007D446C" w:rsidRDefault="007D446C" w:rsidP="007D446C">
            <w:pPr>
              <w:spacing w:before="0" w:after="0"/>
            </w:pPr>
          </w:p>
        </w:tc>
        <w:tc>
          <w:tcPr>
            <w:tcW w:w="1660" w:type="dxa"/>
            <w:tcBorders>
              <w:top w:val="nil"/>
              <w:left w:val="nil"/>
              <w:bottom w:val="nil"/>
              <w:right w:val="nil"/>
            </w:tcBorders>
          </w:tcPr>
          <w:p w14:paraId="2E2F9AC5" w14:textId="77777777" w:rsidR="007D446C" w:rsidRDefault="007D446C" w:rsidP="007D446C">
            <w:pPr>
              <w:spacing w:before="0" w:after="0"/>
            </w:pPr>
            <w:r>
              <w:t>Actor(s)</w:t>
            </w:r>
          </w:p>
        </w:tc>
        <w:tc>
          <w:tcPr>
            <w:tcW w:w="6902" w:type="dxa"/>
            <w:tcBorders>
              <w:top w:val="nil"/>
              <w:left w:val="nil"/>
              <w:bottom w:val="nil"/>
              <w:right w:val="nil"/>
            </w:tcBorders>
          </w:tcPr>
          <w:p w14:paraId="04A62F5F" w14:textId="77777777" w:rsidR="007D446C" w:rsidRDefault="007D446C" w:rsidP="007D446C">
            <w:pPr>
              <w:spacing w:before="0" w:after="0"/>
            </w:pPr>
            <w:r>
              <w:t>MOA</w:t>
            </w:r>
          </w:p>
          <w:p w14:paraId="7351542D" w14:textId="7673F6EC" w:rsidR="007D446C" w:rsidRPr="00530244" w:rsidRDefault="007D446C" w:rsidP="007D446C">
            <w:pPr>
              <w:spacing w:before="0" w:after="0"/>
            </w:pPr>
            <w:r>
              <w:t>Patient</w:t>
            </w:r>
          </w:p>
        </w:tc>
      </w:tr>
      <w:tr w:rsidR="007D446C" w:rsidRPr="00530244" w14:paraId="0E30AE08" w14:textId="77777777" w:rsidTr="00AF5242">
        <w:trPr>
          <w:gridBefore w:val="1"/>
          <w:wBefore w:w="115" w:type="dxa"/>
          <w:cantSplit/>
        </w:trPr>
        <w:tc>
          <w:tcPr>
            <w:tcW w:w="683" w:type="dxa"/>
            <w:tcBorders>
              <w:top w:val="nil"/>
              <w:left w:val="nil"/>
              <w:bottom w:val="nil"/>
              <w:right w:val="nil"/>
            </w:tcBorders>
          </w:tcPr>
          <w:p w14:paraId="1E8C8D90" w14:textId="77777777" w:rsidR="007D446C" w:rsidRDefault="007D446C" w:rsidP="007D446C">
            <w:pPr>
              <w:spacing w:before="0" w:after="0"/>
            </w:pPr>
          </w:p>
        </w:tc>
        <w:tc>
          <w:tcPr>
            <w:tcW w:w="1660" w:type="dxa"/>
            <w:tcBorders>
              <w:top w:val="nil"/>
              <w:left w:val="nil"/>
              <w:bottom w:val="nil"/>
              <w:right w:val="nil"/>
            </w:tcBorders>
          </w:tcPr>
          <w:p w14:paraId="111F8A02" w14:textId="77777777" w:rsidR="007D446C" w:rsidRDefault="007D446C" w:rsidP="007D446C">
            <w:pPr>
              <w:spacing w:before="0" w:after="0"/>
            </w:pPr>
            <w:r>
              <w:t>Action Breakdown</w:t>
            </w:r>
          </w:p>
        </w:tc>
        <w:tc>
          <w:tcPr>
            <w:tcW w:w="6902" w:type="dxa"/>
            <w:tcBorders>
              <w:top w:val="nil"/>
              <w:left w:val="nil"/>
              <w:bottom w:val="nil"/>
              <w:right w:val="nil"/>
            </w:tcBorders>
          </w:tcPr>
          <w:p w14:paraId="05905383" w14:textId="77777777" w:rsidR="007D446C" w:rsidRPr="007D446C" w:rsidRDefault="007D446C" w:rsidP="007D446C">
            <w:pPr>
              <w:spacing w:before="0" w:after="0"/>
            </w:pPr>
            <w:r w:rsidRPr="007D446C">
              <w:t>height=72”</w:t>
            </w:r>
          </w:p>
          <w:p w14:paraId="0CE07194" w14:textId="77777777" w:rsidR="007D446C" w:rsidRPr="007D446C" w:rsidRDefault="007D446C" w:rsidP="007D446C">
            <w:pPr>
              <w:spacing w:before="0" w:after="0"/>
            </w:pPr>
            <w:r w:rsidRPr="007D446C">
              <w:t xml:space="preserve">weight=176 </w:t>
            </w:r>
            <w:proofErr w:type="spellStart"/>
            <w:r w:rsidRPr="007D446C">
              <w:t>lbs</w:t>
            </w:r>
            <w:proofErr w:type="spellEnd"/>
          </w:p>
          <w:p w14:paraId="1971FBF5" w14:textId="77777777" w:rsidR="007D446C" w:rsidRPr="007D446C" w:rsidRDefault="007D446C" w:rsidP="007D446C">
            <w:pPr>
              <w:spacing w:before="0" w:after="0"/>
            </w:pPr>
            <w:r w:rsidRPr="00E13FF2">
              <w:rPr>
                <w:color w:val="FF0000"/>
              </w:rPr>
              <w:t>***</w:t>
            </w:r>
            <w:r w:rsidRPr="007D446C">
              <w:t>BMI=23.9</w:t>
            </w:r>
          </w:p>
          <w:p w14:paraId="44DB9A87" w14:textId="77777777" w:rsidR="007D446C" w:rsidRPr="007D446C" w:rsidRDefault="007D446C" w:rsidP="007D446C">
            <w:pPr>
              <w:spacing w:before="0" w:after="0"/>
            </w:pPr>
            <w:r w:rsidRPr="007D446C">
              <w:t>heart rate= 80 bpm</w:t>
            </w:r>
          </w:p>
          <w:p w14:paraId="37C4138C" w14:textId="77777777" w:rsidR="007D446C" w:rsidRPr="007D446C" w:rsidRDefault="007D446C" w:rsidP="007D446C">
            <w:pPr>
              <w:spacing w:before="0" w:after="0"/>
            </w:pPr>
            <w:r w:rsidRPr="007D446C">
              <w:t>respirations= 18 /min</w:t>
            </w:r>
          </w:p>
          <w:p w14:paraId="782EA7EA" w14:textId="77777777" w:rsidR="007D446C" w:rsidRPr="007D446C" w:rsidRDefault="007D446C" w:rsidP="007D446C">
            <w:pPr>
              <w:spacing w:before="0" w:after="0"/>
            </w:pPr>
            <w:r w:rsidRPr="007D446C">
              <w:t>blood pressure= 124/74 mmHg</w:t>
            </w:r>
          </w:p>
          <w:p w14:paraId="01FE2727" w14:textId="30ECB5D8" w:rsidR="007D446C" w:rsidRPr="00110B93" w:rsidRDefault="007D446C" w:rsidP="007D446C">
            <w:pPr>
              <w:spacing w:before="0" w:after="0"/>
            </w:pPr>
            <w:r w:rsidRPr="007D446C">
              <w:t>temperature=98.2F</w:t>
            </w:r>
          </w:p>
        </w:tc>
      </w:tr>
      <w:tr w:rsidR="007D446C" w:rsidRPr="00530244" w14:paraId="32E8EB47" w14:textId="77777777" w:rsidTr="00AF5242">
        <w:trPr>
          <w:gridBefore w:val="1"/>
          <w:wBefore w:w="115" w:type="dxa"/>
          <w:cantSplit/>
        </w:trPr>
        <w:tc>
          <w:tcPr>
            <w:tcW w:w="683" w:type="dxa"/>
            <w:tcBorders>
              <w:top w:val="nil"/>
              <w:left w:val="nil"/>
              <w:bottom w:val="nil"/>
              <w:right w:val="nil"/>
            </w:tcBorders>
          </w:tcPr>
          <w:p w14:paraId="7C91187C" w14:textId="77777777" w:rsidR="007D446C" w:rsidRDefault="007D446C" w:rsidP="007D446C">
            <w:pPr>
              <w:spacing w:before="0" w:after="0"/>
            </w:pPr>
          </w:p>
        </w:tc>
        <w:tc>
          <w:tcPr>
            <w:tcW w:w="1660" w:type="dxa"/>
            <w:tcBorders>
              <w:top w:val="nil"/>
              <w:left w:val="nil"/>
              <w:bottom w:val="nil"/>
              <w:right w:val="nil"/>
            </w:tcBorders>
          </w:tcPr>
          <w:p w14:paraId="65654B00" w14:textId="77777777" w:rsidR="007D446C" w:rsidRDefault="007D446C" w:rsidP="007D446C">
            <w:pPr>
              <w:spacing w:before="0" w:after="0"/>
            </w:pPr>
            <w:r>
              <w:t>Technology</w:t>
            </w:r>
          </w:p>
        </w:tc>
        <w:tc>
          <w:tcPr>
            <w:tcW w:w="6902" w:type="dxa"/>
            <w:tcBorders>
              <w:top w:val="nil"/>
              <w:left w:val="nil"/>
              <w:bottom w:val="nil"/>
              <w:right w:val="nil"/>
            </w:tcBorders>
          </w:tcPr>
          <w:p w14:paraId="214B4BF3" w14:textId="77777777" w:rsidR="00E13FF2" w:rsidRPr="00E13FF2" w:rsidRDefault="00E13FF2" w:rsidP="00E13FF2">
            <w:pPr>
              <w:spacing w:before="0" w:after="0"/>
            </w:pPr>
            <w:r w:rsidRPr="00E13FF2">
              <w:t>EHR</w:t>
            </w:r>
          </w:p>
          <w:p w14:paraId="79FB25E0" w14:textId="6EE96973" w:rsidR="007D446C" w:rsidRPr="00E13FF2" w:rsidRDefault="00E13FF2" w:rsidP="008F4466">
            <w:pPr>
              <w:numPr>
                <w:ilvl w:val="0"/>
                <w:numId w:val="208"/>
              </w:numPr>
              <w:spacing w:before="0" w:after="0"/>
            </w:pPr>
            <w:r w:rsidRPr="00E13FF2">
              <w:t>Data entry</w:t>
            </w:r>
          </w:p>
        </w:tc>
      </w:tr>
      <w:tr w:rsidR="007D446C" w:rsidRPr="00530244" w14:paraId="5FB351C4" w14:textId="77777777" w:rsidTr="00AF5242">
        <w:trPr>
          <w:gridBefore w:val="1"/>
          <w:wBefore w:w="115" w:type="dxa"/>
          <w:cantSplit/>
        </w:trPr>
        <w:tc>
          <w:tcPr>
            <w:tcW w:w="683" w:type="dxa"/>
            <w:tcBorders>
              <w:top w:val="nil"/>
              <w:left w:val="nil"/>
              <w:bottom w:val="nil"/>
              <w:right w:val="nil"/>
            </w:tcBorders>
          </w:tcPr>
          <w:p w14:paraId="2C96C1A9" w14:textId="77777777" w:rsidR="007D446C" w:rsidRDefault="007D446C" w:rsidP="007D446C">
            <w:pPr>
              <w:spacing w:before="0" w:after="0"/>
            </w:pPr>
          </w:p>
        </w:tc>
        <w:tc>
          <w:tcPr>
            <w:tcW w:w="1660" w:type="dxa"/>
            <w:tcBorders>
              <w:top w:val="nil"/>
              <w:left w:val="nil"/>
              <w:bottom w:val="nil"/>
              <w:right w:val="nil"/>
            </w:tcBorders>
          </w:tcPr>
          <w:p w14:paraId="2E903315" w14:textId="77777777" w:rsidR="007D446C" w:rsidRDefault="007D446C" w:rsidP="007D446C">
            <w:pPr>
              <w:spacing w:before="0" w:after="0"/>
            </w:pPr>
            <w:r>
              <w:t>Standard</w:t>
            </w:r>
          </w:p>
        </w:tc>
        <w:tc>
          <w:tcPr>
            <w:tcW w:w="6902" w:type="dxa"/>
            <w:tcBorders>
              <w:top w:val="nil"/>
              <w:left w:val="nil"/>
              <w:bottom w:val="nil"/>
              <w:right w:val="nil"/>
            </w:tcBorders>
          </w:tcPr>
          <w:p w14:paraId="0A57DBCE" w14:textId="77777777" w:rsidR="00E13FF2" w:rsidRPr="00E13FF2" w:rsidRDefault="00A405A6" w:rsidP="008F4466">
            <w:pPr>
              <w:numPr>
                <w:ilvl w:val="0"/>
                <w:numId w:val="190"/>
              </w:numPr>
              <w:spacing w:before="0" w:after="0"/>
            </w:pPr>
            <w:hyperlink r:id="rId322" w:history="1">
              <w:r w:rsidR="00E13FF2" w:rsidRPr="00E13FF2">
                <w:rPr>
                  <w:rStyle w:val="Hyperlink"/>
                </w:rPr>
                <w:t>LOINC</w:t>
              </w:r>
            </w:hyperlink>
          </w:p>
          <w:p w14:paraId="6D04796E" w14:textId="2F9FC607" w:rsidR="007D446C" w:rsidRPr="00E13FF2" w:rsidRDefault="00A405A6" w:rsidP="008F4466">
            <w:pPr>
              <w:numPr>
                <w:ilvl w:val="0"/>
                <w:numId w:val="190"/>
              </w:numPr>
              <w:spacing w:before="0" w:after="0"/>
              <w:rPr>
                <w:u w:val="single"/>
              </w:rPr>
            </w:pPr>
            <w:hyperlink r:id="rId323" w:history="1">
              <w:r w:rsidR="00E13FF2" w:rsidRPr="00E13FF2">
                <w:rPr>
                  <w:rStyle w:val="Hyperlink"/>
                </w:rPr>
                <w:t>SNOMED-CT</w:t>
              </w:r>
            </w:hyperlink>
          </w:p>
        </w:tc>
      </w:tr>
      <w:tr w:rsidR="007D446C" w:rsidRPr="00530244" w14:paraId="4560D81E" w14:textId="77777777" w:rsidTr="00AF5242">
        <w:trPr>
          <w:gridBefore w:val="1"/>
          <w:wBefore w:w="115" w:type="dxa"/>
          <w:cantSplit/>
        </w:trPr>
        <w:tc>
          <w:tcPr>
            <w:tcW w:w="683" w:type="dxa"/>
            <w:tcBorders>
              <w:top w:val="nil"/>
              <w:left w:val="nil"/>
              <w:bottom w:val="nil"/>
              <w:right w:val="nil"/>
            </w:tcBorders>
          </w:tcPr>
          <w:p w14:paraId="7D54C01D" w14:textId="77777777" w:rsidR="007D446C" w:rsidRDefault="007D446C" w:rsidP="007D446C">
            <w:pPr>
              <w:spacing w:before="0" w:after="0"/>
            </w:pPr>
          </w:p>
        </w:tc>
        <w:tc>
          <w:tcPr>
            <w:tcW w:w="1660" w:type="dxa"/>
            <w:tcBorders>
              <w:top w:val="nil"/>
              <w:left w:val="nil"/>
              <w:bottom w:val="nil"/>
              <w:right w:val="nil"/>
            </w:tcBorders>
          </w:tcPr>
          <w:p w14:paraId="375B18AA" w14:textId="77777777" w:rsidR="007D446C" w:rsidRDefault="007D446C" w:rsidP="007D446C">
            <w:pPr>
              <w:spacing w:before="0" w:after="0"/>
            </w:pPr>
            <w:r>
              <w:t>Appendix</w:t>
            </w:r>
          </w:p>
        </w:tc>
        <w:tc>
          <w:tcPr>
            <w:tcW w:w="6902" w:type="dxa"/>
            <w:tcBorders>
              <w:top w:val="nil"/>
              <w:left w:val="nil"/>
              <w:bottom w:val="nil"/>
              <w:right w:val="nil"/>
            </w:tcBorders>
          </w:tcPr>
          <w:p w14:paraId="3CCDFC9D" w14:textId="77777777" w:rsidR="007D446C" w:rsidRPr="00530244" w:rsidRDefault="007D446C" w:rsidP="007D446C">
            <w:pPr>
              <w:spacing w:before="0" w:after="0"/>
            </w:pPr>
          </w:p>
        </w:tc>
      </w:tr>
      <w:tr w:rsidR="00E13FF2" w14:paraId="46F2966D" w14:textId="77777777" w:rsidTr="00AF5242">
        <w:trPr>
          <w:gridBefore w:val="1"/>
          <w:wBefore w:w="115" w:type="dxa"/>
          <w:cantSplit/>
        </w:trPr>
        <w:tc>
          <w:tcPr>
            <w:tcW w:w="683" w:type="dxa"/>
            <w:tcBorders>
              <w:top w:val="single" w:sz="4" w:space="0" w:color="auto"/>
              <w:left w:val="nil"/>
              <w:bottom w:val="nil"/>
              <w:right w:val="nil"/>
            </w:tcBorders>
          </w:tcPr>
          <w:p w14:paraId="44489748" w14:textId="77777777" w:rsidR="00E13FF2" w:rsidRDefault="00E13FF2" w:rsidP="00AF5242">
            <w:pPr>
              <w:spacing w:before="0" w:after="0"/>
            </w:pPr>
            <w:r>
              <w:t>8</w:t>
            </w:r>
          </w:p>
        </w:tc>
        <w:tc>
          <w:tcPr>
            <w:tcW w:w="1660" w:type="dxa"/>
            <w:tcBorders>
              <w:top w:val="single" w:sz="4" w:space="0" w:color="auto"/>
              <w:left w:val="nil"/>
              <w:bottom w:val="nil"/>
              <w:right w:val="nil"/>
            </w:tcBorders>
          </w:tcPr>
          <w:p w14:paraId="2FE0710F" w14:textId="77777777" w:rsidR="00E13FF2" w:rsidRDefault="00E13FF2" w:rsidP="00AF5242">
            <w:pPr>
              <w:spacing w:before="0" w:after="0"/>
            </w:pPr>
            <w:r>
              <w:t>Action</w:t>
            </w:r>
          </w:p>
        </w:tc>
        <w:tc>
          <w:tcPr>
            <w:tcW w:w="6902" w:type="dxa"/>
            <w:tcBorders>
              <w:top w:val="single" w:sz="4" w:space="0" w:color="auto"/>
              <w:left w:val="nil"/>
              <w:bottom w:val="nil"/>
              <w:right w:val="nil"/>
            </w:tcBorders>
          </w:tcPr>
          <w:p w14:paraId="505E265D" w14:textId="7792646E" w:rsidR="00E13FF2" w:rsidRDefault="00E13FF2" w:rsidP="00AF5242">
            <w:pPr>
              <w:spacing w:before="0" w:after="0"/>
            </w:pPr>
            <w:r>
              <w:rPr>
                <w:rFonts w:cs="Arial"/>
              </w:rPr>
              <w:t>P</w:t>
            </w:r>
            <w:r w:rsidRPr="0088077C">
              <w:rPr>
                <w:rFonts w:cs="Arial"/>
              </w:rPr>
              <w:t>atient ready for provider</w:t>
            </w:r>
          </w:p>
        </w:tc>
      </w:tr>
      <w:tr w:rsidR="00E13FF2" w:rsidRPr="00530244" w14:paraId="0156026D" w14:textId="77777777" w:rsidTr="00AF5242">
        <w:trPr>
          <w:gridBefore w:val="1"/>
          <w:wBefore w:w="115" w:type="dxa"/>
          <w:cantSplit/>
        </w:trPr>
        <w:tc>
          <w:tcPr>
            <w:tcW w:w="683" w:type="dxa"/>
            <w:tcBorders>
              <w:top w:val="nil"/>
              <w:left w:val="nil"/>
              <w:bottom w:val="nil"/>
              <w:right w:val="nil"/>
            </w:tcBorders>
          </w:tcPr>
          <w:p w14:paraId="6381A8DD" w14:textId="77777777" w:rsidR="00E13FF2" w:rsidRDefault="00E13FF2" w:rsidP="00AF5242">
            <w:pPr>
              <w:spacing w:before="0" w:after="0"/>
            </w:pPr>
          </w:p>
        </w:tc>
        <w:tc>
          <w:tcPr>
            <w:tcW w:w="1660" w:type="dxa"/>
            <w:tcBorders>
              <w:top w:val="nil"/>
              <w:left w:val="nil"/>
              <w:bottom w:val="nil"/>
              <w:right w:val="nil"/>
            </w:tcBorders>
          </w:tcPr>
          <w:p w14:paraId="00381B41" w14:textId="77777777" w:rsidR="00E13FF2" w:rsidRDefault="00E13FF2"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37A2E7C" w14:textId="77777777" w:rsidR="00E13FF2" w:rsidRPr="00530244" w:rsidRDefault="00E13FF2" w:rsidP="00AF5242">
            <w:pPr>
              <w:spacing w:before="0" w:after="0"/>
            </w:pPr>
          </w:p>
        </w:tc>
      </w:tr>
      <w:tr w:rsidR="00E13FF2" w:rsidRPr="00530244" w14:paraId="0FB4614E" w14:textId="77777777" w:rsidTr="00AF5242">
        <w:trPr>
          <w:gridBefore w:val="1"/>
          <w:wBefore w:w="115" w:type="dxa"/>
          <w:cantSplit/>
        </w:trPr>
        <w:tc>
          <w:tcPr>
            <w:tcW w:w="683" w:type="dxa"/>
            <w:tcBorders>
              <w:top w:val="nil"/>
              <w:left w:val="nil"/>
              <w:bottom w:val="nil"/>
              <w:right w:val="nil"/>
            </w:tcBorders>
          </w:tcPr>
          <w:p w14:paraId="5BA7B3FF" w14:textId="77777777" w:rsidR="00E13FF2" w:rsidRDefault="00E13FF2" w:rsidP="00AF5242">
            <w:pPr>
              <w:spacing w:before="0" w:after="0"/>
            </w:pPr>
          </w:p>
        </w:tc>
        <w:tc>
          <w:tcPr>
            <w:tcW w:w="1660" w:type="dxa"/>
            <w:tcBorders>
              <w:top w:val="nil"/>
              <w:left w:val="nil"/>
              <w:bottom w:val="nil"/>
              <w:right w:val="nil"/>
            </w:tcBorders>
          </w:tcPr>
          <w:p w14:paraId="4BB13198" w14:textId="77777777" w:rsidR="00E13FF2" w:rsidRDefault="00E13FF2" w:rsidP="00AF5242">
            <w:pPr>
              <w:spacing w:before="0" w:after="0"/>
            </w:pPr>
            <w:r>
              <w:t>Actor(s)</w:t>
            </w:r>
          </w:p>
        </w:tc>
        <w:tc>
          <w:tcPr>
            <w:tcW w:w="6902" w:type="dxa"/>
            <w:tcBorders>
              <w:top w:val="nil"/>
              <w:left w:val="nil"/>
              <w:bottom w:val="nil"/>
              <w:right w:val="nil"/>
            </w:tcBorders>
          </w:tcPr>
          <w:p w14:paraId="67C8716D" w14:textId="5C079F79" w:rsidR="00E13FF2" w:rsidRPr="00530244" w:rsidRDefault="00E13FF2" w:rsidP="00AF5242">
            <w:pPr>
              <w:spacing w:before="0" w:after="0"/>
            </w:pPr>
            <w:r>
              <w:t>MOA</w:t>
            </w:r>
          </w:p>
        </w:tc>
      </w:tr>
      <w:tr w:rsidR="00E13FF2" w:rsidRPr="00530244" w14:paraId="79E89FAE" w14:textId="77777777" w:rsidTr="00AF5242">
        <w:trPr>
          <w:gridBefore w:val="1"/>
          <w:wBefore w:w="115" w:type="dxa"/>
          <w:cantSplit/>
        </w:trPr>
        <w:tc>
          <w:tcPr>
            <w:tcW w:w="683" w:type="dxa"/>
            <w:tcBorders>
              <w:top w:val="nil"/>
              <w:left w:val="nil"/>
              <w:bottom w:val="nil"/>
              <w:right w:val="nil"/>
            </w:tcBorders>
          </w:tcPr>
          <w:p w14:paraId="1605A6BC" w14:textId="77777777" w:rsidR="00E13FF2" w:rsidRDefault="00E13FF2" w:rsidP="00AF5242">
            <w:pPr>
              <w:spacing w:before="0" w:after="0"/>
            </w:pPr>
          </w:p>
        </w:tc>
        <w:tc>
          <w:tcPr>
            <w:tcW w:w="1660" w:type="dxa"/>
            <w:tcBorders>
              <w:top w:val="nil"/>
              <w:left w:val="nil"/>
              <w:bottom w:val="nil"/>
              <w:right w:val="nil"/>
            </w:tcBorders>
          </w:tcPr>
          <w:p w14:paraId="71DA3304" w14:textId="77777777" w:rsidR="00E13FF2" w:rsidRDefault="00E13FF2" w:rsidP="00AF5242">
            <w:pPr>
              <w:spacing w:before="0" w:after="0"/>
            </w:pPr>
            <w:r>
              <w:t>Action Breakdown</w:t>
            </w:r>
          </w:p>
        </w:tc>
        <w:tc>
          <w:tcPr>
            <w:tcW w:w="6902" w:type="dxa"/>
            <w:tcBorders>
              <w:top w:val="nil"/>
              <w:left w:val="nil"/>
              <w:bottom w:val="nil"/>
              <w:right w:val="nil"/>
            </w:tcBorders>
          </w:tcPr>
          <w:p w14:paraId="5AE40D8C" w14:textId="7B7F5BFD" w:rsidR="00E13FF2" w:rsidRPr="0047084A" w:rsidRDefault="00E13FF2" w:rsidP="00AF5242">
            <w:pPr>
              <w:spacing w:before="0" w:after="0"/>
            </w:pPr>
            <w:r w:rsidRPr="00E13FF2">
              <w:t>‘Ready for provider’ flag initiated in EHR</w:t>
            </w:r>
          </w:p>
        </w:tc>
      </w:tr>
      <w:tr w:rsidR="00E13FF2" w:rsidRPr="00530244" w14:paraId="236C9F0C" w14:textId="77777777" w:rsidTr="00AF5242">
        <w:trPr>
          <w:gridBefore w:val="1"/>
          <w:wBefore w:w="115" w:type="dxa"/>
          <w:cantSplit/>
        </w:trPr>
        <w:tc>
          <w:tcPr>
            <w:tcW w:w="683" w:type="dxa"/>
            <w:tcBorders>
              <w:top w:val="nil"/>
              <w:left w:val="nil"/>
              <w:bottom w:val="nil"/>
              <w:right w:val="nil"/>
            </w:tcBorders>
          </w:tcPr>
          <w:p w14:paraId="6C42BEA9" w14:textId="77777777" w:rsidR="00E13FF2" w:rsidRDefault="00E13FF2" w:rsidP="00AF5242">
            <w:pPr>
              <w:spacing w:before="0" w:after="0"/>
            </w:pPr>
          </w:p>
        </w:tc>
        <w:tc>
          <w:tcPr>
            <w:tcW w:w="1660" w:type="dxa"/>
            <w:tcBorders>
              <w:top w:val="nil"/>
              <w:left w:val="nil"/>
              <w:bottom w:val="nil"/>
              <w:right w:val="nil"/>
            </w:tcBorders>
          </w:tcPr>
          <w:p w14:paraId="57993B53" w14:textId="77777777" w:rsidR="00E13FF2" w:rsidRDefault="00E13FF2" w:rsidP="00AF5242">
            <w:pPr>
              <w:spacing w:before="0" w:after="0"/>
            </w:pPr>
            <w:r>
              <w:t>Technology</w:t>
            </w:r>
          </w:p>
        </w:tc>
        <w:tc>
          <w:tcPr>
            <w:tcW w:w="6902" w:type="dxa"/>
            <w:tcBorders>
              <w:top w:val="nil"/>
              <w:left w:val="nil"/>
              <w:bottom w:val="nil"/>
              <w:right w:val="nil"/>
            </w:tcBorders>
          </w:tcPr>
          <w:p w14:paraId="79BB1490" w14:textId="77777777" w:rsidR="00E13FF2" w:rsidRPr="00E13FF2" w:rsidRDefault="00E13FF2" w:rsidP="00E13FF2">
            <w:pPr>
              <w:spacing w:before="0" w:after="0"/>
            </w:pPr>
            <w:r w:rsidRPr="00E13FF2">
              <w:t>EHR</w:t>
            </w:r>
          </w:p>
          <w:p w14:paraId="2C85C894" w14:textId="52B5D653" w:rsidR="00E13FF2" w:rsidRPr="00E13FF2" w:rsidRDefault="00E13FF2" w:rsidP="008F4466">
            <w:pPr>
              <w:numPr>
                <w:ilvl w:val="0"/>
                <w:numId w:val="209"/>
              </w:numPr>
              <w:spacing w:before="0" w:after="0"/>
            </w:pPr>
            <w:r w:rsidRPr="00E13FF2">
              <w:t>Status entry in Registration System</w:t>
            </w:r>
          </w:p>
        </w:tc>
      </w:tr>
      <w:tr w:rsidR="00E13FF2" w:rsidRPr="00530244" w14:paraId="56BD1CB1" w14:textId="77777777" w:rsidTr="00AF5242">
        <w:trPr>
          <w:gridBefore w:val="1"/>
          <w:wBefore w:w="115" w:type="dxa"/>
          <w:cantSplit/>
        </w:trPr>
        <w:tc>
          <w:tcPr>
            <w:tcW w:w="683" w:type="dxa"/>
            <w:tcBorders>
              <w:top w:val="nil"/>
              <w:left w:val="nil"/>
              <w:bottom w:val="nil"/>
              <w:right w:val="nil"/>
            </w:tcBorders>
          </w:tcPr>
          <w:p w14:paraId="191E5B90" w14:textId="77777777" w:rsidR="00E13FF2" w:rsidRDefault="00E13FF2" w:rsidP="00AF5242">
            <w:pPr>
              <w:spacing w:before="0" w:after="0"/>
            </w:pPr>
          </w:p>
        </w:tc>
        <w:tc>
          <w:tcPr>
            <w:tcW w:w="1660" w:type="dxa"/>
            <w:tcBorders>
              <w:top w:val="nil"/>
              <w:left w:val="nil"/>
              <w:bottom w:val="nil"/>
              <w:right w:val="nil"/>
            </w:tcBorders>
          </w:tcPr>
          <w:p w14:paraId="3CAB72BD" w14:textId="77777777" w:rsidR="00E13FF2" w:rsidRDefault="00E13FF2" w:rsidP="00AF5242">
            <w:pPr>
              <w:spacing w:before="0" w:after="0"/>
            </w:pPr>
            <w:r>
              <w:t>Standard</w:t>
            </w:r>
          </w:p>
        </w:tc>
        <w:tc>
          <w:tcPr>
            <w:tcW w:w="6902" w:type="dxa"/>
            <w:tcBorders>
              <w:top w:val="nil"/>
              <w:left w:val="nil"/>
              <w:bottom w:val="nil"/>
              <w:right w:val="nil"/>
            </w:tcBorders>
          </w:tcPr>
          <w:p w14:paraId="185D84D2" w14:textId="77777777" w:rsidR="00E13FF2" w:rsidRPr="00530244" w:rsidRDefault="00E13FF2" w:rsidP="00AF5242">
            <w:pPr>
              <w:spacing w:before="0" w:after="0"/>
            </w:pPr>
          </w:p>
        </w:tc>
      </w:tr>
      <w:tr w:rsidR="00E13FF2" w:rsidRPr="00530244" w14:paraId="33409BA9" w14:textId="77777777" w:rsidTr="00AF5242">
        <w:trPr>
          <w:gridBefore w:val="1"/>
          <w:wBefore w:w="115" w:type="dxa"/>
          <w:cantSplit/>
        </w:trPr>
        <w:tc>
          <w:tcPr>
            <w:tcW w:w="683" w:type="dxa"/>
            <w:tcBorders>
              <w:top w:val="nil"/>
              <w:left w:val="nil"/>
              <w:bottom w:val="nil"/>
              <w:right w:val="nil"/>
            </w:tcBorders>
          </w:tcPr>
          <w:p w14:paraId="3002992E" w14:textId="77777777" w:rsidR="00E13FF2" w:rsidRDefault="00E13FF2" w:rsidP="00AF5242">
            <w:pPr>
              <w:spacing w:before="0" w:after="0"/>
            </w:pPr>
          </w:p>
        </w:tc>
        <w:tc>
          <w:tcPr>
            <w:tcW w:w="1660" w:type="dxa"/>
            <w:tcBorders>
              <w:top w:val="nil"/>
              <w:left w:val="nil"/>
              <w:bottom w:val="nil"/>
              <w:right w:val="nil"/>
            </w:tcBorders>
          </w:tcPr>
          <w:p w14:paraId="6EBB3C3F" w14:textId="77777777" w:rsidR="00E13FF2" w:rsidRDefault="00E13FF2" w:rsidP="00AF5242">
            <w:pPr>
              <w:spacing w:before="0" w:after="0"/>
            </w:pPr>
            <w:r>
              <w:t>Appendix</w:t>
            </w:r>
          </w:p>
        </w:tc>
        <w:tc>
          <w:tcPr>
            <w:tcW w:w="6902" w:type="dxa"/>
            <w:tcBorders>
              <w:top w:val="nil"/>
              <w:left w:val="nil"/>
              <w:bottom w:val="nil"/>
              <w:right w:val="nil"/>
            </w:tcBorders>
          </w:tcPr>
          <w:p w14:paraId="2003221E" w14:textId="77777777" w:rsidR="00E13FF2" w:rsidRPr="00530244" w:rsidRDefault="00E13FF2" w:rsidP="00AF5242">
            <w:pPr>
              <w:spacing w:before="0" w:after="0"/>
            </w:pPr>
          </w:p>
        </w:tc>
      </w:tr>
      <w:tr w:rsidR="007D446C" w14:paraId="23BAC85D" w14:textId="77777777" w:rsidTr="00AF5242">
        <w:trPr>
          <w:gridBefore w:val="1"/>
          <w:wBefore w:w="115" w:type="dxa"/>
          <w:cantSplit/>
        </w:trPr>
        <w:tc>
          <w:tcPr>
            <w:tcW w:w="683" w:type="dxa"/>
            <w:tcBorders>
              <w:top w:val="single" w:sz="4" w:space="0" w:color="auto"/>
              <w:left w:val="nil"/>
              <w:bottom w:val="nil"/>
              <w:right w:val="nil"/>
            </w:tcBorders>
          </w:tcPr>
          <w:p w14:paraId="2F4FE2DF" w14:textId="03D1F1B1" w:rsidR="007D446C" w:rsidRDefault="00E13FF2" w:rsidP="007D446C">
            <w:pPr>
              <w:spacing w:before="0" w:after="0"/>
            </w:pPr>
            <w:r>
              <w:t>9</w:t>
            </w:r>
          </w:p>
        </w:tc>
        <w:tc>
          <w:tcPr>
            <w:tcW w:w="1660" w:type="dxa"/>
            <w:tcBorders>
              <w:top w:val="single" w:sz="4" w:space="0" w:color="auto"/>
              <w:left w:val="nil"/>
              <w:bottom w:val="nil"/>
              <w:right w:val="nil"/>
            </w:tcBorders>
          </w:tcPr>
          <w:p w14:paraId="26BF5509" w14:textId="77777777" w:rsidR="007D446C" w:rsidRDefault="007D446C" w:rsidP="007D446C">
            <w:pPr>
              <w:spacing w:before="0" w:after="0"/>
            </w:pPr>
            <w:r>
              <w:t>Action</w:t>
            </w:r>
          </w:p>
        </w:tc>
        <w:tc>
          <w:tcPr>
            <w:tcW w:w="6902" w:type="dxa"/>
            <w:tcBorders>
              <w:top w:val="single" w:sz="4" w:space="0" w:color="auto"/>
              <w:left w:val="nil"/>
              <w:bottom w:val="nil"/>
              <w:right w:val="nil"/>
            </w:tcBorders>
          </w:tcPr>
          <w:p w14:paraId="152E13D0" w14:textId="5978339C" w:rsidR="007D446C" w:rsidRDefault="00E13FF2" w:rsidP="007D446C">
            <w:pPr>
              <w:spacing w:before="0" w:after="0"/>
            </w:pPr>
            <w:r w:rsidRPr="00E13FF2">
              <w:t>Provider reviews patient record prior to entering patient room</w:t>
            </w:r>
          </w:p>
        </w:tc>
      </w:tr>
      <w:tr w:rsidR="007D446C" w:rsidRPr="00530244" w14:paraId="7538174C" w14:textId="77777777" w:rsidTr="00AF5242">
        <w:trPr>
          <w:gridBefore w:val="1"/>
          <w:wBefore w:w="115" w:type="dxa"/>
          <w:cantSplit/>
        </w:trPr>
        <w:tc>
          <w:tcPr>
            <w:tcW w:w="683" w:type="dxa"/>
            <w:tcBorders>
              <w:top w:val="nil"/>
              <w:left w:val="nil"/>
              <w:bottom w:val="nil"/>
              <w:right w:val="nil"/>
            </w:tcBorders>
          </w:tcPr>
          <w:p w14:paraId="4FA55B4B" w14:textId="77777777" w:rsidR="007D446C" w:rsidRDefault="007D446C" w:rsidP="007D446C">
            <w:pPr>
              <w:spacing w:before="0" w:after="0"/>
            </w:pPr>
          </w:p>
        </w:tc>
        <w:tc>
          <w:tcPr>
            <w:tcW w:w="1660" w:type="dxa"/>
            <w:tcBorders>
              <w:top w:val="nil"/>
              <w:left w:val="nil"/>
              <w:bottom w:val="nil"/>
              <w:right w:val="nil"/>
            </w:tcBorders>
          </w:tcPr>
          <w:p w14:paraId="15AC3F57" w14:textId="77777777" w:rsidR="007D446C" w:rsidRDefault="007D446C" w:rsidP="007D446C">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C06A016" w14:textId="4C02F692" w:rsidR="007D446C" w:rsidRPr="00530244" w:rsidRDefault="00E13FF2" w:rsidP="007D446C">
            <w:pPr>
              <w:spacing w:before="0" w:after="0"/>
            </w:pPr>
            <w:r>
              <w:rPr>
                <w:rFonts w:cs="Arial"/>
                <w:i/>
                <w:color w:val="833C0B" w:themeColor="accent2" w:themeShade="80"/>
              </w:rPr>
              <w:t>Determine meaning of responses from the screening administered on patient arrival. Evaluate effectiveness of treatment based on information gathered to date. Plan areas of focus for the patient encounter (i.e. worsening PHQ-9 score -- what has prompted this?)</w:t>
            </w:r>
          </w:p>
        </w:tc>
      </w:tr>
      <w:tr w:rsidR="007D446C" w:rsidRPr="00530244" w14:paraId="6E99FE56" w14:textId="77777777" w:rsidTr="00AF5242">
        <w:trPr>
          <w:gridBefore w:val="1"/>
          <w:wBefore w:w="115" w:type="dxa"/>
          <w:cantSplit/>
        </w:trPr>
        <w:tc>
          <w:tcPr>
            <w:tcW w:w="683" w:type="dxa"/>
            <w:tcBorders>
              <w:top w:val="nil"/>
              <w:left w:val="nil"/>
              <w:bottom w:val="nil"/>
              <w:right w:val="nil"/>
            </w:tcBorders>
          </w:tcPr>
          <w:p w14:paraId="03E2BE5E" w14:textId="77777777" w:rsidR="007D446C" w:rsidRDefault="007D446C" w:rsidP="007D446C">
            <w:pPr>
              <w:spacing w:before="0" w:after="0"/>
            </w:pPr>
          </w:p>
        </w:tc>
        <w:tc>
          <w:tcPr>
            <w:tcW w:w="1660" w:type="dxa"/>
            <w:tcBorders>
              <w:top w:val="nil"/>
              <w:left w:val="nil"/>
              <w:bottom w:val="nil"/>
              <w:right w:val="nil"/>
            </w:tcBorders>
          </w:tcPr>
          <w:p w14:paraId="2CADC416" w14:textId="77777777" w:rsidR="007D446C" w:rsidRDefault="007D446C" w:rsidP="007D446C">
            <w:pPr>
              <w:spacing w:before="0" w:after="0"/>
            </w:pPr>
            <w:r>
              <w:t>Actor(s)</w:t>
            </w:r>
          </w:p>
        </w:tc>
        <w:tc>
          <w:tcPr>
            <w:tcW w:w="6902" w:type="dxa"/>
            <w:tcBorders>
              <w:top w:val="nil"/>
              <w:left w:val="nil"/>
              <w:bottom w:val="nil"/>
              <w:right w:val="nil"/>
            </w:tcBorders>
          </w:tcPr>
          <w:p w14:paraId="214852B7" w14:textId="6A15B783" w:rsidR="007D446C" w:rsidRPr="00530244" w:rsidRDefault="00E13FF2" w:rsidP="007D446C">
            <w:pPr>
              <w:spacing w:before="0" w:after="0"/>
            </w:pPr>
            <w:r>
              <w:t>Provider</w:t>
            </w:r>
          </w:p>
        </w:tc>
      </w:tr>
      <w:tr w:rsidR="007D446C" w:rsidRPr="00530244" w14:paraId="71AF8ADD" w14:textId="77777777" w:rsidTr="00AF5242">
        <w:trPr>
          <w:gridBefore w:val="1"/>
          <w:wBefore w:w="115" w:type="dxa"/>
          <w:cantSplit/>
        </w:trPr>
        <w:tc>
          <w:tcPr>
            <w:tcW w:w="683" w:type="dxa"/>
            <w:tcBorders>
              <w:top w:val="nil"/>
              <w:left w:val="nil"/>
              <w:bottom w:val="nil"/>
              <w:right w:val="nil"/>
            </w:tcBorders>
          </w:tcPr>
          <w:p w14:paraId="24BF0A80" w14:textId="77777777" w:rsidR="007D446C" w:rsidRDefault="007D446C" w:rsidP="007D446C">
            <w:pPr>
              <w:spacing w:before="0" w:after="0"/>
            </w:pPr>
          </w:p>
        </w:tc>
        <w:tc>
          <w:tcPr>
            <w:tcW w:w="1660" w:type="dxa"/>
            <w:tcBorders>
              <w:top w:val="nil"/>
              <w:left w:val="nil"/>
              <w:bottom w:val="nil"/>
              <w:right w:val="nil"/>
            </w:tcBorders>
          </w:tcPr>
          <w:p w14:paraId="5002A1A6" w14:textId="77777777" w:rsidR="007D446C" w:rsidRDefault="007D446C" w:rsidP="007D446C">
            <w:pPr>
              <w:spacing w:before="0" w:after="0"/>
            </w:pPr>
            <w:r>
              <w:t>Action Breakdown</w:t>
            </w:r>
          </w:p>
        </w:tc>
        <w:tc>
          <w:tcPr>
            <w:tcW w:w="6902" w:type="dxa"/>
            <w:tcBorders>
              <w:top w:val="nil"/>
              <w:left w:val="nil"/>
              <w:bottom w:val="nil"/>
              <w:right w:val="nil"/>
            </w:tcBorders>
          </w:tcPr>
          <w:p w14:paraId="67B0A773" w14:textId="77777777" w:rsidR="00E13FF2" w:rsidRPr="00E13FF2" w:rsidRDefault="00E13FF2" w:rsidP="008F4466">
            <w:pPr>
              <w:numPr>
                <w:ilvl w:val="0"/>
                <w:numId w:val="187"/>
              </w:numPr>
              <w:spacing w:before="0" w:after="0"/>
            </w:pPr>
            <w:r w:rsidRPr="00E13FF2">
              <w:t>Reviews past medical history (PMH), current medications and dosages, current treatment regimen, and recent reports from specialist referrals (if indicated)</w:t>
            </w:r>
          </w:p>
          <w:p w14:paraId="10002C48" w14:textId="0F69BC55" w:rsidR="007D446C" w:rsidRPr="00E13FF2" w:rsidRDefault="00E13FF2" w:rsidP="008F4466">
            <w:pPr>
              <w:numPr>
                <w:ilvl w:val="0"/>
                <w:numId w:val="187"/>
              </w:numPr>
              <w:spacing w:before="0" w:after="0"/>
            </w:pPr>
            <w:r w:rsidRPr="00E13FF2">
              <w:t>Reviews information entered by MOA (including VS) and patient responses to the health risk screening tools. Evaluates scores for trends and/or concerns.</w:t>
            </w:r>
          </w:p>
        </w:tc>
      </w:tr>
      <w:tr w:rsidR="007D446C" w:rsidRPr="00530244" w14:paraId="344B28B2" w14:textId="77777777" w:rsidTr="00AF5242">
        <w:trPr>
          <w:gridBefore w:val="1"/>
          <w:wBefore w:w="115" w:type="dxa"/>
          <w:cantSplit/>
        </w:trPr>
        <w:tc>
          <w:tcPr>
            <w:tcW w:w="683" w:type="dxa"/>
            <w:tcBorders>
              <w:top w:val="nil"/>
              <w:left w:val="nil"/>
              <w:bottom w:val="nil"/>
              <w:right w:val="nil"/>
            </w:tcBorders>
          </w:tcPr>
          <w:p w14:paraId="766F2FC7" w14:textId="77777777" w:rsidR="007D446C" w:rsidRDefault="007D446C" w:rsidP="007D446C">
            <w:pPr>
              <w:spacing w:before="0" w:after="0"/>
            </w:pPr>
          </w:p>
        </w:tc>
        <w:tc>
          <w:tcPr>
            <w:tcW w:w="1660" w:type="dxa"/>
            <w:tcBorders>
              <w:top w:val="nil"/>
              <w:left w:val="nil"/>
              <w:bottom w:val="nil"/>
              <w:right w:val="nil"/>
            </w:tcBorders>
          </w:tcPr>
          <w:p w14:paraId="2288C9EC" w14:textId="77777777" w:rsidR="007D446C" w:rsidRDefault="007D446C" w:rsidP="007D446C">
            <w:pPr>
              <w:spacing w:before="0" w:after="0"/>
            </w:pPr>
            <w:r>
              <w:t>Technology</w:t>
            </w:r>
          </w:p>
        </w:tc>
        <w:tc>
          <w:tcPr>
            <w:tcW w:w="6902" w:type="dxa"/>
            <w:tcBorders>
              <w:top w:val="nil"/>
              <w:left w:val="nil"/>
              <w:bottom w:val="nil"/>
              <w:right w:val="nil"/>
            </w:tcBorders>
          </w:tcPr>
          <w:p w14:paraId="06831268" w14:textId="77777777" w:rsidR="00E13FF2" w:rsidRPr="00E13FF2" w:rsidRDefault="00E13FF2" w:rsidP="00E13FF2">
            <w:pPr>
              <w:spacing w:before="0" w:after="0"/>
            </w:pPr>
            <w:r w:rsidRPr="00E13FF2">
              <w:t>EHR</w:t>
            </w:r>
          </w:p>
          <w:p w14:paraId="74B73A79" w14:textId="40EB7788" w:rsidR="007D446C" w:rsidRPr="00E13FF2" w:rsidRDefault="00E13FF2" w:rsidP="008F4466">
            <w:pPr>
              <w:numPr>
                <w:ilvl w:val="0"/>
                <w:numId w:val="210"/>
              </w:numPr>
              <w:spacing w:before="0" w:after="0"/>
            </w:pPr>
            <w:r w:rsidRPr="00E13FF2">
              <w:t>Query and visualization of Problem List, Patient History, Interventions and Observations</w:t>
            </w:r>
          </w:p>
        </w:tc>
      </w:tr>
      <w:tr w:rsidR="007D446C" w:rsidRPr="00530244" w14:paraId="15CE4C1F" w14:textId="77777777" w:rsidTr="00AF5242">
        <w:trPr>
          <w:gridBefore w:val="1"/>
          <w:wBefore w:w="115" w:type="dxa"/>
          <w:cantSplit/>
        </w:trPr>
        <w:tc>
          <w:tcPr>
            <w:tcW w:w="683" w:type="dxa"/>
            <w:tcBorders>
              <w:top w:val="nil"/>
              <w:left w:val="nil"/>
              <w:bottom w:val="nil"/>
              <w:right w:val="nil"/>
            </w:tcBorders>
          </w:tcPr>
          <w:p w14:paraId="42650E81" w14:textId="77777777" w:rsidR="007D446C" w:rsidRDefault="007D446C" w:rsidP="007D446C">
            <w:pPr>
              <w:spacing w:before="0" w:after="0"/>
            </w:pPr>
          </w:p>
        </w:tc>
        <w:tc>
          <w:tcPr>
            <w:tcW w:w="1660" w:type="dxa"/>
            <w:tcBorders>
              <w:top w:val="nil"/>
              <w:left w:val="nil"/>
              <w:bottom w:val="nil"/>
              <w:right w:val="nil"/>
            </w:tcBorders>
          </w:tcPr>
          <w:p w14:paraId="39EA3C89" w14:textId="77777777" w:rsidR="007D446C" w:rsidRDefault="007D446C" w:rsidP="007D446C">
            <w:pPr>
              <w:spacing w:before="0" w:after="0"/>
            </w:pPr>
            <w:r>
              <w:t>Standard</w:t>
            </w:r>
          </w:p>
        </w:tc>
        <w:tc>
          <w:tcPr>
            <w:tcW w:w="6902" w:type="dxa"/>
            <w:tcBorders>
              <w:top w:val="nil"/>
              <w:left w:val="nil"/>
              <w:bottom w:val="nil"/>
              <w:right w:val="nil"/>
            </w:tcBorders>
          </w:tcPr>
          <w:p w14:paraId="604C620E" w14:textId="77777777" w:rsidR="00E13FF2" w:rsidRPr="00E13FF2" w:rsidRDefault="00A405A6" w:rsidP="008F4466">
            <w:pPr>
              <w:numPr>
                <w:ilvl w:val="0"/>
                <w:numId w:val="191"/>
              </w:numPr>
              <w:spacing w:before="0" w:after="0"/>
            </w:pPr>
            <w:hyperlink r:id="rId324" w:history="1">
              <w:r w:rsidR="00E13FF2" w:rsidRPr="00E13FF2">
                <w:rPr>
                  <w:rStyle w:val="Hyperlink"/>
                </w:rPr>
                <w:t>LOINC</w:t>
              </w:r>
            </w:hyperlink>
          </w:p>
          <w:p w14:paraId="6D5A9DEE" w14:textId="77777777" w:rsidR="00E13FF2" w:rsidRPr="00E13FF2" w:rsidRDefault="00A405A6" w:rsidP="008F4466">
            <w:pPr>
              <w:numPr>
                <w:ilvl w:val="0"/>
                <w:numId w:val="191"/>
              </w:numPr>
              <w:spacing w:before="0" w:after="0"/>
              <w:rPr>
                <w:u w:val="single"/>
              </w:rPr>
            </w:pPr>
            <w:hyperlink r:id="rId325" w:history="1">
              <w:r w:rsidR="00E13FF2" w:rsidRPr="00E13FF2">
                <w:rPr>
                  <w:rStyle w:val="Hyperlink"/>
                </w:rPr>
                <w:t>SNOMED-CT</w:t>
              </w:r>
            </w:hyperlink>
          </w:p>
          <w:p w14:paraId="4869B46A" w14:textId="77777777" w:rsidR="00E13FF2" w:rsidRPr="00E13FF2" w:rsidRDefault="00A405A6" w:rsidP="008F4466">
            <w:pPr>
              <w:numPr>
                <w:ilvl w:val="0"/>
                <w:numId w:val="191"/>
              </w:numPr>
              <w:spacing w:before="0" w:after="0"/>
              <w:rPr>
                <w:u w:val="single"/>
              </w:rPr>
            </w:pPr>
            <w:hyperlink r:id="rId326" w:history="1">
              <w:r w:rsidR="00E13FF2" w:rsidRPr="00E13FF2">
                <w:rPr>
                  <w:rStyle w:val="Hyperlink"/>
                </w:rPr>
                <w:t>RxNorm</w:t>
              </w:r>
            </w:hyperlink>
          </w:p>
          <w:p w14:paraId="6A212D28" w14:textId="43359E72" w:rsidR="007D446C" w:rsidRPr="00E13FF2" w:rsidRDefault="00A405A6" w:rsidP="008F4466">
            <w:pPr>
              <w:numPr>
                <w:ilvl w:val="0"/>
                <w:numId w:val="191"/>
              </w:numPr>
              <w:spacing w:before="0" w:after="0"/>
              <w:rPr>
                <w:u w:val="single"/>
              </w:rPr>
            </w:pPr>
            <w:hyperlink r:id="rId327" w:history="1">
              <w:r w:rsidR="00E13FF2" w:rsidRPr="00E13FF2">
                <w:rPr>
                  <w:rStyle w:val="Hyperlink"/>
                </w:rPr>
                <w:t>ICD-10</w:t>
              </w:r>
            </w:hyperlink>
          </w:p>
        </w:tc>
      </w:tr>
      <w:tr w:rsidR="007D446C" w:rsidRPr="00530244" w14:paraId="65342CFC" w14:textId="77777777" w:rsidTr="00AF5242">
        <w:trPr>
          <w:gridBefore w:val="1"/>
          <w:wBefore w:w="115" w:type="dxa"/>
          <w:cantSplit/>
        </w:trPr>
        <w:tc>
          <w:tcPr>
            <w:tcW w:w="683" w:type="dxa"/>
            <w:tcBorders>
              <w:top w:val="nil"/>
              <w:left w:val="nil"/>
              <w:bottom w:val="single" w:sz="4" w:space="0" w:color="auto"/>
              <w:right w:val="nil"/>
            </w:tcBorders>
          </w:tcPr>
          <w:p w14:paraId="264B0D04" w14:textId="77777777" w:rsidR="007D446C" w:rsidRDefault="007D446C" w:rsidP="007D446C">
            <w:pPr>
              <w:spacing w:before="0" w:after="0"/>
            </w:pPr>
          </w:p>
        </w:tc>
        <w:tc>
          <w:tcPr>
            <w:tcW w:w="1660" w:type="dxa"/>
            <w:tcBorders>
              <w:top w:val="nil"/>
              <w:left w:val="nil"/>
              <w:bottom w:val="single" w:sz="4" w:space="0" w:color="auto"/>
              <w:right w:val="nil"/>
            </w:tcBorders>
          </w:tcPr>
          <w:p w14:paraId="283F1E6F" w14:textId="77777777" w:rsidR="007D446C" w:rsidRDefault="007D446C" w:rsidP="007D446C">
            <w:pPr>
              <w:spacing w:before="0" w:after="0"/>
            </w:pPr>
            <w:r>
              <w:t>Appendix</w:t>
            </w:r>
          </w:p>
        </w:tc>
        <w:tc>
          <w:tcPr>
            <w:tcW w:w="6902" w:type="dxa"/>
            <w:tcBorders>
              <w:top w:val="nil"/>
              <w:left w:val="nil"/>
              <w:bottom w:val="single" w:sz="4" w:space="0" w:color="auto"/>
              <w:right w:val="nil"/>
            </w:tcBorders>
          </w:tcPr>
          <w:p w14:paraId="187F42D9" w14:textId="77777777" w:rsidR="007D446C" w:rsidRPr="00530244" w:rsidRDefault="007D446C" w:rsidP="007D446C">
            <w:pPr>
              <w:spacing w:before="0" w:after="0"/>
            </w:pPr>
          </w:p>
        </w:tc>
      </w:tr>
      <w:tr w:rsidR="007D446C" w14:paraId="50D047AF" w14:textId="77777777" w:rsidTr="00AF5242">
        <w:trPr>
          <w:gridBefore w:val="1"/>
          <w:wBefore w:w="115" w:type="dxa"/>
          <w:cantSplit/>
        </w:trPr>
        <w:tc>
          <w:tcPr>
            <w:tcW w:w="683" w:type="dxa"/>
            <w:tcBorders>
              <w:top w:val="single" w:sz="4" w:space="0" w:color="auto"/>
              <w:left w:val="nil"/>
              <w:bottom w:val="nil"/>
              <w:right w:val="nil"/>
            </w:tcBorders>
          </w:tcPr>
          <w:p w14:paraId="3F6DCBF8" w14:textId="77777777" w:rsidR="007D446C" w:rsidRDefault="007D446C" w:rsidP="007D446C">
            <w:pPr>
              <w:spacing w:before="0" w:after="0"/>
            </w:pPr>
            <w:r>
              <w:t>10</w:t>
            </w:r>
          </w:p>
        </w:tc>
        <w:tc>
          <w:tcPr>
            <w:tcW w:w="1660" w:type="dxa"/>
            <w:tcBorders>
              <w:top w:val="single" w:sz="4" w:space="0" w:color="auto"/>
              <w:left w:val="nil"/>
              <w:bottom w:val="nil"/>
              <w:right w:val="nil"/>
            </w:tcBorders>
          </w:tcPr>
          <w:p w14:paraId="7236C9AC" w14:textId="77777777" w:rsidR="007D446C" w:rsidRDefault="007D446C" w:rsidP="007D446C">
            <w:pPr>
              <w:spacing w:before="0" w:after="0"/>
            </w:pPr>
            <w:r>
              <w:t>Action</w:t>
            </w:r>
          </w:p>
        </w:tc>
        <w:tc>
          <w:tcPr>
            <w:tcW w:w="6902" w:type="dxa"/>
            <w:tcBorders>
              <w:top w:val="single" w:sz="4" w:space="0" w:color="auto"/>
              <w:left w:val="nil"/>
              <w:bottom w:val="nil"/>
              <w:right w:val="nil"/>
            </w:tcBorders>
          </w:tcPr>
          <w:p w14:paraId="3AE3D0DB" w14:textId="3A413706" w:rsidR="007D446C" w:rsidRDefault="00E13FF2" w:rsidP="007D446C">
            <w:pPr>
              <w:spacing w:before="0" w:after="0"/>
            </w:pPr>
            <w:r w:rsidRPr="00E13FF2">
              <w:t>Provider enters patient room and greets patient</w:t>
            </w:r>
          </w:p>
        </w:tc>
      </w:tr>
      <w:tr w:rsidR="007D446C" w:rsidRPr="00530244" w14:paraId="5104CF7C" w14:textId="77777777" w:rsidTr="00AF5242">
        <w:trPr>
          <w:gridBefore w:val="1"/>
          <w:wBefore w:w="115" w:type="dxa"/>
          <w:cantSplit/>
        </w:trPr>
        <w:tc>
          <w:tcPr>
            <w:tcW w:w="683" w:type="dxa"/>
            <w:tcBorders>
              <w:top w:val="nil"/>
              <w:left w:val="nil"/>
              <w:bottom w:val="nil"/>
              <w:right w:val="nil"/>
            </w:tcBorders>
          </w:tcPr>
          <w:p w14:paraId="615AF484" w14:textId="77777777" w:rsidR="007D446C" w:rsidRDefault="007D446C" w:rsidP="007D446C">
            <w:pPr>
              <w:spacing w:before="0" w:after="0"/>
            </w:pPr>
          </w:p>
        </w:tc>
        <w:tc>
          <w:tcPr>
            <w:tcW w:w="1660" w:type="dxa"/>
            <w:tcBorders>
              <w:top w:val="nil"/>
              <w:left w:val="nil"/>
              <w:bottom w:val="nil"/>
              <w:right w:val="nil"/>
            </w:tcBorders>
          </w:tcPr>
          <w:p w14:paraId="79635406" w14:textId="77777777" w:rsidR="007D446C" w:rsidRDefault="007D446C" w:rsidP="007D446C">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729B75D8" w14:textId="172560B0" w:rsidR="007D446C" w:rsidRPr="00530244" w:rsidRDefault="007D446C" w:rsidP="007D446C">
            <w:pPr>
              <w:spacing w:before="0" w:after="0"/>
            </w:pPr>
          </w:p>
        </w:tc>
      </w:tr>
      <w:tr w:rsidR="007D446C" w:rsidRPr="00530244" w14:paraId="1263B69F" w14:textId="77777777" w:rsidTr="00AF5242">
        <w:trPr>
          <w:gridBefore w:val="1"/>
          <w:wBefore w:w="115" w:type="dxa"/>
          <w:cantSplit/>
        </w:trPr>
        <w:tc>
          <w:tcPr>
            <w:tcW w:w="683" w:type="dxa"/>
            <w:tcBorders>
              <w:top w:val="nil"/>
              <w:left w:val="nil"/>
              <w:bottom w:val="nil"/>
              <w:right w:val="nil"/>
            </w:tcBorders>
          </w:tcPr>
          <w:p w14:paraId="4098B72A" w14:textId="77777777" w:rsidR="007D446C" w:rsidRDefault="007D446C" w:rsidP="007D446C">
            <w:pPr>
              <w:spacing w:before="0" w:after="0"/>
            </w:pPr>
          </w:p>
        </w:tc>
        <w:tc>
          <w:tcPr>
            <w:tcW w:w="1660" w:type="dxa"/>
            <w:tcBorders>
              <w:top w:val="nil"/>
              <w:left w:val="nil"/>
              <w:bottom w:val="nil"/>
              <w:right w:val="nil"/>
            </w:tcBorders>
          </w:tcPr>
          <w:p w14:paraId="3DB7AE69" w14:textId="77777777" w:rsidR="007D446C" w:rsidRDefault="007D446C" w:rsidP="007D446C">
            <w:pPr>
              <w:spacing w:before="0" w:after="0"/>
            </w:pPr>
            <w:r>
              <w:t>Actor(s)</w:t>
            </w:r>
          </w:p>
        </w:tc>
        <w:tc>
          <w:tcPr>
            <w:tcW w:w="6902" w:type="dxa"/>
            <w:tcBorders>
              <w:top w:val="nil"/>
              <w:left w:val="nil"/>
              <w:bottom w:val="nil"/>
              <w:right w:val="nil"/>
            </w:tcBorders>
          </w:tcPr>
          <w:p w14:paraId="4AAAB80D" w14:textId="056AAE3C" w:rsidR="007D446C" w:rsidRPr="00530244" w:rsidRDefault="00E13FF2" w:rsidP="007D446C">
            <w:pPr>
              <w:spacing w:before="0" w:after="0"/>
            </w:pPr>
            <w:r>
              <w:rPr>
                <w:rFonts w:cs="Arial"/>
              </w:rPr>
              <w:t>Provider</w:t>
            </w:r>
          </w:p>
        </w:tc>
      </w:tr>
      <w:tr w:rsidR="007D446C" w:rsidRPr="00530244" w14:paraId="524E5830" w14:textId="77777777" w:rsidTr="00AF5242">
        <w:trPr>
          <w:gridBefore w:val="1"/>
          <w:wBefore w:w="115" w:type="dxa"/>
          <w:cantSplit/>
        </w:trPr>
        <w:tc>
          <w:tcPr>
            <w:tcW w:w="683" w:type="dxa"/>
            <w:tcBorders>
              <w:top w:val="nil"/>
              <w:left w:val="nil"/>
              <w:bottom w:val="nil"/>
              <w:right w:val="nil"/>
            </w:tcBorders>
          </w:tcPr>
          <w:p w14:paraId="1661BAD2" w14:textId="77777777" w:rsidR="007D446C" w:rsidRDefault="007D446C" w:rsidP="007D446C">
            <w:pPr>
              <w:spacing w:before="0" w:after="0"/>
            </w:pPr>
          </w:p>
        </w:tc>
        <w:tc>
          <w:tcPr>
            <w:tcW w:w="1660" w:type="dxa"/>
            <w:tcBorders>
              <w:top w:val="nil"/>
              <w:left w:val="nil"/>
              <w:bottom w:val="nil"/>
              <w:right w:val="nil"/>
            </w:tcBorders>
          </w:tcPr>
          <w:p w14:paraId="3E48C196" w14:textId="77777777" w:rsidR="007D446C" w:rsidRDefault="007D446C" w:rsidP="007D446C">
            <w:pPr>
              <w:spacing w:before="0" w:after="0"/>
            </w:pPr>
            <w:r>
              <w:t>Action Breakdown</w:t>
            </w:r>
          </w:p>
        </w:tc>
        <w:tc>
          <w:tcPr>
            <w:tcW w:w="6902" w:type="dxa"/>
            <w:tcBorders>
              <w:top w:val="nil"/>
              <w:left w:val="nil"/>
              <w:bottom w:val="nil"/>
              <w:right w:val="nil"/>
            </w:tcBorders>
          </w:tcPr>
          <w:p w14:paraId="08377348" w14:textId="77777777" w:rsidR="007D446C" w:rsidRPr="00544198" w:rsidRDefault="007D446C" w:rsidP="007D446C">
            <w:pPr>
              <w:spacing w:before="0" w:after="0"/>
            </w:pPr>
          </w:p>
        </w:tc>
      </w:tr>
      <w:tr w:rsidR="007D446C" w:rsidRPr="00530244" w14:paraId="27131844" w14:textId="77777777" w:rsidTr="00AF5242">
        <w:trPr>
          <w:gridBefore w:val="1"/>
          <w:wBefore w:w="115" w:type="dxa"/>
          <w:cantSplit/>
        </w:trPr>
        <w:tc>
          <w:tcPr>
            <w:tcW w:w="683" w:type="dxa"/>
            <w:tcBorders>
              <w:top w:val="nil"/>
              <w:left w:val="nil"/>
              <w:bottom w:val="nil"/>
              <w:right w:val="nil"/>
            </w:tcBorders>
          </w:tcPr>
          <w:p w14:paraId="229A0AC5" w14:textId="77777777" w:rsidR="007D446C" w:rsidRDefault="007D446C" w:rsidP="007D446C">
            <w:pPr>
              <w:spacing w:before="0" w:after="0"/>
            </w:pPr>
          </w:p>
        </w:tc>
        <w:tc>
          <w:tcPr>
            <w:tcW w:w="1660" w:type="dxa"/>
            <w:tcBorders>
              <w:top w:val="nil"/>
              <w:left w:val="nil"/>
              <w:bottom w:val="nil"/>
              <w:right w:val="nil"/>
            </w:tcBorders>
          </w:tcPr>
          <w:p w14:paraId="0A9BFF89" w14:textId="77777777" w:rsidR="007D446C" w:rsidRDefault="007D446C" w:rsidP="007D446C">
            <w:pPr>
              <w:spacing w:before="0" w:after="0"/>
            </w:pPr>
            <w:r>
              <w:t>Technology</w:t>
            </w:r>
          </w:p>
        </w:tc>
        <w:tc>
          <w:tcPr>
            <w:tcW w:w="6902" w:type="dxa"/>
            <w:tcBorders>
              <w:top w:val="nil"/>
              <w:left w:val="nil"/>
              <w:bottom w:val="nil"/>
              <w:right w:val="nil"/>
            </w:tcBorders>
          </w:tcPr>
          <w:p w14:paraId="1DA6E7B0" w14:textId="77777777" w:rsidR="007D446C" w:rsidRPr="0047084A" w:rsidRDefault="007D446C" w:rsidP="007D446C">
            <w:pPr>
              <w:spacing w:before="0" w:after="0"/>
            </w:pPr>
          </w:p>
        </w:tc>
      </w:tr>
      <w:tr w:rsidR="007D446C" w:rsidRPr="00530244" w14:paraId="0C34E78B" w14:textId="77777777" w:rsidTr="00AF5242">
        <w:trPr>
          <w:gridBefore w:val="1"/>
          <w:wBefore w:w="115" w:type="dxa"/>
          <w:cantSplit/>
        </w:trPr>
        <w:tc>
          <w:tcPr>
            <w:tcW w:w="683" w:type="dxa"/>
            <w:tcBorders>
              <w:top w:val="nil"/>
              <w:left w:val="nil"/>
              <w:bottom w:val="nil"/>
              <w:right w:val="nil"/>
            </w:tcBorders>
          </w:tcPr>
          <w:p w14:paraId="2296AD90" w14:textId="77777777" w:rsidR="007D446C" w:rsidRDefault="007D446C" w:rsidP="007D446C">
            <w:pPr>
              <w:spacing w:before="0" w:after="0"/>
            </w:pPr>
          </w:p>
        </w:tc>
        <w:tc>
          <w:tcPr>
            <w:tcW w:w="1660" w:type="dxa"/>
            <w:tcBorders>
              <w:top w:val="nil"/>
              <w:left w:val="nil"/>
              <w:bottom w:val="nil"/>
              <w:right w:val="nil"/>
            </w:tcBorders>
          </w:tcPr>
          <w:p w14:paraId="098D4462" w14:textId="77777777" w:rsidR="007D446C" w:rsidRDefault="007D446C" w:rsidP="007D446C">
            <w:pPr>
              <w:spacing w:before="0" w:after="0"/>
            </w:pPr>
            <w:r>
              <w:t>Standard</w:t>
            </w:r>
          </w:p>
        </w:tc>
        <w:tc>
          <w:tcPr>
            <w:tcW w:w="6902" w:type="dxa"/>
            <w:tcBorders>
              <w:top w:val="nil"/>
              <w:left w:val="nil"/>
              <w:bottom w:val="nil"/>
              <w:right w:val="nil"/>
            </w:tcBorders>
          </w:tcPr>
          <w:p w14:paraId="0B8519A1" w14:textId="77777777" w:rsidR="007D446C" w:rsidRPr="0047084A" w:rsidRDefault="007D446C" w:rsidP="007D446C">
            <w:pPr>
              <w:spacing w:before="0" w:after="0"/>
            </w:pPr>
          </w:p>
        </w:tc>
      </w:tr>
      <w:tr w:rsidR="007D446C" w:rsidRPr="00530244" w14:paraId="25B1E56B" w14:textId="77777777" w:rsidTr="00AF5242">
        <w:trPr>
          <w:gridBefore w:val="1"/>
          <w:wBefore w:w="115" w:type="dxa"/>
          <w:cantSplit/>
        </w:trPr>
        <w:tc>
          <w:tcPr>
            <w:tcW w:w="683" w:type="dxa"/>
            <w:tcBorders>
              <w:top w:val="nil"/>
              <w:left w:val="nil"/>
              <w:bottom w:val="single" w:sz="4" w:space="0" w:color="auto"/>
              <w:right w:val="nil"/>
            </w:tcBorders>
          </w:tcPr>
          <w:p w14:paraId="64A37FDC" w14:textId="77777777" w:rsidR="007D446C" w:rsidRDefault="007D446C" w:rsidP="007D446C">
            <w:pPr>
              <w:spacing w:before="0" w:after="0"/>
            </w:pPr>
          </w:p>
        </w:tc>
        <w:tc>
          <w:tcPr>
            <w:tcW w:w="1660" w:type="dxa"/>
            <w:tcBorders>
              <w:top w:val="nil"/>
              <w:left w:val="nil"/>
              <w:bottom w:val="single" w:sz="4" w:space="0" w:color="auto"/>
              <w:right w:val="nil"/>
            </w:tcBorders>
          </w:tcPr>
          <w:p w14:paraId="6F6CF5E2" w14:textId="77777777" w:rsidR="007D446C" w:rsidRDefault="007D446C" w:rsidP="007D446C">
            <w:pPr>
              <w:spacing w:before="0" w:after="0"/>
            </w:pPr>
            <w:r>
              <w:t>Appendix</w:t>
            </w:r>
          </w:p>
        </w:tc>
        <w:tc>
          <w:tcPr>
            <w:tcW w:w="6902" w:type="dxa"/>
            <w:tcBorders>
              <w:top w:val="nil"/>
              <w:left w:val="nil"/>
              <w:bottom w:val="single" w:sz="4" w:space="0" w:color="auto"/>
              <w:right w:val="nil"/>
            </w:tcBorders>
          </w:tcPr>
          <w:p w14:paraId="4221CC92" w14:textId="77777777" w:rsidR="007D446C" w:rsidRPr="00530244" w:rsidRDefault="007D446C" w:rsidP="007D446C">
            <w:pPr>
              <w:spacing w:before="0" w:after="0"/>
            </w:pPr>
          </w:p>
        </w:tc>
      </w:tr>
      <w:tr w:rsidR="007D446C" w14:paraId="5E7C78FA" w14:textId="77777777" w:rsidTr="00AF5242">
        <w:trPr>
          <w:gridBefore w:val="1"/>
          <w:wBefore w:w="115" w:type="dxa"/>
          <w:cantSplit/>
        </w:trPr>
        <w:tc>
          <w:tcPr>
            <w:tcW w:w="683" w:type="dxa"/>
            <w:tcBorders>
              <w:top w:val="single" w:sz="4" w:space="0" w:color="auto"/>
              <w:left w:val="nil"/>
              <w:bottom w:val="nil"/>
              <w:right w:val="nil"/>
            </w:tcBorders>
          </w:tcPr>
          <w:p w14:paraId="34BAEE52" w14:textId="77777777" w:rsidR="007D446C" w:rsidRDefault="007D446C" w:rsidP="007D446C">
            <w:pPr>
              <w:spacing w:before="0" w:after="0"/>
            </w:pPr>
            <w:r>
              <w:t>11</w:t>
            </w:r>
          </w:p>
        </w:tc>
        <w:tc>
          <w:tcPr>
            <w:tcW w:w="1660" w:type="dxa"/>
            <w:tcBorders>
              <w:top w:val="single" w:sz="4" w:space="0" w:color="auto"/>
              <w:left w:val="nil"/>
              <w:bottom w:val="nil"/>
              <w:right w:val="nil"/>
            </w:tcBorders>
          </w:tcPr>
          <w:p w14:paraId="02559F54" w14:textId="77777777" w:rsidR="007D446C" w:rsidRDefault="007D446C" w:rsidP="007D446C">
            <w:pPr>
              <w:spacing w:before="0" w:after="0"/>
            </w:pPr>
            <w:r>
              <w:t>Action</w:t>
            </w:r>
          </w:p>
        </w:tc>
        <w:tc>
          <w:tcPr>
            <w:tcW w:w="6902" w:type="dxa"/>
            <w:tcBorders>
              <w:top w:val="single" w:sz="4" w:space="0" w:color="auto"/>
              <w:left w:val="nil"/>
              <w:bottom w:val="nil"/>
              <w:right w:val="nil"/>
            </w:tcBorders>
          </w:tcPr>
          <w:p w14:paraId="29CDFD55" w14:textId="6ABAC2E3" w:rsidR="007D446C" w:rsidRDefault="00E13FF2" w:rsidP="007D446C">
            <w:pPr>
              <w:spacing w:before="0" w:after="0"/>
            </w:pPr>
            <w:r w:rsidRPr="00E13FF2">
              <w:t>Provider discusses and documents the patient’s expression of how they are feeling, along with their concerns.</w:t>
            </w:r>
          </w:p>
        </w:tc>
      </w:tr>
      <w:tr w:rsidR="007D446C" w:rsidRPr="00530244" w14:paraId="0E5412F6" w14:textId="77777777" w:rsidTr="00AF5242">
        <w:trPr>
          <w:gridBefore w:val="1"/>
          <w:wBefore w:w="115" w:type="dxa"/>
          <w:cantSplit/>
        </w:trPr>
        <w:tc>
          <w:tcPr>
            <w:tcW w:w="683" w:type="dxa"/>
            <w:tcBorders>
              <w:top w:val="nil"/>
              <w:left w:val="nil"/>
              <w:bottom w:val="nil"/>
              <w:right w:val="nil"/>
            </w:tcBorders>
          </w:tcPr>
          <w:p w14:paraId="6839EA28" w14:textId="77777777" w:rsidR="007D446C" w:rsidRDefault="007D446C" w:rsidP="007D446C">
            <w:pPr>
              <w:spacing w:before="0" w:after="0"/>
            </w:pPr>
          </w:p>
        </w:tc>
        <w:tc>
          <w:tcPr>
            <w:tcW w:w="1660" w:type="dxa"/>
            <w:tcBorders>
              <w:top w:val="nil"/>
              <w:left w:val="nil"/>
              <w:bottom w:val="nil"/>
              <w:right w:val="nil"/>
            </w:tcBorders>
          </w:tcPr>
          <w:p w14:paraId="10D8EA7C" w14:textId="77777777" w:rsidR="007D446C" w:rsidRDefault="007D446C" w:rsidP="007D446C">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6CA84460" w14:textId="11D6FC0C" w:rsidR="007D446C" w:rsidRPr="00530244" w:rsidRDefault="00E13FF2" w:rsidP="007D446C">
            <w:pPr>
              <w:spacing w:before="0" w:after="0"/>
            </w:pPr>
            <w:r>
              <w:rPr>
                <w:rFonts w:cs="Arial"/>
                <w:i/>
                <w:color w:val="833C0B" w:themeColor="accent2" w:themeShade="80"/>
              </w:rPr>
              <w:t>Determine clear understanding of patient’s feelings. Formulate clarifying questions, as needed.</w:t>
            </w:r>
          </w:p>
        </w:tc>
      </w:tr>
      <w:tr w:rsidR="007D446C" w:rsidRPr="00530244" w14:paraId="0835ECBC" w14:textId="77777777" w:rsidTr="00AF5242">
        <w:trPr>
          <w:gridBefore w:val="1"/>
          <w:wBefore w:w="115" w:type="dxa"/>
          <w:cantSplit/>
        </w:trPr>
        <w:tc>
          <w:tcPr>
            <w:tcW w:w="683" w:type="dxa"/>
            <w:tcBorders>
              <w:top w:val="nil"/>
              <w:left w:val="nil"/>
              <w:bottom w:val="nil"/>
              <w:right w:val="nil"/>
            </w:tcBorders>
          </w:tcPr>
          <w:p w14:paraId="4A68130D" w14:textId="77777777" w:rsidR="007D446C" w:rsidRDefault="007D446C" w:rsidP="007D446C">
            <w:pPr>
              <w:spacing w:before="0" w:after="0"/>
            </w:pPr>
          </w:p>
        </w:tc>
        <w:tc>
          <w:tcPr>
            <w:tcW w:w="1660" w:type="dxa"/>
            <w:tcBorders>
              <w:top w:val="nil"/>
              <w:left w:val="nil"/>
              <w:bottom w:val="nil"/>
              <w:right w:val="nil"/>
            </w:tcBorders>
          </w:tcPr>
          <w:p w14:paraId="15AFAF98" w14:textId="77777777" w:rsidR="007D446C" w:rsidRDefault="007D446C" w:rsidP="007D446C">
            <w:pPr>
              <w:spacing w:before="0" w:after="0"/>
            </w:pPr>
            <w:r>
              <w:t>Actor(s)</w:t>
            </w:r>
          </w:p>
        </w:tc>
        <w:tc>
          <w:tcPr>
            <w:tcW w:w="6902" w:type="dxa"/>
            <w:tcBorders>
              <w:top w:val="nil"/>
              <w:left w:val="nil"/>
              <w:bottom w:val="nil"/>
              <w:right w:val="nil"/>
            </w:tcBorders>
          </w:tcPr>
          <w:p w14:paraId="23F96243" w14:textId="77777777" w:rsidR="00E13FF2" w:rsidRDefault="00E13FF2" w:rsidP="00E13FF2">
            <w:pPr>
              <w:spacing w:before="0" w:after="0"/>
            </w:pPr>
            <w:r>
              <w:t>Provider</w:t>
            </w:r>
          </w:p>
          <w:p w14:paraId="0FF013D8" w14:textId="313B6621" w:rsidR="007D446C" w:rsidRPr="00530244" w:rsidRDefault="00E13FF2" w:rsidP="00E13FF2">
            <w:pPr>
              <w:spacing w:before="0" w:after="0"/>
            </w:pPr>
            <w:r>
              <w:t>Patient</w:t>
            </w:r>
          </w:p>
        </w:tc>
      </w:tr>
      <w:tr w:rsidR="007D446C" w:rsidRPr="00530244" w14:paraId="1A64C920" w14:textId="77777777" w:rsidTr="00AF5242">
        <w:trPr>
          <w:gridBefore w:val="1"/>
          <w:wBefore w:w="115" w:type="dxa"/>
          <w:cantSplit/>
        </w:trPr>
        <w:tc>
          <w:tcPr>
            <w:tcW w:w="683" w:type="dxa"/>
            <w:tcBorders>
              <w:top w:val="nil"/>
              <w:left w:val="nil"/>
              <w:bottom w:val="nil"/>
              <w:right w:val="nil"/>
            </w:tcBorders>
          </w:tcPr>
          <w:p w14:paraId="17C7A2AB" w14:textId="77777777" w:rsidR="007D446C" w:rsidRDefault="007D446C" w:rsidP="007D446C">
            <w:pPr>
              <w:spacing w:before="0" w:after="0"/>
            </w:pPr>
          </w:p>
        </w:tc>
        <w:tc>
          <w:tcPr>
            <w:tcW w:w="1660" w:type="dxa"/>
            <w:tcBorders>
              <w:top w:val="nil"/>
              <w:left w:val="nil"/>
              <w:bottom w:val="nil"/>
              <w:right w:val="nil"/>
            </w:tcBorders>
          </w:tcPr>
          <w:p w14:paraId="60B840B4" w14:textId="77777777" w:rsidR="007D446C" w:rsidRDefault="007D446C" w:rsidP="007D446C">
            <w:pPr>
              <w:spacing w:before="0" w:after="0"/>
            </w:pPr>
            <w:r>
              <w:t>Action Breakdown</w:t>
            </w:r>
          </w:p>
        </w:tc>
        <w:tc>
          <w:tcPr>
            <w:tcW w:w="6902" w:type="dxa"/>
            <w:tcBorders>
              <w:top w:val="nil"/>
              <w:left w:val="nil"/>
              <w:bottom w:val="nil"/>
              <w:right w:val="nil"/>
            </w:tcBorders>
          </w:tcPr>
          <w:p w14:paraId="1E7EC74F" w14:textId="77777777" w:rsidR="00E13FF2" w:rsidRPr="00E13FF2" w:rsidRDefault="00E13FF2" w:rsidP="00E13FF2">
            <w:pPr>
              <w:spacing w:before="0" w:after="0"/>
            </w:pPr>
            <w:r w:rsidRPr="00E13FF2">
              <w:t>Patient: “I’m not very good. I’m so tired all the time. I’m not sleeping well and I have trouble concentrating. I go to my AA meetings, but that is about it.”</w:t>
            </w:r>
          </w:p>
          <w:p w14:paraId="17971747" w14:textId="00B0D3C1" w:rsidR="007D446C" w:rsidRPr="00544198" w:rsidRDefault="00E13FF2" w:rsidP="00E13FF2">
            <w:pPr>
              <w:spacing w:before="0" w:after="0"/>
            </w:pPr>
            <w:r w:rsidRPr="00E13FF2">
              <w:t>After discussion with the patient, the Provider discovers that patient is concerned about long term living accommodations. The patient is running through his/her savings and will not be able to afford rent beyond the next 4 months.</w:t>
            </w:r>
          </w:p>
        </w:tc>
      </w:tr>
      <w:tr w:rsidR="007D446C" w:rsidRPr="00530244" w14:paraId="79043392" w14:textId="77777777" w:rsidTr="00AF5242">
        <w:trPr>
          <w:gridBefore w:val="1"/>
          <w:wBefore w:w="115" w:type="dxa"/>
          <w:cantSplit/>
        </w:trPr>
        <w:tc>
          <w:tcPr>
            <w:tcW w:w="683" w:type="dxa"/>
            <w:tcBorders>
              <w:top w:val="nil"/>
              <w:left w:val="nil"/>
              <w:bottom w:val="nil"/>
              <w:right w:val="nil"/>
            </w:tcBorders>
          </w:tcPr>
          <w:p w14:paraId="27848B4C" w14:textId="77777777" w:rsidR="007D446C" w:rsidRDefault="007D446C" w:rsidP="007D446C">
            <w:pPr>
              <w:spacing w:before="0" w:after="0"/>
            </w:pPr>
          </w:p>
        </w:tc>
        <w:tc>
          <w:tcPr>
            <w:tcW w:w="1660" w:type="dxa"/>
            <w:tcBorders>
              <w:top w:val="nil"/>
              <w:left w:val="nil"/>
              <w:bottom w:val="nil"/>
              <w:right w:val="nil"/>
            </w:tcBorders>
          </w:tcPr>
          <w:p w14:paraId="22E09EB4" w14:textId="77777777" w:rsidR="007D446C" w:rsidRDefault="007D446C" w:rsidP="007D446C">
            <w:pPr>
              <w:spacing w:before="0" w:after="0"/>
            </w:pPr>
            <w:r>
              <w:t>Technology</w:t>
            </w:r>
          </w:p>
        </w:tc>
        <w:tc>
          <w:tcPr>
            <w:tcW w:w="6902" w:type="dxa"/>
            <w:tcBorders>
              <w:top w:val="nil"/>
              <w:left w:val="nil"/>
              <w:bottom w:val="nil"/>
              <w:right w:val="nil"/>
            </w:tcBorders>
          </w:tcPr>
          <w:p w14:paraId="6232A707" w14:textId="77777777" w:rsidR="00E13FF2" w:rsidRPr="00E13FF2" w:rsidRDefault="00E13FF2" w:rsidP="00E13FF2">
            <w:pPr>
              <w:spacing w:before="0" w:after="0"/>
            </w:pPr>
            <w:r w:rsidRPr="00E13FF2">
              <w:t>EHR</w:t>
            </w:r>
          </w:p>
          <w:p w14:paraId="1E352CCB" w14:textId="46CA5AB5" w:rsidR="007D446C" w:rsidRPr="00E13FF2" w:rsidRDefault="00E13FF2" w:rsidP="008F4466">
            <w:pPr>
              <w:numPr>
                <w:ilvl w:val="0"/>
                <w:numId w:val="211"/>
              </w:numPr>
              <w:spacing w:before="0" w:after="0"/>
            </w:pPr>
            <w:r w:rsidRPr="00E13FF2">
              <w:t>Data entry</w:t>
            </w:r>
          </w:p>
        </w:tc>
      </w:tr>
      <w:tr w:rsidR="007D446C" w:rsidRPr="00530244" w14:paraId="47BA4C0C" w14:textId="77777777" w:rsidTr="00AF5242">
        <w:trPr>
          <w:gridBefore w:val="1"/>
          <w:wBefore w:w="115" w:type="dxa"/>
          <w:cantSplit/>
        </w:trPr>
        <w:tc>
          <w:tcPr>
            <w:tcW w:w="683" w:type="dxa"/>
            <w:tcBorders>
              <w:top w:val="nil"/>
              <w:left w:val="nil"/>
              <w:bottom w:val="nil"/>
              <w:right w:val="nil"/>
            </w:tcBorders>
          </w:tcPr>
          <w:p w14:paraId="313B6159" w14:textId="77777777" w:rsidR="007D446C" w:rsidRDefault="007D446C" w:rsidP="007D446C">
            <w:pPr>
              <w:spacing w:before="0" w:after="0"/>
            </w:pPr>
          </w:p>
        </w:tc>
        <w:tc>
          <w:tcPr>
            <w:tcW w:w="1660" w:type="dxa"/>
            <w:tcBorders>
              <w:top w:val="nil"/>
              <w:left w:val="nil"/>
              <w:bottom w:val="nil"/>
              <w:right w:val="nil"/>
            </w:tcBorders>
          </w:tcPr>
          <w:p w14:paraId="4E12702B" w14:textId="77777777" w:rsidR="007D446C" w:rsidRDefault="007D446C" w:rsidP="007D446C">
            <w:pPr>
              <w:spacing w:before="0" w:after="0"/>
            </w:pPr>
            <w:r>
              <w:t>Standard</w:t>
            </w:r>
          </w:p>
        </w:tc>
        <w:tc>
          <w:tcPr>
            <w:tcW w:w="6902" w:type="dxa"/>
            <w:tcBorders>
              <w:top w:val="nil"/>
              <w:left w:val="nil"/>
              <w:bottom w:val="nil"/>
              <w:right w:val="nil"/>
            </w:tcBorders>
          </w:tcPr>
          <w:p w14:paraId="3465FD7C" w14:textId="77777777" w:rsidR="007D446C" w:rsidRPr="0047084A" w:rsidRDefault="007D446C" w:rsidP="007D446C">
            <w:pPr>
              <w:spacing w:before="0" w:after="0"/>
            </w:pPr>
          </w:p>
        </w:tc>
      </w:tr>
      <w:tr w:rsidR="007D446C" w:rsidRPr="00530244" w14:paraId="476D77B8" w14:textId="77777777" w:rsidTr="00AF5242">
        <w:trPr>
          <w:gridBefore w:val="1"/>
          <w:wBefore w:w="115" w:type="dxa"/>
          <w:cantSplit/>
        </w:trPr>
        <w:tc>
          <w:tcPr>
            <w:tcW w:w="683" w:type="dxa"/>
            <w:tcBorders>
              <w:top w:val="nil"/>
              <w:left w:val="nil"/>
              <w:bottom w:val="nil"/>
              <w:right w:val="nil"/>
            </w:tcBorders>
          </w:tcPr>
          <w:p w14:paraId="51044592" w14:textId="77777777" w:rsidR="007D446C" w:rsidRDefault="007D446C" w:rsidP="007D446C">
            <w:pPr>
              <w:spacing w:before="0" w:after="0"/>
            </w:pPr>
          </w:p>
        </w:tc>
        <w:tc>
          <w:tcPr>
            <w:tcW w:w="1660" w:type="dxa"/>
            <w:tcBorders>
              <w:top w:val="nil"/>
              <w:left w:val="nil"/>
              <w:bottom w:val="nil"/>
              <w:right w:val="nil"/>
            </w:tcBorders>
          </w:tcPr>
          <w:p w14:paraId="2BEDCA62" w14:textId="77777777" w:rsidR="007D446C" w:rsidRDefault="007D446C" w:rsidP="007D446C">
            <w:pPr>
              <w:spacing w:before="0" w:after="0"/>
            </w:pPr>
            <w:r>
              <w:t>Appendix</w:t>
            </w:r>
          </w:p>
        </w:tc>
        <w:tc>
          <w:tcPr>
            <w:tcW w:w="6902" w:type="dxa"/>
            <w:tcBorders>
              <w:top w:val="nil"/>
              <w:left w:val="nil"/>
              <w:bottom w:val="nil"/>
              <w:right w:val="nil"/>
            </w:tcBorders>
          </w:tcPr>
          <w:p w14:paraId="5C79CAFF" w14:textId="77777777" w:rsidR="007D446C" w:rsidRPr="00530244" w:rsidRDefault="007D446C" w:rsidP="007D446C">
            <w:pPr>
              <w:spacing w:before="0" w:after="0"/>
            </w:pPr>
          </w:p>
        </w:tc>
      </w:tr>
      <w:tr w:rsidR="007D446C" w14:paraId="45F8BE21" w14:textId="77777777" w:rsidTr="00AF5242">
        <w:trPr>
          <w:gridBefore w:val="1"/>
          <w:wBefore w:w="115" w:type="dxa"/>
          <w:cantSplit/>
        </w:trPr>
        <w:tc>
          <w:tcPr>
            <w:tcW w:w="683" w:type="dxa"/>
            <w:tcBorders>
              <w:top w:val="single" w:sz="4" w:space="0" w:color="auto"/>
              <w:left w:val="nil"/>
              <w:bottom w:val="nil"/>
              <w:right w:val="nil"/>
            </w:tcBorders>
          </w:tcPr>
          <w:p w14:paraId="4D96BAF0" w14:textId="77777777" w:rsidR="007D446C" w:rsidRDefault="007D446C" w:rsidP="007D446C">
            <w:pPr>
              <w:spacing w:before="0" w:after="0"/>
            </w:pPr>
            <w:r>
              <w:t>12</w:t>
            </w:r>
          </w:p>
        </w:tc>
        <w:tc>
          <w:tcPr>
            <w:tcW w:w="1660" w:type="dxa"/>
            <w:tcBorders>
              <w:top w:val="single" w:sz="4" w:space="0" w:color="auto"/>
              <w:left w:val="nil"/>
              <w:bottom w:val="nil"/>
              <w:right w:val="nil"/>
            </w:tcBorders>
          </w:tcPr>
          <w:p w14:paraId="2A8E7503" w14:textId="77777777" w:rsidR="007D446C" w:rsidRDefault="007D446C" w:rsidP="007D446C">
            <w:pPr>
              <w:spacing w:before="0" w:after="0"/>
            </w:pPr>
            <w:r>
              <w:t>Action</w:t>
            </w:r>
          </w:p>
        </w:tc>
        <w:tc>
          <w:tcPr>
            <w:tcW w:w="6902" w:type="dxa"/>
            <w:tcBorders>
              <w:top w:val="single" w:sz="4" w:space="0" w:color="auto"/>
              <w:left w:val="nil"/>
              <w:bottom w:val="nil"/>
              <w:right w:val="nil"/>
            </w:tcBorders>
          </w:tcPr>
          <w:p w14:paraId="362BB62D" w14:textId="5F094D25" w:rsidR="007D446C" w:rsidRDefault="00BB74C5" w:rsidP="007D446C">
            <w:pPr>
              <w:spacing w:before="0" w:after="0"/>
            </w:pPr>
            <w:r w:rsidRPr="00BB74C5">
              <w:t>Provider completes psychiatric evaluation</w:t>
            </w:r>
          </w:p>
        </w:tc>
      </w:tr>
      <w:tr w:rsidR="007D446C" w:rsidRPr="00530244" w14:paraId="6E4A68F1" w14:textId="77777777" w:rsidTr="00AF5242">
        <w:trPr>
          <w:gridBefore w:val="1"/>
          <w:wBefore w:w="115" w:type="dxa"/>
          <w:cantSplit/>
        </w:trPr>
        <w:tc>
          <w:tcPr>
            <w:tcW w:w="683" w:type="dxa"/>
            <w:tcBorders>
              <w:top w:val="nil"/>
              <w:left w:val="nil"/>
              <w:bottom w:val="nil"/>
              <w:right w:val="nil"/>
            </w:tcBorders>
          </w:tcPr>
          <w:p w14:paraId="72A2D366" w14:textId="77777777" w:rsidR="007D446C" w:rsidRDefault="007D446C" w:rsidP="007D446C">
            <w:pPr>
              <w:spacing w:before="0" w:after="0"/>
            </w:pPr>
          </w:p>
        </w:tc>
        <w:tc>
          <w:tcPr>
            <w:tcW w:w="1660" w:type="dxa"/>
            <w:tcBorders>
              <w:top w:val="nil"/>
              <w:left w:val="nil"/>
              <w:bottom w:val="nil"/>
              <w:right w:val="nil"/>
            </w:tcBorders>
          </w:tcPr>
          <w:p w14:paraId="6B94E0F8" w14:textId="77777777" w:rsidR="007D446C" w:rsidRDefault="007D446C" w:rsidP="007D446C">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4987801B" w14:textId="4199EE41" w:rsidR="007D446C" w:rsidRPr="00530244" w:rsidRDefault="00BB74C5" w:rsidP="007D446C">
            <w:pPr>
              <w:spacing w:before="0" w:after="0"/>
            </w:pPr>
            <w:r>
              <w:rPr>
                <w:rFonts w:cs="Arial"/>
                <w:i/>
                <w:color w:val="833C0B" w:themeColor="accent2" w:themeShade="80"/>
              </w:rPr>
              <w:t>Evaluate verbal and non-verbal clues to inform psychiatric assessment.</w:t>
            </w:r>
          </w:p>
        </w:tc>
      </w:tr>
      <w:tr w:rsidR="007D446C" w:rsidRPr="00530244" w14:paraId="31E8ED3D" w14:textId="77777777" w:rsidTr="00AF5242">
        <w:trPr>
          <w:gridBefore w:val="1"/>
          <w:wBefore w:w="115" w:type="dxa"/>
          <w:cantSplit/>
        </w:trPr>
        <w:tc>
          <w:tcPr>
            <w:tcW w:w="683" w:type="dxa"/>
            <w:tcBorders>
              <w:top w:val="nil"/>
              <w:left w:val="nil"/>
              <w:bottom w:val="nil"/>
              <w:right w:val="nil"/>
            </w:tcBorders>
          </w:tcPr>
          <w:p w14:paraId="37A8DD49" w14:textId="77777777" w:rsidR="007D446C" w:rsidRDefault="007D446C" w:rsidP="007D446C">
            <w:pPr>
              <w:spacing w:before="0" w:after="0"/>
            </w:pPr>
          </w:p>
        </w:tc>
        <w:tc>
          <w:tcPr>
            <w:tcW w:w="1660" w:type="dxa"/>
            <w:tcBorders>
              <w:top w:val="nil"/>
              <w:left w:val="nil"/>
              <w:bottom w:val="nil"/>
              <w:right w:val="nil"/>
            </w:tcBorders>
          </w:tcPr>
          <w:p w14:paraId="643E1D8C" w14:textId="77777777" w:rsidR="007D446C" w:rsidRDefault="007D446C" w:rsidP="007D446C">
            <w:pPr>
              <w:spacing w:before="0" w:after="0"/>
            </w:pPr>
            <w:r>
              <w:t>Actor(s)</w:t>
            </w:r>
          </w:p>
        </w:tc>
        <w:tc>
          <w:tcPr>
            <w:tcW w:w="6902" w:type="dxa"/>
            <w:tcBorders>
              <w:top w:val="nil"/>
              <w:left w:val="nil"/>
              <w:bottom w:val="nil"/>
              <w:right w:val="nil"/>
            </w:tcBorders>
          </w:tcPr>
          <w:p w14:paraId="474C96DC" w14:textId="77777777" w:rsidR="00BB74C5" w:rsidRDefault="00BB74C5" w:rsidP="00BB74C5">
            <w:pPr>
              <w:spacing w:before="0" w:after="0"/>
            </w:pPr>
            <w:r>
              <w:t>Provider</w:t>
            </w:r>
          </w:p>
          <w:p w14:paraId="3E007081" w14:textId="60444019" w:rsidR="007D446C" w:rsidRPr="00530244" w:rsidRDefault="00BB74C5" w:rsidP="00BB74C5">
            <w:pPr>
              <w:spacing w:before="0" w:after="0"/>
            </w:pPr>
            <w:r>
              <w:t>Patient</w:t>
            </w:r>
          </w:p>
        </w:tc>
      </w:tr>
      <w:tr w:rsidR="007D446C" w:rsidRPr="00530244" w14:paraId="276FC13D" w14:textId="77777777" w:rsidTr="00AF5242">
        <w:trPr>
          <w:gridBefore w:val="1"/>
          <w:wBefore w:w="115" w:type="dxa"/>
          <w:cantSplit/>
        </w:trPr>
        <w:tc>
          <w:tcPr>
            <w:tcW w:w="683" w:type="dxa"/>
            <w:tcBorders>
              <w:top w:val="nil"/>
              <w:left w:val="nil"/>
              <w:bottom w:val="nil"/>
              <w:right w:val="nil"/>
            </w:tcBorders>
          </w:tcPr>
          <w:p w14:paraId="4FE217F9" w14:textId="77777777" w:rsidR="007D446C" w:rsidRDefault="007D446C" w:rsidP="007D446C">
            <w:pPr>
              <w:spacing w:before="0" w:after="0"/>
            </w:pPr>
          </w:p>
        </w:tc>
        <w:tc>
          <w:tcPr>
            <w:tcW w:w="1660" w:type="dxa"/>
            <w:tcBorders>
              <w:top w:val="nil"/>
              <w:left w:val="nil"/>
              <w:bottom w:val="nil"/>
              <w:right w:val="nil"/>
            </w:tcBorders>
          </w:tcPr>
          <w:p w14:paraId="2FBE8AFE" w14:textId="77777777" w:rsidR="007D446C" w:rsidRDefault="007D446C" w:rsidP="007D446C">
            <w:pPr>
              <w:spacing w:before="0" w:after="0"/>
            </w:pPr>
            <w:r>
              <w:t>Action Breakdown</w:t>
            </w:r>
          </w:p>
        </w:tc>
        <w:tc>
          <w:tcPr>
            <w:tcW w:w="6902" w:type="dxa"/>
            <w:tcBorders>
              <w:top w:val="nil"/>
              <w:left w:val="nil"/>
              <w:bottom w:val="nil"/>
              <w:right w:val="nil"/>
            </w:tcBorders>
          </w:tcPr>
          <w:p w14:paraId="5C59521E" w14:textId="77777777" w:rsidR="00BB74C5" w:rsidRPr="00BB74C5" w:rsidRDefault="00BB74C5" w:rsidP="00BB74C5">
            <w:pPr>
              <w:spacing w:before="0" w:after="0"/>
            </w:pPr>
            <w:r w:rsidRPr="00BB74C5">
              <w:t>Provider assesses the patient’s mental status, i.e.:</w:t>
            </w:r>
          </w:p>
          <w:p w14:paraId="69B03C70" w14:textId="77777777" w:rsidR="00BB74C5" w:rsidRPr="00BB74C5" w:rsidRDefault="00BB74C5" w:rsidP="008F4466">
            <w:pPr>
              <w:numPr>
                <w:ilvl w:val="0"/>
                <w:numId w:val="216"/>
              </w:numPr>
              <w:spacing w:before="0" w:after="0"/>
            </w:pPr>
            <w:r w:rsidRPr="00BB74C5">
              <w:t>Appearance: poorly groomed, patient slouching</w:t>
            </w:r>
          </w:p>
          <w:p w14:paraId="290B71FA" w14:textId="77777777" w:rsidR="00BB74C5" w:rsidRPr="00BB74C5" w:rsidRDefault="00BB74C5" w:rsidP="008F4466">
            <w:pPr>
              <w:numPr>
                <w:ilvl w:val="0"/>
                <w:numId w:val="216"/>
              </w:numPr>
              <w:spacing w:before="0" w:after="0"/>
            </w:pPr>
            <w:r w:rsidRPr="00BB74C5">
              <w:t>Behavior: subdued</w:t>
            </w:r>
          </w:p>
          <w:p w14:paraId="37203CC4" w14:textId="77777777" w:rsidR="00BB74C5" w:rsidRPr="00BB74C5" w:rsidRDefault="00BB74C5" w:rsidP="008F4466">
            <w:pPr>
              <w:numPr>
                <w:ilvl w:val="0"/>
                <w:numId w:val="216"/>
              </w:numPr>
              <w:spacing w:before="0" w:after="0"/>
            </w:pPr>
            <w:r w:rsidRPr="00BB74C5">
              <w:t>State of consciousness: alert and oriented x 3</w:t>
            </w:r>
          </w:p>
          <w:p w14:paraId="6AC806D7" w14:textId="77777777" w:rsidR="00BB74C5" w:rsidRPr="00BB74C5" w:rsidRDefault="00BB74C5" w:rsidP="008F4466">
            <w:pPr>
              <w:numPr>
                <w:ilvl w:val="0"/>
                <w:numId w:val="216"/>
              </w:numPr>
              <w:spacing w:before="0" w:after="0"/>
            </w:pPr>
            <w:r w:rsidRPr="00BB74C5">
              <w:t>Attention: slow to respond, shrugs shoulders in response to some questions</w:t>
            </w:r>
          </w:p>
          <w:p w14:paraId="3BE6FC74" w14:textId="2CF3069E" w:rsidR="007D446C" w:rsidRPr="00BB74C5" w:rsidRDefault="00BB74C5" w:rsidP="008F4466">
            <w:pPr>
              <w:numPr>
                <w:ilvl w:val="0"/>
                <w:numId w:val="216"/>
              </w:numPr>
              <w:spacing w:before="0" w:after="0"/>
            </w:pPr>
            <w:r w:rsidRPr="00BB74C5">
              <w:t>Speech: soft, coherent</w:t>
            </w:r>
          </w:p>
        </w:tc>
      </w:tr>
      <w:tr w:rsidR="007D446C" w:rsidRPr="00530244" w14:paraId="7C60D867" w14:textId="77777777" w:rsidTr="00AF5242">
        <w:trPr>
          <w:gridBefore w:val="1"/>
          <w:wBefore w:w="115" w:type="dxa"/>
          <w:cantSplit/>
        </w:trPr>
        <w:tc>
          <w:tcPr>
            <w:tcW w:w="683" w:type="dxa"/>
            <w:tcBorders>
              <w:top w:val="nil"/>
              <w:left w:val="nil"/>
              <w:bottom w:val="nil"/>
              <w:right w:val="nil"/>
            </w:tcBorders>
          </w:tcPr>
          <w:p w14:paraId="05550580" w14:textId="77777777" w:rsidR="007D446C" w:rsidRDefault="007D446C" w:rsidP="007D446C">
            <w:pPr>
              <w:spacing w:before="0" w:after="0"/>
            </w:pPr>
          </w:p>
        </w:tc>
        <w:tc>
          <w:tcPr>
            <w:tcW w:w="1660" w:type="dxa"/>
            <w:tcBorders>
              <w:top w:val="nil"/>
              <w:left w:val="nil"/>
              <w:bottom w:val="nil"/>
              <w:right w:val="nil"/>
            </w:tcBorders>
          </w:tcPr>
          <w:p w14:paraId="29C0A5CA" w14:textId="77777777" w:rsidR="007D446C" w:rsidRDefault="007D446C" w:rsidP="007D446C">
            <w:pPr>
              <w:spacing w:before="0" w:after="0"/>
            </w:pPr>
            <w:r>
              <w:t>Technology</w:t>
            </w:r>
          </w:p>
        </w:tc>
        <w:tc>
          <w:tcPr>
            <w:tcW w:w="6902" w:type="dxa"/>
            <w:tcBorders>
              <w:top w:val="nil"/>
              <w:left w:val="nil"/>
              <w:bottom w:val="nil"/>
              <w:right w:val="nil"/>
            </w:tcBorders>
          </w:tcPr>
          <w:p w14:paraId="1AE72776" w14:textId="77777777" w:rsidR="00BB74C5" w:rsidRPr="00BB74C5" w:rsidRDefault="00BB74C5" w:rsidP="00BB74C5">
            <w:pPr>
              <w:spacing w:before="0" w:after="0"/>
            </w:pPr>
            <w:r w:rsidRPr="00BB74C5">
              <w:t>EHR</w:t>
            </w:r>
          </w:p>
          <w:p w14:paraId="5EA50941" w14:textId="6AC38B82" w:rsidR="007D446C" w:rsidRPr="00BB74C5" w:rsidRDefault="00BB74C5" w:rsidP="008F4466">
            <w:pPr>
              <w:numPr>
                <w:ilvl w:val="0"/>
                <w:numId w:val="212"/>
              </w:numPr>
              <w:spacing w:before="0" w:after="0"/>
            </w:pPr>
            <w:r w:rsidRPr="00BB74C5">
              <w:t>Data entry</w:t>
            </w:r>
          </w:p>
        </w:tc>
      </w:tr>
      <w:tr w:rsidR="007D446C" w:rsidRPr="00530244" w14:paraId="66AD879F" w14:textId="77777777" w:rsidTr="00AF5242">
        <w:trPr>
          <w:gridBefore w:val="1"/>
          <w:wBefore w:w="115" w:type="dxa"/>
          <w:cantSplit/>
        </w:trPr>
        <w:tc>
          <w:tcPr>
            <w:tcW w:w="683" w:type="dxa"/>
            <w:tcBorders>
              <w:top w:val="nil"/>
              <w:left w:val="nil"/>
              <w:bottom w:val="nil"/>
              <w:right w:val="nil"/>
            </w:tcBorders>
          </w:tcPr>
          <w:p w14:paraId="2A5AE6CC" w14:textId="77777777" w:rsidR="007D446C" w:rsidRDefault="007D446C" w:rsidP="007D446C">
            <w:pPr>
              <w:spacing w:before="0" w:after="0"/>
            </w:pPr>
          </w:p>
        </w:tc>
        <w:tc>
          <w:tcPr>
            <w:tcW w:w="1660" w:type="dxa"/>
            <w:tcBorders>
              <w:top w:val="nil"/>
              <w:left w:val="nil"/>
              <w:bottom w:val="nil"/>
              <w:right w:val="nil"/>
            </w:tcBorders>
          </w:tcPr>
          <w:p w14:paraId="7C54F1DA" w14:textId="77777777" w:rsidR="007D446C" w:rsidRDefault="007D446C" w:rsidP="007D446C">
            <w:pPr>
              <w:spacing w:before="0" w:after="0"/>
            </w:pPr>
            <w:r>
              <w:t>Standard</w:t>
            </w:r>
          </w:p>
        </w:tc>
        <w:tc>
          <w:tcPr>
            <w:tcW w:w="6902" w:type="dxa"/>
            <w:tcBorders>
              <w:top w:val="nil"/>
              <w:left w:val="nil"/>
              <w:bottom w:val="nil"/>
              <w:right w:val="nil"/>
            </w:tcBorders>
          </w:tcPr>
          <w:p w14:paraId="61CF3EEA" w14:textId="792B0C21" w:rsidR="007D446C" w:rsidRPr="00BB74C5" w:rsidRDefault="00A405A6" w:rsidP="008F4466">
            <w:pPr>
              <w:numPr>
                <w:ilvl w:val="0"/>
                <w:numId w:val="213"/>
              </w:numPr>
              <w:spacing w:before="0" w:after="0"/>
              <w:rPr>
                <w:u w:val="single"/>
              </w:rPr>
            </w:pPr>
            <w:hyperlink r:id="rId328" w:history="1">
              <w:r w:rsidR="00BB74C5" w:rsidRPr="00BB74C5">
                <w:rPr>
                  <w:rStyle w:val="Hyperlink"/>
                </w:rPr>
                <w:t>SNOMED-CT</w:t>
              </w:r>
            </w:hyperlink>
          </w:p>
        </w:tc>
      </w:tr>
      <w:tr w:rsidR="007D446C" w:rsidRPr="00530244" w14:paraId="7AF47F08" w14:textId="77777777" w:rsidTr="00AF5242">
        <w:trPr>
          <w:gridBefore w:val="1"/>
          <w:wBefore w:w="115" w:type="dxa"/>
          <w:cantSplit/>
        </w:trPr>
        <w:tc>
          <w:tcPr>
            <w:tcW w:w="683" w:type="dxa"/>
            <w:tcBorders>
              <w:top w:val="nil"/>
              <w:left w:val="nil"/>
              <w:bottom w:val="single" w:sz="4" w:space="0" w:color="auto"/>
              <w:right w:val="nil"/>
            </w:tcBorders>
          </w:tcPr>
          <w:p w14:paraId="2A38DF31" w14:textId="77777777" w:rsidR="007D446C" w:rsidRDefault="007D446C" w:rsidP="007D446C">
            <w:pPr>
              <w:spacing w:before="0" w:after="0"/>
            </w:pPr>
          </w:p>
        </w:tc>
        <w:tc>
          <w:tcPr>
            <w:tcW w:w="1660" w:type="dxa"/>
            <w:tcBorders>
              <w:top w:val="nil"/>
              <w:left w:val="nil"/>
              <w:bottom w:val="single" w:sz="4" w:space="0" w:color="auto"/>
              <w:right w:val="nil"/>
            </w:tcBorders>
          </w:tcPr>
          <w:p w14:paraId="62D71B03" w14:textId="77777777" w:rsidR="007D446C" w:rsidRDefault="007D446C" w:rsidP="007D446C">
            <w:pPr>
              <w:spacing w:before="0" w:after="0"/>
            </w:pPr>
            <w:r>
              <w:t>Appendix</w:t>
            </w:r>
          </w:p>
        </w:tc>
        <w:tc>
          <w:tcPr>
            <w:tcW w:w="6902" w:type="dxa"/>
            <w:tcBorders>
              <w:top w:val="nil"/>
              <w:left w:val="nil"/>
              <w:bottom w:val="single" w:sz="4" w:space="0" w:color="auto"/>
              <w:right w:val="nil"/>
            </w:tcBorders>
          </w:tcPr>
          <w:p w14:paraId="7134357A" w14:textId="2F772E60" w:rsidR="007D446C" w:rsidRPr="00530244" w:rsidRDefault="00BB74C5" w:rsidP="007D446C">
            <w:pPr>
              <w:spacing w:before="0" w:after="0"/>
            </w:pPr>
            <w:r w:rsidRPr="00BB74C5">
              <w:t xml:space="preserve">Mental Status Exam portion of </w:t>
            </w:r>
            <w:hyperlink r:id="rId329" w:history="1">
              <w:r w:rsidRPr="00BB74C5">
                <w:rPr>
                  <w:rStyle w:val="Hyperlink"/>
                </w:rPr>
                <w:t>Psychiatric Evaluation</w:t>
              </w:r>
            </w:hyperlink>
          </w:p>
        </w:tc>
      </w:tr>
      <w:tr w:rsidR="007D446C" w14:paraId="3AAA7188" w14:textId="77777777" w:rsidTr="00AF5242">
        <w:trPr>
          <w:gridBefore w:val="1"/>
          <w:wBefore w:w="115" w:type="dxa"/>
          <w:cantSplit/>
        </w:trPr>
        <w:tc>
          <w:tcPr>
            <w:tcW w:w="683" w:type="dxa"/>
            <w:tcBorders>
              <w:top w:val="single" w:sz="4" w:space="0" w:color="auto"/>
              <w:left w:val="nil"/>
              <w:bottom w:val="nil"/>
              <w:right w:val="nil"/>
            </w:tcBorders>
          </w:tcPr>
          <w:p w14:paraId="10BA3D89" w14:textId="77777777" w:rsidR="007D446C" w:rsidRDefault="007D446C" w:rsidP="007D446C">
            <w:pPr>
              <w:spacing w:before="0" w:after="0"/>
            </w:pPr>
            <w:r>
              <w:t>13</w:t>
            </w:r>
          </w:p>
        </w:tc>
        <w:tc>
          <w:tcPr>
            <w:tcW w:w="1660" w:type="dxa"/>
            <w:tcBorders>
              <w:top w:val="single" w:sz="4" w:space="0" w:color="auto"/>
              <w:left w:val="nil"/>
              <w:bottom w:val="nil"/>
              <w:right w:val="nil"/>
            </w:tcBorders>
          </w:tcPr>
          <w:p w14:paraId="53D76C56" w14:textId="77777777" w:rsidR="007D446C" w:rsidRDefault="007D446C" w:rsidP="007D446C">
            <w:pPr>
              <w:spacing w:before="0" w:after="0"/>
            </w:pPr>
            <w:r>
              <w:t>Action</w:t>
            </w:r>
          </w:p>
        </w:tc>
        <w:tc>
          <w:tcPr>
            <w:tcW w:w="6902" w:type="dxa"/>
            <w:tcBorders>
              <w:top w:val="single" w:sz="4" w:space="0" w:color="auto"/>
              <w:left w:val="nil"/>
              <w:bottom w:val="nil"/>
              <w:right w:val="nil"/>
            </w:tcBorders>
          </w:tcPr>
          <w:p w14:paraId="0A640898" w14:textId="7E075DC2" w:rsidR="007D446C" w:rsidRDefault="00BB74C5" w:rsidP="007D446C">
            <w:pPr>
              <w:spacing w:before="0" w:after="0"/>
            </w:pPr>
            <w:r w:rsidRPr="00510315">
              <w:rPr>
                <w:rFonts w:cs="Arial"/>
              </w:rPr>
              <w:t xml:space="preserve">Provider completes and validates </w:t>
            </w:r>
            <w:r w:rsidRPr="004C472C">
              <w:rPr>
                <w:rFonts w:cs="Arial"/>
                <w:color w:val="FF0000"/>
              </w:rPr>
              <w:t>***</w:t>
            </w:r>
            <w:r w:rsidRPr="00510315">
              <w:rPr>
                <w:rFonts w:cs="Arial"/>
              </w:rPr>
              <w:t>Medication Reconciliation</w:t>
            </w:r>
          </w:p>
        </w:tc>
      </w:tr>
      <w:tr w:rsidR="007D446C" w:rsidRPr="00530244" w14:paraId="12CB1315" w14:textId="77777777" w:rsidTr="00AF5242">
        <w:trPr>
          <w:gridBefore w:val="1"/>
          <w:wBefore w:w="115" w:type="dxa"/>
          <w:cantSplit/>
        </w:trPr>
        <w:tc>
          <w:tcPr>
            <w:tcW w:w="683" w:type="dxa"/>
            <w:tcBorders>
              <w:top w:val="nil"/>
              <w:left w:val="nil"/>
              <w:bottom w:val="nil"/>
              <w:right w:val="nil"/>
            </w:tcBorders>
          </w:tcPr>
          <w:p w14:paraId="37D23EBB" w14:textId="77777777" w:rsidR="007D446C" w:rsidRDefault="007D446C" w:rsidP="007D446C">
            <w:pPr>
              <w:spacing w:before="0" w:after="0"/>
            </w:pPr>
          </w:p>
        </w:tc>
        <w:tc>
          <w:tcPr>
            <w:tcW w:w="1660" w:type="dxa"/>
            <w:tcBorders>
              <w:top w:val="nil"/>
              <w:left w:val="nil"/>
              <w:bottom w:val="nil"/>
              <w:right w:val="nil"/>
            </w:tcBorders>
          </w:tcPr>
          <w:p w14:paraId="17BD5AFC" w14:textId="77777777" w:rsidR="007D446C" w:rsidRDefault="007D446C" w:rsidP="007D446C">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6584139" w14:textId="6EACB6CA" w:rsidR="007D446C" w:rsidRPr="00530244" w:rsidRDefault="00BB74C5" w:rsidP="007D446C">
            <w:pPr>
              <w:spacing w:before="0" w:after="0"/>
            </w:pPr>
            <w:r>
              <w:rPr>
                <w:rFonts w:cs="Arial"/>
                <w:i/>
                <w:color w:val="833C0B" w:themeColor="accent2" w:themeShade="80"/>
              </w:rPr>
              <w:t>Evaluate for discrepancies. Educate and rectify, as needed.</w:t>
            </w:r>
          </w:p>
        </w:tc>
      </w:tr>
      <w:tr w:rsidR="007D446C" w:rsidRPr="00530244" w14:paraId="4C34C257" w14:textId="77777777" w:rsidTr="00AF5242">
        <w:trPr>
          <w:gridBefore w:val="1"/>
          <w:wBefore w:w="115" w:type="dxa"/>
          <w:cantSplit/>
        </w:trPr>
        <w:tc>
          <w:tcPr>
            <w:tcW w:w="683" w:type="dxa"/>
            <w:tcBorders>
              <w:top w:val="nil"/>
              <w:left w:val="nil"/>
              <w:bottom w:val="nil"/>
              <w:right w:val="nil"/>
            </w:tcBorders>
          </w:tcPr>
          <w:p w14:paraId="13A7CB46" w14:textId="77777777" w:rsidR="007D446C" w:rsidRDefault="007D446C" w:rsidP="007D446C">
            <w:pPr>
              <w:spacing w:before="0" w:after="0"/>
            </w:pPr>
          </w:p>
        </w:tc>
        <w:tc>
          <w:tcPr>
            <w:tcW w:w="1660" w:type="dxa"/>
            <w:tcBorders>
              <w:top w:val="nil"/>
              <w:left w:val="nil"/>
              <w:bottom w:val="nil"/>
              <w:right w:val="nil"/>
            </w:tcBorders>
          </w:tcPr>
          <w:p w14:paraId="272DEA36" w14:textId="77777777" w:rsidR="007D446C" w:rsidRDefault="007D446C" w:rsidP="007D446C">
            <w:pPr>
              <w:spacing w:before="0" w:after="0"/>
            </w:pPr>
            <w:r>
              <w:t>Actor(s)</w:t>
            </w:r>
          </w:p>
        </w:tc>
        <w:tc>
          <w:tcPr>
            <w:tcW w:w="6902" w:type="dxa"/>
            <w:tcBorders>
              <w:top w:val="nil"/>
              <w:left w:val="nil"/>
              <w:bottom w:val="nil"/>
              <w:right w:val="nil"/>
            </w:tcBorders>
          </w:tcPr>
          <w:p w14:paraId="2FFFE4A2" w14:textId="77777777" w:rsidR="00BB74C5" w:rsidRDefault="00BB74C5" w:rsidP="00BB74C5">
            <w:pPr>
              <w:spacing w:before="0" w:after="0"/>
            </w:pPr>
            <w:r>
              <w:t>Provider</w:t>
            </w:r>
          </w:p>
          <w:p w14:paraId="277EF2C9" w14:textId="06F2F777" w:rsidR="007D446C" w:rsidRPr="00530244" w:rsidRDefault="00BB74C5" w:rsidP="00BB74C5">
            <w:pPr>
              <w:spacing w:before="0" w:after="0"/>
            </w:pPr>
            <w:r>
              <w:t>Patient</w:t>
            </w:r>
          </w:p>
        </w:tc>
      </w:tr>
      <w:tr w:rsidR="007D446C" w:rsidRPr="00530244" w14:paraId="4B9AEA2A" w14:textId="77777777" w:rsidTr="00AF5242">
        <w:trPr>
          <w:gridBefore w:val="1"/>
          <w:wBefore w:w="115" w:type="dxa"/>
          <w:cantSplit/>
        </w:trPr>
        <w:tc>
          <w:tcPr>
            <w:tcW w:w="683" w:type="dxa"/>
            <w:tcBorders>
              <w:top w:val="nil"/>
              <w:left w:val="nil"/>
              <w:bottom w:val="nil"/>
              <w:right w:val="nil"/>
            </w:tcBorders>
          </w:tcPr>
          <w:p w14:paraId="1F105BB9" w14:textId="77777777" w:rsidR="007D446C" w:rsidRDefault="007D446C" w:rsidP="007D446C">
            <w:pPr>
              <w:spacing w:before="0" w:after="0"/>
            </w:pPr>
          </w:p>
        </w:tc>
        <w:tc>
          <w:tcPr>
            <w:tcW w:w="1660" w:type="dxa"/>
            <w:tcBorders>
              <w:top w:val="nil"/>
              <w:left w:val="nil"/>
              <w:bottom w:val="nil"/>
              <w:right w:val="nil"/>
            </w:tcBorders>
          </w:tcPr>
          <w:p w14:paraId="519B930F" w14:textId="77777777" w:rsidR="007D446C" w:rsidRDefault="007D446C" w:rsidP="007D446C">
            <w:pPr>
              <w:spacing w:before="0" w:after="0"/>
            </w:pPr>
            <w:r>
              <w:t>Action Breakdown</w:t>
            </w:r>
          </w:p>
        </w:tc>
        <w:tc>
          <w:tcPr>
            <w:tcW w:w="6902" w:type="dxa"/>
            <w:tcBorders>
              <w:top w:val="nil"/>
              <w:left w:val="nil"/>
              <w:bottom w:val="nil"/>
              <w:right w:val="nil"/>
            </w:tcBorders>
          </w:tcPr>
          <w:p w14:paraId="452EB8DB" w14:textId="77777777" w:rsidR="00BB74C5" w:rsidRPr="00BB74C5" w:rsidRDefault="00BB74C5" w:rsidP="00BB74C5">
            <w:pPr>
              <w:spacing w:before="0" w:after="0"/>
            </w:pPr>
            <w:r w:rsidRPr="00BB74C5">
              <w:t>Provider discusses the meds that the patient states they are currently taking against the medication that has been prescribed.</w:t>
            </w:r>
          </w:p>
          <w:p w14:paraId="2C7680DA" w14:textId="77777777" w:rsidR="00BB74C5" w:rsidRPr="00BB74C5" w:rsidRDefault="00BB74C5" w:rsidP="008F4466">
            <w:pPr>
              <w:numPr>
                <w:ilvl w:val="0"/>
                <w:numId w:val="217"/>
              </w:numPr>
              <w:spacing w:before="0" w:after="0"/>
            </w:pPr>
            <w:r w:rsidRPr="00BB74C5">
              <w:t xml:space="preserve">Provider creates an updated list of current medications, documents the list in the system, and provides the patient with a copy at the end of the visit. </w:t>
            </w:r>
            <w:r w:rsidRPr="00BB74C5">
              <w:rPr>
                <w:i/>
              </w:rPr>
              <w:t xml:space="preserve">(Note: This information is included in the </w:t>
            </w:r>
            <w:proofErr w:type="gramStart"/>
            <w:r w:rsidRPr="00BB74C5">
              <w:rPr>
                <w:i/>
              </w:rPr>
              <w:t>After Visit</w:t>
            </w:r>
            <w:proofErr w:type="gramEnd"/>
            <w:r w:rsidRPr="00BB74C5">
              <w:rPr>
                <w:i/>
              </w:rPr>
              <w:t xml:space="preserve"> Summary)</w:t>
            </w:r>
          </w:p>
          <w:p w14:paraId="586591E5" w14:textId="2E040C21" w:rsidR="007D446C" w:rsidRPr="00BB74C5" w:rsidRDefault="00BB74C5" w:rsidP="008F4466">
            <w:pPr>
              <w:numPr>
                <w:ilvl w:val="1"/>
                <w:numId w:val="217"/>
              </w:numPr>
              <w:spacing w:before="0" w:after="0"/>
            </w:pPr>
            <w:r w:rsidRPr="00BB74C5">
              <w:t xml:space="preserve">Zoloft 150 mg </w:t>
            </w:r>
            <w:proofErr w:type="spellStart"/>
            <w:r w:rsidRPr="00BB74C5">
              <w:t>p.o.</w:t>
            </w:r>
            <w:proofErr w:type="spellEnd"/>
            <w:r w:rsidRPr="00BB74C5">
              <w:t xml:space="preserve"> daily</w:t>
            </w:r>
          </w:p>
        </w:tc>
      </w:tr>
      <w:tr w:rsidR="007D446C" w:rsidRPr="00530244" w14:paraId="2FB57C87" w14:textId="77777777" w:rsidTr="00AF5242">
        <w:trPr>
          <w:gridBefore w:val="1"/>
          <w:wBefore w:w="115" w:type="dxa"/>
          <w:cantSplit/>
        </w:trPr>
        <w:tc>
          <w:tcPr>
            <w:tcW w:w="683" w:type="dxa"/>
            <w:tcBorders>
              <w:top w:val="nil"/>
              <w:left w:val="nil"/>
              <w:bottom w:val="nil"/>
              <w:right w:val="nil"/>
            </w:tcBorders>
          </w:tcPr>
          <w:p w14:paraId="11161D49" w14:textId="77777777" w:rsidR="007D446C" w:rsidRDefault="007D446C" w:rsidP="007D446C">
            <w:pPr>
              <w:spacing w:before="0" w:after="0"/>
            </w:pPr>
          </w:p>
        </w:tc>
        <w:tc>
          <w:tcPr>
            <w:tcW w:w="1660" w:type="dxa"/>
            <w:tcBorders>
              <w:top w:val="nil"/>
              <w:left w:val="nil"/>
              <w:bottom w:val="nil"/>
              <w:right w:val="nil"/>
            </w:tcBorders>
          </w:tcPr>
          <w:p w14:paraId="186E2CB3" w14:textId="77777777" w:rsidR="007D446C" w:rsidRDefault="007D446C" w:rsidP="007D446C">
            <w:pPr>
              <w:spacing w:before="0" w:after="0"/>
            </w:pPr>
            <w:r>
              <w:t>Technology</w:t>
            </w:r>
          </w:p>
        </w:tc>
        <w:tc>
          <w:tcPr>
            <w:tcW w:w="6902" w:type="dxa"/>
            <w:tcBorders>
              <w:top w:val="nil"/>
              <w:left w:val="nil"/>
              <w:bottom w:val="nil"/>
              <w:right w:val="nil"/>
            </w:tcBorders>
          </w:tcPr>
          <w:p w14:paraId="2EB67F88" w14:textId="77777777" w:rsidR="00BB74C5" w:rsidRPr="00BB74C5" w:rsidRDefault="00BB74C5" w:rsidP="00BB74C5">
            <w:pPr>
              <w:spacing w:before="0" w:after="0"/>
            </w:pPr>
            <w:r w:rsidRPr="00BB74C5">
              <w:t>EHR</w:t>
            </w:r>
          </w:p>
          <w:p w14:paraId="2A474961" w14:textId="77777777" w:rsidR="00BB74C5" w:rsidRPr="00BB74C5" w:rsidRDefault="00BB74C5" w:rsidP="008F4466">
            <w:pPr>
              <w:numPr>
                <w:ilvl w:val="0"/>
                <w:numId w:val="214"/>
              </w:numPr>
              <w:spacing w:before="0" w:after="0"/>
            </w:pPr>
            <w:r w:rsidRPr="00BB74C5">
              <w:t>Data visualization</w:t>
            </w:r>
          </w:p>
          <w:p w14:paraId="55B584D3" w14:textId="7AF78CB7" w:rsidR="007D446C" w:rsidRPr="00BB74C5" w:rsidRDefault="00BB74C5" w:rsidP="008F4466">
            <w:pPr>
              <w:numPr>
                <w:ilvl w:val="0"/>
                <w:numId w:val="214"/>
              </w:numPr>
              <w:spacing w:before="0" w:after="0"/>
            </w:pPr>
            <w:r w:rsidRPr="00BB74C5">
              <w:t>Data entry</w:t>
            </w:r>
          </w:p>
        </w:tc>
      </w:tr>
      <w:tr w:rsidR="007D446C" w:rsidRPr="00530244" w14:paraId="3B4C9C88" w14:textId="77777777" w:rsidTr="00AF5242">
        <w:trPr>
          <w:gridBefore w:val="1"/>
          <w:wBefore w:w="115" w:type="dxa"/>
          <w:cantSplit/>
        </w:trPr>
        <w:tc>
          <w:tcPr>
            <w:tcW w:w="683" w:type="dxa"/>
            <w:tcBorders>
              <w:top w:val="nil"/>
              <w:left w:val="nil"/>
              <w:bottom w:val="nil"/>
              <w:right w:val="nil"/>
            </w:tcBorders>
          </w:tcPr>
          <w:p w14:paraId="607713C5" w14:textId="77777777" w:rsidR="007D446C" w:rsidRDefault="007D446C" w:rsidP="007D446C">
            <w:pPr>
              <w:spacing w:before="0" w:after="0"/>
            </w:pPr>
          </w:p>
        </w:tc>
        <w:tc>
          <w:tcPr>
            <w:tcW w:w="1660" w:type="dxa"/>
            <w:tcBorders>
              <w:top w:val="nil"/>
              <w:left w:val="nil"/>
              <w:bottom w:val="nil"/>
              <w:right w:val="nil"/>
            </w:tcBorders>
          </w:tcPr>
          <w:p w14:paraId="533E4668" w14:textId="77777777" w:rsidR="007D446C" w:rsidRDefault="007D446C" w:rsidP="007D446C">
            <w:pPr>
              <w:spacing w:before="0" w:after="0"/>
            </w:pPr>
            <w:r>
              <w:t>Standard</w:t>
            </w:r>
          </w:p>
        </w:tc>
        <w:tc>
          <w:tcPr>
            <w:tcW w:w="6902" w:type="dxa"/>
            <w:tcBorders>
              <w:top w:val="nil"/>
              <w:left w:val="nil"/>
              <w:bottom w:val="nil"/>
              <w:right w:val="nil"/>
            </w:tcBorders>
          </w:tcPr>
          <w:p w14:paraId="171FD575" w14:textId="6E34755A" w:rsidR="007D446C" w:rsidRPr="00BB74C5" w:rsidRDefault="00A405A6" w:rsidP="008F4466">
            <w:pPr>
              <w:numPr>
                <w:ilvl w:val="0"/>
                <w:numId w:val="196"/>
              </w:numPr>
              <w:spacing w:before="0" w:after="0"/>
              <w:rPr>
                <w:u w:val="single"/>
              </w:rPr>
            </w:pPr>
            <w:hyperlink r:id="rId330" w:history="1">
              <w:r w:rsidR="00BB74C5" w:rsidRPr="00BB74C5">
                <w:rPr>
                  <w:rStyle w:val="Hyperlink"/>
                </w:rPr>
                <w:t>RxNorm</w:t>
              </w:r>
            </w:hyperlink>
          </w:p>
        </w:tc>
      </w:tr>
      <w:tr w:rsidR="007D446C" w:rsidRPr="00530244" w14:paraId="5A246867" w14:textId="77777777" w:rsidTr="00AF5242">
        <w:trPr>
          <w:gridBefore w:val="1"/>
          <w:wBefore w:w="115" w:type="dxa"/>
          <w:cantSplit/>
        </w:trPr>
        <w:tc>
          <w:tcPr>
            <w:tcW w:w="683" w:type="dxa"/>
            <w:tcBorders>
              <w:top w:val="nil"/>
              <w:left w:val="nil"/>
              <w:bottom w:val="nil"/>
              <w:right w:val="nil"/>
            </w:tcBorders>
          </w:tcPr>
          <w:p w14:paraId="051DDBA3" w14:textId="77777777" w:rsidR="007D446C" w:rsidRDefault="007D446C" w:rsidP="007D446C">
            <w:pPr>
              <w:spacing w:before="0" w:after="0"/>
            </w:pPr>
          </w:p>
        </w:tc>
        <w:tc>
          <w:tcPr>
            <w:tcW w:w="1660" w:type="dxa"/>
            <w:tcBorders>
              <w:top w:val="nil"/>
              <w:left w:val="nil"/>
              <w:bottom w:val="nil"/>
              <w:right w:val="nil"/>
            </w:tcBorders>
          </w:tcPr>
          <w:p w14:paraId="657FA19A" w14:textId="77777777" w:rsidR="007D446C" w:rsidRDefault="007D446C" w:rsidP="007D446C">
            <w:pPr>
              <w:spacing w:before="0" w:after="0"/>
            </w:pPr>
            <w:r>
              <w:t>Appendix</w:t>
            </w:r>
          </w:p>
        </w:tc>
        <w:tc>
          <w:tcPr>
            <w:tcW w:w="6902" w:type="dxa"/>
            <w:tcBorders>
              <w:top w:val="nil"/>
              <w:left w:val="nil"/>
              <w:bottom w:val="nil"/>
              <w:right w:val="nil"/>
            </w:tcBorders>
          </w:tcPr>
          <w:p w14:paraId="6C678349" w14:textId="3E63CC20" w:rsidR="007D446C" w:rsidRPr="00530244" w:rsidRDefault="00A405A6" w:rsidP="007D446C">
            <w:pPr>
              <w:spacing w:before="0" w:after="0"/>
            </w:pPr>
            <w:hyperlink r:id="rId331" w:history="1">
              <w:r w:rsidR="00BB74C5" w:rsidRPr="00BB74C5">
                <w:rPr>
                  <w:rStyle w:val="Hyperlink"/>
                </w:rPr>
                <w:t>VA Medication Reconciliation</w:t>
              </w:r>
            </w:hyperlink>
          </w:p>
        </w:tc>
      </w:tr>
      <w:tr w:rsidR="007D446C" w14:paraId="470F33B2" w14:textId="77777777" w:rsidTr="00AF5242">
        <w:trPr>
          <w:gridBefore w:val="1"/>
          <w:wBefore w:w="115" w:type="dxa"/>
          <w:cantSplit/>
        </w:trPr>
        <w:tc>
          <w:tcPr>
            <w:tcW w:w="683" w:type="dxa"/>
            <w:tcBorders>
              <w:top w:val="single" w:sz="4" w:space="0" w:color="auto"/>
              <w:left w:val="nil"/>
              <w:bottom w:val="nil"/>
              <w:right w:val="nil"/>
            </w:tcBorders>
          </w:tcPr>
          <w:p w14:paraId="41C60C03" w14:textId="77777777" w:rsidR="007D446C" w:rsidRDefault="007D446C" w:rsidP="007D446C">
            <w:pPr>
              <w:spacing w:before="0" w:after="0"/>
            </w:pPr>
            <w:r>
              <w:t>14</w:t>
            </w:r>
          </w:p>
        </w:tc>
        <w:tc>
          <w:tcPr>
            <w:tcW w:w="1660" w:type="dxa"/>
            <w:tcBorders>
              <w:top w:val="single" w:sz="4" w:space="0" w:color="auto"/>
              <w:left w:val="nil"/>
              <w:bottom w:val="nil"/>
              <w:right w:val="nil"/>
            </w:tcBorders>
          </w:tcPr>
          <w:p w14:paraId="65C7ABB3" w14:textId="77777777" w:rsidR="007D446C" w:rsidRDefault="007D446C" w:rsidP="007D446C">
            <w:pPr>
              <w:spacing w:before="0" w:after="0"/>
            </w:pPr>
            <w:r>
              <w:t>Action</w:t>
            </w:r>
          </w:p>
        </w:tc>
        <w:tc>
          <w:tcPr>
            <w:tcW w:w="6902" w:type="dxa"/>
            <w:tcBorders>
              <w:top w:val="single" w:sz="4" w:space="0" w:color="auto"/>
              <w:left w:val="nil"/>
              <w:bottom w:val="nil"/>
              <w:right w:val="nil"/>
            </w:tcBorders>
          </w:tcPr>
          <w:p w14:paraId="3812DF59" w14:textId="0660AF01" w:rsidR="007D446C" w:rsidRDefault="00BB74C5" w:rsidP="007D446C">
            <w:pPr>
              <w:spacing w:before="0" w:after="0"/>
            </w:pPr>
            <w:r w:rsidRPr="00BB74C5">
              <w:t>Provider completes a head to toe assessment and documents results</w:t>
            </w:r>
          </w:p>
        </w:tc>
      </w:tr>
      <w:tr w:rsidR="007D446C" w:rsidRPr="00530244" w14:paraId="0B39AD35" w14:textId="77777777" w:rsidTr="00AF5242">
        <w:trPr>
          <w:gridBefore w:val="1"/>
          <w:wBefore w:w="115" w:type="dxa"/>
          <w:cantSplit/>
        </w:trPr>
        <w:tc>
          <w:tcPr>
            <w:tcW w:w="683" w:type="dxa"/>
            <w:tcBorders>
              <w:top w:val="nil"/>
              <w:left w:val="nil"/>
              <w:bottom w:val="nil"/>
              <w:right w:val="nil"/>
            </w:tcBorders>
          </w:tcPr>
          <w:p w14:paraId="2D3F0FC1" w14:textId="77777777" w:rsidR="007D446C" w:rsidRDefault="007D446C" w:rsidP="007D446C">
            <w:pPr>
              <w:spacing w:before="0" w:after="0"/>
            </w:pPr>
          </w:p>
        </w:tc>
        <w:tc>
          <w:tcPr>
            <w:tcW w:w="1660" w:type="dxa"/>
            <w:tcBorders>
              <w:top w:val="nil"/>
              <w:left w:val="nil"/>
              <w:bottom w:val="nil"/>
              <w:right w:val="nil"/>
            </w:tcBorders>
          </w:tcPr>
          <w:p w14:paraId="674C1BA7" w14:textId="77777777" w:rsidR="007D446C" w:rsidRDefault="007D446C" w:rsidP="007D446C">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6DCDCCE0" w14:textId="457423A7" w:rsidR="007D446C" w:rsidRPr="00530244" w:rsidRDefault="00BB74C5" w:rsidP="007D446C">
            <w:pPr>
              <w:spacing w:before="0" w:after="0"/>
            </w:pPr>
            <w:r>
              <w:rPr>
                <w:rFonts w:cs="Arial"/>
                <w:i/>
                <w:color w:val="833C0B" w:themeColor="accent2" w:themeShade="80"/>
              </w:rPr>
              <w:t>Evaluate health to assess for medication side effects or physical manifestations of depression</w:t>
            </w:r>
          </w:p>
        </w:tc>
      </w:tr>
      <w:tr w:rsidR="007D446C" w:rsidRPr="00530244" w14:paraId="4135FC29" w14:textId="77777777" w:rsidTr="00AF5242">
        <w:trPr>
          <w:gridBefore w:val="1"/>
          <w:wBefore w:w="115" w:type="dxa"/>
          <w:cantSplit/>
        </w:trPr>
        <w:tc>
          <w:tcPr>
            <w:tcW w:w="683" w:type="dxa"/>
            <w:tcBorders>
              <w:top w:val="nil"/>
              <w:left w:val="nil"/>
              <w:bottom w:val="nil"/>
              <w:right w:val="nil"/>
            </w:tcBorders>
          </w:tcPr>
          <w:p w14:paraId="3EB6793C" w14:textId="77777777" w:rsidR="007D446C" w:rsidRDefault="007D446C" w:rsidP="007D446C">
            <w:pPr>
              <w:spacing w:before="0" w:after="0"/>
            </w:pPr>
          </w:p>
        </w:tc>
        <w:tc>
          <w:tcPr>
            <w:tcW w:w="1660" w:type="dxa"/>
            <w:tcBorders>
              <w:top w:val="nil"/>
              <w:left w:val="nil"/>
              <w:bottom w:val="nil"/>
              <w:right w:val="nil"/>
            </w:tcBorders>
          </w:tcPr>
          <w:p w14:paraId="7955C85D" w14:textId="77777777" w:rsidR="007D446C" w:rsidRDefault="007D446C" w:rsidP="007D446C">
            <w:pPr>
              <w:spacing w:before="0" w:after="0"/>
            </w:pPr>
            <w:r>
              <w:t>Actor(s)</w:t>
            </w:r>
          </w:p>
        </w:tc>
        <w:tc>
          <w:tcPr>
            <w:tcW w:w="6902" w:type="dxa"/>
            <w:tcBorders>
              <w:top w:val="nil"/>
              <w:left w:val="nil"/>
              <w:bottom w:val="nil"/>
              <w:right w:val="nil"/>
            </w:tcBorders>
          </w:tcPr>
          <w:p w14:paraId="4D18290E" w14:textId="72195531" w:rsidR="00BB74C5" w:rsidRPr="00BB74C5" w:rsidRDefault="00BB74C5" w:rsidP="00BB74C5">
            <w:pPr>
              <w:spacing w:before="0" w:after="0"/>
            </w:pPr>
            <w:r>
              <w:t>Provider</w:t>
            </w:r>
          </w:p>
          <w:p w14:paraId="6AF48242" w14:textId="32EBD873" w:rsidR="007D446C" w:rsidRPr="00530244" w:rsidRDefault="00BB74C5" w:rsidP="00BB74C5">
            <w:pPr>
              <w:spacing w:before="0" w:after="0"/>
            </w:pPr>
            <w:r w:rsidRPr="00BB74C5">
              <w:t>Patient</w:t>
            </w:r>
          </w:p>
        </w:tc>
      </w:tr>
      <w:tr w:rsidR="007D446C" w:rsidRPr="00530244" w14:paraId="1275D2EF" w14:textId="77777777" w:rsidTr="00AF5242">
        <w:trPr>
          <w:gridBefore w:val="1"/>
          <w:wBefore w:w="115" w:type="dxa"/>
          <w:cantSplit/>
        </w:trPr>
        <w:tc>
          <w:tcPr>
            <w:tcW w:w="683" w:type="dxa"/>
            <w:tcBorders>
              <w:top w:val="nil"/>
              <w:left w:val="nil"/>
              <w:bottom w:val="nil"/>
              <w:right w:val="nil"/>
            </w:tcBorders>
          </w:tcPr>
          <w:p w14:paraId="4F17972C" w14:textId="77777777" w:rsidR="007D446C" w:rsidRDefault="007D446C" w:rsidP="007D446C">
            <w:pPr>
              <w:spacing w:before="0" w:after="0"/>
            </w:pPr>
          </w:p>
        </w:tc>
        <w:tc>
          <w:tcPr>
            <w:tcW w:w="1660" w:type="dxa"/>
            <w:tcBorders>
              <w:top w:val="nil"/>
              <w:left w:val="nil"/>
              <w:bottom w:val="nil"/>
              <w:right w:val="nil"/>
            </w:tcBorders>
          </w:tcPr>
          <w:p w14:paraId="570F4A80" w14:textId="77777777" w:rsidR="007D446C" w:rsidRDefault="007D446C" w:rsidP="007D446C">
            <w:pPr>
              <w:spacing w:before="0" w:after="0"/>
            </w:pPr>
            <w:r>
              <w:t>Action Breakdown</w:t>
            </w:r>
          </w:p>
        </w:tc>
        <w:tc>
          <w:tcPr>
            <w:tcW w:w="6902" w:type="dxa"/>
            <w:tcBorders>
              <w:top w:val="nil"/>
              <w:left w:val="nil"/>
              <w:bottom w:val="nil"/>
              <w:right w:val="nil"/>
            </w:tcBorders>
          </w:tcPr>
          <w:p w14:paraId="3D62FDC8" w14:textId="77777777" w:rsidR="00BB74C5" w:rsidRPr="00BB74C5" w:rsidRDefault="00BB74C5" w:rsidP="00BB74C5">
            <w:pPr>
              <w:spacing w:before="0" w:after="0"/>
            </w:pPr>
            <w:r w:rsidRPr="00BB74C5">
              <w:t>Head/Neuro: WNL</w:t>
            </w:r>
          </w:p>
          <w:p w14:paraId="19AEC83C" w14:textId="77777777" w:rsidR="00BB74C5" w:rsidRPr="00BB74C5" w:rsidRDefault="00BB74C5" w:rsidP="00BB74C5">
            <w:pPr>
              <w:spacing w:before="0" w:after="0"/>
            </w:pPr>
            <w:r w:rsidRPr="00BB74C5">
              <w:t>Heart: S1S2, BP normal</w:t>
            </w:r>
          </w:p>
          <w:p w14:paraId="614472D2" w14:textId="77777777" w:rsidR="00BB74C5" w:rsidRPr="00BB74C5" w:rsidRDefault="00BB74C5" w:rsidP="00BB74C5">
            <w:pPr>
              <w:spacing w:before="0" w:after="0"/>
            </w:pPr>
            <w:r w:rsidRPr="00BB74C5">
              <w:t>Lungs: Clear</w:t>
            </w:r>
          </w:p>
          <w:p w14:paraId="19F5D801" w14:textId="77777777" w:rsidR="00BB74C5" w:rsidRPr="00BB74C5" w:rsidRDefault="00BB74C5" w:rsidP="00BB74C5">
            <w:pPr>
              <w:spacing w:before="0" w:after="0"/>
            </w:pPr>
            <w:r w:rsidRPr="00BB74C5">
              <w:t>Abdomen: Soft, benign. No GI/GU issues.</w:t>
            </w:r>
          </w:p>
          <w:p w14:paraId="00A9F056" w14:textId="076C5F8E" w:rsidR="007D446C" w:rsidRPr="0047084A" w:rsidRDefault="00BB74C5" w:rsidP="00BB74C5">
            <w:pPr>
              <w:spacing w:before="0" w:after="0"/>
            </w:pPr>
            <w:r w:rsidRPr="00BB74C5">
              <w:t>Extremities: No swelling, pedal pulses strong.</w:t>
            </w:r>
          </w:p>
        </w:tc>
      </w:tr>
      <w:tr w:rsidR="007D446C" w:rsidRPr="00530244" w14:paraId="600FC258" w14:textId="77777777" w:rsidTr="00AF5242">
        <w:trPr>
          <w:gridBefore w:val="1"/>
          <w:wBefore w:w="115" w:type="dxa"/>
          <w:cantSplit/>
        </w:trPr>
        <w:tc>
          <w:tcPr>
            <w:tcW w:w="683" w:type="dxa"/>
            <w:tcBorders>
              <w:top w:val="nil"/>
              <w:left w:val="nil"/>
              <w:bottom w:val="nil"/>
              <w:right w:val="nil"/>
            </w:tcBorders>
          </w:tcPr>
          <w:p w14:paraId="4D29DD70" w14:textId="77777777" w:rsidR="007D446C" w:rsidRDefault="007D446C" w:rsidP="007D446C">
            <w:pPr>
              <w:spacing w:before="0" w:after="0"/>
            </w:pPr>
          </w:p>
        </w:tc>
        <w:tc>
          <w:tcPr>
            <w:tcW w:w="1660" w:type="dxa"/>
            <w:tcBorders>
              <w:top w:val="nil"/>
              <w:left w:val="nil"/>
              <w:bottom w:val="nil"/>
              <w:right w:val="nil"/>
            </w:tcBorders>
          </w:tcPr>
          <w:p w14:paraId="5A20E305" w14:textId="77777777" w:rsidR="007D446C" w:rsidRDefault="007D446C" w:rsidP="007D446C">
            <w:pPr>
              <w:spacing w:before="0" w:after="0"/>
            </w:pPr>
            <w:r>
              <w:t>Technology</w:t>
            </w:r>
          </w:p>
        </w:tc>
        <w:tc>
          <w:tcPr>
            <w:tcW w:w="6902" w:type="dxa"/>
            <w:tcBorders>
              <w:top w:val="nil"/>
              <w:left w:val="nil"/>
              <w:bottom w:val="nil"/>
              <w:right w:val="nil"/>
            </w:tcBorders>
          </w:tcPr>
          <w:p w14:paraId="36D78033" w14:textId="77777777" w:rsidR="00BB74C5" w:rsidRPr="00BB74C5" w:rsidRDefault="00BB74C5" w:rsidP="00BB74C5">
            <w:pPr>
              <w:spacing w:before="0" w:after="0"/>
            </w:pPr>
            <w:r w:rsidRPr="00BB74C5">
              <w:t>EHR</w:t>
            </w:r>
          </w:p>
          <w:p w14:paraId="3AB22A5B" w14:textId="136C077D" w:rsidR="007D446C" w:rsidRPr="00BB74C5" w:rsidRDefault="00BB74C5" w:rsidP="008F4466">
            <w:pPr>
              <w:numPr>
                <w:ilvl w:val="0"/>
                <w:numId w:val="215"/>
              </w:numPr>
              <w:spacing w:before="0" w:after="0"/>
            </w:pPr>
            <w:r w:rsidRPr="00BB74C5">
              <w:t>Data entry</w:t>
            </w:r>
          </w:p>
        </w:tc>
      </w:tr>
      <w:tr w:rsidR="007D446C" w:rsidRPr="00530244" w14:paraId="73A46571" w14:textId="77777777" w:rsidTr="00AF5242">
        <w:trPr>
          <w:gridBefore w:val="1"/>
          <w:wBefore w:w="115" w:type="dxa"/>
          <w:cantSplit/>
        </w:trPr>
        <w:tc>
          <w:tcPr>
            <w:tcW w:w="683" w:type="dxa"/>
            <w:tcBorders>
              <w:top w:val="nil"/>
              <w:left w:val="nil"/>
              <w:bottom w:val="nil"/>
              <w:right w:val="nil"/>
            </w:tcBorders>
          </w:tcPr>
          <w:p w14:paraId="579F8947" w14:textId="77777777" w:rsidR="007D446C" w:rsidRDefault="007D446C" w:rsidP="007D446C">
            <w:pPr>
              <w:spacing w:before="0" w:after="0"/>
            </w:pPr>
          </w:p>
        </w:tc>
        <w:tc>
          <w:tcPr>
            <w:tcW w:w="1660" w:type="dxa"/>
            <w:tcBorders>
              <w:top w:val="nil"/>
              <w:left w:val="nil"/>
              <w:bottom w:val="nil"/>
              <w:right w:val="nil"/>
            </w:tcBorders>
          </w:tcPr>
          <w:p w14:paraId="1E62446F" w14:textId="77777777" w:rsidR="007D446C" w:rsidRDefault="007D446C" w:rsidP="007D446C">
            <w:pPr>
              <w:spacing w:before="0" w:after="0"/>
            </w:pPr>
            <w:r>
              <w:t>Standard</w:t>
            </w:r>
          </w:p>
        </w:tc>
        <w:tc>
          <w:tcPr>
            <w:tcW w:w="6902" w:type="dxa"/>
            <w:tcBorders>
              <w:top w:val="nil"/>
              <w:left w:val="nil"/>
              <w:bottom w:val="nil"/>
              <w:right w:val="nil"/>
            </w:tcBorders>
          </w:tcPr>
          <w:p w14:paraId="3AE80F6C" w14:textId="26EC4484" w:rsidR="007D446C" w:rsidRPr="00BB74C5" w:rsidRDefault="00A405A6" w:rsidP="008F4466">
            <w:pPr>
              <w:numPr>
                <w:ilvl w:val="0"/>
                <w:numId w:val="192"/>
              </w:numPr>
              <w:spacing w:before="0" w:after="0"/>
              <w:rPr>
                <w:u w:val="single"/>
              </w:rPr>
            </w:pPr>
            <w:hyperlink r:id="rId332" w:history="1">
              <w:r w:rsidR="00BB74C5" w:rsidRPr="00BB74C5">
                <w:rPr>
                  <w:rStyle w:val="Hyperlink"/>
                </w:rPr>
                <w:t>SNOMED-CT</w:t>
              </w:r>
            </w:hyperlink>
          </w:p>
        </w:tc>
      </w:tr>
      <w:tr w:rsidR="007D446C" w:rsidRPr="00530244" w14:paraId="39AB2DEC" w14:textId="77777777" w:rsidTr="00AF5242">
        <w:trPr>
          <w:gridBefore w:val="1"/>
          <w:wBefore w:w="115" w:type="dxa"/>
          <w:cantSplit/>
        </w:trPr>
        <w:tc>
          <w:tcPr>
            <w:tcW w:w="683" w:type="dxa"/>
            <w:tcBorders>
              <w:top w:val="nil"/>
              <w:left w:val="nil"/>
              <w:bottom w:val="single" w:sz="4" w:space="0" w:color="auto"/>
              <w:right w:val="nil"/>
            </w:tcBorders>
          </w:tcPr>
          <w:p w14:paraId="04D49DA2" w14:textId="77777777" w:rsidR="007D446C" w:rsidRDefault="007D446C" w:rsidP="007D446C">
            <w:pPr>
              <w:spacing w:before="0" w:after="0"/>
            </w:pPr>
          </w:p>
        </w:tc>
        <w:tc>
          <w:tcPr>
            <w:tcW w:w="1660" w:type="dxa"/>
            <w:tcBorders>
              <w:top w:val="nil"/>
              <w:left w:val="nil"/>
              <w:bottom w:val="single" w:sz="4" w:space="0" w:color="auto"/>
              <w:right w:val="nil"/>
            </w:tcBorders>
          </w:tcPr>
          <w:p w14:paraId="6BB013CF" w14:textId="77777777" w:rsidR="007D446C" w:rsidRDefault="007D446C" w:rsidP="007D446C">
            <w:pPr>
              <w:spacing w:before="0" w:after="0"/>
            </w:pPr>
            <w:r>
              <w:t>Appendix</w:t>
            </w:r>
          </w:p>
        </w:tc>
        <w:tc>
          <w:tcPr>
            <w:tcW w:w="6902" w:type="dxa"/>
            <w:tcBorders>
              <w:top w:val="nil"/>
              <w:left w:val="nil"/>
              <w:bottom w:val="single" w:sz="4" w:space="0" w:color="auto"/>
              <w:right w:val="nil"/>
            </w:tcBorders>
          </w:tcPr>
          <w:p w14:paraId="5CF4E2BC" w14:textId="73BBA243" w:rsidR="007D446C" w:rsidRPr="00530244" w:rsidRDefault="00A405A6" w:rsidP="007D446C">
            <w:pPr>
              <w:spacing w:before="0" w:after="0"/>
            </w:pPr>
            <w:hyperlink r:id="rId333" w:history="1">
              <w:r w:rsidR="00BB74C5" w:rsidRPr="00BB74C5">
                <w:rPr>
                  <w:rStyle w:val="Hyperlink"/>
                </w:rPr>
                <w:t>Physical Exam (p 2)</w:t>
              </w:r>
            </w:hyperlink>
          </w:p>
        </w:tc>
      </w:tr>
      <w:tr w:rsidR="007D446C" w14:paraId="30754C0A" w14:textId="77777777" w:rsidTr="00AF5242">
        <w:trPr>
          <w:gridBefore w:val="1"/>
          <w:wBefore w:w="115" w:type="dxa"/>
          <w:cantSplit/>
        </w:trPr>
        <w:tc>
          <w:tcPr>
            <w:tcW w:w="683" w:type="dxa"/>
            <w:tcBorders>
              <w:top w:val="single" w:sz="4" w:space="0" w:color="auto"/>
              <w:left w:val="nil"/>
              <w:bottom w:val="nil"/>
              <w:right w:val="nil"/>
            </w:tcBorders>
          </w:tcPr>
          <w:p w14:paraId="770D9896" w14:textId="77777777" w:rsidR="007D446C" w:rsidRDefault="007D446C" w:rsidP="007D446C">
            <w:pPr>
              <w:spacing w:before="0" w:after="0"/>
            </w:pPr>
            <w:r>
              <w:t>15</w:t>
            </w:r>
          </w:p>
        </w:tc>
        <w:tc>
          <w:tcPr>
            <w:tcW w:w="1660" w:type="dxa"/>
            <w:tcBorders>
              <w:top w:val="single" w:sz="4" w:space="0" w:color="auto"/>
              <w:left w:val="nil"/>
              <w:bottom w:val="nil"/>
              <w:right w:val="nil"/>
            </w:tcBorders>
          </w:tcPr>
          <w:p w14:paraId="5FA3BB3C" w14:textId="77777777" w:rsidR="007D446C" w:rsidRDefault="007D446C" w:rsidP="007D446C">
            <w:pPr>
              <w:spacing w:before="0" w:after="0"/>
            </w:pPr>
            <w:r>
              <w:t>Action</w:t>
            </w:r>
          </w:p>
        </w:tc>
        <w:tc>
          <w:tcPr>
            <w:tcW w:w="6902" w:type="dxa"/>
            <w:tcBorders>
              <w:top w:val="single" w:sz="4" w:space="0" w:color="auto"/>
              <w:left w:val="nil"/>
              <w:bottom w:val="nil"/>
              <w:right w:val="nil"/>
            </w:tcBorders>
          </w:tcPr>
          <w:p w14:paraId="2752D9AB" w14:textId="471C037E" w:rsidR="007D446C" w:rsidRDefault="00BB74C5" w:rsidP="007D446C">
            <w:pPr>
              <w:spacing w:before="0" w:after="0"/>
            </w:pPr>
            <w:r w:rsidRPr="00BB74C5">
              <w:t>Provider evaluates current therapy</w:t>
            </w:r>
          </w:p>
        </w:tc>
      </w:tr>
      <w:tr w:rsidR="007D446C" w:rsidRPr="00530244" w14:paraId="4A1DF025" w14:textId="77777777" w:rsidTr="00AF5242">
        <w:trPr>
          <w:gridBefore w:val="1"/>
          <w:wBefore w:w="115" w:type="dxa"/>
          <w:cantSplit/>
        </w:trPr>
        <w:tc>
          <w:tcPr>
            <w:tcW w:w="683" w:type="dxa"/>
            <w:tcBorders>
              <w:top w:val="nil"/>
              <w:left w:val="nil"/>
              <w:bottom w:val="nil"/>
              <w:right w:val="nil"/>
            </w:tcBorders>
          </w:tcPr>
          <w:p w14:paraId="1EF2EA16" w14:textId="77777777" w:rsidR="007D446C" w:rsidRDefault="007D446C" w:rsidP="007D446C">
            <w:pPr>
              <w:spacing w:before="0" w:after="0"/>
            </w:pPr>
          </w:p>
        </w:tc>
        <w:tc>
          <w:tcPr>
            <w:tcW w:w="1660" w:type="dxa"/>
            <w:tcBorders>
              <w:top w:val="nil"/>
              <w:left w:val="nil"/>
              <w:bottom w:val="nil"/>
              <w:right w:val="nil"/>
            </w:tcBorders>
          </w:tcPr>
          <w:p w14:paraId="680B0849" w14:textId="77777777" w:rsidR="007D446C" w:rsidRDefault="007D446C" w:rsidP="007D446C">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A49BE80" w14:textId="35014782" w:rsidR="007D446C" w:rsidRPr="00530244" w:rsidRDefault="00BB74C5" w:rsidP="007D446C">
            <w:pPr>
              <w:spacing w:before="0" w:after="0"/>
            </w:pPr>
            <w:r w:rsidRPr="00B334B0">
              <w:rPr>
                <w:rFonts w:cs="Arial"/>
                <w:i/>
                <w:color w:val="833C0B" w:themeColor="accent2" w:themeShade="80"/>
              </w:rPr>
              <w:t xml:space="preserve">Determine areas of concern and begin to formulate a </w:t>
            </w:r>
            <w:r>
              <w:rPr>
                <w:rFonts w:cs="Arial"/>
                <w:i/>
                <w:color w:val="833C0B" w:themeColor="accent2" w:themeShade="80"/>
              </w:rPr>
              <w:t xml:space="preserve">new </w:t>
            </w:r>
            <w:r w:rsidRPr="00B334B0">
              <w:rPr>
                <w:rFonts w:cs="Arial"/>
                <w:i/>
                <w:color w:val="833C0B" w:themeColor="accent2" w:themeShade="80"/>
              </w:rPr>
              <w:t>plan of care</w:t>
            </w:r>
          </w:p>
        </w:tc>
      </w:tr>
      <w:tr w:rsidR="007D446C" w:rsidRPr="00530244" w14:paraId="69D5BAC2" w14:textId="77777777" w:rsidTr="00AF5242">
        <w:trPr>
          <w:gridBefore w:val="1"/>
          <w:wBefore w:w="115" w:type="dxa"/>
          <w:cantSplit/>
        </w:trPr>
        <w:tc>
          <w:tcPr>
            <w:tcW w:w="683" w:type="dxa"/>
            <w:tcBorders>
              <w:top w:val="nil"/>
              <w:left w:val="nil"/>
              <w:bottom w:val="nil"/>
              <w:right w:val="nil"/>
            </w:tcBorders>
          </w:tcPr>
          <w:p w14:paraId="79928564" w14:textId="77777777" w:rsidR="007D446C" w:rsidRDefault="007D446C" w:rsidP="007D446C">
            <w:pPr>
              <w:spacing w:before="0" w:after="0"/>
            </w:pPr>
          </w:p>
        </w:tc>
        <w:tc>
          <w:tcPr>
            <w:tcW w:w="1660" w:type="dxa"/>
            <w:tcBorders>
              <w:top w:val="nil"/>
              <w:left w:val="nil"/>
              <w:bottom w:val="nil"/>
              <w:right w:val="nil"/>
            </w:tcBorders>
          </w:tcPr>
          <w:p w14:paraId="05145840" w14:textId="77777777" w:rsidR="007D446C" w:rsidRDefault="007D446C" w:rsidP="007D446C">
            <w:pPr>
              <w:spacing w:before="0" w:after="0"/>
            </w:pPr>
            <w:r>
              <w:t>Actor(s)</w:t>
            </w:r>
          </w:p>
        </w:tc>
        <w:tc>
          <w:tcPr>
            <w:tcW w:w="6902" w:type="dxa"/>
            <w:tcBorders>
              <w:top w:val="nil"/>
              <w:left w:val="nil"/>
              <w:bottom w:val="nil"/>
              <w:right w:val="nil"/>
            </w:tcBorders>
          </w:tcPr>
          <w:p w14:paraId="12D27A56" w14:textId="77777777" w:rsidR="00BB74C5" w:rsidRPr="00BB74C5" w:rsidRDefault="00BB74C5" w:rsidP="00BB74C5">
            <w:pPr>
              <w:spacing w:before="0" w:after="0"/>
            </w:pPr>
            <w:r w:rsidRPr="00BB74C5">
              <w:t>Provider</w:t>
            </w:r>
          </w:p>
          <w:p w14:paraId="788A39BB" w14:textId="2FABE75F" w:rsidR="007D446C" w:rsidRPr="00530244" w:rsidRDefault="00BB74C5" w:rsidP="00BB74C5">
            <w:pPr>
              <w:spacing w:before="0" w:after="0"/>
            </w:pPr>
            <w:r w:rsidRPr="00BB74C5">
              <w:t>Patient</w:t>
            </w:r>
          </w:p>
        </w:tc>
      </w:tr>
      <w:tr w:rsidR="007D446C" w:rsidRPr="00530244" w14:paraId="297196D6" w14:textId="77777777" w:rsidTr="00AF5242">
        <w:trPr>
          <w:gridBefore w:val="1"/>
          <w:wBefore w:w="115" w:type="dxa"/>
          <w:cantSplit/>
        </w:trPr>
        <w:tc>
          <w:tcPr>
            <w:tcW w:w="683" w:type="dxa"/>
            <w:tcBorders>
              <w:top w:val="nil"/>
              <w:left w:val="nil"/>
              <w:bottom w:val="nil"/>
              <w:right w:val="nil"/>
            </w:tcBorders>
          </w:tcPr>
          <w:p w14:paraId="476AA02F" w14:textId="77777777" w:rsidR="007D446C" w:rsidRDefault="007D446C" w:rsidP="007D446C">
            <w:pPr>
              <w:spacing w:before="0" w:after="0"/>
            </w:pPr>
          </w:p>
        </w:tc>
        <w:tc>
          <w:tcPr>
            <w:tcW w:w="1660" w:type="dxa"/>
            <w:tcBorders>
              <w:top w:val="nil"/>
              <w:left w:val="nil"/>
              <w:bottom w:val="nil"/>
              <w:right w:val="nil"/>
            </w:tcBorders>
          </w:tcPr>
          <w:p w14:paraId="609000A4" w14:textId="77777777" w:rsidR="007D446C" w:rsidRDefault="007D446C" w:rsidP="007D446C">
            <w:pPr>
              <w:spacing w:before="0" w:after="0"/>
            </w:pPr>
            <w:r>
              <w:t>Action Breakdown</w:t>
            </w:r>
          </w:p>
        </w:tc>
        <w:tc>
          <w:tcPr>
            <w:tcW w:w="6902" w:type="dxa"/>
            <w:tcBorders>
              <w:top w:val="nil"/>
              <w:left w:val="nil"/>
              <w:bottom w:val="nil"/>
              <w:right w:val="nil"/>
            </w:tcBorders>
          </w:tcPr>
          <w:p w14:paraId="57C3D635" w14:textId="77777777" w:rsidR="00BB74C5" w:rsidRPr="00BB74C5" w:rsidRDefault="00BB74C5" w:rsidP="00BB74C5">
            <w:pPr>
              <w:spacing w:before="0" w:after="0"/>
            </w:pPr>
            <w:r w:rsidRPr="00BB74C5">
              <w:t>Provider assesses:</w:t>
            </w:r>
          </w:p>
          <w:p w14:paraId="0EFD9190" w14:textId="77777777" w:rsidR="00BB74C5" w:rsidRPr="00BB74C5" w:rsidRDefault="00BB74C5" w:rsidP="008F4466">
            <w:pPr>
              <w:numPr>
                <w:ilvl w:val="0"/>
                <w:numId w:val="189"/>
              </w:numPr>
              <w:spacing w:before="0" w:after="0"/>
            </w:pPr>
            <w:r w:rsidRPr="00BB74C5">
              <w:t>Effectiveness of current therapy</w:t>
            </w:r>
          </w:p>
          <w:p w14:paraId="30C600C7" w14:textId="77777777" w:rsidR="00BB74C5" w:rsidRPr="00BB74C5" w:rsidRDefault="00BB74C5" w:rsidP="008F4466">
            <w:pPr>
              <w:numPr>
                <w:ilvl w:val="1"/>
                <w:numId w:val="189"/>
              </w:numPr>
              <w:spacing w:before="0" w:after="0"/>
            </w:pPr>
            <w:r w:rsidRPr="00BB74C5">
              <w:t>PHQ-9 indicates worsening depression and patient doesn’t feel well. Additional support is indicated.</w:t>
            </w:r>
          </w:p>
          <w:p w14:paraId="3718A65D" w14:textId="77777777" w:rsidR="00BB74C5" w:rsidRPr="00BB74C5" w:rsidRDefault="00BB74C5" w:rsidP="008F4466">
            <w:pPr>
              <w:numPr>
                <w:ilvl w:val="0"/>
                <w:numId w:val="189"/>
              </w:numPr>
              <w:spacing w:before="0" w:after="0"/>
            </w:pPr>
            <w:r w:rsidRPr="00BB74C5">
              <w:t xml:space="preserve">Adverse effects from the medication </w:t>
            </w:r>
          </w:p>
          <w:p w14:paraId="47B30FFB" w14:textId="77777777" w:rsidR="00BB74C5" w:rsidRPr="00BB74C5" w:rsidRDefault="00BB74C5" w:rsidP="008F4466">
            <w:pPr>
              <w:numPr>
                <w:ilvl w:val="1"/>
                <w:numId w:val="189"/>
              </w:numPr>
              <w:spacing w:before="0" w:after="0"/>
            </w:pPr>
            <w:r w:rsidRPr="00BB74C5">
              <w:t>None noted</w:t>
            </w:r>
          </w:p>
          <w:p w14:paraId="3B78F3FD" w14:textId="77777777" w:rsidR="00BB74C5" w:rsidRPr="00BB74C5" w:rsidRDefault="00BB74C5" w:rsidP="008F4466">
            <w:pPr>
              <w:numPr>
                <w:ilvl w:val="0"/>
                <w:numId w:val="189"/>
              </w:numPr>
              <w:spacing w:before="0" w:after="0"/>
            </w:pPr>
            <w:r w:rsidRPr="00BB74C5">
              <w:t>Medical problems influencing recovery</w:t>
            </w:r>
          </w:p>
          <w:p w14:paraId="2A3508A7" w14:textId="77777777" w:rsidR="00BB74C5" w:rsidRPr="00BB74C5" w:rsidRDefault="00BB74C5" w:rsidP="008F4466">
            <w:pPr>
              <w:numPr>
                <w:ilvl w:val="1"/>
                <w:numId w:val="189"/>
              </w:numPr>
              <w:spacing w:before="0" w:after="0"/>
            </w:pPr>
            <w:r w:rsidRPr="00BB74C5">
              <w:t>Patient smokes 2 packs/day, but refuses cessation therapy</w:t>
            </w:r>
          </w:p>
          <w:p w14:paraId="4F99BD0B" w14:textId="77777777" w:rsidR="00BB74C5" w:rsidRPr="00BB74C5" w:rsidRDefault="00BB74C5" w:rsidP="008F4466">
            <w:pPr>
              <w:numPr>
                <w:ilvl w:val="0"/>
                <w:numId w:val="189"/>
              </w:numPr>
              <w:spacing w:before="0" w:after="0"/>
            </w:pPr>
            <w:r w:rsidRPr="00BB74C5">
              <w:t>Psychosocial barrier to therapy</w:t>
            </w:r>
          </w:p>
          <w:p w14:paraId="57F628AF" w14:textId="77777777" w:rsidR="00BB74C5" w:rsidRPr="00BB74C5" w:rsidRDefault="00BB74C5" w:rsidP="008F4466">
            <w:pPr>
              <w:numPr>
                <w:ilvl w:val="1"/>
                <w:numId w:val="189"/>
              </w:numPr>
              <w:spacing w:before="0" w:after="0"/>
            </w:pPr>
            <w:r w:rsidRPr="00BB74C5">
              <w:t>Patient has financial concerns. They are not impacting therapy at present, but may in time</w:t>
            </w:r>
          </w:p>
          <w:p w14:paraId="1983ABAD" w14:textId="77777777" w:rsidR="00BB74C5" w:rsidRPr="00BB74C5" w:rsidRDefault="00BB74C5" w:rsidP="008F4466">
            <w:pPr>
              <w:numPr>
                <w:ilvl w:val="0"/>
                <w:numId w:val="189"/>
              </w:numPr>
              <w:spacing w:before="0" w:after="0"/>
            </w:pPr>
            <w:r w:rsidRPr="00BB74C5">
              <w:t>Accuracy of diagnoses</w:t>
            </w:r>
          </w:p>
          <w:p w14:paraId="0F757E0E" w14:textId="7A38E21E" w:rsidR="007D446C" w:rsidRPr="00BB74C5" w:rsidRDefault="00BB74C5" w:rsidP="008F4466">
            <w:pPr>
              <w:numPr>
                <w:ilvl w:val="1"/>
                <w:numId w:val="189"/>
              </w:numPr>
              <w:spacing w:before="0" w:after="0"/>
            </w:pPr>
            <w:r w:rsidRPr="00BB74C5">
              <w:t>Worsenin</w:t>
            </w:r>
            <w:r w:rsidR="00445612">
              <w:t xml:space="preserve">g moderate depression and PTSD </w:t>
            </w:r>
            <w:r w:rsidRPr="00BB74C5">
              <w:t>are accurate diagnoses</w:t>
            </w:r>
          </w:p>
        </w:tc>
      </w:tr>
      <w:tr w:rsidR="007D446C" w:rsidRPr="00530244" w14:paraId="3BD4DA5E" w14:textId="77777777" w:rsidTr="00AF5242">
        <w:trPr>
          <w:gridBefore w:val="1"/>
          <w:wBefore w:w="115" w:type="dxa"/>
          <w:cantSplit/>
        </w:trPr>
        <w:tc>
          <w:tcPr>
            <w:tcW w:w="683" w:type="dxa"/>
            <w:tcBorders>
              <w:top w:val="nil"/>
              <w:left w:val="nil"/>
              <w:bottom w:val="nil"/>
              <w:right w:val="nil"/>
            </w:tcBorders>
          </w:tcPr>
          <w:p w14:paraId="05B4489E" w14:textId="77777777" w:rsidR="007D446C" w:rsidRDefault="007D446C" w:rsidP="007D446C">
            <w:pPr>
              <w:spacing w:before="0" w:after="0"/>
            </w:pPr>
          </w:p>
        </w:tc>
        <w:tc>
          <w:tcPr>
            <w:tcW w:w="1660" w:type="dxa"/>
            <w:tcBorders>
              <w:top w:val="nil"/>
              <w:left w:val="nil"/>
              <w:bottom w:val="nil"/>
              <w:right w:val="nil"/>
            </w:tcBorders>
          </w:tcPr>
          <w:p w14:paraId="705283B4" w14:textId="77777777" w:rsidR="007D446C" w:rsidRDefault="007D446C" w:rsidP="007D446C">
            <w:pPr>
              <w:spacing w:before="0" w:after="0"/>
            </w:pPr>
            <w:r>
              <w:t>Technology</w:t>
            </w:r>
          </w:p>
        </w:tc>
        <w:tc>
          <w:tcPr>
            <w:tcW w:w="6902" w:type="dxa"/>
            <w:tcBorders>
              <w:top w:val="nil"/>
              <w:left w:val="nil"/>
              <w:bottom w:val="nil"/>
              <w:right w:val="nil"/>
            </w:tcBorders>
          </w:tcPr>
          <w:p w14:paraId="2F3FD7A9" w14:textId="77777777" w:rsidR="00445612" w:rsidRPr="00445612" w:rsidRDefault="00445612" w:rsidP="00445612">
            <w:pPr>
              <w:spacing w:before="0" w:after="0"/>
            </w:pPr>
            <w:r w:rsidRPr="00445612">
              <w:t>EHR</w:t>
            </w:r>
          </w:p>
          <w:p w14:paraId="289373F9" w14:textId="3D98B88E" w:rsidR="007D446C" w:rsidRPr="00445612" w:rsidRDefault="00445612" w:rsidP="008F4466">
            <w:pPr>
              <w:numPr>
                <w:ilvl w:val="0"/>
                <w:numId w:val="218"/>
              </w:numPr>
              <w:spacing w:before="0" w:after="0"/>
            </w:pPr>
            <w:r w:rsidRPr="00445612">
              <w:t>Visualization of past Interventions and Observations</w:t>
            </w:r>
          </w:p>
        </w:tc>
      </w:tr>
      <w:tr w:rsidR="007D446C" w:rsidRPr="00530244" w14:paraId="298452B4" w14:textId="77777777" w:rsidTr="00AF5242">
        <w:trPr>
          <w:gridBefore w:val="1"/>
          <w:wBefore w:w="115" w:type="dxa"/>
          <w:cantSplit/>
        </w:trPr>
        <w:tc>
          <w:tcPr>
            <w:tcW w:w="683" w:type="dxa"/>
            <w:tcBorders>
              <w:top w:val="nil"/>
              <w:left w:val="nil"/>
              <w:bottom w:val="nil"/>
              <w:right w:val="nil"/>
            </w:tcBorders>
          </w:tcPr>
          <w:p w14:paraId="6FCA29DA" w14:textId="77777777" w:rsidR="007D446C" w:rsidRDefault="007D446C" w:rsidP="007D446C">
            <w:pPr>
              <w:spacing w:before="0" w:after="0"/>
            </w:pPr>
          </w:p>
        </w:tc>
        <w:tc>
          <w:tcPr>
            <w:tcW w:w="1660" w:type="dxa"/>
            <w:tcBorders>
              <w:top w:val="nil"/>
              <w:left w:val="nil"/>
              <w:bottom w:val="nil"/>
              <w:right w:val="nil"/>
            </w:tcBorders>
          </w:tcPr>
          <w:p w14:paraId="39B48B01" w14:textId="77777777" w:rsidR="007D446C" w:rsidRDefault="007D446C" w:rsidP="007D446C">
            <w:pPr>
              <w:spacing w:before="0" w:after="0"/>
            </w:pPr>
            <w:r>
              <w:t>Standard</w:t>
            </w:r>
          </w:p>
        </w:tc>
        <w:tc>
          <w:tcPr>
            <w:tcW w:w="6902" w:type="dxa"/>
            <w:tcBorders>
              <w:top w:val="nil"/>
              <w:left w:val="nil"/>
              <w:bottom w:val="nil"/>
              <w:right w:val="nil"/>
            </w:tcBorders>
          </w:tcPr>
          <w:p w14:paraId="430C93AA" w14:textId="77777777" w:rsidR="00445612" w:rsidRPr="00445612" w:rsidRDefault="00A405A6" w:rsidP="008F4466">
            <w:pPr>
              <w:numPr>
                <w:ilvl w:val="0"/>
                <w:numId w:val="231"/>
              </w:numPr>
              <w:spacing w:before="0" w:after="0"/>
              <w:rPr>
                <w:u w:val="single"/>
              </w:rPr>
            </w:pPr>
            <w:hyperlink r:id="rId334" w:history="1">
              <w:r w:rsidR="00445612" w:rsidRPr="00445612">
                <w:rPr>
                  <w:rStyle w:val="Hyperlink"/>
                </w:rPr>
                <w:t>SNOMED-CT</w:t>
              </w:r>
            </w:hyperlink>
          </w:p>
          <w:p w14:paraId="5489C4B6" w14:textId="77777777" w:rsidR="00445612" w:rsidRPr="00445612" w:rsidRDefault="00A405A6" w:rsidP="008F4466">
            <w:pPr>
              <w:numPr>
                <w:ilvl w:val="0"/>
                <w:numId w:val="231"/>
              </w:numPr>
              <w:spacing w:before="0" w:after="0"/>
              <w:rPr>
                <w:u w:val="single"/>
              </w:rPr>
            </w:pPr>
            <w:hyperlink r:id="rId335" w:history="1">
              <w:r w:rsidR="00445612" w:rsidRPr="00445612">
                <w:rPr>
                  <w:rStyle w:val="Hyperlink"/>
                </w:rPr>
                <w:t>ICD-10</w:t>
              </w:r>
            </w:hyperlink>
          </w:p>
          <w:p w14:paraId="5E45741D" w14:textId="3D0396AA" w:rsidR="007D446C" w:rsidRPr="00445612" w:rsidRDefault="00A405A6" w:rsidP="008F4466">
            <w:pPr>
              <w:numPr>
                <w:ilvl w:val="0"/>
                <w:numId w:val="231"/>
              </w:numPr>
              <w:spacing w:before="0" w:after="0"/>
              <w:rPr>
                <w:u w:val="single"/>
              </w:rPr>
            </w:pPr>
            <w:hyperlink r:id="rId336" w:history="1">
              <w:r w:rsidR="00445612" w:rsidRPr="00445612">
                <w:rPr>
                  <w:rStyle w:val="Hyperlink"/>
                </w:rPr>
                <w:t>RxNorm</w:t>
              </w:r>
            </w:hyperlink>
          </w:p>
        </w:tc>
      </w:tr>
      <w:tr w:rsidR="007D446C" w:rsidRPr="00530244" w14:paraId="7B5639FD" w14:textId="77777777" w:rsidTr="00AF5242">
        <w:trPr>
          <w:gridBefore w:val="1"/>
          <w:wBefore w:w="115" w:type="dxa"/>
          <w:cantSplit/>
        </w:trPr>
        <w:tc>
          <w:tcPr>
            <w:tcW w:w="683" w:type="dxa"/>
            <w:tcBorders>
              <w:top w:val="nil"/>
              <w:left w:val="nil"/>
              <w:bottom w:val="nil"/>
              <w:right w:val="nil"/>
            </w:tcBorders>
          </w:tcPr>
          <w:p w14:paraId="546598E2" w14:textId="77777777" w:rsidR="007D446C" w:rsidRDefault="007D446C" w:rsidP="007D446C">
            <w:pPr>
              <w:spacing w:before="0" w:after="0"/>
            </w:pPr>
          </w:p>
        </w:tc>
        <w:tc>
          <w:tcPr>
            <w:tcW w:w="1660" w:type="dxa"/>
            <w:tcBorders>
              <w:top w:val="nil"/>
              <w:left w:val="nil"/>
              <w:bottom w:val="nil"/>
              <w:right w:val="nil"/>
            </w:tcBorders>
          </w:tcPr>
          <w:p w14:paraId="58A6F99B" w14:textId="77777777" w:rsidR="007D446C" w:rsidRDefault="007D446C" w:rsidP="007D446C">
            <w:pPr>
              <w:spacing w:before="0" w:after="0"/>
            </w:pPr>
            <w:r>
              <w:t>Appendix</w:t>
            </w:r>
          </w:p>
        </w:tc>
        <w:tc>
          <w:tcPr>
            <w:tcW w:w="6902" w:type="dxa"/>
            <w:tcBorders>
              <w:top w:val="nil"/>
              <w:left w:val="nil"/>
              <w:bottom w:val="nil"/>
              <w:right w:val="nil"/>
            </w:tcBorders>
          </w:tcPr>
          <w:p w14:paraId="18C2918B" w14:textId="77777777" w:rsidR="007D446C" w:rsidRPr="00530244" w:rsidRDefault="007D446C" w:rsidP="007D446C">
            <w:pPr>
              <w:spacing w:before="0" w:after="0"/>
            </w:pPr>
          </w:p>
        </w:tc>
      </w:tr>
      <w:tr w:rsidR="007D446C" w14:paraId="1F048499" w14:textId="77777777" w:rsidTr="00AF5242">
        <w:trPr>
          <w:gridBefore w:val="1"/>
          <w:wBefore w:w="115" w:type="dxa"/>
          <w:cantSplit/>
        </w:trPr>
        <w:tc>
          <w:tcPr>
            <w:tcW w:w="683" w:type="dxa"/>
            <w:tcBorders>
              <w:top w:val="single" w:sz="4" w:space="0" w:color="auto"/>
              <w:left w:val="nil"/>
              <w:bottom w:val="nil"/>
              <w:right w:val="nil"/>
            </w:tcBorders>
          </w:tcPr>
          <w:p w14:paraId="35FB9D77" w14:textId="77777777" w:rsidR="007D446C" w:rsidRDefault="007D446C" w:rsidP="007D446C">
            <w:pPr>
              <w:spacing w:before="0" w:after="0"/>
            </w:pPr>
            <w:r>
              <w:t>16</w:t>
            </w:r>
          </w:p>
        </w:tc>
        <w:tc>
          <w:tcPr>
            <w:tcW w:w="1660" w:type="dxa"/>
            <w:tcBorders>
              <w:top w:val="single" w:sz="4" w:space="0" w:color="auto"/>
              <w:left w:val="nil"/>
              <w:bottom w:val="nil"/>
              <w:right w:val="nil"/>
            </w:tcBorders>
          </w:tcPr>
          <w:p w14:paraId="10D4B021" w14:textId="77777777" w:rsidR="007D446C" w:rsidRDefault="007D446C" w:rsidP="007D446C">
            <w:pPr>
              <w:spacing w:before="0" w:after="0"/>
            </w:pPr>
            <w:r>
              <w:t>Action</w:t>
            </w:r>
          </w:p>
        </w:tc>
        <w:tc>
          <w:tcPr>
            <w:tcW w:w="6902" w:type="dxa"/>
            <w:tcBorders>
              <w:top w:val="single" w:sz="4" w:space="0" w:color="auto"/>
              <w:left w:val="nil"/>
              <w:bottom w:val="nil"/>
              <w:right w:val="nil"/>
            </w:tcBorders>
          </w:tcPr>
          <w:p w14:paraId="4A75A9EB" w14:textId="76D9ED1E" w:rsidR="007D446C" w:rsidRDefault="00445612" w:rsidP="007D446C">
            <w:pPr>
              <w:spacing w:before="0" w:after="0"/>
            </w:pPr>
            <w:r w:rsidRPr="00445612">
              <w:t>Provider discusses the possible next steps for the provision of care</w:t>
            </w:r>
          </w:p>
        </w:tc>
      </w:tr>
      <w:tr w:rsidR="007D446C" w:rsidRPr="00530244" w14:paraId="28EA11A2" w14:textId="77777777" w:rsidTr="00AF5242">
        <w:trPr>
          <w:gridBefore w:val="1"/>
          <w:wBefore w:w="115" w:type="dxa"/>
          <w:cantSplit/>
        </w:trPr>
        <w:tc>
          <w:tcPr>
            <w:tcW w:w="683" w:type="dxa"/>
            <w:tcBorders>
              <w:top w:val="nil"/>
              <w:left w:val="nil"/>
              <w:bottom w:val="nil"/>
              <w:right w:val="nil"/>
            </w:tcBorders>
          </w:tcPr>
          <w:p w14:paraId="0B5FAE76" w14:textId="77777777" w:rsidR="007D446C" w:rsidRDefault="007D446C" w:rsidP="007D446C">
            <w:pPr>
              <w:spacing w:before="0" w:after="0"/>
            </w:pPr>
          </w:p>
        </w:tc>
        <w:tc>
          <w:tcPr>
            <w:tcW w:w="1660" w:type="dxa"/>
            <w:tcBorders>
              <w:top w:val="nil"/>
              <w:left w:val="nil"/>
              <w:bottom w:val="nil"/>
              <w:right w:val="nil"/>
            </w:tcBorders>
          </w:tcPr>
          <w:p w14:paraId="70B4A647" w14:textId="77777777" w:rsidR="007D446C" w:rsidRDefault="007D446C" w:rsidP="007D446C">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D5BE196" w14:textId="0544CDD4" w:rsidR="007D446C" w:rsidRPr="00530244" w:rsidRDefault="00445612" w:rsidP="007D446C">
            <w:pPr>
              <w:spacing w:before="0" w:after="0"/>
            </w:pPr>
            <w:r>
              <w:rPr>
                <w:rFonts w:cs="Arial"/>
                <w:i/>
                <w:color w:val="833C0B" w:themeColor="accent2" w:themeShade="80"/>
              </w:rPr>
              <w:t>Evaluate patient engagement and level of commitment. Formulate a plan of care that will work for the patient and achieve patient buy-in.</w:t>
            </w:r>
          </w:p>
        </w:tc>
      </w:tr>
      <w:tr w:rsidR="007D446C" w:rsidRPr="00530244" w14:paraId="1C090592" w14:textId="77777777" w:rsidTr="00AF5242">
        <w:trPr>
          <w:gridBefore w:val="1"/>
          <w:wBefore w:w="115" w:type="dxa"/>
          <w:cantSplit/>
        </w:trPr>
        <w:tc>
          <w:tcPr>
            <w:tcW w:w="683" w:type="dxa"/>
            <w:tcBorders>
              <w:top w:val="nil"/>
              <w:left w:val="nil"/>
              <w:bottom w:val="nil"/>
              <w:right w:val="nil"/>
            </w:tcBorders>
          </w:tcPr>
          <w:p w14:paraId="36B33B09" w14:textId="77777777" w:rsidR="007D446C" w:rsidRDefault="007D446C" w:rsidP="007D446C">
            <w:pPr>
              <w:spacing w:before="0" w:after="0"/>
            </w:pPr>
          </w:p>
        </w:tc>
        <w:tc>
          <w:tcPr>
            <w:tcW w:w="1660" w:type="dxa"/>
            <w:tcBorders>
              <w:top w:val="nil"/>
              <w:left w:val="nil"/>
              <w:bottom w:val="nil"/>
              <w:right w:val="nil"/>
            </w:tcBorders>
          </w:tcPr>
          <w:p w14:paraId="14EC912D" w14:textId="77777777" w:rsidR="007D446C" w:rsidRDefault="007D446C" w:rsidP="007D446C">
            <w:pPr>
              <w:spacing w:before="0" w:after="0"/>
            </w:pPr>
            <w:r>
              <w:t>Actor(s)</w:t>
            </w:r>
          </w:p>
        </w:tc>
        <w:tc>
          <w:tcPr>
            <w:tcW w:w="6902" w:type="dxa"/>
            <w:tcBorders>
              <w:top w:val="nil"/>
              <w:left w:val="nil"/>
              <w:bottom w:val="nil"/>
              <w:right w:val="nil"/>
            </w:tcBorders>
          </w:tcPr>
          <w:p w14:paraId="2F24692A" w14:textId="77777777" w:rsidR="00445612" w:rsidRDefault="00445612" w:rsidP="00445612">
            <w:pPr>
              <w:spacing w:before="0" w:after="0"/>
            </w:pPr>
            <w:r>
              <w:t>Provider</w:t>
            </w:r>
          </w:p>
          <w:p w14:paraId="528A3B12" w14:textId="22E34108" w:rsidR="007D446C" w:rsidRPr="00530244" w:rsidRDefault="00445612" w:rsidP="00445612">
            <w:pPr>
              <w:spacing w:before="0" w:after="0"/>
            </w:pPr>
            <w:r>
              <w:t>Patient</w:t>
            </w:r>
          </w:p>
        </w:tc>
      </w:tr>
      <w:tr w:rsidR="007D446C" w:rsidRPr="00530244" w14:paraId="5ADFFA13" w14:textId="77777777" w:rsidTr="00AF5242">
        <w:trPr>
          <w:gridBefore w:val="1"/>
          <w:wBefore w:w="115" w:type="dxa"/>
          <w:cantSplit/>
        </w:trPr>
        <w:tc>
          <w:tcPr>
            <w:tcW w:w="683" w:type="dxa"/>
            <w:tcBorders>
              <w:top w:val="nil"/>
              <w:left w:val="nil"/>
              <w:bottom w:val="nil"/>
              <w:right w:val="nil"/>
            </w:tcBorders>
          </w:tcPr>
          <w:p w14:paraId="21277853" w14:textId="77777777" w:rsidR="007D446C" w:rsidRDefault="007D446C" w:rsidP="007D446C">
            <w:pPr>
              <w:spacing w:before="0" w:after="0"/>
            </w:pPr>
          </w:p>
        </w:tc>
        <w:tc>
          <w:tcPr>
            <w:tcW w:w="1660" w:type="dxa"/>
            <w:tcBorders>
              <w:top w:val="nil"/>
              <w:left w:val="nil"/>
              <w:bottom w:val="nil"/>
              <w:right w:val="nil"/>
            </w:tcBorders>
          </w:tcPr>
          <w:p w14:paraId="023FCA2B" w14:textId="77777777" w:rsidR="007D446C" w:rsidRDefault="007D446C" w:rsidP="007D446C">
            <w:pPr>
              <w:spacing w:before="0" w:after="0"/>
            </w:pPr>
            <w:r>
              <w:t>Action Breakdown</w:t>
            </w:r>
          </w:p>
        </w:tc>
        <w:tc>
          <w:tcPr>
            <w:tcW w:w="6902" w:type="dxa"/>
            <w:tcBorders>
              <w:top w:val="nil"/>
              <w:left w:val="nil"/>
              <w:bottom w:val="nil"/>
              <w:right w:val="nil"/>
            </w:tcBorders>
          </w:tcPr>
          <w:p w14:paraId="30878868" w14:textId="77777777" w:rsidR="00445612" w:rsidRPr="00445612" w:rsidRDefault="00445612" w:rsidP="00445612">
            <w:pPr>
              <w:spacing w:before="0" w:after="0"/>
            </w:pPr>
            <w:r w:rsidRPr="00445612">
              <w:t>Provider discusses his/her concern about worsening depression and the need to adjust treatment to better manage the patient’s condition</w:t>
            </w:r>
          </w:p>
          <w:p w14:paraId="5A88CBDB" w14:textId="77777777" w:rsidR="00445612" w:rsidRPr="00445612" w:rsidRDefault="00445612" w:rsidP="008F4466">
            <w:pPr>
              <w:numPr>
                <w:ilvl w:val="0"/>
                <w:numId w:val="220"/>
              </w:numPr>
              <w:spacing w:before="0" w:after="0"/>
            </w:pPr>
            <w:r w:rsidRPr="00445612">
              <w:t>Discuss medication management</w:t>
            </w:r>
          </w:p>
          <w:p w14:paraId="4D0174BD" w14:textId="77777777" w:rsidR="00445612" w:rsidRPr="00445612" w:rsidRDefault="00445612" w:rsidP="008F4466">
            <w:pPr>
              <w:numPr>
                <w:ilvl w:val="1"/>
                <w:numId w:val="220"/>
              </w:numPr>
              <w:spacing w:before="0" w:after="0"/>
            </w:pPr>
            <w:r w:rsidRPr="00445612">
              <w:t>Provider views Intervention history (i.e. medications and treatments). This includes start and stop dates and the reason for discontinuation.</w:t>
            </w:r>
          </w:p>
          <w:p w14:paraId="4BE84AE1" w14:textId="77777777" w:rsidR="00445612" w:rsidRPr="00445612" w:rsidRDefault="00445612" w:rsidP="008F4466">
            <w:pPr>
              <w:numPr>
                <w:ilvl w:val="2"/>
                <w:numId w:val="220"/>
              </w:numPr>
              <w:spacing w:before="0" w:after="0"/>
            </w:pPr>
            <w:r w:rsidRPr="00445612">
              <w:t>Provider notices that the patient did not tolerate Prazosin in the past (which was started to address difficulty sleeping)</w:t>
            </w:r>
          </w:p>
          <w:p w14:paraId="298D79DF" w14:textId="77777777" w:rsidR="00445612" w:rsidRPr="00445612" w:rsidRDefault="00445612" w:rsidP="008F4466">
            <w:pPr>
              <w:numPr>
                <w:ilvl w:val="2"/>
                <w:numId w:val="220"/>
              </w:numPr>
              <w:spacing w:before="0" w:after="0"/>
            </w:pPr>
            <w:r w:rsidRPr="00445612">
              <w:t>Provider also notes: Wellbutrin was prescribed from date</w:t>
            </w:r>
            <w:r w:rsidRPr="00445612">
              <w:rPr>
                <w:i/>
              </w:rPr>
              <w:t xml:space="preserve"> xx/xx/</w:t>
            </w:r>
            <w:proofErr w:type="spellStart"/>
            <w:r w:rsidRPr="00445612">
              <w:rPr>
                <w:i/>
              </w:rPr>
              <w:t>xxxx</w:t>
            </w:r>
            <w:proofErr w:type="spellEnd"/>
            <w:r w:rsidRPr="00445612">
              <w:rPr>
                <w:i/>
              </w:rPr>
              <w:t xml:space="preserve"> – xx/xx/</w:t>
            </w:r>
            <w:proofErr w:type="spellStart"/>
            <w:r w:rsidRPr="00445612">
              <w:rPr>
                <w:i/>
              </w:rPr>
              <w:t>xxxx</w:t>
            </w:r>
            <w:proofErr w:type="spellEnd"/>
            <w:r w:rsidRPr="00445612">
              <w:rPr>
                <w:i/>
              </w:rPr>
              <w:t xml:space="preserve"> </w:t>
            </w:r>
            <w:r w:rsidRPr="00445612">
              <w:t>and was discontinued due to irregular heartbeats and hyperventilation,</w:t>
            </w:r>
            <w:r w:rsidRPr="00445612">
              <w:rPr>
                <w:i/>
              </w:rPr>
              <w:t xml:space="preserve"> </w:t>
            </w:r>
            <w:r w:rsidRPr="00445612">
              <w:t>Prozac was prescribed from date</w:t>
            </w:r>
            <w:r w:rsidRPr="00445612">
              <w:rPr>
                <w:i/>
              </w:rPr>
              <w:t xml:space="preserve"> xx/xx/</w:t>
            </w:r>
            <w:proofErr w:type="spellStart"/>
            <w:r w:rsidRPr="00445612">
              <w:rPr>
                <w:i/>
              </w:rPr>
              <w:t>xxxx</w:t>
            </w:r>
            <w:proofErr w:type="spellEnd"/>
            <w:r w:rsidRPr="00445612">
              <w:rPr>
                <w:i/>
              </w:rPr>
              <w:t xml:space="preserve"> – xx/xx/</w:t>
            </w:r>
            <w:proofErr w:type="spellStart"/>
            <w:r w:rsidRPr="00445612">
              <w:rPr>
                <w:i/>
              </w:rPr>
              <w:t>xxxx</w:t>
            </w:r>
            <w:proofErr w:type="spellEnd"/>
            <w:r w:rsidRPr="00445612">
              <w:rPr>
                <w:i/>
              </w:rPr>
              <w:t xml:space="preserve"> </w:t>
            </w:r>
            <w:r w:rsidRPr="00445612">
              <w:t>and was discontinued due to irregular heartbeats and restlessness</w:t>
            </w:r>
            <w:r w:rsidRPr="00445612">
              <w:rPr>
                <w:i/>
              </w:rPr>
              <w:t>, etc.</w:t>
            </w:r>
          </w:p>
          <w:p w14:paraId="33893B93" w14:textId="77777777" w:rsidR="00445612" w:rsidRPr="00445612" w:rsidRDefault="00445612" w:rsidP="008F4466">
            <w:pPr>
              <w:numPr>
                <w:ilvl w:val="2"/>
                <w:numId w:val="220"/>
              </w:numPr>
              <w:spacing w:before="0" w:after="0"/>
            </w:pPr>
            <w:r w:rsidRPr="00445612">
              <w:t xml:space="preserve">Zoloft was </w:t>
            </w:r>
            <w:proofErr w:type="gramStart"/>
            <w:r w:rsidRPr="00445612">
              <w:t>started  at</w:t>
            </w:r>
            <w:proofErr w:type="gramEnd"/>
            <w:r w:rsidRPr="00445612">
              <w:t xml:space="preserve"> 50 mg/day on </w:t>
            </w:r>
            <w:r w:rsidRPr="00445612">
              <w:rPr>
                <w:i/>
              </w:rPr>
              <w:t>xx/xx/</w:t>
            </w:r>
            <w:proofErr w:type="spellStart"/>
            <w:r w:rsidRPr="00445612">
              <w:rPr>
                <w:i/>
              </w:rPr>
              <w:t>xxxx</w:t>
            </w:r>
            <w:proofErr w:type="spellEnd"/>
            <w:r w:rsidRPr="00445612">
              <w:t xml:space="preserve">, increased to 100 mg on </w:t>
            </w:r>
            <w:r w:rsidRPr="00445612">
              <w:rPr>
                <w:i/>
              </w:rPr>
              <w:t>xx/xx/</w:t>
            </w:r>
            <w:proofErr w:type="spellStart"/>
            <w:r w:rsidRPr="00445612">
              <w:rPr>
                <w:i/>
              </w:rPr>
              <w:t>xxxx</w:t>
            </w:r>
            <w:proofErr w:type="spellEnd"/>
            <w:r w:rsidRPr="00445612">
              <w:t xml:space="preserve">, and increased to 150 mg on </w:t>
            </w:r>
            <w:r w:rsidRPr="00445612">
              <w:rPr>
                <w:i/>
              </w:rPr>
              <w:t>xx/xx/</w:t>
            </w:r>
            <w:proofErr w:type="spellStart"/>
            <w:r w:rsidRPr="00445612">
              <w:rPr>
                <w:i/>
              </w:rPr>
              <w:t>xxxx</w:t>
            </w:r>
            <w:proofErr w:type="spellEnd"/>
          </w:p>
          <w:p w14:paraId="32BF4EE5" w14:textId="77777777" w:rsidR="00445612" w:rsidRPr="00445612" w:rsidRDefault="00445612" w:rsidP="008F4466">
            <w:pPr>
              <w:numPr>
                <w:ilvl w:val="1"/>
                <w:numId w:val="220"/>
              </w:numPr>
              <w:spacing w:before="0" w:after="0"/>
            </w:pPr>
            <w:r w:rsidRPr="00445612">
              <w:t>Decide whether to increase dosage of Zoloft vs. adding a second medication (SSRI vs. SNRI vs. others) vs. switching to a different medication</w:t>
            </w:r>
          </w:p>
          <w:p w14:paraId="70426E85" w14:textId="77777777" w:rsidR="00445612" w:rsidRPr="00445612" w:rsidRDefault="00445612" w:rsidP="008F4466">
            <w:pPr>
              <w:numPr>
                <w:ilvl w:val="0"/>
                <w:numId w:val="220"/>
              </w:numPr>
              <w:spacing w:before="0" w:after="0"/>
            </w:pPr>
            <w:r w:rsidRPr="00445612">
              <w:t>Discuss therapy options</w:t>
            </w:r>
          </w:p>
          <w:p w14:paraId="3F96E186" w14:textId="77777777" w:rsidR="00445612" w:rsidRPr="00445612" w:rsidRDefault="00445612" w:rsidP="008F4466">
            <w:pPr>
              <w:numPr>
                <w:ilvl w:val="1"/>
                <w:numId w:val="220"/>
              </w:numPr>
              <w:spacing w:before="0" w:after="0"/>
            </w:pPr>
            <w:r w:rsidRPr="00445612">
              <w:t xml:space="preserve">Provider visualizes psychotherapy history (i.e. started group therapy on date </w:t>
            </w:r>
            <w:r w:rsidRPr="00445612">
              <w:rPr>
                <w:i/>
              </w:rPr>
              <w:t>xx/xx/</w:t>
            </w:r>
            <w:proofErr w:type="spellStart"/>
            <w:r w:rsidRPr="00445612">
              <w:rPr>
                <w:i/>
              </w:rPr>
              <w:t>xxxx</w:t>
            </w:r>
            <w:proofErr w:type="spellEnd"/>
          </w:p>
          <w:p w14:paraId="1A56993D" w14:textId="77777777" w:rsidR="00445612" w:rsidRPr="00445612" w:rsidRDefault="00445612" w:rsidP="008F4466">
            <w:pPr>
              <w:numPr>
                <w:ilvl w:val="1"/>
                <w:numId w:val="220"/>
              </w:numPr>
              <w:spacing w:before="0" w:after="0"/>
            </w:pPr>
            <w:r w:rsidRPr="00445612">
              <w:t xml:space="preserve">Decide whether to increase frequency of current </w:t>
            </w:r>
            <w:proofErr w:type="gramStart"/>
            <w:r w:rsidRPr="00445612">
              <w:t>psychotherapy  vs.</w:t>
            </w:r>
            <w:proofErr w:type="gramEnd"/>
            <w:r w:rsidRPr="00445612">
              <w:t xml:space="preserve"> change type of psychotherapy (i.e. IPT vs. CBT) vs. add additional type of psychotherapy to current regimen</w:t>
            </w:r>
          </w:p>
          <w:p w14:paraId="07417E8C" w14:textId="77777777" w:rsidR="00445612" w:rsidRPr="00445612" w:rsidRDefault="00445612" w:rsidP="008F4466">
            <w:pPr>
              <w:numPr>
                <w:ilvl w:val="0"/>
                <w:numId w:val="220"/>
              </w:numPr>
              <w:spacing w:before="0" w:after="0"/>
            </w:pPr>
            <w:r w:rsidRPr="00445612">
              <w:t>Discuss psychosocial concerns</w:t>
            </w:r>
          </w:p>
          <w:p w14:paraId="76A07BFA" w14:textId="77777777" w:rsidR="00445612" w:rsidRPr="00445612" w:rsidRDefault="00445612" w:rsidP="008F4466">
            <w:pPr>
              <w:numPr>
                <w:ilvl w:val="1"/>
                <w:numId w:val="220"/>
              </w:numPr>
              <w:spacing w:before="0" w:after="0"/>
            </w:pPr>
            <w:r w:rsidRPr="00445612">
              <w:t xml:space="preserve">Visualize psychosocial support that has been provided (i.e. community based social service agency referral on </w:t>
            </w:r>
            <w:r w:rsidRPr="00445612">
              <w:rPr>
                <w:i/>
              </w:rPr>
              <w:t>xx/xx/</w:t>
            </w:r>
            <w:proofErr w:type="spellStart"/>
            <w:r w:rsidRPr="00445612">
              <w:rPr>
                <w:i/>
              </w:rPr>
              <w:t>xxxx</w:t>
            </w:r>
            <w:proofErr w:type="spellEnd"/>
            <w:r w:rsidRPr="00445612">
              <w:rPr>
                <w:i/>
              </w:rPr>
              <w:t xml:space="preserve">, </w:t>
            </w:r>
            <w:r w:rsidRPr="00445612">
              <w:t>started vocational rehabilitation on</w:t>
            </w:r>
            <w:r w:rsidRPr="00445612">
              <w:rPr>
                <w:i/>
              </w:rPr>
              <w:t xml:space="preserve"> xx/xx/</w:t>
            </w:r>
            <w:proofErr w:type="spellStart"/>
            <w:r w:rsidRPr="00445612">
              <w:rPr>
                <w:i/>
              </w:rPr>
              <w:t>xxxx</w:t>
            </w:r>
            <w:proofErr w:type="spellEnd"/>
            <w:r w:rsidRPr="00445612">
              <w:rPr>
                <w:i/>
              </w:rPr>
              <w:t xml:space="preserve">, </w:t>
            </w:r>
            <w:r w:rsidRPr="00445612">
              <w:t>receiving telephone care coordination support)</w:t>
            </w:r>
          </w:p>
          <w:p w14:paraId="05C10BBA" w14:textId="77777777" w:rsidR="00445612" w:rsidRPr="00445612" w:rsidRDefault="00445612" w:rsidP="008F4466">
            <w:pPr>
              <w:numPr>
                <w:ilvl w:val="1"/>
                <w:numId w:val="220"/>
              </w:numPr>
              <w:spacing w:before="0" w:after="0"/>
            </w:pPr>
            <w:r w:rsidRPr="00445612">
              <w:t>How can financial concerns be addressed?</w:t>
            </w:r>
          </w:p>
          <w:p w14:paraId="59EB933E" w14:textId="77777777" w:rsidR="00445612" w:rsidRPr="00445612" w:rsidRDefault="00445612" w:rsidP="008F4466">
            <w:pPr>
              <w:numPr>
                <w:ilvl w:val="2"/>
                <w:numId w:val="220"/>
              </w:numPr>
              <w:spacing w:before="0" w:after="0"/>
            </w:pPr>
            <w:r w:rsidRPr="00445612">
              <w:t xml:space="preserve">Initiate referral to Supported Housing Services </w:t>
            </w:r>
          </w:p>
          <w:p w14:paraId="3D7CA5F6" w14:textId="77777777" w:rsidR="00445612" w:rsidRPr="00445612" w:rsidRDefault="00445612" w:rsidP="008F4466">
            <w:pPr>
              <w:numPr>
                <w:ilvl w:val="2"/>
                <w:numId w:val="220"/>
              </w:numPr>
              <w:spacing w:before="0" w:after="0"/>
            </w:pPr>
            <w:r w:rsidRPr="00445612">
              <w:t xml:space="preserve">Discuss status of vocational rehabilitation </w:t>
            </w:r>
            <w:proofErr w:type="gramStart"/>
            <w:r w:rsidRPr="00445612">
              <w:t>and  training</w:t>
            </w:r>
            <w:proofErr w:type="gramEnd"/>
          </w:p>
          <w:p w14:paraId="71F7B28B" w14:textId="77777777" w:rsidR="00445612" w:rsidRPr="00445612" w:rsidRDefault="00445612" w:rsidP="008F4466">
            <w:pPr>
              <w:numPr>
                <w:ilvl w:val="0"/>
                <w:numId w:val="220"/>
              </w:numPr>
              <w:spacing w:before="0" w:after="0"/>
            </w:pPr>
            <w:r w:rsidRPr="00445612">
              <w:t>Discuss smoking cessation.</w:t>
            </w:r>
          </w:p>
          <w:p w14:paraId="643B8812" w14:textId="07682F0E" w:rsidR="007D446C" w:rsidRPr="00445612" w:rsidRDefault="00445612" w:rsidP="008F4466">
            <w:pPr>
              <w:numPr>
                <w:ilvl w:val="1"/>
                <w:numId w:val="220"/>
              </w:numPr>
              <w:spacing w:before="0" w:after="0"/>
            </w:pPr>
            <w:r w:rsidRPr="00445612">
              <w:t>Patient still refuses cessation treatment despite motivational interventions.</w:t>
            </w:r>
          </w:p>
        </w:tc>
      </w:tr>
      <w:tr w:rsidR="007D446C" w:rsidRPr="00530244" w14:paraId="2D61F72F" w14:textId="77777777" w:rsidTr="00AF5242">
        <w:trPr>
          <w:gridBefore w:val="1"/>
          <w:wBefore w:w="115" w:type="dxa"/>
          <w:cantSplit/>
        </w:trPr>
        <w:tc>
          <w:tcPr>
            <w:tcW w:w="683" w:type="dxa"/>
            <w:tcBorders>
              <w:top w:val="nil"/>
              <w:left w:val="nil"/>
              <w:bottom w:val="nil"/>
              <w:right w:val="nil"/>
            </w:tcBorders>
          </w:tcPr>
          <w:p w14:paraId="5D898C15" w14:textId="77777777" w:rsidR="007D446C" w:rsidRDefault="007D446C" w:rsidP="007D446C">
            <w:pPr>
              <w:spacing w:before="0" w:after="0"/>
            </w:pPr>
          </w:p>
        </w:tc>
        <w:tc>
          <w:tcPr>
            <w:tcW w:w="1660" w:type="dxa"/>
            <w:tcBorders>
              <w:top w:val="nil"/>
              <w:left w:val="nil"/>
              <w:bottom w:val="nil"/>
              <w:right w:val="nil"/>
            </w:tcBorders>
          </w:tcPr>
          <w:p w14:paraId="00CFF207" w14:textId="77777777" w:rsidR="007D446C" w:rsidRDefault="007D446C" w:rsidP="007D446C">
            <w:pPr>
              <w:spacing w:before="0" w:after="0"/>
            </w:pPr>
            <w:r>
              <w:t>Technology</w:t>
            </w:r>
          </w:p>
        </w:tc>
        <w:tc>
          <w:tcPr>
            <w:tcW w:w="6902" w:type="dxa"/>
            <w:tcBorders>
              <w:top w:val="nil"/>
              <w:left w:val="nil"/>
              <w:bottom w:val="nil"/>
              <w:right w:val="nil"/>
            </w:tcBorders>
          </w:tcPr>
          <w:p w14:paraId="436E1D72" w14:textId="77777777" w:rsidR="00445612" w:rsidRPr="00445612" w:rsidRDefault="00445612" w:rsidP="00445612">
            <w:pPr>
              <w:spacing w:before="0" w:after="0"/>
            </w:pPr>
            <w:r w:rsidRPr="00445612">
              <w:t>EHR</w:t>
            </w:r>
          </w:p>
          <w:p w14:paraId="44849557" w14:textId="473A6C08" w:rsidR="007D446C" w:rsidRPr="00445612" w:rsidRDefault="00445612" w:rsidP="008F4466">
            <w:pPr>
              <w:numPr>
                <w:ilvl w:val="0"/>
                <w:numId w:val="219"/>
              </w:numPr>
              <w:spacing w:before="0" w:after="0"/>
            </w:pPr>
            <w:r w:rsidRPr="00445612">
              <w:t>Visualization of past Interventions and Observations</w:t>
            </w:r>
          </w:p>
        </w:tc>
      </w:tr>
      <w:tr w:rsidR="007D446C" w:rsidRPr="00530244" w14:paraId="77CAD47A" w14:textId="77777777" w:rsidTr="00AF5242">
        <w:trPr>
          <w:gridBefore w:val="1"/>
          <w:wBefore w:w="115" w:type="dxa"/>
          <w:cantSplit/>
        </w:trPr>
        <w:tc>
          <w:tcPr>
            <w:tcW w:w="683" w:type="dxa"/>
            <w:tcBorders>
              <w:top w:val="nil"/>
              <w:left w:val="nil"/>
              <w:bottom w:val="nil"/>
              <w:right w:val="nil"/>
            </w:tcBorders>
          </w:tcPr>
          <w:p w14:paraId="22549D71" w14:textId="77777777" w:rsidR="007D446C" w:rsidRDefault="007D446C" w:rsidP="007D446C">
            <w:pPr>
              <w:spacing w:before="0" w:after="0"/>
            </w:pPr>
          </w:p>
        </w:tc>
        <w:tc>
          <w:tcPr>
            <w:tcW w:w="1660" w:type="dxa"/>
            <w:tcBorders>
              <w:top w:val="nil"/>
              <w:left w:val="nil"/>
              <w:bottom w:val="nil"/>
              <w:right w:val="nil"/>
            </w:tcBorders>
          </w:tcPr>
          <w:p w14:paraId="2328C9F3" w14:textId="77777777" w:rsidR="007D446C" w:rsidRDefault="007D446C" w:rsidP="007D446C">
            <w:pPr>
              <w:spacing w:before="0" w:after="0"/>
            </w:pPr>
            <w:r>
              <w:t>Standard</w:t>
            </w:r>
          </w:p>
        </w:tc>
        <w:tc>
          <w:tcPr>
            <w:tcW w:w="6902" w:type="dxa"/>
            <w:tcBorders>
              <w:top w:val="nil"/>
              <w:left w:val="nil"/>
              <w:bottom w:val="nil"/>
              <w:right w:val="nil"/>
            </w:tcBorders>
          </w:tcPr>
          <w:p w14:paraId="544FC13D" w14:textId="77777777" w:rsidR="00445612" w:rsidRPr="00445612" w:rsidRDefault="00A405A6" w:rsidP="008F4466">
            <w:pPr>
              <w:numPr>
                <w:ilvl w:val="0"/>
                <w:numId w:val="194"/>
              </w:numPr>
              <w:spacing w:before="0" w:after="0"/>
              <w:rPr>
                <w:u w:val="single"/>
              </w:rPr>
            </w:pPr>
            <w:hyperlink r:id="rId337" w:history="1">
              <w:r w:rsidR="00445612" w:rsidRPr="00445612">
                <w:rPr>
                  <w:rStyle w:val="Hyperlink"/>
                </w:rPr>
                <w:t>SNOMED-CT</w:t>
              </w:r>
            </w:hyperlink>
          </w:p>
          <w:p w14:paraId="12B5159C" w14:textId="77777777" w:rsidR="00445612" w:rsidRPr="00445612" w:rsidRDefault="00A405A6" w:rsidP="008F4466">
            <w:pPr>
              <w:numPr>
                <w:ilvl w:val="0"/>
                <w:numId w:val="194"/>
              </w:numPr>
              <w:spacing w:before="0" w:after="0"/>
              <w:rPr>
                <w:u w:val="single"/>
              </w:rPr>
            </w:pPr>
            <w:hyperlink r:id="rId338" w:history="1">
              <w:r w:rsidR="00445612" w:rsidRPr="00445612">
                <w:rPr>
                  <w:rStyle w:val="Hyperlink"/>
                </w:rPr>
                <w:t>ICD-10</w:t>
              </w:r>
            </w:hyperlink>
          </w:p>
          <w:p w14:paraId="6ED83735" w14:textId="52ABBE16" w:rsidR="007D446C" w:rsidRPr="00445612" w:rsidRDefault="00A405A6" w:rsidP="008F4466">
            <w:pPr>
              <w:numPr>
                <w:ilvl w:val="0"/>
                <w:numId w:val="194"/>
              </w:numPr>
              <w:spacing w:before="0" w:after="0"/>
              <w:rPr>
                <w:u w:val="single"/>
              </w:rPr>
            </w:pPr>
            <w:hyperlink r:id="rId339" w:history="1">
              <w:r w:rsidR="00445612" w:rsidRPr="00445612">
                <w:rPr>
                  <w:rStyle w:val="Hyperlink"/>
                </w:rPr>
                <w:t>RxNorm</w:t>
              </w:r>
            </w:hyperlink>
          </w:p>
        </w:tc>
      </w:tr>
      <w:tr w:rsidR="007D446C" w:rsidRPr="00530244" w14:paraId="7BC7F13B" w14:textId="77777777" w:rsidTr="00AF5242">
        <w:trPr>
          <w:gridBefore w:val="1"/>
          <w:wBefore w:w="115" w:type="dxa"/>
          <w:cantSplit/>
        </w:trPr>
        <w:tc>
          <w:tcPr>
            <w:tcW w:w="683" w:type="dxa"/>
            <w:tcBorders>
              <w:top w:val="nil"/>
              <w:left w:val="nil"/>
              <w:bottom w:val="single" w:sz="4" w:space="0" w:color="auto"/>
              <w:right w:val="nil"/>
            </w:tcBorders>
          </w:tcPr>
          <w:p w14:paraId="3B463FA3" w14:textId="77777777" w:rsidR="007D446C" w:rsidRDefault="007D446C" w:rsidP="007D446C">
            <w:pPr>
              <w:spacing w:before="0" w:after="0"/>
            </w:pPr>
          </w:p>
        </w:tc>
        <w:tc>
          <w:tcPr>
            <w:tcW w:w="1660" w:type="dxa"/>
            <w:tcBorders>
              <w:top w:val="nil"/>
              <w:left w:val="nil"/>
              <w:bottom w:val="single" w:sz="4" w:space="0" w:color="auto"/>
              <w:right w:val="nil"/>
            </w:tcBorders>
          </w:tcPr>
          <w:p w14:paraId="110418AC" w14:textId="77777777" w:rsidR="007D446C" w:rsidRDefault="007D446C" w:rsidP="007D446C">
            <w:pPr>
              <w:spacing w:before="0" w:after="0"/>
            </w:pPr>
            <w:r>
              <w:t>Appendix</w:t>
            </w:r>
          </w:p>
        </w:tc>
        <w:tc>
          <w:tcPr>
            <w:tcW w:w="6902" w:type="dxa"/>
            <w:tcBorders>
              <w:top w:val="nil"/>
              <w:left w:val="nil"/>
              <w:bottom w:val="single" w:sz="4" w:space="0" w:color="auto"/>
              <w:right w:val="nil"/>
            </w:tcBorders>
          </w:tcPr>
          <w:p w14:paraId="65334AC2" w14:textId="77777777" w:rsidR="007D446C" w:rsidRPr="00530244" w:rsidRDefault="007D446C" w:rsidP="007D446C">
            <w:pPr>
              <w:spacing w:before="0" w:after="0"/>
            </w:pPr>
          </w:p>
        </w:tc>
      </w:tr>
      <w:tr w:rsidR="007D446C" w14:paraId="2DDE5FC8" w14:textId="77777777" w:rsidTr="00AF5242">
        <w:trPr>
          <w:gridBefore w:val="1"/>
          <w:wBefore w:w="115" w:type="dxa"/>
          <w:cantSplit/>
        </w:trPr>
        <w:tc>
          <w:tcPr>
            <w:tcW w:w="683" w:type="dxa"/>
            <w:tcBorders>
              <w:top w:val="single" w:sz="4" w:space="0" w:color="auto"/>
              <w:left w:val="nil"/>
              <w:bottom w:val="nil"/>
              <w:right w:val="nil"/>
            </w:tcBorders>
          </w:tcPr>
          <w:p w14:paraId="407E4ED5" w14:textId="77777777" w:rsidR="007D446C" w:rsidRDefault="007D446C" w:rsidP="007D446C">
            <w:pPr>
              <w:spacing w:before="0" w:after="0"/>
            </w:pPr>
            <w:r>
              <w:t>17</w:t>
            </w:r>
          </w:p>
        </w:tc>
        <w:tc>
          <w:tcPr>
            <w:tcW w:w="1660" w:type="dxa"/>
            <w:tcBorders>
              <w:top w:val="single" w:sz="4" w:space="0" w:color="auto"/>
              <w:left w:val="nil"/>
              <w:bottom w:val="nil"/>
              <w:right w:val="nil"/>
            </w:tcBorders>
          </w:tcPr>
          <w:p w14:paraId="48A31885" w14:textId="77777777" w:rsidR="007D446C" w:rsidRDefault="007D446C" w:rsidP="007D446C">
            <w:pPr>
              <w:spacing w:before="0" w:after="0"/>
            </w:pPr>
            <w:r>
              <w:t>Action</w:t>
            </w:r>
          </w:p>
        </w:tc>
        <w:tc>
          <w:tcPr>
            <w:tcW w:w="6902" w:type="dxa"/>
            <w:tcBorders>
              <w:top w:val="single" w:sz="4" w:space="0" w:color="auto"/>
              <w:left w:val="nil"/>
              <w:bottom w:val="nil"/>
              <w:right w:val="nil"/>
            </w:tcBorders>
          </w:tcPr>
          <w:p w14:paraId="33F089AC" w14:textId="46C14B97" w:rsidR="007D446C" w:rsidRDefault="00445612" w:rsidP="007D446C">
            <w:pPr>
              <w:spacing w:before="0" w:after="0"/>
            </w:pPr>
            <w:r w:rsidRPr="00445612">
              <w:t>Patient articulates their care preferences, along with their goal</w:t>
            </w:r>
          </w:p>
        </w:tc>
      </w:tr>
      <w:tr w:rsidR="007D446C" w:rsidRPr="00530244" w14:paraId="3F0B2B27" w14:textId="77777777" w:rsidTr="00AF5242">
        <w:trPr>
          <w:gridBefore w:val="1"/>
          <w:wBefore w:w="115" w:type="dxa"/>
          <w:cantSplit/>
        </w:trPr>
        <w:tc>
          <w:tcPr>
            <w:tcW w:w="683" w:type="dxa"/>
            <w:tcBorders>
              <w:top w:val="nil"/>
              <w:left w:val="nil"/>
              <w:bottom w:val="nil"/>
              <w:right w:val="nil"/>
            </w:tcBorders>
          </w:tcPr>
          <w:p w14:paraId="470D3C65" w14:textId="77777777" w:rsidR="007D446C" w:rsidRDefault="007D446C" w:rsidP="007D446C">
            <w:pPr>
              <w:spacing w:before="0" w:after="0"/>
            </w:pPr>
          </w:p>
        </w:tc>
        <w:tc>
          <w:tcPr>
            <w:tcW w:w="1660" w:type="dxa"/>
            <w:tcBorders>
              <w:top w:val="nil"/>
              <w:left w:val="nil"/>
              <w:bottom w:val="nil"/>
              <w:right w:val="nil"/>
            </w:tcBorders>
          </w:tcPr>
          <w:p w14:paraId="61D2C622" w14:textId="77777777" w:rsidR="007D446C" w:rsidRDefault="007D446C" w:rsidP="007D446C">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6E07DF37" w14:textId="0975B119" w:rsidR="007D446C" w:rsidRPr="00530244" w:rsidRDefault="00445612" w:rsidP="007D446C">
            <w:pPr>
              <w:spacing w:before="0" w:after="0"/>
            </w:pPr>
            <w:r>
              <w:rPr>
                <w:rFonts w:cs="Arial"/>
                <w:i/>
                <w:color w:val="833C0B" w:themeColor="accent2" w:themeShade="80"/>
              </w:rPr>
              <w:t>Accurate documentation of agreed up next steps.</w:t>
            </w:r>
          </w:p>
        </w:tc>
      </w:tr>
      <w:tr w:rsidR="007D446C" w:rsidRPr="00530244" w14:paraId="2BB368CA" w14:textId="77777777" w:rsidTr="00AF5242">
        <w:trPr>
          <w:gridBefore w:val="1"/>
          <w:wBefore w:w="115" w:type="dxa"/>
          <w:cantSplit/>
        </w:trPr>
        <w:tc>
          <w:tcPr>
            <w:tcW w:w="683" w:type="dxa"/>
            <w:tcBorders>
              <w:top w:val="nil"/>
              <w:left w:val="nil"/>
              <w:bottom w:val="nil"/>
              <w:right w:val="nil"/>
            </w:tcBorders>
          </w:tcPr>
          <w:p w14:paraId="2A835FD8" w14:textId="77777777" w:rsidR="007D446C" w:rsidRDefault="007D446C" w:rsidP="007D446C">
            <w:pPr>
              <w:spacing w:before="0" w:after="0"/>
            </w:pPr>
          </w:p>
        </w:tc>
        <w:tc>
          <w:tcPr>
            <w:tcW w:w="1660" w:type="dxa"/>
            <w:tcBorders>
              <w:top w:val="nil"/>
              <w:left w:val="nil"/>
              <w:bottom w:val="nil"/>
              <w:right w:val="nil"/>
            </w:tcBorders>
          </w:tcPr>
          <w:p w14:paraId="0D00B1CC" w14:textId="77777777" w:rsidR="007D446C" w:rsidRDefault="007D446C" w:rsidP="007D446C">
            <w:pPr>
              <w:spacing w:before="0" w:after="0"/>
            </w:pPr>
            <w:r>
              <w:t>Actor(s)</w:t>
            </w:r>
          </w:p>
        </w:tc>
        <w:tc>
          <w:tcPr>
            <w:tcW w:w="6902" w:type="dxa"/>
            <w:tcBorders>
              <w:top w:val="nil"/>
              <w:left w:val="nil"/>
              <w:bottom w:val="nil"/>
              <w:right w:val="nil"/>
            </w:tcBorders>
          </w:tcPr>
          <w:p w14:paraId="7C244364" w14:textId="77777777" w:rsidR="00445612" w:rsidRDefault="00445612" w:rsidP="00445612">
            <w:pPr>
              <w:spacing w:before="0" w:after="0"/>
            </w:pPr>
            <w:r>
              <w:t>Provider</w:t>
            </w:r>
          </w:p>
          <w:p w14:paraId="6EB187CB" w14:textId="163A442C" w:rsidR="007D446C" w:rsidRPr="00530244" w:rsidRDefault="00445612" w:rsidP="00445612">
            <w:pPr>
              <w:spacing w:before="0" w:after="0"/>
            </w:pPr>
            <w:r>
              <w:t>Patient</w:t>
            </w:r>
          </w:p>
        </w:tc>
      </w:tr>
      <w:tr w:rsidR="007D446C" w:rsidRPr="00530244" w14:paraId="446DCFC0" w14:textId="77777777" w:rsidTr="00AF5242">
        <w:trPr>
          <w:gridBefore w:val="1"/>
          <w:wBefore w:w="115" w:type="dxa"/>
          <w:cantSplit/>
        </w:trPr>
        <w:tc>
          <w:tcPr>
            <w:tcW w:w="683" w:type="dxa"/>
            <w:tcBorders>
              <w:top w:val="nil"/>
              <w:left w:val="nil"/>
              <w:bottom w:val="nil"/>
              <w:right w:val="nil"/>
            </w:tcBorders>
          </w:tcPr>
          <w:p w14:paraId="1CC7D28B" w14:textId="77777777" w:rsidR="007D446C" w:rsidRDefault="007D446C" w:rsidP="007D446C">
            <w:pPr>
              <w:spacing w:before="0" w:after="0"/>
            </w:pPr>
          </w:p>
        </w:tc>
        <w:tc>
          <w:tcPr>
            <w:tcW w:w="1660" w:type="dxa"/>
            <w:tcBorders>
              <w:top w:val="nil"/>
              <w:left w:val="nil"/>
              <w:bottom w:val="nil"/>
              <w:right w:val="nil"/>
            </w:tcBorders>
          </w:tcPr>
          <w:p w14:paraId="38E4EB13" w14:textId="77777777" w:rsidR="007D446C" w:rsidRDefault="007D446C" w:rsidP="007D446C">
            <w:pPr>
              <w:spacing w:before="0" w:after="0"/>
            </w:pPr>
            <w:r>
              <w:t>Action Breakdown</w:t>
            </w:r>
          </w:p>
        </w:tc>
        <w:tc>
          <w:tcPr>
            <w:tcW w:w="6902" w:type="dxa"/>
            <w:tcBorders>
              <w:top w:val="nil"/>
              <w:left w:val="nil"/>
              <w:bottom w:val="nil"/>
              <w:right w:val="nil"/>
            </w:tcBorders>
          </w:tcPr>
          <w:p w14:paraId="411B03CE" w14:textId="6E38EE32" w:rsidR="007D446C" w:rsidRPr="0032425E" w:rsidRDefault="00445612" w:rsidP="007D446C">
            <w:pPr>
              <w:spacing w:before="0" w:after="0"/>
            </w:pPr>
            <w:r w:rsidRPr="00445612">
              <w:t>“I would prefer to stay on Zoloft since I am not having any side effects from it. I am okay with starting a second medication, if that is what it takes. I will start on individual therapy. I want to feel better. If you can get me help to figure out my money problems, I will take it.”</w:t>
            </w:r>
          </w:p>
        </w:tc>
      </w:tr>
      <w:tr w:rsidR="007D446C" w:rsidRPr="00530244" w14:paraId="374A4D4E" w14:textId="77777777" w:rsidTr="00AF5242">
        <w:trPr>
          <w:gridBefore w:val="1"/>
          <w:wBefore w:w="115" w:type="dxa"/>
          <w:cantSplit/>
        </w:trPr>
        <w:tc>
          <w:tcPr>
            <w:tcW w:w="683" w:type="dxa"/>
            <w:tcBorders>
              <w:top w:val="nil"/>
              <w:left w:val="nil"/>
              <w:bottom w:val="nil"/>
              <w:right w:val="nil"/>
            </w:tcBorders>
          </w:tcPr>
          <w:p w14:paraId="43C7D164" w14:textId="77777777" w:rsidR="007D446C" w:rsidRDefault="007D446C" w:rsidP="007D446C">
            <w:pPr>
              <w:spacing w:before="0" w:after="0"/>
            </w:pPr>
          </w:p>
        </w:tc>
        <w:tc>
          <w:tcPr>
            <w:tcW w:w="1660" w:type="dxa"/>
            <w:tcBorders>
              <w:top w:val="nil"/>
              <w:left w:val="nil"/>
              <w:bottom w:val="nil"/>
              <w:right w:val="nil"/>
            </w:tcBorders>
          </w:tcPr>
          <w:p w14:paraId="63B8BE98" w14:textId="77777777" w:rsidR="007D446C" w:rsidRDefault="007D446C" w:rsidP="007D446C">
            <w:pPr>
              <w:spacing w:before="0" w:after="0"/>
            </w:pPr>
            <w:r>
              <w:t>Technology</w:t>
            </w:r>
          </w:p>
        </w:tc>
        <w:tc>
          <w:tcPr>
            <w:tcW w:w="6902" w:type="dxa"/>
            <w:tcBorders>
              <w:top w:val="nil"/>
              <w:left w:val="nil"/>
              <w:bottom w:val="nil"/>
              <w:right w:val="nil"/>
            </w:tcBorders>
          </w:tcPr>
          <w:p w14:paraId="40FFBEAB" w14:textId="77777777" w:rsidR="00445612" w:rsidRPr="00445612" w:rsidRDefault="00445612" w:rsidP="00445612">
            <w:pPr>
              <w:spacing w:before="0" w:after="0"/>
            </w:pPr>
            <w:r w:rsidRPr="00445612">
              <w:t>EHR</w:t>
            </w:r>
          </w:p>
          <w:p w14:paraId="4174C22F" w14:textId="178A497E" w:rsidR="007D446C" w:rsidRPr="00445612" w:rsidRDefault="00445612" w:rsidP="008F4466">
            <w:pPr>
              <w:numPr>
                <w:ilvl w:val="0"/>
                <w:numId w:val="221"/>
              </w:numPr>
              <w:spacing w:before="0" w:after="0"/>
            </w:pPr>
            <w:r w:rsidRPr="00445612">
              <w:t>Data entry of Patient Goal</w:t>
            </w:r>
          </w:p>
        </w:tc>
      </w:tr>
      <w:tr w:rsidR="007D446C" w:rsidRPr="00530244" w14:paraId="5CD63E05" w14:textId="77777777" w:rsidTr="00AF5242">
        <w:trPr>
          <w:gridBefore w:val="1"/>
          <w:wBefore w:w="115" w:type="dxa"/>
          <w:cantSplit/>
        </w:trPr>
        <w:tc>
          <w:tcPr>
            <w:tcW w:w="683" w:type="dxa"/>
            <w:tcBorders>
              <w:top w:val="nil"/>
              <w:left w:val="nil"/>
              <w:bottom w:val="nil"/>
              <w:right w:val="nil"/>
            </w:tcBorders>
          </w:tcPr>
          <w:p w14:paraId="38848712" w14:textId="77777777" w:rsidR="007D446C" w:rsidRDefault="007D446C" w:rsidP="007D446C">
            <w:pPr>
              <w:spacing w:before="0" w:after="0"/>
            </w:pPr>
          </w:p>
        </w:tc>
        <w:tc>
          <w:tcPr>
            <w:tcW w:w="1660" w:type="dxa"/>
            <w:tcBorders>
              <w:top w:val="nil"/>
              <w:left w:val="nil"/>
              <w:bottom w:val="nil"/>
              <w:right w:val="nil"/>
            </w:tcBorders>
          </w:tcPr>
          <w:p w14:paraId="4F3EA04B" w14:textId="77777777" w:rsidR="007D446C" w:rsidRDefault="007D446C" w:rsidP="007D446C">
            <w:pPr>
              <w:spacing w:before="0" w:after="0"/>
            </w:pPr>
            <w:r>
              <w:t>Standard</w:t>
            </w:r>
          </w:p>
        </w:tc>
        <w:tc>
          <w:tcPr>
            <w:tcW w:w="6902" w:type="dxa"/>
            <w:tcBorders>
              <w:top w:val="nil"/>
              <w:left w:val="nil"/>
              <w:bottom w:val="nil"/>
              <w:right w:val="nil"/>
            </w:tcBorders>
          </w:tcPr>
          <w:p w14:paraId="30984686" w14:textId="77777777" w:rsidR="007D446C" w:rsidRPr="0047084A" w:rsidRDefault="007D446C" w:rsidP="007D446C">
            <w:pPr>
              <w:spacing w:before="0" w:after="0"/>
            </w:pPr>
          </w:p>
        </w:tc>
      </w:tr>
      <w:tr w:rsidR="007D446C" w:rsidRPr="00530244" w14:paraId="6BF8F319" w14:textId="77777777" w:rsidTr="00AF5242">
        <w:trPr>
          <w:gridBefore w:val="1"/>
          <w:wBefore w:w="115" w:type="dxa"/>
          <w:cantSplit/>
        </w:trPr>
        <w:tc>
          <w:tcPr>
            <w:tcW w:w="683" w:type="dxa"/>
            <w:tcBorders>
              <w:top w:val="nil"/>
              <w:left w:val="nil"/>
              <w:bottom w:val="nil"/>
              <w:right w:val="nil"/>
            </w:tcBorders>
          </w:tcPr>
          <w:p w14:paraId="221640A0" w14:textId="77777777" w:rsidR="007D446C" w:rsidRDefault="007D446C" w:rsidP="007D446C">
            <w:pPr>
              <w:spacing w:before="0" w:after="0"/>
            </w:pPr>
          </w:p>
        </w:tc>
        <w:tc>
          <w:tcPr>
            <w:tcW w:w="1660" w:type="dxa"/>
            <w:tcBorders>
              <w:top w:val="nil"/>
              <w:left w:val="nil"/>
              <w:bottom w:val="nil"/>
              <w:right w:val="nil"/>
            </w:tcBorders>
          </w:tcPr>
          <w:p w14:paraId="4ABA08CD" w14:textId="77777777" w:rsidR="007D446C" w:rsidRDefault="007D446C" w:rsidP="007D446C">
            <w:pPr>
              <w:spacing w:before="0" w:after="0"/>
            </w:pPr>
            <w:r>
              <w:t>Appendix</w:t>
            </w:r>
          </w:p>
        </w:tc>
        <w:tc>
          <w:tcPr>
            <w:tcW w:w="6902" w:type="dxa"/>
            <w:tcBorders>
              <w:top w:val="nil"/>
              <w:left w:val="nil"/>
              <w:bottom w:val="nil"/>
              <w:right w:val="nil"/>
            </w:tcBorders>
          </w:tcPr>
          <w:p w14:paraId="5DF06FAC" w14:textId="77777777" w:rsidR="007D446C" w:rsidRPr="00530244" w:rsidRDefault="007D446C" w:rsidP="007D446C">
            <w:pPr>
              <w:spacing w:before="0" w:after="0"/>
            </w:pPr>
          </w:p>
        </w:tc>
      </w:tr>
      <w:tr w:rsidR="007D446C" w14:paraId="26BD3E3F" w14:textId="77777777" w:rsidTr="00AF5242">
        <w:trPr>
          <w:gridBefore w:val="1"/>
          <w:wBefore w:w="115" w:type="dxa"/>
          <w:cantSplit/>
        </w:trPr>
        <w:tc>
          <w:tcPr>
            <w:tcW w:w="683" w:type="dxa"/>
            <w:tcBorders>
              <w:top w:val="single" w:sz="4" w:space="0" w:color="auto"/>
              <w:left w:val="nil"/>
              <w:bottom w:val="nil"/>
              <w:right w:val="nil"/>
            </w:tcBorders>
          </w:tcPr>
          <w:p w14:paraId="4892E936" w14:textId="77777777" w:rsidR="007D446C" w:rsidRDefault="007D446C" w:rsidP="007D446C">
            <w:pPr>
              <w:spacing w:before="0" w:after="0"/>
            </w:pPr>
            <w:r>
              <w:t>18</w:t>
            </w:r>
          </w:p>
        </w:tc>
        <w:tc>
          <w:tcPr>
            <w:tcW w:w="1660" w:type="dxa"/>
            <w:tcBorders>
              <w:top w:val="single" w:sz="4" w:space="0" w:color="auto"/>
              <w:left w:val="nil"/>
              <w:bottom w:val="nil"/>
              <w:right w:val="nil"/>
            </w:tcBorders>
          </w:tcPr>
          <w:p w14:paraId="4709A272" w14:textId="77777777" w:rsidR="007D446C" w:rsidRDefault="007D446C" w:rsidP="007D446C">
            <w:pPr>
              <w:spacing w:before="0" w:after="0"/>
            </w:pPr>
            <w:r>
              <w:t>Action</w:t>
            </w:r>
          </w:p>
        </w:tc>
        <w:tc>
          <w:tcPr>
            <w:tcW w:w="6902" w:type="dxa"/>
            <w:tcBorders>
              <w:top w:val="single" w:sz="4" w:space="0" w:color="auto"/>
              <w:left w:val="nil"/>
              <w:bottom w:val="nil"/>
              <w:right w:val="nil"/>
            </w:tcBorders>
          </w:tcPr>
          <w:p w14:paraId="57A9C37C" w14:textId="2BAAEBEA" w:rsidR="007D446C" w:rsidRDefault="00445612" w:rsidP="007D446C">
            <w:pPr>
              <w:spacing w:before="0" w:after="0"/>
            </w:pPr>
            <w:r w:rsidRPr="00445612">
              <w:t>Provider and patient agree upon the following changes to the care regimen, which are documented in the Care Plan.</w:t>
            </w:r>
          </w:p>
        </w:tc>
      </w:tr>
      <w:tr w:rsidR="007D446C" w:rsidRPr="00530244" w14:paraId="39C2E263" w14:textId="77777777" w:rsidTr="00AF5242">
        <w:trPr>
          <w:gridBefore w:val="1"/>
          <w:wBefore w:w="115" w:type="dxa"/>
          <w:cantSplit/>
        </w:trPr>
        <w:tc>
          <w:tcPr>
            <w:tcW w:w="683" w:type="dxa"/>
            <w:tcBorders>
              <w:top w:val="nil"/>
              <w:left w:val="nil"/>
              <w:bottom w:val="nil"/>
              <w:right w:val="nil"/>
            </w:tcBorders>
          </w:tcPr>
          <w:p w14:paraId="4509B454" w14:textId="77777777" w:rsidR="007D446C" w:rsidRDefault="007D446C" w:rsidP="007D446C">
            <w:pPr>
              <w:spacing w:before="0" w:after="0"/>
            </w:pPr>
          </w:p>
        </w:tc>
        <w:tc>
          <w:tcPr>
            <w:tcW w:w="1660" w:type="dxa"/>
            <w:tcBorders>
              <w:top w:val="nil"/>
              <w:left w:val="nil"/>
              <w:bottom w:val="nil"/>
              <w:right w:val="nil"/>
            </w:tcBorders>
          </w:tcPr>
          <w:p w14:paraId="2057D242" w14:textId="77777777" w:rsidR="007D446C" w:rsidRDefault="007D446C" w:rsidP="007D446C">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6429FC5A" w14:textId="722207F2" w:rsidR="007D446C" w:rsidRPr="00530244" w:rsidRDefault="00445612" w:rsidP="007D446C">
            <w:pPr>
              <w:spacing w:before="0" w:after="0"/>
            </w:pPr>
            <w:r>
              <w:rPr>
                <w:rFonts w:cs="Arial"/>
                <w:i/>
                <w:color w:val="833C0B" w:themeColor="accent2" w:themeShade="80"/>
              </w:rPr>
              <w:t>Accurate documentation of agreed up next steps.</w:t>
            </w:r>
          </w:p>
        </w:tc>
      </w:tr>
      <w:tr w:rsidR="007D446C" w:rsidRPr="00530244" w14:paraId="11F2B0D0" w14:textId="77777777" w:rsidTr="00AF5242">
        <w:trPr>
          <w:gridBefore w:val="1"/>
          <w:wBefore w:w="115" w:type="dxa"/>
          <w:cantSplit/>
        </w:trPr>
        <w:tc>
          <w:tcPr>
            <w:tcW w:w="683" w:type="dxa"/>
            <w:tcBorders>
              <w:top w:val="nil"/>
              <w:left w:val="nil"/>
              <w:bottom w:val="nil"/>
              <w:right w:val="nil"/>
            </w:tcBorders>
          </w:tcPr>
          <w:p w14:paraId="0473B3B4" w14:textId="77777777" w:rsidR="007D446C" w:rsidRDefault="007D446C" w:rsidP="007D446C">
            <w:pPr>
              <w:spacing w:before="0" w:after="0"/>
            </w:pPr>
          </w:p>
        </w:tc>
        <w:tc>
          <w:tcPr>
            <w:tcW w:w="1660" w:type="dxa"/>
            <w:tcBorders>
              <w:top w:val="nil"/>
              <w:left w:val="nil"/>
              <w:bottom w:val="nil"/>
              <w:right w:val="nil"/>
            </w:tcBorders>
          </w:tcPr>
          <w:p w14:paraId="65C1BBA8" w14:textId="77777777" w:rsidR="007D446C" w:rsidRDefault="007D446C" w:rsidP="007D446C">
            <w:pPr>
              <w:spacing w:before="0" w:after="0"/>
            </w:pPr>
            <w:r>
              <w:t>Actor(s)</w:t>
            </w:r>
          </w:p>
        </w:tc>
        <w:tc>
          <w:tcPr>
            <w:tcW w:w="6902" w:type="dxa"/>
            <w:tcBorders>
              <w:top w:val="nil"/>
              <w:left w:val="nil"/>
              <w:bottom w:val="nil"/>
              <w:right w:val="nil"/>
            </w:tcBorders>
          </w:tcPr>
          <w:p w14:paraId="54490FDF" w14:textId="40C20C3A" w:rsidR="00445612" w:rsidRPr="00530244" w:rsidRDefault="00445612" w:rsidP="007D446C">
            <w:pPr>
              <w:spacing w:before="0" w:after="0"/>
            </w:pPr>
          </w:p>
        </w:tc>
      </w:tr>
      <w:tr w:rsidR="00445612" w:rsidRPr="00530244" w14:paraId="58A608FD" w14:textId="77777777" w:rsidTr="00AF5242">
        <w:trPr>
          <w:gridBefore w:val="1"/>
          <w:wBefore w:w="115" w:type="dxa"/>
          <w:cantSplit/>
        </w:trPr>
        <w:tc>
          <w:tcPr>
            <w:tcW w:w="683" w:type="dxa"/>
            <w:tcBorders>
              <w:top w:val="nil"/>
              <w:left w:val="nil"/>
              <w:bottom w:val="nil"/>
              <w:right w:val="nil"/>
            </w:tcBorders>
          </w:tcPr>
          <w:p w14:paraId="2675C407" w14:textId="77777777" w:rsidR="00445612" w:rsidRDefault="00445612" w:rsidP="00445612">
            <w:pPr>
              <w:spacing w:before="0" w:after="0"/>
            </w:pPr>
          </w:p>
        </w:tc>
        <w:tc>
          <w:tcPr>
            <w:tcW w:w="1660" w:type="dxa"/>
            <w:tcBorders>
              <w:top w:val="nil"/>
              <w:left w:val="nil"/>
              <w:bottom w:val="nil"/>
              <w:right w:val="nil"/>
            </w:tcBorders>
          </w:tcPr>
          <w:p w14:paraId="0EEDF752" w14:textId="77777777" w:rsidR="00445612" w:rsidRDefault="00445612" w:rsidP="00445612">
            <w:pPr>
              <w:spacing w:before="0" w:after="0"/>
            </w:pPr>
            <w:r>
              <w:t>Action Breakdown</w:t>
            </w:r>
          </w:p>
        </w:tc>
        <w:tc>
          <w:tcPr>
            <w:tcW w:w="6902" w:type="dxa"/>
            <w:tcBorders>
              <w:top w:val="nil"/>
              <w:left w:val="nil"/>
              <w:bottom w:val="nil"/>
              <w:right w:val="nil"/>
            </w:tcBorders>
          </w:tcPr>
          <w:p w14:paraId="4C12A46A" w14:textId="3D6C3DFA" w:rsidR="00445612" w:rsidRDefault="00445612" w:rsidP="00445612">
            <w:pPr>
              <w:spacing w:before="0" w:after="0"/>
              <w:rPr>
                <w:rFonts w:cs="Arial"/>
              </w:rPr>
            </w:pPr>
            <w:r w:rsidRPr="00FF00C2">
              <w:rPr>
                <w:rFonts w:cs="Arial"/>
              </w:rPr>
              <w:t>Care Plan Activities</w:t>
            </w:r>
            <w:r w:rsidR="00AF5242">
              <w:rPr>
                <w:rFonts w:cs="Arial"/>
              </w:rPr>
              <w:t xml:space="preserve"> / Targeted Completion</w:t>
            </w:r>
          </w:p>
          <w:p w14:paraId="2A761F9E" w14:textId="30CD47C7" w:rsidR="00445612" w:rsidRDefault="00445612" w:rsidP="008F4466">
            <w:pPr>
              <w:pStyle w:val="ListParagraph"/>
              <w:numPr>
                <w:ilvl w:val="0"/>
                <w:numId w:val="388"/>
              </w:numPr>
            </w:pPr>
            <w:r>
              <w:t xml:space="preserve">Continue Zoloft 150 mg </w:t>
            </w:r>
            <w:proofErr w:type="spellStart"/>
            <w:r>
              <w:t>p.o.</w:t>
            </w:r>
            <w:proofErr w:type="spellEnd"/>
            <w:r>
              <w:t xml:space="preserve"> daily </w:t>
            </w:r>
            <w:r w:rsidR="00AF5242">
              <w:t>/</w:t>
            </w:r>
            <w:r>
              <w:t xml:space="preserve"> </w:t>
            </w:r>
            <w:r w:rsidR="00AF5242" w:rsidRPr="00AF5242">
              <w:t>Immediately</w:t>
            </w:r>
          </w:p>
          <w:p w14:paraId="10A7CCCA" w14:textId="6B83C721" w:rsidR="00445612" w:rsidRDefault="00445612" w:rsidP="008F4466">
            <w:pPr>
              <w:pStyle w:val="ListParagraph"/>
              <w:numPr>
                <w:ilvl w:val="0"/>
                <w:numId w:val="388"/>
              </w:numPr>
            </w:pPr>
            <w:r>
              <w:t xml:space="preserve">Start Venlafaxine 37.5 mg daily x 4 days, then </w:t>
            </w:r>
            <w:r w:rsidR="00AF5242">
              <w:t xml:space="preserve">increase to 37.5 mg twice daily / </w:t>
            </w:r>
            <w:r w:rsidR="00AF5242" w:rsidRPr="00AF5242">
              <w:t>Immediately</w:t>
            </w:r>
          </w:p>
          <w:p w14:paraId="10681370" w14:textId="2A0E2DC5" w:rsidR="00445612" w:rsidRDefault="00445612" w:rsidP="008F4466">
            <w:pPr>
              <w:pStyle w:val="ListParagraph"/>
              <w:numPr>
                <w:ilvl w:val="0"/>
                <w:numId w:val="388"/>
              </w:numPr>
            </w:pPr>
            <w:r w:rsidRPr="00FB7175">
              <w:t>Referral for weekly individual psychotherapy –</w:t>
            </w:r>
            <w:r>
              <w:t xml:space="preserve"> </w:t>
            </w:r>
            <w:r>
              <w:rPr>
                <w:i/>
                <w:color w:val="833C0B" w:themeColor="accent2" w:themeShade="80"/>
              </w:rPr>
              <w:t>by P</w:t>
            </w:r>
            <w:r w:rsidRPr="00C41532">
              <w:rPr>
                <w:i/>
                <w:color w:val="833C0B" w:themeColor="accent2" w:themeShade="80"/>
              </w:rPr>
              <w:t>rovider</w:t>
            </w:r>
            <w:r w:rsidR="00AF5242">
              <w:t xml:space="preserve"> / Now</w:t>
            </w:r>
          </w:p>
          <w:p w14:paraId="03BE700E" w14:textId="566374D9" w:rsidR="00445612" w:rsidRDefault="00445612" w:rsidP="008F4466">
            <w:pPr>
              <w:pStyle w:val="ListParagraph"/>
              <w:numPr>
                <w:ilvl w:val="0"/>
                <w:numId w:val="388"/>
              </w:numPr>
            </w:pPr>
            <w:r>
              <w:t xml:space="preserve">Make appointment for weekly individual psychotherapy – </w:t>
            </w:r>
            <w:r>
              <w:rPr>
                <w:i/>
                <w:color w:val="833C0B" w:themeColor="accent2" w:themeShade="80"/>
              </w:rPr>
              <w:t>by P</w:t>
            </w:r>
            <w:r w:rsidRPr="00C41532">
              <w:rPr>
                <w:i/>
                <w:color w:val="833C0B" w:themeColor="accent2" w:themeShade="80"/>
              </w:rPr>
              <w:t>atient</w:t>
            </w:r>
            <w:r w:rsidR="00AF5242">
              <w:t xml:space="preserve"> / Immediately</w:t>
            </w:r>
          </w:p>
          <w:p w14:paraId="3BDD7DB0" w14:textId="4EE73A2A" w:rsidR="00445612" w:rsidRDefault="00445612" w:rsidP="008F4466">
            <w:pPr>
              <w:pStyle w:val="ListParagraph"/>
              <w:numPr>
                <w:ilvl w:val="0"/>
                <w:numId w:val="388"/>
              </w:numPr>
            </w:pPr>
            <w:r>
              <w:t>Continue weekly group psychotherapy</w:t>
            </w:r>
            <w:r w:rsidR="00AF5242">
              <w:t xml:space="preserve"> / Ongoing</w:t>
            </w:r>
          </w:p>
          <w:p w14:paraId="3B2B900C" w14:textId="5A675B96" w:rsidR="00445612" w:rsidRDefault="00445612" w:rsidP="008F4466">
            <w:pPr>
              <w:pStyle w:val="ListParagraph"/>
              <w:numPr>
                <w:ilvl w:val="0"/>
                <w:numId w:val="388"/>
              </w:numPr>
            </w:pPr>
            <w:r>
              <w:t>Referral to Supported Housing Services provided. Patient to follow up</w:t>
            </w:r>
            <w:r w:rsidR="00AF5242">
              <w:t xml:space="preserve"> / Immediately</w:t>
            </w:r>
          </w:p>
          <w:p w14:paraId="6586A9DA" w14:textId="7AE815D9" w:rsidR="00445612" w:rsidRDefault="00445612" w:rsidP="008F4466">
            <w:pPr>
              <w:pStyle w:val="ListParagraph"/>
              <w:numPr>
                <w:ilvl w:val="0"/>
                <w:numId w:val="388"/>
              </w:numPr>
            </w:pPr>
            <w:r w:rsidRPr="0023749C">
              <w:t>Continue Voc</w:t>
            </w:r>
            <w:r w:rsidR="00AF5242">
              <w:t>ational Rehabilitation Training / Ongoing</w:t>
            </w:r>
          </w:p>
          <w:p w14:paraId="3ACA3278" w14:textId="70A816EF" w:rsidR="00445612" w:rsidRPr="00445612" w:rsidRDefault="00445612" w:rsidP="008F4466">
            <w:pPr>
              <w:pStyle w:val="ListParagraph"/>
              <w:numPr>
                <w:ilvl w:val="0"/>
                <w:numId w:val="388"/>
              </w:numPr>
            </w:pPr>
            <w:r w:rsidRPr="00445612">
              <w:t>Follow up in 2 weeks to evalua</w:t>
            </w:r>
            <w:r>
              <w:t>te for medication side effects.</w:t>
            </w:r>
            <w:r w:rsidRPr="00445612">
              <w:t xml:space="preserve"> -</w:t>
            </w:r>
            <w:r>
              <w:t xml:space="preserve"> </w:t>
            </w:r>
            <w:r>
              <w:rPr>
                <w:i/>
                <w:color w:val="833C0B" w:themeColor="accent2" w:themeShade="80"/>
              </w:rPr>
              <w:t>P</w:t>
            </w:r>
            <w:r w:rsidRPr="0023749C">
              <w:rPr>
                <w:i/>
                <w:color w:val="833C0B" w:themeColor="accent2" w:themeShade="80"/>
              </w:rPr>
              <w:t>rovider adds task for MOA to schedule appointment when patient checks out.</w:t>
            </w:r>
            <w:r w:rsidR="00AF5242">
              <w:t xml:space="preserve"> / 2 Weeks</w:t>
            </w:r>
          </w:p>
          <w:p w14:paraId="7F849DEC" w14:textId="77777777" w:rsidR="00445612" w:rsidRDefault="00445612" w:rsidP="00445612">
            <w:r>
              <w:t xml:space="preserve">Note: Graphic User Interface (GUI) would allow user to populate a target date for each activity (i.e. 1 week = 1.17.15), along with a Completed date when the activity is completed/closed. </w:t>
            </w:r>
          </w:p>
          <w:p w14:paraId="5A35AFCC" w14:textId="1DAB62F8" w:rsidR="00445612" w:rsidRPr="00445612" w:rsidRDefault="00445612" w:rsidP="00445612">
            <w:r>
              <w:t>Note: Patient understands that they are responsible for making appointments for all referrals and follow up appointments.</w:t>
            </w:r>
          </w:p>
        </w:tc>
      </w:tr>
      <w:tr w:rsidR="00445612" w:rsidRPr="00530244" w14:paraId="6180D366" w14:textId="77777777" w:rsidTr="00AF5242">
        <w:trPr>
          <w:gridBefore w:val="1"/>
          <w:wBefore w:w="115" w:type="dxa"/>
          <w:cantSplit/>
        </w:trPr>
        <w:tc>
          <w:tcPr>
            <w:tcW w:w="683" w:type="dxa"/>
            <w:tcBorders>
              <w:top w:val="nil"/>
              <w:left w:val="nil"/>
              <w:bottom w:val="nil"/>
              <w:right w:val="nil"/>
            </w:tcBorders>
          </w:tcPr>
          <w:p w14:paraId="74B3B09E" w14:textId="77777777" w:rsidR="00445612" w:rsidRDefault="00445612" w:rsidP="00445612">
            <w:pPr>
              <w:spacing w:before="0" w:after="0"/>
            </w:pPr>
          </w:p>
        </w:tc>
        <w:tc>
          <w:tcPr>
            <w:tcW w:w="1660" w:type="dxa"/>
            <w:tcBorders>
              <w:top w:val="nil"/>
              <w:left w:val="nil"/>
              <w:bottom w:val="nil"/>
              <w:right w:val="nil"/>
            </w:tcBorders>
          </w:tcPr>
          <w:p w14:paraId="2C8B8E04" w14:textId="77777777" w:rsidR="00445612" w:rsidRDefault="00445612" w:rsidP="00445612">
            <w:pPr>
              <w:spacing w:before="0" w:after="0"/>
            </w:pPr>
            <w:r>
              <w:t>Technology</w:t>
            </w:r>
          </w:p>
        </w:tc>
        <w:tc>
          <w:tcPr>
            <w:tcW w:w="6902" w:type="dxa"/>
            <w:tcBorders>
              <w:top w:val="nil"/>
              <w:left w:val="nil"/>
              <w:bottom w:val="nil"/>
              <w:right w:val="nil"/>
            </w:tcBorders>
          </w:tcPr>
          <w:p w14:paraId="6415E995" w14:textId="77777777" w:rsidR="00AF5242" w:rsidRPr="00AF5242" w:rsidRDefault="00AF5242" w:rsidP="00AF5242">
            <w:pPr>
              <w:spacing w:before="0" w:after="0"/>
            </w:pPr>
            <w:r w:rsidRPr="00AF5242">
              <w:t>EHR</w:t>
            </w:r>
          </w:p>
          <w:p w14:paraId="00D40999" w14:textId="12FEEDA8" w:rsidR="00445612" w:rsidRPr="00AF5242" w:rsidRDefault="00AF5242" w:rsidP="008F4466">
            <w:pPr>
              <w:numPr>
                <w:ilvl w:val="0"/>
                <w:numId w:val="222"/>
              </w:numPr>
              <w:spacing w:before="0" w:after="0"/>
            </w:pPr>
            <w:r>
              <w:t>Data entry of Care Plan</w:t>
            </w:r>
          </w:p>
        </w:tc>
      </w:tr>
      <w:tr w:rsidR="00445612" w:rsidRPr="00530244" w14:paraId="3E23F856" w14:textId="77777777" w:rsidTr="00AF5242">
        <w:trPr>
          <w:gridBefore w:val="1"/>
          <w:wBefore w:w="115" w:type="dxa"/>
          <w:cantSplit/>
        </w:trPr>
        <w:tc>
          <w:tcPr>
            <w:tcW w:w="683" w:type="dxa"/>
            <w:tcBorders>
              <w:top w:val="nil"/>
              <w:left w:val="nil"/>
              <w:bottom w:val="nil"/>
              <w:right w:val="nil"/>
            </w:tcBorders>
          </w:tcPr>
          <w:p w14:paraId="263ADF54" w14:textId="77777777" w:rsidR="00445612" w:rsidRDefault="00445612" w:rsidP="00445612">
            <w:pPr>
              <w:spacing w:before="0" w:after="0"/>
            </w:pPr>
          </w:p>
        </w:tc>
        <w:tc>
          <w:tcPr>
            <w:tcW w:w="1660" w:type="dxa"/>
            <w:tcBorders>
              <w:top w:val="nil"/>
              <w:left w:val="nil"/>
              <w:bottom w:val="nil"/>
              <w:right w:val="nil"/>
            </w:tcBorders>
          </w:tcPr>
          <w:p w14:paraId="3B964E57" w14:textId="77777777" w:rsidR="00445612" w:rsidRDefault="00445612" w:rsidP="00445612">
            <w:pPr>
              <w:spacing w:before="0" w:after="0"/>
            </w:pPr>
            <w:r>
              <w:t>Standard</w:t>
            </w:r>
          </w:p>
        </w:tc>
        <w:tc>
          <w:tcPr>
            <w:tcW w:w="6902" w:type="dxa"/>
            <w:tcBorders>
              <w:top w:val="nil"/>
              <w:left w:val="nil"/>
              <w:bottom w:val="nil"/>
              <w:right w:val="nil"/>
            </w:tcBorders>
          </w:tcPr>
          <w:p w14:paraId="7B43BB5A" w14:textId="77777777" w:rsidR="00AF5242" w:rsidRPr="00AF5242" w:rsidRDefault="00A405A6" w:rsidP="008F4466">
            <w:pPr>
              <w:numPr>
                <w:ilvl w:val="0"/>
                <w:numId w:val="223"/>
              </w:numPr>
              <w:spacing w:before="0" w:after="0"/>
              <w:rPr>
                <w:u w:val="single"/>
              </w:rPr>
            </w:pPr>
            <w:hyperlink r:id="rId340" w:history="1">
              <w:r w:rsidR="00AF5242" w:rsidRPr="00AF5242">
                <w:rPr>
                  <w:rStyle w:val="Hyperlink"/>
                </w:rPr>
                <w:t>SNOMED-CT</w:t>
              </w:r>
            </w:hyperlink>
          </w:p>
          <w:p w14:paraId="707766CD" w14:textId="77777777" w:rsidR="00AF5242" w:rsidRPr="00AF5242" w:rsidRDefault="00A405A6" w:rsidP="008F4466">
            <w:pPr>
              <w:numPr>
                <w:ilvl w:val="0"/>
                <w:numId w:val="223"/>
              </w:numPr>
              <w:spacing w:before="0" w:after="0"/>
              <w:rPr>
                <w:u w:val="single"/>
              </w:rPr>
            </w:pPr>
            <w:hyperlink r:id="rId341" w:history="1">
              <w:r w:rsidR="00AF5242" w:rsidRPr="00AF5242">
                <w:rPr>
                  <w:rStyle w:val="Hyperlink"/>
                </w:rPr>
                <w:t>ICD-10</w:t>
              </w:r>
            </w:hyperlink>
          </w:p>
          <w:p w14:paraId="10483B9F" w14:textId="2E6685E8" w:rsidR="00445612" w:rsidRPr="00E4582D" w:rsidRDefault="00A405A6" w:rsidP="008F4466">
            <w:pPr>
              <w:numPr>
                <w:ilvl w:val="0"/>
                <w:numId w:val="223"/>
              </w:numPr>
              <w:spacing w:before="0" w:after="0"/>
              <w:rPr>
                <w:u w:val="single"/>
              </w:rPr>
            </w:pPr>
            <w:hyperlink r:id="rId342" w:history="1">
              <w:r w:rsidR="00AF5242" w:rsidRPr="00AF5242">
                <w:rPr>
                  <w:rStyle w:val="Hyperlink"/>
                </w:rPr>
                <w:t>RxNorm</w:t>
              </w:r>
            </w:hyperlink>
          </w:p>
        </w:tc>
      </w:tr>
      <w:tr w:rsidR="00445612" w:rsidRPr="00530244" w14:paraId="2B7A6FD5" w14:textId="77777777" w:rsidTr="00AF5242">
        <w:trPr>
          <w:gridBefore w:val="1"/>
          <w:wBefore w:w="115" w:type="dxa"/>
          <w:cantSplit/>
        </w:trPr>
        <w:tc>
          <w:tcPr>
            <w:tcW w:w="683" w:type="dxa"/>
            <w:tcBorders>
              <w:top w:val="nil"/>
              <w:left w:val="nil"/>
              <w:bottom w:val="single" w:sz="4" w:space="0" w:color="auto"/>
              <w:right w:val="nil"/>
            </w:tcBorders>
          </w:tcPr>
          <w:p w14:paraId="04FAD037" w14:textId="77777777" w:rsidR="00445612" w:rsidRDefault="00445612" w:rsidP="00445612">
            <w:pPr>
              <w:spacing w:before="0" w:after="0"/>
            </w:pPr>
          </w:p>
        </w:tc>
        <w:tc>
          <w:tcPr>
            <w:tcW w:w="1660" w:type="dxa"/>
            <w:tcBorders>
              <w:top w:val="nil"/>
              <w:left w:val="nil"/>
              <w:bottom w:val="single" w:sz="4" w:space="0" w:color="auto"/>
              <w:right w:val="nil"/>
            </w:tcBorders>
          </w:tcPr>
          <w:p w14:paraId="251280B5" w14:textId="77777777" w:rsidR="00445612" w:rsidRDefault="00445612" w:rsidP="00445612">
            <w:pPr>
              <w:spacing w:before="0" w:after="0"/>
            </w:pPr>
            <w:r>
              <w:t>Appendix</w:t>
            </w:r>
          </w:p>
        </w:tc>
        <w:tc>
          <w:tcPr>
            <w:tcW w:w="6902" w:type="dxa"/>
            <w:tcBorders>
              <w:top w:val="nil"/>
              <w:left w:val="nil"/>
              <w:bottom w:val="single" w:sz="4" w:space="0" w:color="auto"/>
              <w:right w:val="nil"/>
            </w:tcBorders>
          </w:tcPr>
          <w:p w14:paraId="51E07878" w14:textId="77777777" w:rsidR="00445612" w:rsidRPr="00530244" w:rsidRDefault="00445612" w:rsidP="00445612">
            <w:pPr>
              <w:spacing w:before="0" w:after="0"/>
            </w:pPr>
          </w:p>
        </w:tc>
      </w:tr>
      <w:tr w:rsidR="00445612" w14:paraId="02CA3B21" w14:textId="77777777" w:rsidTr="00AF5242">
        <w:trPr>
          <w:gridBefore w:val="1"/>
          <w:wBefore w:w="115" w:type="dxa"/>
          <w:cantSplit/>
        </w:trPr>
        <w:tc>
          <w:tcPr>
            <w:tcW w:w="683" w:type="dxa"/>
            <w:tcBorders>
              <w:top w:val="single" w:sz="4" w:space="0" w:color="auto"/>
              <w:left w:val="nil"/>
              <w:bottom w:val="nil"/>
              <w:right w:val="nil"/>
            </w:tcBorders>
          </w:tcPr>
          <w:p w14:paraId="132108DC" w14:textId="77777777" w:rsidR="00445612" w:rsidRDefault="00445612" w:rsidP="00445612">
            <w:pPr>
              <w:spacing w:before="0" w:after="0"/>
            </w:pPr>
            <w:r>
              <w:t>19</w:t>
            </w:r>
          </w:p>
        </w:tc>
        <w:tc>
          <w:tcPr>
            <w:tcW w:w="1660" w:type="dxa"/>
            <w:tcBorders>
              <w:top w:val="single" w:sz="4" w:space="0" w:color="auto"/>
              <w:left w:val="nil"/>
              <w:bottom w:val="nil"/>
              <w:right w:val="nil"/>
            </w:tcBorders>
          </w:tcPr>
          <w:p w14:paraId="755DA886" w14:textId="77777777" w:rsidR="00445612" w:rsidRDefault="00445612" w:rsidP="00445612">
            <w:pPr>
              <w:spacing w:before="0" w:after="0"/>
            </w:pPr>
            <w:r>
              <w:t>Action</w:t>
            </w:r>
          </w:p>
        </w:tc>
        <w:tc>
          <w:tcPr>
            <w:tcW w:w="6902" w:type="dxa"/>
            <w:tcBorders>
              <w:top w:val="single" w:sz="4" w:space="0" w:color="auto"/>
              <w:left w:val="nil"/>
              <w:bottom w:val="nil"/>
              <w:right w:val="nil"/>
            </w:tcBorders>
          </w:tcPr>
          <w:p w14:paraId="25171D42" w14:textId="643092E9" w:rsidR="00445612" w:rsidRDefault="00E4582D" w:rsidP="00445612">
            <w:pPr>
              <w:spacing w:before="0" w:after="0"/>
            </w:pPr>
            <w:r w:rsidRPr="00E4582D">
              <w:t>Provider utilizes CPOE to implement orders and referrals.</w:t>
            </w:r>
          </w:p>
        </w:tc>
      </w:tr>
      <w:tr w:rsidR="00445612" w:rsidRPr="00530244" w14:paraId="1E057110" w14:textId="77777777" w:rsidTr="00AF5242">
        <w:trPr>
          <w:gridBefore w:val="1"/>
          <w:wBefore w:w="115" w:type="dxa"/>
          <w:cantSplit/>
        </w:trPr>
        <w:tc>
          <w:tcPr>
            <w:tcW w:w="683" w:type="dxa"/>
            <w:tcBorders>
              <w:top w:val="nil"/>
              <w:left w:val="nil"/>
              <w:bottom w:val="nil"/>
              <w:right w:val="nil"/>
            </w:tcBorders>
          </w:tcPr>
          <w:p w14:paraId="234B25C6" w14:textId="77777777" w:rsidR="00445612" w:rsidRDefault="00445612" w:rsidP="00445612">
            <w:pPr>
              <w:spacing w:before="0" w:after="0"/>
            </w:pPr>
          </w:p>
        </w:tc>
        <w:tc>
          <w:tcPr>
            <w:tcW w:w="1660" w:type="dxa"/>
            <w:tcBorders>
              <w:top w:val="nil"/>
              <w:left w:val="nil"/>
              <w:bottom w:val="nil"/>
              <w:right w:val="nil"/>
            </w:tcBorders>
          </w:tcPr>
          <w:p w14:paraId="14F4ED09" w14:textId="77777777" w:rsidR="00445612" w:rsidRDefault="00445612" w:rsidP="0044561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13361D0F" w14:textId="77777777" w:rsidR="00445612" w:rsidRPr="00530244" w:rsidRDefault="00445612" w:rsidP="00445612">
            <w:pPr>
              <w:spacing w:before="0" w:after="0"/>
            </w:pPr>
          </w:p>
        </w:tc>
      </w:tr>
      <w:tr w:rsidR="00445612" w:rsidRPr="00530244" w14:paraId="42B0D9AF" w14:textId="77777777" w:rsidTr="00AF5242">
        <w:trPr>
          <w:gridBefore w:val="1"/>
          <w:wBefore w:w="115" w:type="dxa"/>
          <w:cantSplit/>
        </w:trPr>
        <w:tc>
          <w:tcPr>
            <w:tcW w:w="683" w:type="dxa"/>
            <w:tcBorders>
              <w:top w:val="nil"/>
              <w:left w:val="nil"/>
              <w:bottom w:val="nil"/>
              <w:right w:val="nil"/>
            </w:tcBorders>
          </w:tcPr>
          <w:p w14:paraId="51CF3785" w14:textId="77777777" w:rsidR="00445612" w:rsidRDefault="00445612" w:rsidP="00445612">
            <w:pPr>
              <w:spacing w:before="0" w:after="0"/>
            </w:pPr>
          </w:p>
        </w:tc>
        <w:tc>
          <w:tcPr>
            <w:tcW w:w="1660" w:type="dxa"/>
            <w:tcBorders>
              <w:top w:val="nil"/>
              <w:left w:val="nil"/>
              <w:bottom w:val="nil"/>
              <w:right w:val="nil"/>
            </w:tcBorders>
          </w:tcPr>
          <w:p w14:paraId="1591D8D0" w14:textId="77777777" w:rsidR="00445612" w:rsidRDefault="00445612" w:rsidP="00445612">
            <w:pPr>
              <w:spacing w:before="0" w:after="0"/>
            </w:pPr>
            <w:r>
              <w:t>Actor(s)</w:t>
            </w:r>
          </w:p>
        </w:tc>
        <w:tc>
          <w:tcPr>
            <w:tcW w:w="6902" w:type="dxa"/>
            <w:tcBorders>
              <w:top w:val="nil"/>
              <w:left w:val="nil"/>
              <w:bottom w:val="nil"/>
              <w:right w:val="nil"/>
            </w:tcBorders>
          </w:tcPr>
          <w:p w14:paraId="173761D5" w14:textId="051DA218" w:rsidR="00445612" w:rsidRPr="00530244" w:rsidRDefault="00E4582D" w:rsidP="00445612">
            <w:pPr>
              <w:spacing w:before="0" w:after="0"/>
            </w:pPr>
            <w:r w:rsidRPr="00E4582D">
              <w:t>Provider</w:t>
            </w:r>
          </w:p>
        </w:tc>
      </w:tr>
      <w:tr w:rsidR="00445612" w:rsidRPr="00530244" w14:paraId="6BD483CA" w14:textId="77777777" w:rsidTr="00AF5242">
        <w:trPr>
          <w:gridBefore w:val="1"/>
          <w:wBefore w:w="115" w:type="dxa"/>
          <w:cantSplit/>
        </w:trPr>
        <w:tc>
          <w:tcPr>
            <w:tcW w:w="683" w:type="dxa"/>
            <w:tcBorders>
              <w:top w:val="nil"/>
              <w:left w:val="nil"/>
              <w:bottom w:val="nil"/>
              <w:right w:val="nil"/>
            </w:tcBorders>
          </w:tcPr>
          <w:p w14:paraId="159BD5FC" w14:textId="77777777" w:rsidR="00445612" w:rsidRDefault="00445612" w:rsidP="00445612">
            <w:pPr>
              <w:spacing w:before="0" w:after="0"/>
            </w:pPr>
          </w:p>
        </w:tc>
        <w:tc>
          <w:tcPr>
            <w:tcW w:w="1660" w:type="dxa"/>
            <w:tcBorders>
              <w:top w:val="nil"/>
              <w:left w:val="nil"/>
              <w:bottom w:val="nil"/>
              <w:right w:val="nil"/>
            </w:tcBorders>
          </w:tcPr>
          <w:p w14:paraId="166CDBFF" w14:textId="77777777" w:rsidR="00445612" w:rsidRDefault="00445612" w:rsidP="00445612">
            <w:pPr>
              <w:spacing w:before="0" w:after="0"/>
            </w:pPr>
            <w:r>
              <w:t>Action Breakdown</w:t>
            </w:r>
          </w:p>
        </w:tc>
        <w:tc>
          <w:tcPr>
            <w:tcW w:w="6902" w:type="dxa"/>
            <w:tcBorders>
              <w:top w:val="nil"/>
              <w:left w:val="nil"/>
              <w:bottom w:val="nil"/>
              <w:right w:val="nil"/>
            </w:tcBorders>
          </w:tcPr>
          <w:p w14:paraId="0D8F4053" w14:textId="77777777" w:rsidR="00E4582D" w:rsidRPr="00E4582D" w:rsidRDefault="00E4582D" w:rsidP="00E4582D">
            <w:pPr>
              <w:spacing w:before="0" w:after="0"/>
            </w:pPr>
            <w:r w:rsidRPr="00E4582D">
              <w:t>Provider utilizes CPOE to order the following:</w:t>
            </w:r>
          </w:p>
          <w:p w14:paraId="7545804E" w14:textId="77777777" w:rsidR="00E4582D" w:rsidRPr="00E4582D" w:rsidRDefault="00E4582D" w:rsidP="008F4466">
            <w:pPr>
              <w:numPr>
                <w:ilvl w:val="0"/>
                <w:numId w:val="226"/>
              </w:numPr>
              <w:spacing w:before="0" w:after="0"/>
            </w:pPr>
            <w:r w:rsidRPr="00E4582D">
              <w:t xml:space="preserve">Venlafaxine 37.5 mg daily x 4 days, then increase to 37.5 mg twice daily. </w:t>
            </w:r>
            <w:proofErr w:type="spellStart"/>
            <w:r w:rsidRPr="00E4582D">
              <w:t>Disp</w:t>
            </w:r>
            <w:proofErr w:type="spellEnd"/>
            <w:r w:rsidRPr="00E4582D">
              <w:t>: 24</w:t>
            </w:r>
          </w:p>
          <w:p w14:paraId="06582A53" w14:textId="77777777" w:rsidR="00E4582D" w:rsidRPr="00E4582D" w:rsidRDefault="00E4582D" w:rsidP="008F4466">
            <w:pPr>
              <w:numPr>
                <w:ilvl w:val="0"/>
                <w:numId w:val="262"/>
              </w:numPr>
              <w:spacing w:before="0" w:after="0"/>
            </w:pPr>
          </w:p>
          <w:p w14:paraId="7F5C5A89" w14:textId="77777777" w:rsidR="00E4582D" w:rsidRPr="00E4582D" w:rsidRDefault="00E4582D" w:rsidP="008F4466">
            <w:pPr>
              <w:numPr>
                <w:ilvl w:val="0"/>
                <w:numId w:val="226"/>
              </w:numPr>
              <w:spacing w:before="0" w:after="0"/>
            </w:pPr>
            <w:r w:rsidRPr="00E4582D">
              <w:t>Referral for individual psychotherapy. 20 sessions. Diagnosis: Depression, PTSD. Reason: Worsening depression (PHQ-9 15 -&gt;17 on Zoloft 150 mg daily and weekly group psychotherapy)</w:t>
            </w:r>
          </w:p>
          <w:p w14:paraId="694088FF" w14:textId="7FC831E9" w:rsidR="00445612" w:rsidRPr="00E4582D" w:rsidRDefault="00E4582D" w:rsidP="008F4466">
            <w:pPr>
              <w:numPr>
                <w:ilvl w:val="0"/>
                <w:numId w:val="226"/>
              </w:numPr>
              <w:spacing w:before="0" w:after="0"/>
            </w:pPr>
            <w:r w:rsidRPr="00E4582D">
              <w:t>Referral for Supported Housing Services</w:t>
            </w:r>
          </w:p>
        </w:tc>
      </w:tr>
      <w:tr w:rsidR="00445612" w:rsidRPr="00530244" w14:paraId="38A932E9" w14:textId="77777777" w:rsidTr="00AF5242">
        <w:trPr>
          <w:gridBefore w:val="1"/>
          <w:wBefore w:w="115" w:type="dxa"/>
          <w:cantSplit/>
        </w:trPr>
        <w:tc>
          <w:tcPr>
            <w:tcW w:w="683" w:type="dxa"/>
            <w:tcBorders>
              <w:top w:val="nil"/>
              <w:left w:val="nil"/>
              <w:bottom w:val="nil"/>
              <w:right w:val="nil"/>
            </w:tcBorders>
          </w:tcPr>
          <w:p w14:paraId="52D0BE77" w14:textId="77777777" w:rsidR="00445612" w:rsidRDefault="00445612" w:rsidP="00445612">
            <w:pPr>
              <w:spacing w:before="0" w:after="0"/>
            </w:pPr>
          </w:p>
        </w:tc>
        <w:tc>
          <w:tcPr>
            <w:tcW w:w="1660" w:type="dxa"/>
            <w:tcBorders>
              <w:top w:val="nil"/>
              <w:left w:val="nil"/>
              <w:bottom w:val="nil"/>
              <w:right w:val="nil"/>
            </w:tcBorders>
          </w:tcPr>
          <w:p w14:paraId="2D27AC3B" w14:textId="77777777" w:rsidR="00445612" w:rsidRDefault="00445612" w:rsidP="00445612">
            <w:pPr>
              <w:spacing w:before="0" w:after="0"/>
            </w:pPr>
            <w:r>
              <w:t>Technology</w:t>
            </w:r>
          </w:p>
        </w:tc>
        <w:tc>
          <w:tcPr>
            <w:tcW w:w="6902" w:type="dxa"/>
            <w:tcBorders>
              <w:top w:val="nil"/>
              <w:left w:val="nil"/>
              <w:bottom w:val="nil"/>
              <w:right w:val="nil"/>
            </w:tcBorders>
          </w:tcPr>
          <w:p w14:paraId="3AF306D3" w14:textId="77777777" w:rsidR="00E4582D" w:rsidRPr="00E4582D" w:rsidRDefault="00E4582D" w:rsidP="00E4582D">
            <w:pPr>
              <w:spacing w:before="0" w:after="0"/>
            </w:pPr>
            <w:r w:rsidRPr="00E4582D">
              <w:t>EHR</w:t>
            </w:r>
          </w:p>
          <w:p w14:paraId="66071478" w14:textId="0FE2E642" w:rsidR="00445612" w:rsidRPr="00E4582D" w:rsidRDefault="00E4582D" w:rsidP="008F4466">
            <w:pPr>
              <w:numPr>
                <w:ilvl w:val="0"/>
                <w:numId w:val="224"/>
              </w:numPr>
              <w:spacing w:before="0" w:after="0"/>
            </w:pPr>
            <w:r w:rsidRPr="00E4582D">
              <w:t>CPOE</w:t>
            </w:r>
          </w:p>
        </w:tc>
      </w:tr>
      <w:tr w:rsidR="00445612" w:rsidRPr="00530244" w14:paraId="069BC4C8" w14:textId="77777777" w:rsidTr="00AF5242">
        <w:trPr>
          <w:gridBefore w:val="1"/>
          <w:wBefore w:w="115" w:type="dxa"/>
          <w:cantSplit/>
        </w:trPr>
        <w:tc>
          <w:tcPr>
            <w:tcW w:w="683" w:type="dxa"/>
            <w:tcBorders>
              <w:top w:val="nil"/>
              <w:left w:val="nil"/>
              <w:bottom w:val="nil"/>
              <w:right w:val="nil"/>
            </w:tcBorders>
          </w:tcPr>
          <w:p w14:paraId="4E12DD06" w14:textId="77777777" w:rsidR="00445612" w:rsidRDefault="00445612" w:rsidP="00445612">
            <w:pPr>
              <w:spacing w:before="0" w:after="0"/>
            </w:pPr>
          </w:p>
        </w:tc>
        <w:tc>
          <w:tcPr>
            <w:tcW w:w="1660" w:type="dxa"/>
            <w:tcBorders>
              <w:top w:val="nil"/>
              <w:left w:val="nil"/>
              <w:bottom w:val="nil"/>
              <w:right w:val="nil"/>
            </w:tcBorders>
          </w:tcPr>
          <w:p w14:paraId="44B61ADA" w14:textId="77777777" w:rsidR="00445612" w:rsidRDefault="00445612" w:rsidP="00445612">
            <w:pPr>
              <w:spacing w:before="0" w:after="0"/>
            </w:pPr>
            <w:r>
              <w:t>Standard</w:t>
            </w:r>
          </w:p>
        </w:tc>
        <w:tc>
          <w:tcPr>
            <w:tcW w:w="6902" w:type="dxa"/>
            <w:tcBorders>
              <w:top w:val="nil"/>
              <w:left w:val="nil"/>
              <w:bottom w:val="nil"/>
              <w:right w:val="nil"/>
            </w:tcBorders>
          </w:tcPr>
          <w:p w14:paraId="540B059D" w14:textId="77777777" w:rsidR="00E4582D" w:rsidRPr="00E4582D" w:rsidRDefault="00A405A6" w:rsidP="008F4466">
            <w:pPr>
              <w:numPr>
                <w:ilvl w:val="0"/>
                <w:numId w:val="225"/>
              </w:numPr>
              <w:spacing w:before="0" w:after="0"/>
              <w:rPr>
                <w:u w:val="single"/>
              </w:rPr>
            </w:pPr>
            <w:hyperlink r:id="rId343" w:history="1">
              <w:r w:rsidR="00E4582D" w:rsidRPr="00E4582D">
                <w:rPr>
                  <w:rStyle w:val="Hyperlink"/>
                </w:rPr>
                <w:t>SNOMED-CT</w:t>
              </w:r>
            </w:hyperlink>
          </w:p>
          <w:p w14:paraId="45E32F8D" w14:textId="77777777" w:rsidR="00E4582D" w:rsidRPr="00E4582D" w:rsidRDefault="00A405A6" w:rsidP="008F4466">
            <w:pPr>
              <w:numPr>
                <w:ilvl w:val="0"/>
                <w:numId w:val="225"/>
              </w:numPr>
              <w:spacing w:before="0" w:after="0"/>
              <w:rPr>
                <w:u w:val="single"/>
              </w:rPr>
            </w:pPr>
            <w:hyperlink r:id="rId344" w:history="1">
              <w:r w:rsidR="00E4582D" w:rsidRPr="00E4582D">
                <w:rPr>
                  <w:rStyle w:val="Hyperlink"/>
                </w:rPr>
                <w:t>ICD-10</w:t>
              </w:r>
            </w:hyperlink>
          </w:p>
          <w:p w14:paraId="1930F7B6" w14:textId="15621794" w:rsidR="00445612" w:rsidRPr="00E4582D" w:rsidRDefault="00A405A6" w:rsidP="008F4466">
            <w:pPr>
              <w:numPr>
                <w:ilvl w:val="0"/>
                <w:numId w:val="225"/>
              </w:numPr>
              <w:spacing w:before="0" w:after="0"/>
              <w:rPr>
                <w:u w:val="single"/>
              </w:rPr>
            </w:pPr>
            <w:hyperlink r:id="rId345" w:history="1">
              <w:r w:rsidR="00E4582D" w:rsidRPr="00E4582D">
                <w:rPr>
                  <w:rStyle w:val="Hyperlink"/>
                </w:rPr>
                <w:t>RxNorm</w:t>
              </w:r>
            </w:hyperlink>
          </w:p>
        </w:tc>
      </w:tr>
      <w:tr w:rsidR="00445612" w:rsidRPr="00530244" w14:paraId="61D19E7E" w14:textId="77777777" w:rsidTr="00AF5242">
        <w:trPr>
          <w:gridBefore w:val="1"/>
          <w:wBefore w:w="115" w:type="dxa"/>
          <w:cantSplit/>
        </w:trPr>
        <w:tc>
          <w:tcPr>
            <w:tcW w:w="683" w:type="dxa"/>
            <w:tcBorders>
              <w:top w:val="nil"/>
              <w:left w:val="nil"/>
              <w:bottom w:val="nil"/>
              <w:right w:val="nil"/>
            </w:tcBorders>
          </w:tcPr>
          <w:p w14:paraId="20D8E0F5" w14:textId="77777777" w:rsidR="00445612" w:rsidRDefault="00445612" w:rsidP="00445612">
            <w:pPr>
              <w:spacing w:before="0" w:after="0"/>
            </w:pPr>
          </w:p>
        </w:tc>
        <w:tc>
          <w:tcPr>
            <w:tcW w:w="1660" w:type="dxa"/>
            <w:tcBorders>
              <w:top w:val="nil"/>
              <w:left w:val="nil"/>
              <w:bottom w:val="nil"/>
              <w:right w:val="nil"/>
            </w:tcBorders>
          </w:tcPr>
          <w:p w14:paraId="3B3AE89A" w14:textId="77777777" w:rsidR="00445612" w:rsidRDefault="00445612" w:rsidP="00445612">
            <w:pPr>
              <w:spacing w:before="0" w:after="0"/>
            </w:pPr>
            <w:r>
              <w:t>Appendix</w:t>
            </w:r>
          </w:p>
        </w:tc>
        <w:tc>
          <w:tcPr>
            <w:tcW w:w="6902" w:type="dxa"/>
            <w:tcBorders>
              <w:top w:val="nil"/>
              <w:left w:val="nil"/>
              <w:bottom w:val="nil"/>
              <w:right w:val="nil"/>
            </w:tcBorders>
          </w:tcPr>
          <w:p w14:paraId="5DFA2E5D" w14:textId="77777777" w:rsidR="00445612" w:rsidRPr="00530244" w:rsidRDefault="00445612" w:rsidP="00445612">
            <w:pPr>
              <w:spacing w:before="0" w:after="0"/>
            </w:pPr>
          </w:p>
        </w:tc>
      </w:tr>
      <w:tr w:rsidR="00445612" w14:paraId="35917C5A" w14:textId="77777777" w:rsidTr="00AF5242">
        <w:trPr>
          <w:gridBefore w:val="1"/>
          <w:wBefore w:w="115" w:type="dxa"/>
          <w:cantSplit/>
        </w:trPr>
        <w:tc>
          <w:tcPr>
            <w:tcW w:w="683" w:type="dxa"/>
            <w:tcBorders>
              <w:top w:val="single" w:sz="4" w:space="0" w:color="auto"/>
              <w:left w:val="nil"/>
              <w:bottom w:val="nil"/>
              <w:right w:val="nil"/>
            </w:tcBorders>
          </w:tcPr>
          <w:p w14:paraId="41BA3984" w14:textId="77777777" w:rsidR="00445612" w:rsidRDefault="00445612" w:rsidP="00445612">
            <w:pPr>
              <w:spacing w:before="0" w:after="0"/>
            </w:pPr>
            <w:r>
              <w:t>20</w:t>
            </w:r>
          </w:p>
        </w:tc>
        <w:tc>
          <w:tcPr>
            <w:tcW w:w="1660" w:type="dxa"/>
            <w:tcBorders>
              <w:top w:val="single" w:sz="4" w:space="0" w:color="auto"/>
              <w:left w:val="nil"/>
              <w:bottom w:val="nil"/>
              <w:right w:val="nil"/>
            </w:tcBorders>
          </w:tcPr>
          <w:p w14:paraId="203D4C74" w14:textId="77777777" w:rsidR="00445612" w:rsidRDefault="00445612" w:rsidP="00445612">
            <w:pPr>
              <w:spacing w:before="0" w:after="0"/>
            </w:pPr>
            <w:r>
              <w:t>Action</w:t>
            </w:r>
          </w:p>
        </w:tc>
        <w:tc>
          <w:tcPr>
            <w:tcW w:w="6902" w:type="dxa"/>
            <w:tcBorders>
              <w:top w:val="single" w:sz="4" w:space="0" w:color="auto"/>
              <w:left w:val="nil"/>
              <w:bottom w:val="nil"/>
              <w:right w:val="nil"/>
            </w:tcBorders>
          </w:tcPr>
          <w:p w14:paraId="062DB222" w14:textId="77777777" w:rsidR="00E4582D" w:rsidRPr="00E4582D" w:rsidRDefault="00E4582D" w:rsidP="00E4582D">
            <w:pPr>
              <w:spacing w:before="0" w:after="0"/>
            </w:pPr>
            <w:r w:rsidRPr="00E4582D">
              <w:t>Provider closes the visit by having the patient do a “return demonstration” of their next steps in the management of their health. This includes time frames for completion of each event.</w:t>
            </w:r>
          </w:p>
          <w:p w14:paraId="6AAACD43" w14:textId="7705538A" w:rsidR="00445612" w:rsidRDefault="00E4582D" w:rsidP="00445612">
            <w:pPr>
              <w:spacing w:before="0" w:after="0"/>
            </w:pPr>
            <w:r w:rsidRPr="00E4582D">
              <w:t xml:space="preserve">An </w:t>
            </w:r>
            <w:hyperlink r:id="rId346" w:history="1">
              <w:r w:rsidRPr="00E4582D">
                <w:rPr>
                  <w:rStyle w:val="Hyperlink"/>
                </w:rPr>
                <w:t>after visit summary</w:t>
              </w:r>
            </w:hyperlink>
            <w:r w:rsidRPr="00E4582D">
              <w:t xml:space="preserve"> (AVS) is provided.</w:t>
            </w:r>
          </w:p>
        </w:tc>
      </w:tr>
      <w:tr w:rsidR="00445612" w:rsidRPr="00530244" w14:paraId="2A9CDCC2" w14:textId="77777777" w:rsidTr="00AF5242">
        <w:trPr>
          <w:gridBefore w:val="1"/>
          <w:wBefore w:w="115" w:type="dxa"/>
          <w:cantSplit/>
        </w:trPr>
        <w:tc>
          <w:tcPr>
            <w:tcW w:w="683" w:type="dxa"/>
            <w:tcBorders>
              <w:top w:val="nil"/>
              <w:left w:val="nil"/>
              <w:bottom w:val="nil"/>
              <w:right w:val="nil"/>
            </w:tcBorders>
          </w:tcPr>
          <w:p w14:paraId="295C4996" w14:textId="77777777" w:rsidR="00445612" w:rsidRDefault="00445612" w:rsidP="00445612">
            <w:pPr>
              <w:spacing w:before="0" w:after="0"/>
            </w:pPr>
          </w:p>
        </w:tc>
        <w:tc>
          <w:tcPr>
            <w:tcW w:w="1660" w:type="dxa"/>
            <w:tcBorders>
              <w:top w:val="nil"/>
              <w:left w:val="nil"/>
              <w:bottom w:val="nil"/>
              <w:right w:val="nil"/>
            </w:tcBorders>
          </w:tcPr>
          <w:p w14:paraId="547FBE82" w14:textId="77777777" w:rsidR="00445612" w:rsidRDefault="00445612" w:rsidP="0044561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43BC51D9" w14:textId="53A93879" w:rsidR="00445612" w:rsidRPr="00530244" w:rsidRDefault="00E4582D" w:rsidP="00445612">
            <w:pPr>
              <w:spacing w:before="0" w:after="0"/>
            </w:pPr>
            <w:r w:rsidRPr="00E4582D">
              <w:rPr>
                <w:i/>
              </w:rPr>
              <w:t>Evaluation of patient understanding.</w:t>
            </w:r>
          </w:p>
        </w:tc>
      </w:tr>
      <w:tr w:rsidR="00445612" w:rsidRPr="00530244" w14:paraId="53089A40" w14:textId="77777777" w:rsidTr="00AF5242">
        <w:trPr>
          <w:gridBefore w:val="1"/>
          <w:wBefore w:w="115" w:type="dxa"/>
          <w:cantSplit/>
        </w:trPr>
        <w:tc>
          <w:tcPr>
            <w:tcW w:w="683" w:type="dxa"/>
            <w:tcBorders>
              <w:top w:val="nil"/>
              <w:left w:val="nil"/>
              <w:bottom w:val="nil"/>
              <w:right w:val="nil"/>
            </w:tcBorders>
          </w:tcPr>
          <w:p w14:paraId="5ECDB9AB" w14:textId="77777777" w:rsidR="00445612" w:rsidRDefault="00445612" w:rsidP="00445612">
            <w:pPr>
              <w:spacing w:before="0" w:after="0"/>
            </w:pPr>
          </w:p>
        </w:tc>
        <w:tc>
          <w:tcPr>
            <w:tcW w:w="1660" w:type="dxa"/>
            <w:tcBorders>
              <w:top w:val="nil"/>
              <w:left w:val="nil"/>
              <w:bottom w:val="nil"/>
              <w:right w:val="nil"/>
            </w:tcBorders>
          </w:tcPr>
          <w:p w14:paraId="1558C1FF" w14:textId="77777777" w:rsidR="00445612" w:rsidRDefault="00445612" w:rsidP="00445612">
            <w:pPr>
              <w:spacing w:before="0" w:after="0"/>
            </w:pPr>
            <w:r>
              <w:t>Actor(s)</w:t>
            </w:r>
          </w:p>
        </w:tc>
        <w:tc>
          <w:tcPr>
            <w:tcW w:w="6902" w:type="dxa"/>
            <w:tcBorders>
              <w:top w:val="nil"/>
              <w:left w:val="nil"/>
              <w:bottom w:val="nil"/>
              <w:right w:val="nil"/>
            </w:tcBorders>
          </w:tcPr>
          <w:p w14:paraId="50F6C367" w14:textId="77777777" w:rsidR="00445612" w:rsidRDefault="00E4582D" w:rsidP="00445612">
            <w:pPr>
              <w:spacing w:before="0" w:after="0"/>
            </w:pPr>
            <w:r>
              <w:t>Provider</w:t>
            </w:r>
          </w:p>
          <w:p w14:paraId="09170432" w14:textId="15BC2BA1" w:rsidR="00E4582D" w:rsidRPr="00530244" w:rsidRDefault="00E4582D" w:rsidP="00445612">
            <w:pPr>
              <w:spacing w:before="0" w:after="0"/>
            </w:pPr>
            <w:r>
              <w:t>Patient</w:t>
            </w:r>
          </w:p>
        </w:tc>
      </w:tr>
      <w:tr w:rsidR="00445612" w:rsidRPr="00530244" w14:paraId="5C08A580" w14:textId="77777777" w:rsidTr="00AF5242">
        <w:trPr>
          <w:gridBefore w:val="1"/>
          <w:wBefore w:w="115" w:type="dxa"/>
          <w:cantSplit/>
        </w:trPr>
        <w:tc>
          <w:tcPr>
            <w:tcW w:w="683" w:type="dxa"/>
            <w:tcBorders>
              <w:top w:val="nil"/>
              <w:left w:val="nil"/>
              <w:bottom w:val="nil"/>
              <w:right w:val="nil"/>
            </w:tcBorders>
          </w:tcPr>
          <w:p w14:paraId="0C1269E9" w14:textId="77777777" w:rsidR="00445612" w:rsidRDefault="00445612" w:rsidP="00445612">
            <w:pPr>
              <w:spacing w:before="0" w:after="0"/>
            </w:pPr>
          </w:p>
        </w:tc>
        <w:tc>
          <w:tcPr>
            <w:tcW w:w="1660" w:type="dxa"/>
            <w:tcBorders>
              <w:top w:val="nil"/>
              <w:left w:val="nil"/>
              <w:bottom w:val="nil"/>
              <w:right w:val="nil"/>
            </w:tcBorders>
          </w:tcPr>
          <w:p w14:paraId="3975CF42" w14:textId="77777777" w:rsidR="00445612" w:rsidRDefault="00445612" w:rsidP="00445612">
            <w:pPr>
              <w:spacing w:before="0" w:after="0"/>
            </w:pPr>
            <w:r>
              <w:t>Action Breakdown</w:t>
            </w:r>
          </w:p>
        </w:tc>
        <w:tc>
          <w:tcPr>
            <w:tcW w:w="6902" w:type="dxa"/>
            <w:tcBorders>
              <w:top w:val="nil"/>
              <w:left w:val="nil"/>
              <w:bottom w:val="nil"/>
              <w:right w:val="nil"/>
            </w:tcBorders>
          </w:tcPr>
          <w:p w14:paraId="259DE0B4" w14:textId="77777777" w:rsidR="00E4582D" w:rsidRPr="00E4582D" w:rsidRDefault="00E4582D" w:rsidP="00E4582D">
            <w:pPr>
              <w:spacing w:before="0" w:after="0"/>
            </w:pPr>
            <w:r w:rsidRPr="00E4582D">
              <w:t>Patient states, “I am going to:</w:t>
            </w:r>
          </w:p>
          <w:p w14:paraId="34C23148" w14:textId="77777777" w:rsidR="00E4582D" w:rsidRPr="00E4582D" w:rsidRDefault="00E4582D" w:rsidP="008F4466">
            <w:pPr>
              <w:numPr>
                <w:ilvl w:val="0"/>
                <w:numId w:val="227"/>
              </w:numPr>
              <w:spacing w:before="0" w:after="0"/>
            </w:pPr>
            <w:r w:rsidRPr="00E4582D">
              <w:t>Keep taking my Zoloft and start taking Venlafaxine (once a day for 4 days and then twice a day after that)</w:t>
            </w:r>
          </w:p>
          <w:p w14:paraId="18E97378" w14:textId="77777777" w:rsidR="00E4582D" w:rsidRPr="00E4582D" w:rsidRDefault="00E4582D" w:rsidP="008F4466">
            <w:pPr>
              <w:numPr>
                <w:ilvl w:val="0"/>
                <w:numId w:val="227"/>
              </w:numPr>
              <w:spacing w:before="0" w:after="0"/>
            </w:pPr>
            <w:r w:rsidRPr="00E4582D">
              <w:t>Keep going to my group psychotherapy and make an appointment for weekly individual psychotherapy with the person that you recommended</w:t>
            </w:r>
          </w:p>
          <w:p w14:paraId="4EFF940A" w14:textId="77777777" w:rsidR="00E4582D" w:rsidRPr="00E4582D" w:rsidRDefault="00E4582D" w:rsidP="008F4466">
            <w:pPr>
              <w:numPr>
                <w:ilvl w:val="0"/>
                <w:numId w:val="227"/>
              </w:numPr>
              <w:spacing w:before="0" w:after="0"/>
            </w:pPr>
            <w:r w:rsidRPr="00E4582D">
              <w:t>Contact Supported Housing Services and finish my Vocational Rehabilitation Training</w:t>
            </w:r>
          </w:p>
          <w:p w14:paraId="3DDF2E7B" w14:textId="77777777" w:rsidR="00E4582D" w:rsidRPr="00E4582D" w:rsidRDefault="00E4582D" w:rsidP="008F4466">
            <w:pPr>
              <w:numPr>
                <w:ilvl w:val="0"/>
                <w:numId w:val="227"/>
              </w:numPr>
              <w:spacing w:before="0" w:after="0"/>
            </w:pPr>
            <w:r w:rsidRPr="00E4582D">
              <w:t>Make an appointment to see you in 2 weeks and let you know sooner if I am having side effects from the new medication.</w:t>
            </w:r>
          </w:p>
          <w:p w14:paraId="779CF8FB" w14:textId="77777777" w:rsidR="00445612" w:rsidRPr="00214F9F" w:rsidRDefault="00445612" w:rsidP="00445612">
            <w:pPr>
              <w:spacing w:before="0" w:after="0"/>
            </w:pPr>
          </w:p>
        </w:tc>
      </w:tr>
      <w:tr w:rsidR="00445612" w:rsidRPr="00530244" w14:paraId="70652F92" w14:textId="77777777" w:rsidTr="00AF5242">
        <w:trPr>
          <w:gridBefore w:val="1"/>
          <w:wBefore w:w="115" w:type="dxa"/>
          <w:cantSplit/>
        </w:trPr>
        <w:tc>
          <w:tcPr>
            <w:tcW w:w="683" w:type="dxa"/>
            <w:tcBorders>
              <w:top w:val="nil"/>
              <w:left w:val="nil"/>
              <w:bottom w:val="nil"/>
              <w:right w:val="nil"/>
            </w:tcBorders>
          </w:tcPr>
          <w:p w14:paraId="52C20421" w14:textId="77777777" w:rsidR="00445612" w:rsidRDefault="00445612" w:rsidP="00445612">
            <w:pPr>
              <w:spacing w:before="0" w:after="0"/>
            </w:pPr>
          </w:p>
        </w:tc>
        <w:tc>
          <w:tcPr>
            <w:tcW w:w="1660" w:type="dxa"/>
            <w:tcBorders>
              <w:top w:val="nil"/>
              <w:left w:val="nil"/>
              <w:bottom w:val="nil"/>
              <w:right w:val="nil"/>
            </w:tcBorders>
          </w:tcPr>
          <w:p w14:paraId="78253DA7" w14:textId="77777777" w:rsidR="00445612" w:rsidRDefault="00445612" w:rsidP="00445612">
            <w:pPr>
              <w:spacing w:before="0" w:after="0"/>
            </w:pPr>
            <w:r>
              <w:t>Technology</w:t>
            </w:r>
          </w:p>
        </w:tc>
        <w:tc>
          <w:tcPr>
            <w:tcW w:w="6902" w:type="dxa"/>
            <w:tcBorders>
              <w:top w:val="nil"/>
              <w:left w:val="nil"/>
              <w:bottom w:val="nil"/>
              <w:right w:val="nil"/>
            </w:tcBorders>
          </w:tcPr>
          <w:p w14:paraId="47BB1D70" w14:textId="77777777" w:rsidR="00445612" w:rsidRPr="00AD3748" w:rsidRDefault="00445612" w:rsidP="00445612">
            <w:pPr>
              <w:spacing w:before="0" w:after="0"/>
            </w:pPr>
          </w:p>
        </w:tc>
      </w:tr>
      <w:tr w:rsidR="00445612" w:rsidRPr="00530244" w14:paraId="59C076B5" w14:textId="77777777" w:rsidTr="00AF5242">
        <w:trPr>
          <w:gridBefore w:val="1"/>
          <w:wBefore w:w="115" w:type="dxa"/>
          <w:cantSplit/>
        </w:trPr>
        <w:tc>
          <w:tcPr>
            <w:tcW w:w="683" w:type="dxa"/>
            <w:tcBorders>
              <w:top w:val="nil"/>
              <w:left w:val="nil"/>
              <w:bottom w:val="nil"/>
              <w:right w:val="nil"/>
            </w:tcBorders>
          </w:tcPr>
          <w:p w14:paraId="74DEE4BA" w14:textId="77777777" w:rsidR="00445612" w:rsidRDefault="00445612" w:rsidP="00445612">
            <w:pPr>
              <w:spacing w:before="0" w:after="0"/>
            </w:pPr>
          </w:p>
        </w:tc>
        <w:tc>
          <w:tcPr>
            <w:tcW w:w="1660" w:type="dxa"/>
            <w:tcBorders>
              <w:top w:val="nil"/>
              <w:left w:val="nil"/>
              <w:bottom w:val="nil"/>
              <w:right w:val="nil"/>
            </w:tcBorders>
          </w:tcPr>
          <w:p w14:paraId="25F9BAF8" w14:textId="77777777" w:rsidR="00445612" w:rsidRDefault="00445612" w:rsidP="00445612">
            <w:pPr>
              <w:spacing w:before="0" w:after="0"/>
            </w:pPr>
            <w:r>
              <w:t>Standard</w:t>
            </w:r>
          </w:p>
        </w:tc>
        <w:tc>
          <w:tcPr>
            <w:tcW w:w="6902" w:type="dxa"/>
            <w:tcBorders>
              <w:top w:val="nil"/>
              <w:left w:val="nil"/>
              <w:bottom w:val="nil"/>
              <w:right w:val="nil"/>
            </w:tcBorders>
          </w:tcPr>
          <w:p w14:paraId="78867842" w14:textId="77777777" w:rsidR="00445612" w:rsidRPr="00530244" w:rsidRDefault="00445612" w:rsidP="00445612">
            <w:pPr>
              <w:spacing w:before="0" w:after="0"/>
            </w:pPr>
          </w:p>
        </w:tc>
      </w:tr>
      <w:tr w:rsidR="00445612" w:rsidRPr="00530244" w14:paraId="67EB68B8" w14:textId="77777777" w:rsidTr="00AF5242">
        <w:trPr>
          <w:gridBefore w:val="1"/>
          <w:wBefore w:w="115" w:type="dxa"/>
          <w:cantSplit/>
        </w:trPr>
        <w:tc>
          <w:tcPr>
            <w:tcW w:w="683" w:type="dxa"/>
            <w:tcBorders>
              <w:top w:val="nil"/>
              <w:left w:val="nil"/>
              <w:bottom w:val="single" w:sz="4" w:space="0" w:color="auto"/>
              <w:right w:val="nil"/>
            </w:tcBorders>
          </w:tcPr>
          <w:p w14:paraId="4796EBF9" w14:textId="77777777" w:rsidR="00445612" w:rsidRDefault="00445612" w:rsidP="00445612">
            <w:pPr>
              <w:spacing w:before="0" w:after="0"/>
            </w:pPr>
          </w:p>
        </w:tc>
        <w:tc>
          <w:tcPr>
            <w:tcW w:w="1660" w:type="dxa"/>
            <w:tcBorders>
              <w:top w:val="nil"/>
              <w:left w:val="nil"/>
              <w:bottom w:val="single" w:sz="4" w:space="0" w:color="auto"/>
              <w:right w:val="nil"/>
            </w:tcBorders>
          </w:tcPr>
          <w:p w14:paraId="03E790B8" w14:textId="77777777" w:rsidR="00445612" w:rsidRDefault="00445612" w:rsidP="00445612">
            <w:pPr>
              <w:spacing w:before="0" w:after="0"/>
            </w:pPr>
            <w:r>
              <w:t>Appendix</w:t>
            </w:r>
          </w:p>
        </w:tc>
        <w:tc>
          <w:tcPr>
            <w:tcW w:w="6902" w:type="dxa"/>
            <w:tcBorders>
              <w:top w:val="nil"/>
              <w:left w:val="nil"/>
              <w:bottom w:val="single" w:sz="4" w:space="0" w:color="auto"/>
              <w:right w:val="nil"/>
            </w:tcBorders>
          </w:tcPr>
          <w:p w14:paraId="65A78D7A" w14:textId="67416CEB" w:rsidR="00445612" w:rsidRPr="00530244" w:rsidRDefault="00A405A6" w:rsidP="00445612">
            <w:pPr>
              <w:spacing w:before="0" w:after="0"/>
            </w:pPr>
            <w:hyperlink r:id="rId347" w:history="1">
              <w:r w:rsidR="00E4582D" w:rsidRPr="00FD3A01">
                <w:rPr>
                  <w:rStyle w:val="Hyperlink"/>
                  <w:rFonts w:cs="Arial"/>
                </w:rPr>
                <w:t>After Visit Summary (AVS)</w:t>
              </w:r>
            </w:hyperlink>
          </w:p>
        </w:tc>
      </w:tr>
      <w:tr w:rsidR="00445612" w14:paraId="2A7F8009" w14:textId="77777777" w:rsidTr="00AF5242">
        <w:trPr>
          <w:gridBefore w:val="1"/>
          <w:wBefore w:w="115" w:type="dxa"/>
          <w:cantSplit/>
        </w:trPr>
        <w:tc>
          <w:tcPr>
            <w:tcW w:w="683" w:type="dxa"/>
            <w:tcBorders>
              <w:top w:val="single" w:sz="4" w:space="0" w:color="auto"/>
              <w:left w:val="nil"/>
              <w:bottom w:val="nil"/>
              <w:right w:val="nil"/>
            </w:tcBorders>
          </w:tcPr>
          <w:p w14:paraId="4D1D4E28" w14:textId="77777777" w:rsidR="00445612" w:rsidRDefault="00445612" w:rsidP="00445612">
            <w:pPr>
              <w:spacing w:before="0" w:after="0"/>
            </w:pPr>
            <w:r>
              <w:t>21</w:t>
            </w:r>
          </w:p>
        </w:tc>
        <w:tc>
          <w:tcPr>
            <w:tcW w:w="1660" w:type="dxa"/>
            <w:tcBorders>
              <w:top w:val="single" w:sz="4" w:space="0" w:color="auto"/>
              <w:left w:val="nil"/>
              <w:bottom w:val="nil"/>
              <w:right w:val="nil"/>
            </w:tcBorders>
          </w:tcPr>
          <w:p w14:paraId="784C4346" w14:textId="77777777" w:rsidR="00445612" w:rsidRDefault="00445612" w:rsidP="00445612">
            <w:pPr>
              <w:spacing w:before="0" w:after="0"/>
            </w:pPr>
            <w:r>
              <w:t>Action</w:t>
            </w:r>
          </w:p>
        </w:tc>
        <w:tc>
          <w:tcPr>
            <w:tcW w:w="6902" w:type="dxa"/>
            <w:tcBorders>
              <w:top w:val="single" w:sz="4" w:space="0" w:color="auto"/>
              <w:left w:val="nil"/>
              <w:bottom w:val="nil"/>
              <w:right w:val="nil"/>
            </w:tcBorders>
          </w:tcPr>
          <w:p w14:paraId="20BDC01B" w14:textId="21B2DF95" w:rsidR="00445612" w:rsidRDefault="00E4582D" w:rsidP="00445612">
            <w:pPr>
              <w:spacing w:before="0" w:after="0"/>
            </w:pPr>
            <w:r w:rsidRPr="00E4582D">
              <w:t>Patient ‘checks out’ with MOA</w:t>
            </w:r>
          </w:p>
        </w:tc>
      </w:tr>
      <w:tr w:rsidR="00445612" w:rsidRPr="00530244" w14:paraId="468CE1DB" w14:textId="77777777" w:rsidTr="00AF5242">
        <w:trPr>
          <w:gridBefore w:val="1"/>
          <w:wBefore w:w="115" w:type="dxa"/>
          <w:cantSplit/>
        </w:trPr>
        <w:tc>
          <w:tcPr>
            <w:tcW w:w="683" w:type="dxa"/>
            <w:tcBorders>
              <w:top w:val="nil"/>
              <w:left w:val="nil"/>
              <w:bottom w:val="nil"/>
              <w:right w:val="nil"/>
            </w:tcBorders>
          </w:tcPr>
          <w:p w14:paraId="785FA3E5" w14:textId="77777777" w:rsidR="00445612" w:rsidRDefault="00445612" w:rsidP="00445612">
            <w:pPr>
              <w:spacing w:before="0" w:after="0"/>
            </w:pPr>
          </w:p>
        </w:tc>
        <w:tc>
          <w:tcPr>
            <w:tcW w:w="1660" w:type="dxa"/>
            <w:tcBorders>
              <w:top w:val="nil"/>
              <w:left w:val="nil"/>
              <w:bottom w:val="nil"/>
              <w:right w:val="nil"/>
            </w:tcBorders>
          </w:tcPr>
          <w:p w14:paraId="081F851A" w14:textId="77777777" w:rsidR="00445612" w:rsidRDefault="00445612" w:rsidP="0044561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3C41E221" w14:textId="794356CF" w:rsidR="00445612" w:rsidRPr="00530244" w:rsidRDefault="00445612" w:rsidP="00E4582D">
            <w:pPr>
              <w:spacing w:before="0" w:after="0"/>
            </w:pPr>
          </w:p>
        </w:tc>
      </w:tr>
      <w:tr w:rsidR="00445612" w:rsidRPr="00530244" w14:paraId="0F07A639" w14:textId="77777777" w:rsidTr="00AF5242">
        <w:trPr>
          <w:gridBefore w:val="1"/>
          <w:wBefore w:w="115" w:type="dxa"/>
          <w:cantSplit/>
        </w:trPr>
        <w:tc>
          <w:tcPr>
            <w:tcW w:w="683" w:type="dxa"/>
            <w:tcBorders>
              <w:top w:val="nil"/>
              <w:left w:val="nil"/>
              <w:bottom w:val="nil"/>
              <w:right w:val="nil"/>
            </w:tcBorders>
          </w:tcPr>
          <w:p w14:paraId="25C16E8B" w14:textId="77777777" w:rsidR="00445612" w:rsidRDefault="00445612" w:rsidP="00445612">
            <w:pPr>
              <w:spacing w:before="0" w:after="0"/>
            </w:pPr>
          </w:p>
        </w:tc>
        <w:tc>
          <w:tcPr>
            <w:tcW w:w="1660" w:type="dxa"/>
            <w:tcBorders>
              <w:top w:val="nil"/>
              <w:left w:val="nil"/>
              <w:bottom w:val="nil"/>
              <w:right w:val="nil"/>
            </w:tcBorders>
          </w:tcPr>
          <w:p w14:paraId="08BA9820" w14:textId="77777777" w:rsidR="00445612" w:rsidRDefault="00445612" w:rsidP="00445612">
            <w:pPr>
              <w:spacing w:before="0" w:after="0"/>
            </w:pPr>
            <w:r>
              <w:t>Actor(s)</w:t>
            </w:r>
          </w:p>
        </w:tc>
        <w:tc>
          <w:tcPr>
            <w:tcW w:w="6902" w:type="dxa"/>
            <w:tcBorders>
              <w:top w:val="nil"/>
              <w:left w:val="nil"/>
              <w:bottom w:val="nil"/>
              <w:right w:val="nil"/>
            </w:tcBorders>
          </w:tcPr>
          <w:p w14:paraId="27663265" w14:textId="77777777" w:rsidR="00E4582D" w:rsidRPr="00E4582D" w:rsidRDefault="00E4582D" w:rsidP="00E4582D">
            <w:pPr>
              <w:spacing w:before="0" w:after="0"/>
            </w:pPr>
            <w:r w:rsidRPr="00E4582D">
              <w:t xml:space="preserve">Patient </w:t>
            </w:r>
          </w:p>
          <w:p w14:paraId="796ABDFE" w14:textId="16A81573" w:rsidR="00445612" w:rsidRPr="00530244" w:rsidRDefault="00E4582D" w:rsidP="00E4582D">
            <w:pPr>
              <w:spacing w:before="0" w:after="0"/>
            </w:pPr>
            <w:r w:rsidRPr="00E4582D">
              <w:t>MOA</w:t>
            </w:r>
          </w:p>
        </w:tc>
      </w:tr>
      <w:tr w:rsidR="00445612" w:rsidRPr="00530244" w14:paraId="3CA33BE0" w14:textId="77777777" w:rsidTr="00AF5242">
        <w:trPr>
          <w:gridBefore w:val="1"/>
          <w:wBefore w:w="115" w:type="dxa"/>
          <w:cantSplit/>
        </w:trPr>
        <w:tc>
          <w:tcPr>
            <w:tcW w:w="683" w:type="dxa"/>
            <w:tcBorders>
              <w:top w:val="nil"/>
              <w:left w:val="nil"/>
              <w:bottom w:val="nil"/>
              <w:right w:val="nil"/>
            </w:tcBorders>
          </w:tcPr>
          <w:p w14:paraId="33809061" w14:textId="77777777" w:rsidR="00445612" w:rsidRDefault="00445612" w:rsidP="00445612">
            <w:pPr>
              <w:spacing w:before="0" w:after="0"/>
            </w:pPr>
          </w:p>
        </w:tc>
        <w:tc>
          <w:tcPr>
            <w:tcW w:w="1660" w:type="dxa"/>
            <w:tcBorders>
              <w:top w:val="nil"/>
              <w:left w:val="nil"/>
              <w:bottom w:val="nil"/>
              <w:right w:val="nil"/>
            </w:tcBorders>
          </w:tcPr>
          <w:p w14:paraId="662FB180" w14:textId="77777777" w:rsidR="00445612" w:rsidRDefault="00445612" w:rsidP="00445612">
            <w:pPr>
              <w:spacing w:before="0" w:after="0"/>
            </w:pPr>
            <w:r>
              <w:t>Action Breakdown</w:t>
            </w:r>
          </w:p>
        </w:tc>
        <w:tc>
          <w:tcPr>
            <w:tcW w:w="6902" w:type="dxa"/>
            <w:tcBorders>
              <w:top w:val="nil"/>
              <w:left w:val="nil"/>
              <w:bottom w:val="nil"/>
              <w:right w:val="nil"/>
            </w:tcBorders>
          </w:tcPr>
          <w:p w14:paraId="33D9F309" w14:textId="77777777" w:rsidR="00E4582D" w:rsidRPr="00E4582D" w:rsidRDefault="00E4582D" w:rsidP="00E4582D">
            <w:pPr>
              <w:spacing w:before="0" w:after="0"/>
            </w:pPr>
            <w:r w:rsidRPr="00E4582D">
              <w:t>MOA view task list and sees that patient needs a follow up appointment in 2 weeks.</w:t>
            </w:r>
          </w:p>
          <w:p w14:paraId="4B4D5E29" w14:textId="77777777" w:rsidR="00E4582D" w:rsidRPr="00E4582D" w:rsidRDefault="00E4582D" w:rsidP="008F4466">
            <w:pPr>
              <w:numPr>
                <w:ilvl w:val="0"/>
                <w:numId w:val="200"/>
              </w:numPr>
              <w:spacing w:before="0" w:after="0"/>
            </w:pPr>
            <w:r w:rsidRPr="00E4582D">
              <w:t>OC schedules follow up appointment in 2 weeks</w:t>
            </w:r>
          </w:p>
          <w:p w14:paraId="4EB97AA7" w14:textId="4857829D" w:rsidR="00445612" w:rsidRPr="00E4582D" w:rsidRDefault="00E4582D" w:rsidP="008F4466">
            <w:pPr>
              <w:numPr>
                <w:ilvl w:val="0"/>
                <w:numId w:val="200"/>
              </w:numPr>
              <w:spacing w:before="0" w:after="0"/>
            </w:pPr>
            <w:r w:rsidRPr="00E4582D">
              <w:t>OC marks the encounter as ‘completed’</w:t>
            </w:r>
          </w:p>
        </w:tc>
      </w:tr>
      <w:tr w:rsidR="00445612" w:rsidRPr="00530244" w14:paraId="48AC0208" w14:textId="77777777" w:rsidTr="00AF5242">
        <w:trPr>
          <w:gridBefore w:val="1"/>
          <w:wBefore w:w="115" w:type="dxa"/>
          <w:cantSplit/>
        </w:trPr>
        <w:tc>
          <w:tcPr>
            <w:tcW w:w="683" w:type="dxa"/>
            <w:tcBorders>
              <w:top w:val="nil"/>
              <w:left w:val="nil"/>
              <w:bottom w:val="nil"/>
              <w:right w:val="nil"/>
            </w:tcBorders>
          </w:tcPr>
          <w:p w14:paraId="5D3CC6BB" w14:textId="77777777" w:rsidR="00445612" w:rsidRDefault="00445612" w:rsidP="00445612">
            <w:pPr>
              <w:spacing w:before="0" w:after="0"/>
            </w:pPr>
          </w:p>
        </w:tc>
        <w:tc>
          <w:tcPr>
            <w:tcW w:w="1660" w:type="dxa"/>
            <w:tcBorders>
              <w:top w:val="nil"/>
              <w:left w:val="nil"/>
              <w:bottom w:val="nil"/>
              <w:right w:val="nil"/>
            </w:tcBorders>
          </w:tcPr>
          <w:p w14:paraId="7FA0E346" w14:textId="77777777" w:rsidR="00445612" w:rsidRDefault="00445612" w:rsidP="00445612">
            <w:pPr>
              <w:spacing w:before="0" w:after="0"/>
            </w:pPr>
            <w:r>
              <w:t>Technology</w:t>
            </w:r>
          </w:p>
        </w:tc>
        <w:tc>
          <w:tcPr>
            <w:tcW w:w="6902" w:type="dxa"/>
            <w:tcBorders>
              <w:top w:val="nil"/>
              <w:left w:val="nil"/>
              <w:bottom w:val="nil"/>
              <w:right w:val="nil"/>
            </w:tcBorders>
          </w:tcPr>
          <w:p w14:paraId="6D3EBA09" w14:textId="77777777" w:rsidR="00E4582D" w:rsidRPr="00E4582D" w:rsidRDefault="00E4582D" w:rsidP="00E4582D">
            <w:pPr>
              <w:spacing w:before="0" w:after="0"/>
            </w:pPr>
            <w:r w:rsidRPr="00E4582D">
              <w:t>Scheduling system</w:t>
            </w:r>
          </w:p>
          <w:p w14:paraId="1A73E9FA" w14:textId="77777777" w:rsidR="00E4582D" w:rsidRPr="00E4582D" w:rsidRDefault="00E4582D" w:rsidP="008F4466">
            <w:pPr>
              <w:numPr>
                <w:ilvl w:val="0"/>
                <w:numId w:val="228"/>
              </w:numPr>
              <w:spacing w:before="0" w:after="0"/>
            </w:pPr>
            <w:r w:rsidRPr="00E4582D">
              <w:t>Visualization of work list and Provider schedule</w:t>
            </w:r>
          </w:p>
          <w:p w14:paraId="5A3BF17C" w14:textId="1D045BF8" w:rsidR="00445612" w:rsidRPr="00E4582D" w:rsidRDefault="00E4582D" w:rsidP="008F4466">
            <w:pPr>
              <w:numPr>
                <w:ilvl w:val="0"/>
                <w:numId w:val="228"/>
              </w:numPr>
              <w:spacing w:before="0" w:after="0"/>
            </w:pPr>
            <w:r w:rsidRPr="00E4582D">
              <w:t>Data entry</w:t>
            </w:r>
          </w:p>
        </w:tc>
      </w:tr>
      <w:tr w:rsidR="00445612" w:rsidRPr="00530244" w14:paraId="7C7A4447" w14:textId="77777777" w:rsidTr="00AF5242">
        <w:trPr>
          <w:gridBefore w:val="1"/>
          <w:wBefore w:w="115" w:type="dxa"/>
          <w:cantSplit/>
        </w:trPr>
        <w:tc>
          <w:tcPr>
            <w:tcW w:w="683" w:type="dxa"/>
            <w:tcBorders>
              <w:top w:val="nil"/>
              <w:left w:val="nil"/>
              <w:bottom w:val="nil"/>
              <w:right w:val="nil"/>
            </w:tcBorders>
          </w:tcPr>
          <w:p w14:paraId="09D6BA89" w14:textId="77777777" w:rsidR="00445612" w:rsidRDefault="00445612" w:rsidP="00445612">
            <w:pPr>
              <w:spacing w:before="0" w:after="0"/>
            </w:pPr>
          </w:p>
        </w:tc>
        <w:tc>
          <w:tcPr>
            <w:tcW w:w="1660" w:type="dxa"/>
            <w:tcBorders>
              <w:top w:val="nil"/>
              <w:left w:val="nil"/>
              <w:bottom w:val="nil"/>
              <w:right w:val="nil"/>
            </w:tcBorders>
          </w:tcPr>
          <w:p w14:paraId="0DBED424" w14:textId="77777777" w:rsidR="00445612" w:rsidRDefault="00445612" w:rsidP="00445612">
            <w:pPr>
              <w:spacing w:before="0" w:after="0"/>
            </w:pPr>
            <w:r>
              <w:t>Standard</w:t>
            </w:r>
          </w:p>
        </w:tc>
        <w:tc>
          <w:tcPr>
            <w:tcW w:w="6902" w:type="dxa"/>
            <w:tcBorders>
              <w:top w:val="nil"/>
              <w:left w:val="nil"/>
              <w:bottom w:val="nil"/>
              <w:right w:val="nil"/>
            </w:tcBorders>
          </w:tcPr>
          <w:p w14:paraId="6CDD2FA8" w14:textId="77777777" w:rsidR="00445612" w:rsidRPr="00530244" w:rsidRDefault="00445612" w:rsidP="00445612">
            <w:pPr>
              <w:spacing w:before="0" w:after="0"/>
            </w:pPr>
          </w:p>
        </w:tc>
      </w:tr>
      <w:tr w:rsidR="00445612" w:rsidRPr="00530244" w14:paraId="0CFDEB93" w14:textId="77777777" w:rsidTr="00AF5242">
        <w:trPr>
          <w:gridBefore w:val="1"/>
          <w:wBefore w:w="115" w:type="dxa"/>
          <w:cantSplit/>
        </w:trPr>
        <w:tc>
          <w:tcPr>
            <w:tcW w:w="683" w:type="dxa"/>
            <w:tcBorders>
              <w:top w:val="nil"/>
              <w:left w:val="nil"/>
              <w:bottom w:val="nil"/>
              <w:right w:val="nil"/>
            </w:tcBorders>
          </w:tcPr>
          <w:p w14:paraId="799A488F" w14:textId="77777777" w:rsidR="00445612" w:rsidRDefault="00445612" w:rsidP="00445612">
            <w:pPr>
              <w:spacing w:before="0" w:after="0"/>
            </w:pPr>
          </w:p>
        </w:tc>
        <w:tc>
          <w:tcPr>
            <w:tcW w:w="1660" w:type="dxa"/>
            <w:tcBorders>
              <w:top w:val="nil"/>
              <w:left w:val="nil"/>
              <w:bottom w:val="nil"/>
              <w:right w:val="nil"/>
            </w:tcBorders>
          </w:tcPr>
          <w:p w14:paraId="2EDE7E07" w14:textId="77777777" w:rsidR="00445612" w:rsidRDefault="00445612" w:rsidP="00445612">
            <w:pPr>
              <w:spacing w:before="0" w:after="0"/>
            </w:pPr>
            <w:r>
              <w:t>Appendix</w:t>
            </w:r>
          </w:p>
        </w:tc>
        <w:tc>
          <w:tcPr>
            <w:tcW w:w="6902" w:type="dxa"/>
            <w:tcBorders>
              <w:top w:val="nil"/>
              <w:left w:val="nil"/>
              <w:bottom w:val="nil"/>
              <w:right w:val="nil"/>
            </w:tcBorders>
          </w:tcPr>
          <w:p w14:paraId="2895918F" w14:textId="77777777" w:rsidR="00445612" w:rsidRPr="00530244" w:rsidRDefault="00445612" w:rsidP="00445612">
            <w:pPr>
              <w:spacing w:before="0" w:after="0"/>
            </w:pPr>
          </w:p>
        </w:tc>
      </w:tr>
      <w:tr w:rsidR="00445612" w14:paraId="281EF33A" w14:textId="77777777" w:rsidTr="00AF5242">
        <w:trPr>
          <w:gridBefore w:val="1"/>
          <w:wBefore w:w="115" w:type="dxa"/>
          <w:cantSplit/>
        </w:trPr>
        <w:tc>
          <w:tcPr>
            <w:tcW w:w="683" w:type="dxa"/>
            <w:tcBorders>
              <w:top w:val="single" w:sz="4" w:space="0" w:color="auto"/>
              <w:left w:val="nil"/>
              <w:bottom w:val="nil"/>
              <w:right w:val="nil"/>
            </w:tcBorders>
          </w:tcPr>
          <w:p w14:paraId="04432AF7" w14:textId="77777777" w:rsidR="00445612" w:rsidRDefault="00445612" w:rsidP="00445612">
            <w:pPr>
              <w:spacing w:before="0" w:after="0"/>
            </w:pPr>
            <w:r>
              <w:t>22</w:t>
            </w:r>
          </w:p>
        </w:tc>
        <w:tc>
          <w:tcPr>
            <w:tcW w:w="1660" w:type="dxa"/>
            <w:tcBorders>
              <w:top w:val="single" w:sz="4" w:space="0" w:color="auto"/>
              <w:left w:val="nil"/>
              <w:bottom w:val="nil"/>
              <w:right w:val="nil"/>
            </w:tcBorders>
          </w:tcPr>
          <w:p w14:paraId="1FD400ED" w14:textId="77777777" w:rsidR="00445612" w:rsidRDefault="00445612" w:rsidP="00445612">
            <w:pPr>
              <w:spacing w:before="0" w:after="0"/>
            </w:pPr>
            <w:r>
              <w:t>Action</w:t>
            </w:r>
          </w:p>
        </w:tc>
        <w:tc>
          <w:tcPr>
            <w:tcW w:w="6902" w:type="dxa"/>
            <w:tcBorders>
              <w:top w:val="single" w:sz="4" w:space="0" w:color="auto"/>
              <w:left w:val="nil"/>
              <w:bottom w:val="nil"/>
              <w:right w:val="nil"/>
            </w:tcBorders>
          </w:tcPr>
          <w:p w14:paraId="23344A9B" w14:textId="761A71DD" w:rsidR="00445612" w:rsidRDefault="00E4582D" w:rsidP="00445612">
            <w:pPr>
              <w:spacing w:before="0" w:after="0"/>
            </w:pPr>
            <w:r w:rsidRPr="00E4582D">
              <w:t>Provider signs off on the encounter</w:t>
            </w:r>
          </w:p>
        </w:tc>
      </w:tr>
      <w:tr w:rsidR="00445612" w:rsidRPr="00530244" w14:paraId="3BE3BE55" w14:textId="77777777" w:rsidTr="00AF5242">
        <w:trPr>
          <w:gridBefore w:val="1"/>
          <w:wBefore w:w="115" w:type="dxa"/>
          <w:cantSplit/>
        </w:trPr>
        <w:tc>
          <w:tcPr>
            <w:tcW w:w="683" w:type="dxa"/>
            <w:tcBorders>
              <w:top w:val="nil"/>
              <w:left w:val="nil"/>
              <w:bottom w:val="nil"/>
              <w:right w:val="nil"/>
            </w:tcBorders>
          </w:tcPr>
          <w:p w14:paraId="4665C685" w14:textId="77777777" w:rsidR="00445612" w:rsidRDefault="00445612" w:rsidP="00445612">
            <w:pPr>
              <w:spacing w:before="0" w:after="0"/>
            </w:pPr>
          </w:p>
        </w:tc>
        <w:tc>
          <w:tcPr>
            <w:tcW w:w="1660" w:type="dxa"/>
            <w:tcBorders>
              <w:top w:val="nil"/>
              <w:left w:val="nil"/>
              <w:bottom w:val="nil"/>
              <w:right w:val="nil"/>
            </w:tcBorders>
          </w:tcPr>
          <w:p w14:paraId="497DBCF9" w14:textId="77777777" w:rsidR="00445612" w:rsidRDefault="00445612" w:rsidP="0044561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77C7826E" w14:textId="77777777" w:rsidR="00445612" w:rsidRPr="00530244" w:rsidRDefault="00445612" w:rsidP="00445612">
            <w:pPr>
              <w:spacing w:before="0" w:after="0"/>
            </w:pPr>
          </w:p>
        </w:tc>
      </w:tr>
      <w:tr w:rsidR="00445612" w:rsidRPr="00530244" w14:paraId="4042A035" w14:textId="77777777" w:rsidTr="00AF5242">
        <w:trPr>
          <w:gridBefore w:val="1"/>
          <w:wBefore w:w="115" w:type="dxa"/>
          <w:cantSplit/>
        </w:trPr>
        <w:tc>
          <w:tcPr>
            <w:tcW w:w="683" w:type="dxa"/>
            <w:tcBorders>
              <w:top w:val="nil"/>
              <w:left w:val="nil"/>
              <w:bottom w:val="nil"/>
              <w:right w:val="nil"/>
            </w:tcBorders>
          </w:tcPr>
          <w:p w14:paraId="2B098CD6" w14:textId="77777777" w:rsidR="00445612" w:rsidRDefault="00445612" w:rsidP="00445612">
            <w:pPr>
              <w:spacing w:before="0" w:after="0"/>
            </w:pPr>
          </w:p>
        </w:tc>
        <w:tc>
          <w:tcPr>
            <w:tcW w:w="1660" w:type="dxa"/>
            <w:tcBorders>
              <w:top w:val="nil"/>
              <w:left w:val="nil"/>
              <w:bottom w:val="nil"/>
              <w:right w:val="nil"/>
            </w:tcBorders>
          </w:tcPr>
          <w:p w14:paraId="286CABEF" w14:textId="77777777" w:rsidR="00445612" w:rsidRDefault="00445612" w:rsidP="00445612">
            <w:pPr>
              <w:spacing w:before="0" w:after="0"/>
            </w:pPr>
            <w:r>
              <w:t>Actor(s)</w:t>
            </w:r>
          </w:p>
        </w:tc>
        <w:tc>
          <w:tcPr>
            <w:tcW w:w="6902" w:type="dxa"/>
            <w:tcBorders>
              <w:top w:val="nil"/>
              <w:left w:val="nil"/>
              <w:bottom w:val="nil"/>
              <w:right w:val="nil"/>
            </w:tcBorders>
          </w:tcPr>
          <w:p w14:paraId="6C0CC085" w14:textId="363E415F" w:rsidR="00445612" w:rsidRPr="00530244" w:rsidRDefault="00E826C6" w:rsidP="00445612">
            <w:pPr>
              <w:spacing w:before="0" w:after="0"/>
            </w:pPr>
            <w:r>
              <w:t>Provider</w:t>
            </w:r>
          </w:p>
        </w:tc>
      </w:tr>
      <w:tr w:rsidR="00445612" w:rsidRPr="00530244" w14:paraId="041B9CCE" w14:textId="77777777" w:rsidTr="00AF5242">
        <w:trPr>
          <w:gridBefore w:val="1"/>
          <w:wBefore w:w="115" w:type="dxa"/>
          <w:cantSplit/>
        </w:trPr>
        <w:tc>
          <w:tcPr>
            <w:tcW w:w="683" w:type="dxa"/>
            <w:tcBorders>
              <w:top w:val="nil"/>
              <w:left w:val="nil"/>
              <w:bottom w:val="nil"/>
              <w:right w:val="nil"/>
            </w:tcBorders>
          </w:tcPr>
          <w:p w14:paraId="5708EEB0" w14:textId="77777777" w:rsidR="00445612" w:rsidRDefault="00445612" w:rsidP="00445612">
            <w:pPr>
              <w:spacing w:before="0" w:after="0"/>
            </w:pPr>
          </w:p>
        </w:tc>
        <w:tc>
          <w:tcPr>
            <w:tcW w:w="1660" w:type="dxa"/>
            <w:tcBorders>
              <w:top w:val="nil"/>
              <w:left w:val="nil"/>
              <w:bottom w:val="nil"/>
              <w:right w:val="nil"/>
            </w:tcBorders>
          </w:tcPr>
          <w:p w14:paraId="0CB9C330" w14:textId="77777777" w:rsidR="00445612" w:rsidRDefault="00445612" w:rsidP="00445612">
            <w:pPr>
              <w:spacing w:before="0" w:after="0"/>
            </w:pPr>
            <w:r>
              <w:t>Action Breakdown</w:t>
            </w:r>
          </w:p>
        </w:tc>
        <w:tc>
          <w:tcPr>
            <w:tcW w:w="6902" w:type="dxa"/>
            <w:tcBorders>
              <w:top w:val="nil"/>
              <w:left w:val="nil"/>
              <w:bottom w:val="nil"/>
              <w:right w:val="nil"/>
            </w:tcBorders>
          </w:tcPr>
          <w:p w14:paraId="0D7026F9" w14:textId="77777777" w:rsidR="00E826C6" w:rsidRPr="00E826C6" w:rsidRDefault="00E826C6" w:rsidP="008F4466">
            <w:pPr>
              <w:numPr>
                <w:ilvl w:val="0"/>
                <w:numId w:val="230"/>
              </w:numPr>
              <w:spacing w:before="0" w:after="0"/>
            </w:pPr>
            <w:r w:rsidRPr="00E826C6">
              <w:t>Provider reviews and validates note and data entered during the encounter</w:t>
            </w:r>
          </w:p>
          <w:p w14:paraId="4D81B578" w14:textId="763AD607" w:rsidR="00445612" w:rsidRPr="00E826C6" w:rsidRDefault="00E826C6" w:rsidP="008F4466">
            <w:pPr>
              <w:numPr>
                <w:ilvl w:val="0"/>
                <w:numId w:val="230"/>
              </w:numPr>
              <w:spacing w:before="0" w:after="0"/>
            </w:pPr>
            <w:r w:rsidRPr="00E826C6">
              <w:t>Provider signs off on the encounter</w:t>
            </w:r>
          </w:p>
        </w:tc>
      </w:tr>
      <w:tr w:rsidR="00445612" w:rsidRPr="00530244" w14:paraId="35284AC2" w14:textId="77777777" w:rsidTr="00AF5242">
        <w:trPr>
          <w:gridBefore w:val="1"/>
          <w:wBefore w:w="115" w:type="dxa"/>
          <w:cantSplit/>
        </w:trPr>
        <w:tc>
          <w:tcPr>
            <w:tcW w:w="683" w:type="dxa"/>
            <w:tcBorders>
              <w:top w:val="nil"/>
              <w:left w:val="nil"/>
              <w:bottom w:val="nil"/>
              <w:right w:val="nil"/>
            </w:tcBorders>
          </w:tcPr>
          <w:p w14:paraId="325B4701" w14:textId="77777777" w:rsidR="00445612" w:rsidRDefault="00445612" w:rsidP="00445612">
            <w:pPr>
              <w:spacing w:before="0" w:after="0"/>
            </w:pPr>
          </w:p>
        </w:tc>
        <w:tc>
          <w:tcPr>
            <w:tcW w:w="1660" w:type="dxa"/>
            <w:tcBorders>
              <w:top w:val="nil"/>
              <w:left w:val="nil"/>
              <w:bottom w:val="nil"/>
              <w:right w:val="nil"/>
            </w:tcBorders>
          </w:tcPr>
          <w:p w14:paraId="72BFC5BB" w14:textId="77777777" w:rsidR="00445612" w:rsidRDefault="00445612" w:rsidP="00445612">
            <w:pPr>
              <w:spacing w:before="0" w:after="0"/>
            </w:pPr>
            <w:r>
              <w:t>Technology</w:t>
            </w:r>
          </w:p>
        </w:tc>
        <w:tc>
          <w:tcPr>
            <w:tcW w:w="6902" w:type="dxa"/>
            <w:tcBorders>
              <w:top w:val="nil"/>
              <w:left w:val="nil"/>
              <w:bottom w:val="nil"/>
              <w:right w:val="nil"/>
            </w:tcBorders>
          </w:tcPr>
          <w:p w14:paraId="2286BA4A" w14:textId="77777777" w:rsidR="00E826C6" w:rsidRPr="00E826C6" w:rsidRDefault="00E826C6" w:rsidP="00E826C6">
            <w:pPr>
              <w:spacing w:before="0" w:after="0"/>
            </w:pPr>
            <w:r w:rsidRPr="00E826C6">
              <w:t>EHR</w:t>
            </w:r>
          </w:p>
          <w:p w14:paraId="25A55CCF" w14:textId="77777777" w:rsidR="00E826C6" w:rsidRPr="00E826C6" w:rsidRDefault="00E826C6" w:rsidP="008F4466">
            <w:pPr>
              <w:numPr>
                <w:ilvl w:val="0"/>
                <w:numId w:val="229"/>
              </w:numPr>
              <w:spacing w:before="0" w:after="0"/>
            </w:pPr>
            <w:r w:rsidRPr="00E826C6">
              <w:t>Visualization of data</w:t>
            </w:r>
          </w:p>
          <w:p w14:paraId="42118501" w14:textId="2AAF633D" w:rsidR="00445612" w:rsidRPr="00E826C6" w:rsidRDefault="00E826C6" w:rsidP="008F4466">
            <w:pPr>
              <w:numPr>
                <w:ilvl w:val="0"/>
                <w:numId w:val="229"/>
              </w:numPr>
              <w:spacing w:before="0" w:after="0"/>
            </w:pPr>
            <w:r w:rsidRPr="00E826C6">
              <w:t>Data entry</w:t>
            </w:r>
          </w:p>
        </w:tc>
      </w:tr>
      <w:tr w:rsidR="00445612" w:rsidRPr="00530244" w14:paraId="25622C6B" w14:textId="77777777" w:rsidTr="00AF5242">
        <w:trPr>
          <w:gridBefore w:val="1"/>
          <w:wBefore w:w="115" w:type="dxa"/>
          <w:cantSplit/>
        </w:trPr>
        <w:tc>
          <w:tcPr>
            <w:tcW w:w="683" w:type="dxa"/>
            <w:tcBorders>
              <w:top w:val="nil"/>
              <w:left w:val="nil"/>
              <w:bottom w:val="nil"/>
              <w:right w:val="nil"/>
            </w:tcBorders>
          </w:tcPr>
          <w:p w14:paraId="65C8D4AF" w14:textId="77777777" w:rsidR="00445612" w:rsidRDefault="00445612" w:rsidP="00445612">
            <w:pPr>
              <w:spacing w:before="0" w:after="0"/>
            </w:pPr>
          </w:p>
        </w:tc>
        <w:tc>
          <w:tcPr>
            <w:tcW w:w="1660" w:type="dxa"/>
            <w:tcBorders>
              <w:top w:val="nil"/>
              <w:left w:val="nil"/>
              <w:bottom w:val="nil"/>
              <w:right w:val="nil"/>
            </w:tcBorders>
          </w:tcPr>
          <w:p w14:paraId="6494201A" w14:textId="77777777" w:rsidR="00445612" w:rsidRDefault="00445612" w:rsidP="00445612">
            <w:pPr>
              <w:spacing w:before="0" w:after="0"/>
            </w:pPr>
            <w:r>
              <w:t>Standard</w:t>
            </w:r>
          </w:p>
        </w:tc>
        <w:tc>
          <w:tcPr>
            <w:tcW w:w="6902" w:type="dxa"/>
            <w:tcBorders>
              <w:top w:val="nil"/>
              <w:left w:val="nil"/>
              <w:bottom w:val="nil"/>
              <w:right w:val="nil"/>
            </w:tcBorders>
          </w:tcPr>
          <w:p w14:paraId="37F22B5A" w14:textId="77777777" w:rsidR="00E826C6" w:rsidRPr="00E826C6" w:rsidRDefault="00A405A6" w:rsidP="008F4466">
            <w:pPr>
              <w:numPr>
                <w:ilvl w:val="0"/>
                <w:numId w:val="389"/>
              </w:numPr>
              <w:spacing w:before="0" w:after="0"/>
              <w:rPr>
                <w:u w:val="single"/>
              </w:rPr>
            </w:pPr>
            <w:hyperlink r:id="rId348" w:history="1">
              <w:r w:rsidR="00E826C6" w:rsidRPr="00E826C6">
                <w:rPr>
                  <w:rStyle w:val="Hyperlink"/>
                </w:rPr>
                <w:t>SNOMED-CT</w:t>
              </w:r>
            </w:hyperlink>
          </w:p>
          <w:p w14:paraId="6075EDF7" w14:textId="77777777" w:rsidR="00E826C6" w:rsidRPr="00E826C6" w:rsidRDefault="00A405A6" w:rsidP="008F4466">
            <w:pPr>
              <w:numPr>
                <w:ilvl w:val="0"/>
                <w:numId w:val="389"/>
              </w:numPr>
              <w:spacing w:before="0" w:after="0"/>
              <w:rPr>
                <w:u w:val="single"/>
              </w:rPr>
            </w:pPr>
            <w:hyperlink r:id="rId349" w:history="1">
              <w:r w:rsidR="00E826C6" w:rsidRPr="00E826C6">
                <w:rPr>
                  <w:rStyle w:val="Hyperlink"/>
                </w:rPr>
                <w:t>ICD-10</w:t>
              </w:r>
            </w:hyperlink>
          </w:p>
          <w:p w14:paraId="21A0802E" w14:textId="31F1BE41" w:rsidR="00445612" w:rsidRPr="00E826C6" w:rsidRDefault="00A405A6" w:rsidP="008F4466">
            <w:pPr>
              <w:numPr>
                <w:ilvl w:val="0"/>
                <w:numId w:val="389"/>
              </w:numPr>
              <w:spacing w:before="0" w:after="0"/>
              <w:rPr>
                <w:u w:val="single"/>
              </w:rPr>
            </w:pPr>
            <w:hyperlink r:id="rId350" w:history="1">
              <w:r w:rsidR="00E826C6" w:rsidRPr="00E826C6">
                <w:rPr>
                  <w:rStyle w:val="Hyperlink"/>
                </w:rPr>
                <w:t>RxNorm</w:t>
              </w:r>
            </w:hyperlink>
          </w:p>
        </w:tc>
      </w:tr>
      <w:tr w:rsidR="00445612" w:rsidRPr="00530244" w14:paraId="38C88384" w14:textId="77777777" w:rsidTr="00AF5242">
        <w:trPr>
          <w:gridBefore w:val="1"/>
          <w:wBefore w:w="115" w:type="dxa"/>
          <w:cantSplit/>
        </w:trPr>
        <w:tc>
          <w:tcPr>
            <w:tcW w:w="683" w:type="dxa"/>
            <w:tcBorders>
              <w:top w:val="nil"/>
              <w:left w:val="nil"/>
              <w:bottom w:val="single" w:sz="4" w:space="0" w:color="auto"/>
              <w:right w:val="nil"/>
            </w:tcBorders>
          </w:tcPr>
          <w:p w14:paraId="424ED831" w14:textId="77777777" w:rsidR="00445612" w:rsidRDefault="00445612" w:rsidP="00445612">
            <w:pPr>
              <w:spacing w:before="0" w:after="0"/>
            </w:pPr>
          </w:p>
        </w:tc>
        <w:tc>
          <w:tcPr>
            <w:tcW w:w="1660" w:type="dxa"/>
            <w:tcBorders>
              <w:top w:val="nil"/>
              <w:left w:val="nil"/>
              <w:bottom w:val="single" w:sz="4" w:space="0" w:color="auto"/>
              <w:right w:val="nil"/>
            </w:tcBorders>
          </w:tcPr>
          <w:p w14:paraId="65C8A90A" w14:textId="77777777" w:rsidR="00445612" w:rsidRDefault="00445612" w:rsidP="00445612">
            <w:pPr>
              <w:spacing w:before="0" w:after="0"/>
            </w:pPr>
            <w:r>
              <w:t>Appendix</w:t>
            </w:r>
          </w:p>
        </w:tc>
        <w:tc>
          <w:tcPr>
            <w:tcW w:w="6902" w:type="dxa"/>
            <w:tcBorders>
              <w:top w:val="nil"/>
              <w:left w:val="nil"/>
              <w:bottom w:val="single" w:sz="4" w:space="0" w:color="auto"/>
              <w:right w:val="nil"/>
            </w:tcBorders>
          </w:tcPr>
          <w:p w14:paraId="5E09CB48" w14:textId="3809BCB0" w:rsidR="00445612" w:rsidRPr="00530244" w:rsidRDefault="00445612" w:rsidP="00445612">
            <w:pPr>
              <w:spacing w:before="0" w:after="0"/>
            </w:pPr>
          </w:p>
        </w:tc>
      </w:tr>
    </w:tbl>
    <w:p w14:paraId="09085D98" w14:textId="77777777" w:rsidR="0054207C" w:rsidRPr="0054207C" w:rsidRDefault="0054207C" w:rsidP="0054207C"/>
    <w:p w14:paraId="20FB3EE7" w14:textId="77777777" w:rsidR="0054207C" w:rsidRDefault="0054207C" w:rsidP="00082A1A">
      <w:pPr>
        <w:pStyle w:val="Heading2"/>
      </w:pPr>
      <w:bookmarkStart w:id="68" w:name="_Toc484609863"/>
      <w:r>
        <w:t>Data fields required</w:t>
      </w:r>
      <w:bookmarkEnd w:id="68"/>
    </w:p>
    <w:p w14:paraId="61A8DD9C" w14:textId="70653505" w:rsidR="0054207C" w:rsidRPr="0054207C" w:rsidRDefault="00E826C6" w:rsidP="0054207C">
      <w:r w:rsidRPr="00E826C6">
        <w:t>See appendix references as examples/guides</w:t>
      </w:r>
    </w:p>
    <w:p w14:paraId="264AA4A2" w14:textId="77777777" w:rsidR="0054207C" w:rsidRDefault="0054207C" w:rsidP="00082A1A">
      <w:pPr>
        <w:pStyle w:val="Heading2"/>
      </w:pPr>
      <w:bookmarkStart w:id="69" w:name="_Toc484609864"/>
      <w:r>
        <w:t>Notes and Issues</w:t>
      </w:r>
      <w:bookmarkEnd w:id="69"/>
    </w:p>
    <w:p w14:paraId="22FADF99" w14:textId="77777777" w:rsidR="00E826C6" w:rsidRDefault="00E826C6" w:rsidP="008F4466">
      <w:pPr>
        <w:pStyle w:val="ListParagraph"/>
        <w:numPr>
          <w:ilvl w:val="0"/>
          <w:numId w:val="195"/>
        </w:numPr>
      </w:pPr>
      <w:r>
        <w:t xml:space="preserve">Entries that include </w:t>
      </w:r>
      <w:r w:rsidRPr="00D42630">
        <w:rPr>
          <w:color w:val="FF0000"/>
        </w:rPr>
        <w:t xml:space="preserve">*** </w:t>
      </w:r>
      <w:r>
        <w:t>indicate compliance with a Meaningful Use clinical quality measure</w:t>
      </w:r>
    </w:p>
    <w:p w14:paraId="0D60AAF4" w14:textId="77777777" w:rsidR="00E826C6" w:rsidRDefault="00E826C6" w:rsidP="008F4466">
      <w:pPr>
        <w:pStyle w:val="ListParagraph"/>
        <w:numPr>
          <w:ilvl w:val="1"/>
          <w:numId w:val="195"/>
        </w:numPr>
      </w:pPr>
      <w:r>
        <w:t>CMS 68 – Documentation of Current Medications in the Medical Record</w:t>
      </w:r>
    </w:p>
    <w:p w14:paraId="508B1939" w14:textId="77777777" w:rsidR="00E826C6" w:rsidRDefault="00E826C6" w:rsidP="008F4466">
      <w:pPr>
        <w:pStyle w:val="ListParagraph"/>
        <w:numPr>
          <w:ilvl w:val="1"/>
          <w:numId w:val="195"/>
        </w:numPr>
      </w:pPr>
      <w:r>
        <w:t>CMS 138 – Preventative Care and Screening: Tobacco Use: Screening and Cessation Intervention</w:t>
      </w:r>
    </w:p>
    <w:p w14:paraId="189A911A" w14:textId="18A40F9D" w:rsidR="0054207C" w:rsidRPr="0054207C" w:rsidRDefault="00E826C6" w:rsidP="008F4466">
      <w:pPr>
        <w:pStyle w:val="ListParagraph"/>
        <w:numPr>
          <w:ilvl w:val="1"/>
          <w:numId w:val="195"/>
        </w:numPr>
      </w:pPr>
      <w:r>
        <w:t>CMS 69 – Preventative Care and Screening: BMI Screening and Follow up Plan</w:t>
      </w:r>
    </w:p>
    <w:p w14:paraId="7CBD5966" w14:textId="08F99353" w:rsidR="0054207C" w:rsidRDefault="0054207C" w:rsidP="00082A1A">
      <w:pPr>
        <w:pStyle w:val="Heading2"/>
      </w:pPr>
      <w:bookmarkStart w:id="70" w:name="_Toc484609865"/>
      <w:r>
        <w:t xml:space="preserve">References for Clinical Management of </w:t>
      </w:r>
      <w:r w:rsidR="00E826C6">
        <w:t>Depression and PTSD</w:t>
      </w:r>
      <w:bookmarkEnd w:id="70"/>
    </w:p>
    <w:p w14:paraId="0B463268" w14:textId="77777777" w:rsidR="00E826C6" w:rsidRPr="00A513D6" w:rsidRDefault="00E826C6" w:rsidP="00A513D6">
      <w:pPr>
        <w:pStyle w:val="Hints"/>
        <w:spacing w:before="120" w:after="120"/>
        <w:ind w:left="720" w:hanging="720"/>
        <w:rPr>
          <w:rStyle w:val="Hyperlink"/>
          <w:rFonts w:eastAsiaTheme="majorEastAsia" w:cs="Arial"/>
          <w:color w:val="auto"/>
        </w:rPr>
      </w:pPr>
      <w:r w:rsidRPr="00283514">
        <w:t xml:space="preserve">Markowitz, J and </w:t>
      </w:r>
      <w:proofErr w:type="spellStart"/>
      <w:r w:rsidRPr="00283514">
        <w:t>Weissman</w:t>
      </w:r>
      <w:proofErr w:type="spellEnd"/>
      <w:r w:rsidRPr="00283514">
        <w:t xml:space="preserve">, M. World Psychiatry. (2004). </w:t>
      </w:r>
      <w:r w:rsidRPr="00283514">
        <w:rPr>
          <w:rStyle w:val="cit"/>
        </w:rPr>
        <w:t>Oct; 3(3): 136–139. Interpersonal Psychotherapy: Principles and Applications. Retrieved from</w:t>
      </w:r>
      <w:r w:rsidRPr="00283514">
        <w:t xml:space="preserve"> </w:t>
      </w:r>
      <w:hyperlink r:id="rId351" w:history="1">
        <w:r w:rsidRPr="000E4FCA">
          <w:rPr>
            <w:rStyle w:val="Hyperlink"/>
          </w:rPr>
          <w:t>http://www.ncbi.nlm.nih.gov/pmc/articles/PMC1414693/</w:t>
        </w:r>
      </w:hyperlink>
    </w:p>
    <w:p w14:paraId="1F088684" w14:textId="77777777" w:rsidR="00E826C6" w:rsidRPr="00283514" w:rsidRDefault="00E826C6" w:rsidP="00A513D6">
      <w:pPr>
        <w:pStyle w:val="Hints"/>
        <w:spacing w:before="120" w:after="120"/>
        <w:ind w:left="720" w:hanging="720"/>
        <w:rPr>
          <w:rStyle w:val="Hyperlink"/>
          <w:rFonts w:eastAsiaTheme="majorEastAsia" w:cs="Arial"/>
          <w:color w:val="auto"/>
        </w:rPr>
      </w:pPr>
      <w:r>
        <w:rPr>
          <w:rFonts w:cs="Arial"/>
        </w:rPr>
        <w:t xml:space="preserve">Observational Medical Outcomes Partnership (OMOP). (2014). </w:t>
      </w:r>
      <w:r w:rsidRPr="004C3C28">
        <w:rPr>
          <w:rFonts w:cs="Arial"/>
          <w:i/>
        </w:rPr>
        <w:t>OMOP standard vocabulary specification.</w:t>
      </w:r>
      <w:r>
        <w:rPr>
          <w:rFonts w:cs="Arial"/>
        </w:rPr>
        <w:t xml:space="preserve"> Washington, DC: Innovation in Medical Evidence Development and Surveillance, The Reagan-Udall Foundation for the Food and Drug Administration.</w:t>
      </w:r>
      <w:r w:rsidRPr="0088077C">
        <w:rPr>
          <w:rFonts w:cs="Arial"/>
        </w:rPr>
        <w:t xml:space="preserve"> </w:t>
      </w:r>
      <w:r>
        <w:t xml:space="preserve">Retrieved from </w:t>
      </w:r>
      <w:hyperlink r:id="rId352" w:history="1">
        <w:r w:rsidRPr="001C47FA">
          <w:rPr>
            <w:rStyle w:val="Hyperlink"/>
            <w:rFonts w:eastAsiaTheme="majorEastAsia" w:cs="Arial"/>
          </w:rPr>
          <w:t>http://omop.org/Vocabularies</w:t>
        </w:r>
      </w:hyperlink>
    </w:p>
    <w:p w14:paraId="251D3B6A" w14:textId="77777777" w:rsidR="00E826C6" w:rsidRPr="00A513D6" w:rsidRDefault="00E826C6" w:rsidP="00A513D6">
      <w:pPr>
        <w:pStyle w:val="Hints"/>
        <w:spacing w:before="120" w:after="120"/>
        <w:ind w:left="720" w:hanging="720"/>
        <w:rPr>
          <w:rStyle w:val="Hyperlink"/>
          <w:rFonts w:eastAsiaTheme="majorEastAsia" w:cs="Arial"/>
          <w:color w:val="auto"/>
        </w:rPr>
      </w:pPr>
      <w:r>
        <w:t xml:space="preserve">United States Department of Veterans Affairs. </w:t>
      </w:r>
      <w:r w:rsidRPr="00FD3A01">
        <w:rPr>
          <w:i/>
        </w:rPr>
        <w:t>VA/DoD Clinical Practice Guidelines (2014). Management of Major Depressive Disorder.</w:t>
      </w:r>
      <w:r>
        <w:t xml:space="preserve"> Retrieved from </w:t>
      </w:r>
      <w:hyperlink r:id="rId353" w:history="1">
        <w:r w:rsidRPr="00FB0907">
          <w:rPr>
            <w:rStyle w:val="Hyperlink"/>
          </w:rPr>
          <w:t>http://www.healthquality.va.gov/</w:t>
        </w:r>
      </w:hyperlink>
    </w:p>
    <w:p w14:paraId="6D7D1398" w14:textId="77777777" w:rsidR="00E826C6" w:rsidRPr="00A513D6" w:rsidRDefault="00E826C6" w:rsidP="00A513D6">
      <w:pPr>
        <w:pStyle w:val="Hints"/>
        <w:spacing w:before="120" w:after="120"/>
        <w:ind w:left="720" w:hanging="720"/>
        <w:rPr>
          <w:rStyle w:val="Hyperlink"/>
          <w:rFonts w:eastAsiaTheme="majorEastAsia" w:cs="Arial"/>
          <w:color w:val="auto"/>
        </w:rPr>
      </w:pPr>
      <w:r>
        <w:t xml:space="preserve">United States Department of Veterans Affairs. </w:t>
      </w:r>
      <w:r w:rsidRPr="00FD3A01">
        <w:rPr>
          <w:i/>
        </w:rPr>
        <w:t>VA/DoD Clinical Practice Guidelines (2010). Management of Post-Traumatic Stress Disorder and Acute Stress Reaction.</w:t>
      </w:r>
      <w:r>
        <w:t xml:space="preserve"> Retrieved from </w:t>
      </w:r>
      <w:hyperlink r:id="rId354" w:history="1">
        <w:r w:rsidRPr="00CF7055">
          <w:rPr>
            <w:rStyle w:val="Hyperlink"/>
          </w:rPr>
          <w:t>http://www.healthquality.va.gov/guidelines/MH/ptsd/</w:t>
        </w:r>
      </w:hyperlink>
    </w:p>
    <w:p w14:paraId="49A73AE5" w14:textId="77777777" w:rsidR="0054207C" w:rsidRDefault="0054207C" w:rsidP="00082A1A">
      <w:pPr>
        <w:pStyle w:val="Heading2"/>
      </w:pPr>
      <w:r>
        <w:lastRenderedPageBreak/>
        <w:t xml:space="preserve"> </w:t>
      </w:r>
      <w:bookmarkStart w:id="71" w:name="_Toc484609866"/>
      <w:r w:rsidRPr="0054207C">
        <w:t>Additional References</w:t>
      </w:r>
      <w:bookmarkEnd w:id="71"/>
    </w:p>
    <w:p w14:paraId="7C809C39" w14:textId="77777777" w:rsidR="00E826C6" w:rsidRPr="00A513D6" w:rsidRDefault="00E826C6" w:rsidP="00A513D6">
      <w:pPr>
        <w:pStyle w:val="Hints"/>
        <w:spacing w:before="120" w:after="120"/>
        <w:ind w:left="720" w:hanging="720"/>
        <w:rPr>
          <w:rStyle w:val="Hyperlink"/>
          <w:rFonts w:eastAsiaTheme="majorEastAsia" w:cs="Arial"/>
          <w:color w:val="auto"/>
        </w:rPr>
      </w:pPr>
      <w:r>
        <w:t xml:space="preserve">Byrne, John M., Rob Durkin, Richard Cho, Deanna Callahan, and Shane Elliott. VA Loma Linda Healthcare System. The </w:t>
      </w:r>
      <w:proofErr w:type="gramStart"/>
      <w:r>
        <w:t>After Visit</w:t>
      </w:r>
      <w:proofErr w:type="gramEnd"/>
      <w:r>
        <w:t xml:space="preserve"> Summary (AVS). Retrieved from </w:t>
      </w:r>
      <w:hyperlink r:id="rId355" w:history="1">
        <w:r w:rsidRPr="004C48DB">
          <w:rPr>
            <w:rStyle w:val="Hyperlink"/>
          </w:rPr>
          <w:t>http://www.hsrd.research.va.gov/for_researchers/cyber_seminars/archives/743-notes.pdf</w:t>
        </w:r>
      </w:hyperlink>
    </w:p>
    <w:p w14:paraId="6CF62872" w14:textId="77777777" w:rsidR="00E826C6" w:rsidRPr="00A513D6" w:rsidRDefault="00E826C6" w:rsidP="00A513D6">
      <w:pPr>
        <w:pStyle w:val="Hints"/>
        <w:spacing w:before="120" w:after="120"/>
        <w:ind w:left="720" w:hanging="720"/>
        <w:rPr>
          <w:rStyle w:val="Hyperlink"/>
          <w:rFonts w:eastAsiaTheme="majorEastAsia" w:cs="Arial"/>
          <w:color w:val="auto"/>
        </w:rPr>
      </w:pPr>
      <w:r>
        <w:t xml:space="preserve">Carin Center. </w:t>
      </w:r>
      <w:r w:rsidRPr="002141CC">
        <w:rPr>
          <w:i/>
        </w:rPr>
        <w:t>Psychiatric Evaluation Intake Form.</w:t>
      </w:r>
      <w:r>
        <w:t xml:space="preserve"> Retrieved from </w:t>
      </w:r>
      <w:hyperlink r:id="rId356" w:history="1">
        <w:r w:rsidRPr="008C3FFB">
          <w:rPr>
            <w:rStyle w:val="Hyperlink"/>
          </w:rPr>
          <w:t>http://cairncenter.com/forms/Psychiatric%20Intake%20Form.pdf</w:t>
        </w:r>
      </w:hyperlink>
    </w:p>
    <w:p w14:paraId="3A7A936D" w14:textId="77777777" w:rsidR="00E826C6" w:rsidRPr="00A513D6" w:rsidRDefault="00E826C6" w:rsidP="00A513D6">
      <w:pPr>
        <w:pStyle w:val="Hints"/>
        <w:spacing w:before="120" w:after="120"/>
        <w:ind w:left="720" w:hanging="720"/>
        <w:rPr>
          <w:rStyle w:val="Hyperlink"/>
          <w:rFonts w:eastAsiaTheme="majorEastAsia" w:cs="Arial"/>
          <w:color w:val="auto"/>
        </w:rPr>
      </w:pPr>
      <w:r>
        <w:t xml:space="preserve">Centers for Medicare and Medicaid Services. (2014). </w:t>
      </w:r>
      <w:r w:rsidRPr="00D5494E">
        <w:rPr>
          <w:i/>
        </w:rPr>
        <w:t>Medication Reconciliation</w:t>
      </w:r>
      <w:r>
        <w:t xml:space="preserve">. Retrieved from </w:t>
      </w:r>
      <w:hyperlink r:id="rId357" w:history="1">
        <w:r w:rsidRPr="009A1D41">
          <w:rPr>
            <w:rStyle w:val="Hyperlink"/>
          </w:rPr>
          <w:t>http://www.healthit.gov/providers-professionals/achieve-meaningful-use/menu-measures/medication-reconciliation</w:t>
        </w:r>
      </w:hyperlink>
    </w:p>
    <w:p w14:paraId="0B7699BD" w14:textId="77777777" w:rsidR="00E826C6" w:rsidRPr="00A513D6" w:rsidRDefault="00E826C6" w:rsidP="00A513D6">
      <w:pPr>
        <w:pStyle w:val="Hints"/>
        <w:spacing w:before="120" w:after="120"/>
        <w:ind w:left="720" w:hanging="720"/>
        <w:rPr>
          <w:rStyle w:val="Hyperlink"/>
          <w:rFonts w:eastAsiaTheme="majorEastAsia" w:cs="Arial"/>
          <w:color w:val="auto"/>
        </w:rPr>
      </w:pPr>
      <w:r>
        <w:rPr>
          <w:rStyle w:val="Hyperlink"/>
          <w:rFonts w:eastAsiaTheme="majorEastAsia"/>
          <w:color w:val="auto"/>
        </w:rPr>
        <w:t xml:space="preserve">Joint Commission. (2006). </w:t>
      </w:r>
      <w:r w:rsidRPr="00A47A5B">
        <w:rPr>
          <w:rStyle w:val="Hyperlink"/>
          <w:rFonts w:eastAsiaTheme="majorEastAsia"/>
          <w:color w:val="auto"/>
        </w:rPr>
        <w:t xml:space="preserve">Sentinel Event Alert, Issue 35: </w:t>
      </w:r>
      <w:r w:rsidRPr="00A47A5B">
        <w:rPr>
          <w:rStyle w:val="Hyperlink"/>
          <w:rFonts w:eastAsiaTheme="majorEastAsia"/>
          <w:i/>
          <w:color w:val="auto"/>
        </w:rPr>
        <w:t xml:space="preserve">Using Medication Reconciliation to Prevent Errors. </w:t>
      </w:r>
      <w:r w:rsidRPr="00A47A5B">
        <w:rPr>
          <w:rStyle w:val="Hyperlink"/>
          <w:rFonts w:eastAsiaTheme="majorEastAsia"/>
          <w:color w:val="auto"/>
        </w:rPr>
        <w:t xml:space="preserve">Retrieved from </w:t>
      </w:r>
      <w:hyperlink r:id="rId358" w:history="1">
        <w:r w:rsidRPr="009A1D41">
          <w:rPr>
            <w:rStyle w:val="Hyperlink"/>
            <w:rFonts w:eastAsiaTheme="majorEastAsia"/>
          </w:rPr>
          <w:t>http://www.jointcommission.org/sentinel_event_alert_issue_35_using_medication_reconciliation_to_prevent_errors/</w:t>
        </w:r>
      </w:hyperlink>
    </w:p>
    <w:p w14:paraId="5FF492AB" w14:textId="77777777" w:rsidR="00E826C6" w:rsidRPr="00A513D6" w:rsidRDefault="00E826C6" w:rsidP="00A513D6">
      <w:pPr>
        <w:pStyle w:val="Hints"/>
        <w:spacing w:before="120" w:after="120"/>
        <w:ind w:left="720" w:hanging="720"/>
        <w:rPr>
          <w:rStyle w:val="Hyperlink"/>
          <w:rFonts w:eastAsiaTheme="majorEastAsia" w:cs="Arial"/>
          <w:color w:val="auto"/>
        </w:rPr>
      </w:pPr>
      <w:r>
        <w:t xml:space="preserve">Observational Medical Outcomes Partnership (OMOP). (2014). </w:t>
      </w:r>
      <w:r w:rsidRPr="004C3C28">
        <w:rPr>
          <w:i/>
        </w:rPr>
        <w:t>OMOP standard vocabulary specification.</w:t>
      </w:r>
      <w:r>
        <w:t xml:space="preserve"> Washington, DC: Innovation in Medical Evidence Development and Surveillance, The Reagan-Udall Foundation for the Food and Drug Administration.</w:t>
      </w:r>
      <w:r w:rsidRPr="0088077C">
        <w:t xml:space="preserve"> </w:t>
      </w:r>
      <w:r>
        <w:t xml:space="preserve">Retrieved from </w:t>
      </w:r>
      <w:hyperlink r:id="rId359" w:history="1">
        <w:r w:rsidRPr="001C47FA">
          <w:rPr>
            <w:rStyle w:val="Hyperlink"/>
            <w:rFonts w:eastAsiaTheme="majorEastAsia"/>
          </w:rPr>
          <w:t>http://omop.org/Vocabularies</w:t>
        </w:r>
      </w:hyperlink>
    </w:p>
    <w:p w14:paraId="44AB8E00" w14:textId="77777777" w:rsidR="00E826C6" w:rsidRPr="00A513D6" w:rsidRDefault="00E826C6" w:rsidP="00A513D6">
      <w:pPr>
        <w:pStyle w:val="Hints"/>
        <w:spacing w:before="120" w:after="120"/>
        <w:ind w:left="720" w:hanging="720"/>
        <w:rPr>
          <w:rStyle w:val="Hyperlink"/>
          <w:rFonts w:eastAsiaTheme="majorEastAsia" w:cs="Arial"/>
          <w:color w:val="auto"/>
        </w:rPr>
      </w:pPr>
      <w:r>
        <w:t xml:space="preserve">United States Department of Veterans Affairs. My </w:t>
      </w:r>
      <w:proofErr w:type="spellStart"/>
      <w:r>
        <w:t>HealtheVet</w:t>
      </w:r>
      <w:proofErr w:type="spellEnd"/>
      <w:r>
        <w:t xml:space="preserve">. </w:t>
      </w:r>
      <w:r w:rsidRPr="002141CC">
        <w:rPr>
          <w:i/>
        </w:rPr>
        <w:t>Alcohol Use Screening (AUDIT-C) – Instructions.</w:t>
      </w:r>
      <w:r>
        <w:t xml:space="preserve"> Retrieved from </w:t>
      </w:r>
      <w:hyperlink r:id="rId360" w:history="1">
        <w:r w:rsidRPr="008C3FFB">
          <w:rPr>
            <w:rStyle w:val="Hyperlink"/>
          </w:rPr>
          <w:t>https://www.myhealthevet.va.gov/mhv-portal-web/anonymous.portal?_nfpb=true&amp;_pageLabel=mentalHealth&amp;contentPage=mh_screening_tools/ALCOHOL_SCREENING.HTML&amp;WT.ac=mentalHealth_AlcoholScreen</w:t>
        </w:r>
      </w:hyperlink>
    </w:p>
    <w:p w14:paraId="047374B7" w14:textId="77777777" w:rsidR="00E826C6" w:rsidRPr="00A513D6" w:rsidRDefault="00E826C6" w:rsidP="00A513D6">
      <w:pPr>
        <w:pStyle w:val="Hints"/>
        <w:spacing w:before="120" w:after="120"/>
        <w:ind w:left="720" w:hanging="720"/>
        <w:rPr>
          <w:rStyle w:val="Hyperlink"/>
          <w:rFonts w:eastAsiaTheme="majorEastAsia" w:cs="Arial"/>
          <w:color w:val="auto"/>
        </w:rPr>
      </w:pPr>
      <w:r>
        <w:t xml:space="preserve">United States Department of Veterans Affairs. My </w:t>
      </w:r>
      <w:proofErr w:type="spellStart"/>
      <w:r>
        <w:t>HealtheVet</w:t>
      </w:r>
      <w:proofErr w:type="spellEnd"/>
      <w:r>
        <w:t xml:space="preserve">. </w:t>
      </w:r>
      <w:r w:rsidRPr="002141CC">
        <w:rPr>
          <w:i/>
        </w:rPr>
        <w:t>Depression Screening (PHQ-9) – Instructions.</w:t>
      </w:r>
      <w:r>
        <w:t xml:space="preserve"> Retrieved from </w:t>
      </w:r>
      <w:hyperlink r:id="rId361" w:history="1">
        <w:r w:rsidRPr="008C3FFB">
          <w:rPr>
            <w:rStyle w:val="Hyperlink"/>
          </w:rPr>
          <w:t>https://www.myhealthevet.va.gov/mhv-portal-web/anonymous.portal?_nfpb=true&amp;_pageLabel=mentalHealth&amp;contentPage=mh_screening_tools/PHQ_SCREENING.HTML&amp;WT.ac=mentalHealth_PHQScreen</w:t>
        </w:r>
      </w:hyperlink>
    </w:p>
    <w:p w14:paraId="5C51345F" w14:textId="77777777" w:rsidR="00E826C6" w:rsidRPr="00A513D6" w:rsidRDefault="00E826C6" w:rsidP="00A513D6">
      <w:pPr>
        <w:pStyle w:val="Hints"/>
        <w:spacing w:before="120" w:after="120"/>
        <w:ind w:left="720" w:hanging="720"/>
        <w:rPr>
          <w:rStyle w:val="Hyperlink"/>
          <w:rFonts w:eastAsiaTheme="majorEastAsia" w:cs="Arial"/>
          <w:color w:val="auto"/>
        </w:rPr>
      </w:pPr>
      <w:r>
        <w:t xml:space="preserve">United States Department of Veterans Affairs. My </w:t>
      </w:r>
      <w:proofErr w:type="spellStart"/>
      <w:r>
        <w:t>HealtheVet</w:t>
      </w:r>
      <w:proofErr w:type="spellEnd"/>
      <w:r>
        <w:t xml:space="preserve">. </w:t>
      </w:r>
      <w:r w:rsidRPr="002141CC">
        <w:rPr>
          <w:i/>
        </w:rPr>
        <w:t>PTSD Screening (PCL) – Instructions.</w:t>
      </w:r>
      <w:r>
        <w:t xml:space="preserve"> Retrieved from </w:t>
      </w:r>
      <w:hyperlink r:id="rId362" w:history="1">
        <w:r w:rsidRPr="008C3FFB">
          <w:rPr>
            <w:rStyle w:val="Hyperlink"/>
          </w:rPr>
          <w:t>https://www.myhealthevet.va.gov/mhv-portal-web/anonymous.portal?_nfpb=true&amp;_pageLabel=mentalHealth&amp;contentPage=mh_screening_tools/PTSD_SCREENING.HTML&amp;WT.ac=mentalHealth_PTSDScreen</w:t>
        </w:r>
      </w:hyperlink>
    </w:p>
    <w:p w14:paraId="3252FA94" w14:textId="77777777" w:rsidR="00E826C6" w:rsidRPr="00A513D6" w:rsidRDefault="00E826C6" w:rsidP="00A513D6">
      <w:pPr>
        <w:pStyle w:val="Hints"/>
        <w:spacing w:before="120" w:after="120"/>
        <w:ind w:left="720" w:hanging="720"/>
        <w:rPr>
          <w:rStyle w:val="Hyperlink"/>
          <w:rFonts w:eastAsiaTheme="majorEastAsia" w:cs="Arial"/>
          <w:color w:val="auto"/>
        </w:rPr>
      </w:pPr>
      <w:r>
        <w:t xml:space="preserve">United States Department of Veterans Affairs. My </w:t>
      </w:r>
      <w:proofErr w:type="spellStart"/>
      <w:r>
        <w:t>HealtheVet</w:t>
      </w:r>
      <w:proofErr w:type="spellEnd"/>
      <w:r>
        <w:t xml:space="preserve">. </w:t>
      </w:r>
      <w:r w:rsidRPr="002141CC">
        <w:rPr>
          <w:i/>
        </w:rPr>
        <w:t>Substance Abuse Screening (ASSIST) – Instructions.</w:t>
      </w:r>
      <w:r>
        <w:t xml:space="preserve"> Retrieved from </w:t>
      </w:r>
      <w:hyperlink r:id="rId363" w:history="1">
        <w:r w:rsidRPr="008C3FFB">
          <w:rPr>
            <w:rStyle w:val="Hyperlink"/>
          </w:rPr>
          <w:t>https://www.myhealthevet.va.gov/mhv-portal-web/anonymous.portal?_nfpb=true&amp;_pageLabel=mentalHealth&amp;contentPage=mh_screening_tools/ASSIST.HTML&amp;WT.ac=mentalHealth_AssistScreen</w:t>
        </w:r>
      </w:hyperlink>
    </w:p>
    <w:p w14:paraId="3463BFFB" w14:textId="77777777" w:rsidR="00E826C6" w:rsidRDefault="00E826C6" w:rsidP="00E826C6">
      <w:pPr>
        <w:pStyle w:val="IntenseQuote"/>
      </w:pPr>
      <w:r>
        <w:t xml:space="preserve">United States Department of Veterans Affairs. (2011). </w:t>
      </w:r>
      <w:r>
        <w:rPr>
          <w:i/>
        </w:rPr>
        <w:t xml:space="preserve">Medication Reconciliation. </w:t>
      </w:r>
      <w:r>
        <w:t xml:space="preserve">Retrieved from </w:t>
      </w:r>
      <w:hyperlink r:id="rId364" w:history="1">
        <w:r w:rsidRPr="009A1D41">
          <w:rPr>
            <w:rStyle w:val="Hyperlink"/>
          </w:rPr>
          <w:t>http://www.va.gov/vhapublications/ViewPublication.asp?pub_ID=2390</w:t>
        </w:r>
      </w:hyperlink>
    </w:p>
    <w:p w14:paraId="71C8CD35" w14:textId="77777777" w:rsidR="00E826C6" w:rsidRPr="00283514" w:rsidRDefault="00E826C6" w:rsidP="00E826C6">
      <w:pPr>
        <w:pStyle w:val="IntenseQuote"/>
        <w:rPr>
          <w:rStyle w:val="Hyperlink"/>
          <w:rFonts w:eastAsiaTheme="majorEastAsia"/>
          <w:color w:val="auto"/>
        </w:rPr>
      </w:pPr>
      <w:r>
        <w:t xml:space="preserve">University of Utah Medical School. </w:t>
      </w:r>
      <w:r w:rsidRPr="00632824">
        <w:rPr>
          <w:i/>
        </w:rPr>
        <w:t>Psychiatry Clerkship</w:t>
      </w:r>
      <w:r>
        <w:t xml:space="preserve">. Retrieved from </w:t>
      </w:r>
      <w:hyperlink r:id="rId365" w:history="1">
        <w:r w:rsidRPr="004C48DB">
          <w:rPr>
            <w:rStyle w:val="Hyperlink"/>
          </w:rPr>
          <w:t>http://web.utah.edu/umed/courses/year3/psychiatry/psychaid.html</w:t>
        </w:r>
      </w:hyperlink>
    </w:p>
    <w:p w14:paraId="3F755FF7" w14:textId="77777777" w:rsidR="00E826C6" w:rsidRDefault="00E826C6" w:rsidP="00E826C6">
      <w:pPr>
        <w:pStyle w:val="IntenseQuote"/>
        <w:rPr>
          <w:i/>
        </w:rPr>
      </w:pPr>
      <w:r>
        <w:t>University of Tennessee Health Science Center. (2005).</w:t>
      </w:r>
      <w:r w:rsidRPr="00632824">
        <w:rPr>
          <w:i/>
        </w:rPr>
        <w:t xml:space="preserve"> Internal Medicine History and Physical. </w:t>
      </w:r>
      <w:r w:rsidRPr="00632824">
        <w:t>Retrieved from</w:t>
      </w:r>
      <w:r>
        <w:rPr>
          <w:i/>
        </w:rPr>
        <w:t xml:space="preserve"> </w:t>
      </w:r>
      <w:hyperlink r:id="rId366" w:history="1">
        <w:r w:rsidRPr="00FD3A01">
          <w:rPr>
            <w:rStyle w:val="Hyperlink"/>
          </w:rPr>
          <w:t>https://www.uthsc.edu/gim/documents/ward-H&amp;P.pdf</w:t>
        </w:r>
      </w:hyperlink>
    </w:p>
    <w:p w14:paraId="21245B26" w14:textId="77777777" w:rsidR="00061B97" w:rsidRDefault="00061B97" w:rsidP="00061B97"/>
    <w:p w14:paraId="7CB06D9F" w14:textId="26F88AEF" w:rsidR="005A5ECE" w:rsidRDefault="005A5ECE" w:rsidP="0094388C">
      <w:pPr>
        <w:pStyle w:val="Heading1"/>
      </w:pPr>
      <w:bookmarkStart w:id="72" w:name="_Toc484609867"/>
      <w:r>
        <w:t>New patient profile and initial diagnosis of DM Type 2</w:t>
      </w:r>
      <w:bookmarkEnd w:id="72"/>
    </w:p>
    <w:p w14:paraId="2F8B2DAC" w14:textId="1980535B" w:rsidR="0054207C" w:rsidRDefault="00FE10B0" w:rsidP="0054207C">
      <w:r w:rsidRPr="00FE10B0">
        <w:t>DM 1</w:t>
      </w:r>
    </w:p>
    <w:p w14:paraId="58CB9491" w14:textId="77777777" w:rsidR="0054207C" w:rsidRDefault="0054207C" w:rsidP="00082A1A">
      <w:pPr>
        <w:pStyle w:val="Heading2"/>
      </w:pPr>
      <w:bookmarkStart w:id="73" w:name="_Toc484609868"/>
      <w:r>
        <w:lastRenderedPageBreak/>
        <w:t>Introduction</w:t>
      </w:r>
      <w:bookmarkEnd w:id="73"/>
    </w:p>
    <w:p w14:paraId="4B518935" w14:textId="77777777" w:rsidR="00FE10B0" w:rsidRPr="00BA221C" w:rsidRDefault="00FE10B0" w:rsidP="008F4466">
      <w:pPr>
        <w:pStyle w:val="Hints"/>
        <w:numPr>
          <w:ilvl w:val="0"/>
          <w:numId w:val="390"/>
        </w:numPr>
        <w:rPr>
          <w:rFonts w:cs="Arial"/>
        </w:rPr>
      </w:pPr>
      <w:r w:rsidRPr="00BA221C">
        <w:rPr>
          <w:rFonts w:cs="Arial"/>
        </w:rPr>
        <w:t xml:space="preserve">This use case was created to evaluate the ontology created by the </w:t>
      </w:r>
      <w:proofErr w:type="spellStart"/>
      <w:r w:rsidRPr="00BA221C">
        <w:rPr>
          <w:rFonts w:cs="Arial"/>
        </w:rPr>
        <w:t>VistA</w:t>
      </w:r>
      <w:proofErr w:type="spellEnd"/>
      <w:r w:rsidRPr="00BA221C">
        <w:rPr>
          <w:rFonts w:cs="Arial"/>
        </w:rPr>
        <w:t xml:space="preserve"> Evolution GUI Research project. It includes common assessments, observations, interventions, and cognitive goals that arise while caring for a patient in this scenario to ensure that the ontology can accommodate these concepts.</w:t>
      </w:r>
    </w:p>
    <w:p w14:paraId="1209842F" w14:textId="77777777" w:rsidR="00FE10B0" w:rsidRPr="00BA221C" w:rsidRDefault="00FE10B0" w:rsidP="008F4466">
      <w:pPr>
        <w:pStyle w:val="Hints"/>
        <w:numPr>
          <w:ilvl w:val="0"/>
          <w:numId w:val="390"/>
        </w:numPr>
        <w:rPr>
          <w:rFonts w:cs="Arial"/>
        </w:rPr>
      </w:pPr>
      <w:r w:rsidRPr="00BA221C">
        <w:rPr>
          <w:rFonts w:cs="Arial"/>
        </w:rPr>
        <w:t>All clinical data in this use case is synthetic. Data was created to support the flow of this use case and provide examples of clinical observations that are documented throughout the interaction.</w:t>
      </w:r>
    </w:p>
    <w:p w14:paraId="1220AEF5" w14:textId="77777777" w:rsidR="00FE10B0" w:rsidRPr="00BA221C" w:rsidRDefault="00FE10B0" w:rsidP="008F4466">
      <w:pPr>
        <w:pStyle w:val="Hints"/>
        <w:numPr>
          <w:ilvl w:val="0"/>
          <w:numId w:val="390"/>
        </w:numPr>
        <w:rPr>
          <w:rFonts w:cs="Arial"/>
        </w:rPr>
      </w:pPr>
      <w:r w:rsidRPr="00BA221C">
        <w:rPr>
          <w:rFonts w:cs="Arial"/>
        </w:rPr>
        <w:t xml:space="preserve">Clinical decision making in this use case is based, primarily, on VA/DoD Clinical Practice Guidelines for the Management of Diabetes Mellitus in Primary Care, available at: </w:t>
      </w:r>
      <w:hyperlink r:id="rId367" w:history="1">
        <w:r w:rsidRPr="00BA221C">
          <w:rPr>
            <w:rStyle w:val="Hyperlink"/>
            <w:rFonts w:eastAsiaTheme="majorEastAsia" w:cs="Arial"/>
            <w:color w:val="auto"/>
          </w:rPr>
          <w:t>http://www.healthquality.va.gov/guidelines/CD/diabetes/</w:t>
        </w:r>
      </w:hyperlink>
    </w:p>
    <w:p w14:paraId="0AE4A31B" w14:textId="77777777" w:rsidR="00FE10B0" w:rsidRPr="00BA221C" w:rsidRDefault="00FE10B0" w:rsidP="008F4466">
      <w:pPr>
        <w:pStyle w:val="Hints"/>
        <w:numPr>
          <w:ilvl w:val="0"/>
          <w:numId w:val="390"/>
        </w:numPr>
        <w:rPr>
          <w:rFonts w:cs="Arial"/>
        </w:rPr>
      </w:pPr>
      <w:r w:rsidRPr="00BA221C">
        <w:rPr>
          <w:rFonts w:cs="Arial"/>
        </w:rPr>
        <w:t>Additional clinical resources are listed below in the Reference section.</w:t>
      </w:r>
    </w:p>
    <w:p w14:paraId="0051FBD5" w14:textId="77777777" w:rsidR="00FE10B0" w:rsidRDefault="00FE10B0" w:rsidP="008F4466">
      <w:pPr>
        <w:pStyle w:val="Hints"/>
        <w:numPr>
          <w:ilvl w:val="0"/>
          <w:numId w:val="390"/>
        </w:numPr>
        <w:rPr>
          <w:rFonts w:cs="Arial"/>
        </w:rPr>
      </w:pPr>
      <w:r w:rsidRPr="00BA221C">
        <w:rPr>
          <w:rFonts w:cs="Arial"/>
        </w:rPr>
        <w:t>Cognitive goals are included in some ‘Actions’ to provide insight on the Provider or healthcare professional’s mental process at that point of the encounter.</w:t>
      </w:r>
    </w:p>
    <w:p w14:paraId="6436D69F" w14:textId="77777777" w:rsidR="00FE10B0" w:rsidRDefault="00FE10B0" w:rsidP="008F4466">
      <w:pPr>
        <w:pStyle w:val="Hints"/>
        <w:numPr>
          <w:ilvl w:val="0"/>
          <w:numId w:val="390"/>
        </w:numPr>
        <w:rPr>
          <w:rFonts w:cs="Arial"/>
        </w:rPr>
      </w:pPr>
      <w:r>
        <w:rPr>
          <w:rFonts w:cs="Arial"/>
        </w:rPr>
        <w:t>Hyperlinks present in the Appendix column are included to provide examples of the data fields and values that may be entered by the EHR user during this step of the use case.</w:t>
      </w:r>
    </w:p>
    <w:p w14:paraId="150F7331" w14:textId="7135EA50" w:rsidR="0054207C" w:rsidRPr="00FE10B0" w:rsidRDefault="00FE10B0" w:rsidP="008F4466">
      <w:pPr>
        <w:pStyle w:val="Hints"/>
        <w:numPr>
          <w:ilvl w:val="0"/>
          <w:numId w:val="390"/>
        </w:numPr>
        <w:rPr>
          <w:rFonts w:cs="Arial"/>
        </w:rPr>
      </w:pPr>
      <w:r>
        <w:rPr>
          <w:rFonts w:cs="Arial"/>
        </w:rPr>
        <w:t>Hyperlinks present in the Standards column suggest standardized terminologies that may be used to capture data in this step of the use case.</w:t>
      </w:r>
    </w:p>
    <w:p w14:paraId="0CC2E397" w14:textId="77777777" w:rsidR="0054207C" w:rsidRDefault="0054207C" w:rsidP="00082A1A">
      <w:pPr>
        <w:pStyle w:val="Heading2"/>
      </w:pPr>
      <w:bookmarkStart w:id="74" w:name="_Toc484609869"/>
      <w:r>
        <w:t>Actors</w:t>
      </w:r>
      <w:bookmarkEnd w:id="74"/>
    </w:p>
    <w:p w14:paraId="1735E213" w14:textId="77777777" w:rsidR="00FE10B0" w:rsidRPr="00BA221C" w:rsidRDefault="00FE10B0" w:rsidP="00FE10B0">
      <w:pPr>
        <w:pStyle w:val="Hints"/>
        <w:rPr>
          <w:rFonts w:cs="Arial"/>
        </w:rPr>
      </w:pPr>
      <w:r w:rsidRPr="003E6AEA">
        <w:rPr>
          <w:rFonts w:cs="Arial"/>
          <w:b/>
        </w:rPr>
        <w:t>Patient:</w:t>
      </w:r>
      <w:r w:rsidRPr="00BA221C">
        <w:rPr>
          <w:rFonts w:cs="Arial"/>
        </w:rPr>
        <w:t xml:space="preserve"> </w:t>
      </w:r>
      <w:r w:rsidRPr="00BA221C">
        <w:rPr>
          <w:rFonts w:cs="Arial"/>
          <w:shd w:val="clear" w:color="auto" w:fill="FFFFFF"/>
        </w:rPr>
        <w:t>a person receiving or registered to receive medical treatment</w:t>
      </w:r>
    </w:p>
    <w:p w14:paraId="092EA81B" w14:textId="77777777" w:rsidR="00FE10B0" w:rsidRPr="00BA221C" w:rsidRDefault="00FE10B0" w:rsidP="00FE10B0">
      <w:pPr>
        <w:pStyle w:val="Hints"/>
        <w:rPr>
          <w:rFonts w:cs="Arial"/>
        </w:rPr>
      </w:pPr>
      <w:r w:rsidRPr="003E6AEA">
        <w:rPr>
          <w:rFonts w:cs="Arial"/>
          <w:b/>
        </w:rPr>
        <w:t>Provider:</w:t>
      </w:r>
      <w:r w:rsidRPr="00BA221C">
        <w:rPr>
          <w:rFonts w:cs="Arial"/>
        </w:rPr>
        <w:t xml:space="preserve"> Physician, physician assistant (PA), or nurse practitioner (NP)</w:t>
      </w:r>
      <w:r w:rsidRPr="00BA221C">
        <w:rPr>
          <w:rStyle w:val="st"/>
          <w:rFonts w:cs="Arial"/>
        </w:rPr>
        <w:t xml:space="preserve">. All are skilled health-care professionals trained and licensed to diagnose and treat patients within their defined scope of practice.  </w:t>
      </w:r>
    </w:p>
    <w:p w14:paraId="2BA1C198" w14:textId="78363FA2" w:rsidR="0054207C" w:rsidRPr="00FE10B0" w:rsidRDefault="00FE10B0" w:rsidP="00FE10B0">
      <w:pPr>
        <w:pStyle w:val="Hints"/>
        <w:rPr>
          <w:rFonts w:cs="Arial"/>
        </w:rPr>
      </w:pPr>
      <w:r w:rsidRPr="003E6AEA">
        <w:rPr>
          <w:rFonts w:cs="Arial"/>
          <w:b/>
        </w:rPr>
        <w:t>Office Clerk (OC):</w:t>
      </w:r>
      <w:r w:rsidRPr="00BA221C">
        <w:rPr>
          <w:rFonts w:cs="Arial"/>
        </w:rPr>
        <w:t xml:space="preserve"> an administrative assistant that manages appointment schedules for the physicians in the practice and handles insurance coverage intake and receipt of co-pays for office visits.</w:t>
      </w:r>
    </w:p>
    <w:p w14:paraId="778C9E5C" w14:textId="77777777" w:rsidR="0054207C" w:rsidRDefault="0054207C" w:rsidP="00082A1A">
      <w:pPr>
        <w:pStyle w:val="Heading2"/>
      </w:pPr>
      <w:bookmarkStart w:id="75" w:name="_Toc484609870"/>
      <w:r>
        <w:t>Description</w:t>
      </w:r>
      <w:bookmarkEnd w:id="75"/>
    </w:p>
    <w:p w14:paraId="68A42DD3" w14:textId="3B870DA0" w:rsidR="0054207C" w:rsidRDefault="00FE10B0" w:rsidP="0054207C">
      <w:r w:rsidRPr="00FE10B0">
        <w:t>New patient (</w:t>
      </w:r>
      <w:proofErr w:type="gramStart"/>
      <w:r w:rsidRPr="00FE10B0">
        <w:t>35 year old</w:t>
      </w:r>
      <w:proofErr w:type="gramEnd"/>
      <w:r w:rsidRPr="00FE10B0">
        <w:t xml:space="preserve"> white male) presents to primary care practice for a physical and is diagnosed with DM Type 2</w:t>
      </w:r>
    </w:p>
    <w:p w14:paraId="7D7EE1F9" w14:textId="77777777" w:rsidR="0054207C" w:rsidRDefault="0054207C" w:rsidP="00082A1A">
      <w:pPr>
        <w:pStyle w:val="Heading2"/>
      </w:pPr>
      <w:bookmarkStart w:id="76" w:name="_Toc484609871"/>
      <w:r>
        <w:t>Trigger</w:t>
      </w:r>
      <w:bookmarkEnd w:id="76"/>
    </w:p>
    <w:p w14:paraId="2339EE5F" w14:textId="77777777" w:rsidR="00FE10B0" w:rsidRPr="00BA221C" w:rsidRDefault="00FE10B0" w:rsidP="008F4466">
      <w:pPr>
        <w:pStyle w:val="Hints"/>
        <w:numPr>
          <w:ilvl w:val="0"/>
          <w:numId w:val="391"/>
        </w:numPr>
        <w:rPr>
          <w:rFonts w:cs="Arial"/>
        </w:rPr>
      </w:pPr>
      <w:r w:rsidRPr="00BA221C">
        <w:rPr>
          <w:rFonts w:cs="Arial"/>
        </w:rPr>
        <w:t>Patient arrives to primary care practice office for a scheduled physical that is required as a pre-employment requirement</w:t>
      </w:r>
    </w:p>
    <w:p w14:paraId="007A75CE" w14:textId="77777777" w:rsidR="00FE10B0" w:rsidRDefault="00FE10B0" w:rsidP="008F4466">
      <w:pPr>
        <w:pStyle w:val="Hints"/>
        <w:numPr>
          <w:ilvl w:val="0"/>
          <w:numId w:val="391"/>
        </w:numPr>
        <w:rPr>
          <w:rFonts w:cs="Arial"/>
        </w:rPr>
      </w:pPr>
      <w:r w:rsidRPr="00BA221C">
        <w:rPr>
          <w:rFonts w:cs="Arial"/>
        </w:rPr>
        <w:t>Minimum demographic data was collected from patient over-the-phone for pre-arrival insurance/eligibility verification</w:t>
      </w:r>
    </w:p>
    <w:p w14:paraId="06960EE7" w14:textId="77777777" w:rsidR="0054207C" w:rsidRDefault="0054207C" w:rsidP="00082A1A">
      <w:pPr>
        <w:pStyle w:val="Heading2"/>
      </w:pPr>
      <w:bookmarkStart w:id="77" w:name="_Toc484609872"/>
      <w:r>
        <w:t>Preconditions</w:t>
      </w:r>
      <w:bookmarkEnd w:id="77"/>
    </w:p>
    <w:p w14:paraId="55555DEE" w14:textId="77777777" w:rsidR="00FE10B0" w:rsidRPr="00FE10B0" w:rsidRDefault="00FE10B0" w:rsidP="008F4466">
      <w:pPr>
        <w:numPr>
          <w:ilvl w:val="0"/>
          <w:numId w:val="392"/>
        </w:numPr>
      </w:pPr>
      <w:r w:rsidRPr="00FE10B0">
        <w:t>The patient brings a copy of their most recent lab work drawn one year ago:</w:t>
      </w:r>
    </w:p>
    <w:p w14:paraId="47015CCF" w14:textId="77777777" w:rsidR="00FE10B0" w:rsidRPr="00FE10B0" w:rsidRDefault="00FE10B0" w:rsidP="008F4466">
      <w:pPr>
        <w:numPr>
          <w:ilvl w:val="1"/>
          <w:numId w:val="392"/>
        </w:numPr>
      </w:pPr>
      <w:r w:rsidRPr="00FE10B0">
        <w:t xml:space="preserve">Fasting—chem7 (blood): </w:t>
      </w:r>
    </w:p>
    <w:p w14:paraId="1A5259E0" w14:textId="77777777" w:rsidR="00FE10B0" w:rsidRPr="00FE10B0" w:rsidRDefault="00FE10B0" w:rsidP="008F4466">
      <w:pPr>
        <w:numPr>
          <w:ilvl w:val="0"/>
          <w:numId w:val="232"/>
        </w:numPr>
        <w:spacing w:before="0" w:after="0"/>
      </w:pPr>
      <w:r w:rsidRPr="00FE10B0">
        <w:t xml:space="preserve">sodium (NA)=138 </w:t>
      </w:r>
      <w:proofErr w:type="spellStart"/>
      <w:r w:rsidRPr="00FE10B0">
        <w:t>mEq</w:t>
      </w:r>
      <w:proofErr w:type="spellEnd"/>
      <w:r w:rsidRPr="00FE10B0">
        <w:t>/L</w:t>
      </w:r>
    </w:p>
    <w:p w14:paraId="644EB6B2" w14:textId="77777777" w:rsidR="00FE10B0" w:rsidRPr="00FE10B0" w:rsidRDefault="00FE10B0" w:rsidP="008F4466">
      <w:pPr>
        <w:numPr>
          <w:ilvl w:val="0"/>
          <w:numId w:val="232"/>
        </w:numPr>
        <w:spacing w:before="0" w:after="0"/>
      </w:pPr>
      <w:r w:rsidRPr="00FE10B0">
        <w:t xml:space="preserve">potassium (K)=3.9 </w:t>
      </w:r>
      <w:proofErr w:type="spellStart"/>
      <w:r w:rsidRPr="00FE10B0">
        <w:t>mEq</w:t>
      </w:r>
      <w:proofErr w:type="spellEnd"/>
      <w:r w:rsidRPr="00FE10B0">
        <w:t>/L</w:t>
      </w:r>
    </w:p>
    <w:p w14:paraId="3AC3C014" w14:textId="77777777" w:rsidR="00FE10B0" w:rsidRPr="00FE10B0" w:rsidRDefault="00FE10B0" w:rsidP="008F4466">
      <w:pPr>
        <w:numPr>
          <w:ilvl w:val="0"/>
          <w:numId w:val="232"/>
        </w:numPr>
        <w:spacing w:before="0" w:after="0"/>
      </w:pPr>
      <w:r w:rsidRPr="00FE10B0">
        <w:t>blood urea nitrogen (BUN)=12 mg/</w:t>
      </w:r>
      <w:proofErr w:type="spellStart"/>
      <w:r w:rsidRPr="00FE10B0">
        <w:t>dL</w:t>
      </w:r>
      <w:proofErr w:type="spellEnd"/>
    </w:p>
    <w:p w14:paraId="02AC8AF3" w14:textId="77777777" w:rsidR="00FE10B0" w:rsidRPr="00FE10B0" w:rsidRDefault="00FE10B0" w:rsidP="008F4466">
      <w:pPr>
        <w:numPr>
          <w:ilvl w:val="0"/>
          <w:numId w:val="232"/>
        </w:numPr>
        <w:spacing w:before="0" w:after="0"/>
      </w:pPr>
      <w:r w:rsidRPr="00FE10B0">
        <w:t>creatinine (Cr)=0.8 mg/</w:t>
      </w:r>
      <w:proofErr w:type="spellStart"/>
      <w:r w:rsidRPr="00FE10B0">
        <w:t>dL</w:t>
      </w:r>
      <w:proofErr w:type="spellEnd"/>
    </w:p>
    <w:p w14:paraId="305B2AED" w14:textId="77777777" w:rsidR="00FE10B0" w:rsidRPr="00FE10B0" w:rsidRDefault="00FE10B0" w:rsidP="008F4466">
      <w:pPr>
        <w:numPr>
          <w:ilvl w:val="0"/>
          <w:numId w:val="232"/>
        </w:numPr>
        <w:spacing w:before="0" w:after="0"/>
      </w:pPr>
      <w:r w:rsidRPr="00FE10B0">
        <w:rPr>
          <w:b/>
        </w:rPr>
        <w:t>glucose=135 (H</w:t>
      </w:r>
      <w:r w:rsidRPr="00FE10B0">
        <w:t>)</w:t>
      </w:r>
    </w:p>
    <w:p w14:paraId="348A84BE" w14:textId="77777777" w:rsidR="00FE10B0" w:rsidRPr="00FE10B0" w:rsidRDefault="00FE10B0" w:rsidP="008F4466">
      <w:pPr>
        <w:numPr>
          <w:ilvl w:val="1"/>
          <w:numId w:val="392"/>
        </w:numPr>
      </w:pPr>
      <w:r w:rsidRPr="00FE10B0">
        <w:t>Fasting—</w:t>
      </w:r>
      <w:r w:rsidRPr="00FE10B0">
        <w:rPr>
          <w:b/>
        </w:rPr>
        <w:t>glycated hemoglobin (HbA1</w:t>
      </w:r>
      <w:proofErr w:type="gramStart"/>
      <w:r w:rsidRPr="00FE10B0">
        <w:rPr>
          <w:b/>
        </w:rPr>
        <w:t>c)=</w:t>
      </w:r>
      <w:proofErr w:type="gramEnd"/>
      <w:r w:rsidRPr="00FE10B0">
        <w:rPr>
          <w:b/>
        </w:rPr>
        <w:t>6.4 (H)</w:t>
      </w:r>
    </w:p>
    <w:p w14:paraId="411331CF" w14:textId="77777777" w:rsidR="00FE10B0" w:rsidRPr="00FE10B0" w:rsidRDefault="00FE10B0" w:rsidP="008F4466">
      <w:pPr>
        <w:numPr>
          <w:ilvl w:val="1"/>
          <w:numId w:val="392"/>
        </w:numPr>
      </w:pPr>
      <w:r w:rsidRPr="00FE10B0">
        <w:t xml:space="preserve">Fasting—lipid panel: </w:t>
      </w:r>
    </w:p>
    <w:p w14:paraId="186AA24D" w14:textId="77777777" w:rsidR="00FE10B0" w:rsidRPr="00FE10B0" w:rsidRDefault="00FE10B0" w:rsidP="008F4466">
      <w:pPr>
        <w:numPr>
          <w:ilvl w:val="2"/>
          <w:numId w:val="392"/>
        </w:numPr>
        <w:spacing w:before="0" w:after="0"/>
        <w:ind w:left="2174" w:hanging="187"/>
      </w:pPr>
      <w:r w:rsidRPr="00FE10B0">
        <w:t>total cholesterol=185 mg/</w:t>
      </w:r>
      <w:proofErr w:type="spellStart"/>
      <w:r w:rsidRPr="00FE10B0">
        <w:t>dL</w:t>
      </w:r>
      <w:proofErr w:type="spellEnd"/>
    </w:p>
    <w:p w14:paraId="4DE11E1E" w14:textId="77777777" w:rsidR="00FE10B0" w:rsidRPr="00FE10B0" w:rsidRDefault="00FE10B0" w:rsidP="008F4466">
      <w:pPr>
        <w:numPr>
          <w:ilvl w:val="2"/>
          <w:numId w:val="392"/>
        </w:numPr>
        <w:spacing w:before="0" w:after="0"/>
        <w:ind w:left="2174" w:hanging="187"/>
      </w:pPr>
      <w:r w:rsidRPr="00FE10B0">
        <w:t>triglycerides=150 mg/</w:t>
      </w:r>
      <w:proofErr w:type="spellStart"/>
      <w:r w:rsidRPr="00FE10B0">
        <w:t>dL</w:t>
      </w:r>
      <w:proofErr w:type="spellEnd"/>
    </w:p>
    <w:p w14:paraId="504D3CF0" w14:textId="77777777" w:rsidR="00FE10B0" w:rsidRPr="00FE10B0" w:rsidRDefault="00FE10B0" w:rsidP="008F4466">
      <w:pPr>
        <w:numPr>
          <w:ilvl w:val="2"/>
          <w:numId w:val="392"/>
        </w:numPr>
        <w:spacing w:before="0" w:after="0"/>
        <w:ind w:left="2174" w:hanging="187"/>
      </w:pPr>
      <w:r w:rsidRPr="00FE10B0">
        <w:t>high-density lipoproteins (HDL)=60 mg/</w:t>
      </w:r>
      <w:proofErr w:type="spellStart"/>
      <w:r w:rsidRPr="00FE10B0">
        <w:t>dL</w:t>
      </w:r>
      <w:proofErr w:type="spellEnd"/>
    </w:p>
    <w:p w14:paraId="3E27AD70" w14:textId="77777777" w:rsidR="00FE10B0" w:rsidRPr="00FE10B0" w:rsidRDefault="00FE10B0" w:rsidP="008F4466">
      <w:pPr>
        <w:numPr>
          <w:ilvl w:val="2"/>
          <w:numId w:val="392"/>
        </w:numPr>
        <w:spacing w:before="0" w:after="0"/>
        <w:ind w:left="2174" w:hanging="187"/>
      </w:pPr>
      <w:r w:rsidRPr="00FE10B0">
        <w:lastRenderedPageBreak/>
        <w:t>low-density lipoproteins (LDL)=125 mg/</w:t>
      </w:r>
      <w:proofErr w:type="spellStart"/>
      <w:r w:rsidRPr="00FE10B0">
        <w:t>dL</w:t>
      </w:r>
      <w:proofErr w:type="spellEnd"/>
    </w:p>
    <w:p w14:paraId="13356AE5" w14:textId="77777777" w:rsidR="00FE10B0" w:rsidRPr="00FE10B0" w:rsidRDefault="00FE10B0" w:rsidP="008F4466">
      <w:pPr>
        <w:numPr>
          <w:ilvl w:val="1"/>
          <w:numId w:val="392"/>
        </w:numPr>
      </w:pPr>
      <w:r w:rsidRPr="00FE10B0">
        <w:t>CBC</w:t>
      </w:r>
    </w:p>
    <w:p w14:paraId="0352986E" w14:textId="77777777" w:rsidR="00FE10B0" w:rsidRPr="00FE10B0" w:rsidRDefault="00FE10B0" w:rsidP="008F4466">
      <w:pPr>
        <w:numPr>
          <w:ilvl w:val="2"/>
          <w:numId w:val="392"/>
        </w:numPr>
        <w:spacing w:before="0" w:after="0"/>
        <w:ind w:left="2174" w:hanging="187"/>
      </w:pPr>
      <w:r w:rsidRPr="00FE10B0">
        <w:t>WBC = 6.6</w:t>
      </w:r>
    </w:p>
    <w:p w14:paraId="12AE6125" w14:textId="77777777" w:rsidR="00FE10B0" w:rsidRPr="00FE10B0" w:rsidRDefault="00FE10B0" w:rsidP="008F4466">
      <w:pPr>
        <w:numPr>
          <w:ilvl w:val="2"/>
          <w:numId w:val="392"/>
        </w:numPr>
        <w:spacing w:before="0" w:after="0"/>
        <w:ind w:left="2174" w:hanging="187"/>
      </w:pPr>
      <w:r w:rsidRPr="00FE10B0">
        <w:t>RBC = 4.7</w:t>
      </w:r>
    </w:p>
    <w:p w14:paraId="46D1903A" w14:textId="77777777" w:rsidR="00FE10B0" w:rsidRPr="00FE10B0" w:rsidRDefault="00FE10B0" w:rsidP="008F4466">
      <w:pPr>
        <w:numPr>
          <w:ilvl w:val="2"/>
          <w:numId w:val="392"/>
        </w:numPr>
        <w:spacing w:before="0" w:after="0"/>
        <w:ind w:left="2174" w:hanging="187"/>
      </w:pPr>
      <w:r w:rsidRPr="00FE10B0">
        <w:t>Hemoglobin = 14.5 grams/</w:t>
      </w:r>
      <w:proofErr w:type="spellStart"/>
      <w:r w:rsidRPr="00FE10B0">
        <w:t>dL</w:t>
      </w:r>
      <w:proofErr w:type="spellEnd"/>
    </w:p>
    <w:p w14:paraId="7096CBFF" w14:textId="77777777" w:rsidR="00FE10B0" w:rsidRPr="00FE10B0" w:rsidRDefault="00FE10B0" w:rsidP="008F4466">
      <w:pPr>
        <w:numPr>
          <w:ilvl w:val="2"/>
          <w:numId w:val="392"/>
        </w:numPr>
        <w:spacing w:before="0" w:after="0"/>
        <w:ind w:left="2174" w:hanging="187"/>
      </w:pPr>
      <w:r w:rsidRPr="00FE10B0">
        <w:t>Hematocrit = 40.2 %</w:t>
      </w:r>
    </w:p>
    <w:p w14:paraId="641CE80D" w14:textId="77777777" w:rsidR="00FE10B0" w:rsidRPr="00FE10B0" w:rsidRDefault="00FE10B0" w:rsidP="008F4466">
      <w:pPr>
        <w:numPr>
          <w:ilvl w:val="2"/>
          <w:numId w:val="392"/>
        </w:numPr>
        <w:spacing w:before="0" w:after="0"/>
        <w:ind w:left="2174" w:hanging="187"/>
      </w:pPr>
      <w:r w:rsidRPr="00FE10B0">
        <w:t>Platelet count = 235 billion/L</w:t>
      </w:r>
    </w:p>
    <w:p w14:paraId="68ACF186" w14:textId="77777777" w:rsidR="0054207C" w:rsidRDefault="0054207C" w:rsidP="00082A1A">
      <w:pPr>
        <w:pStyle w:val="Heading2"/>
      </w:pPr>
      <w:bookmarkStart w:id="78" w:name="_Toc484609873"/>
      <w:proofErr w:type="spellStart"/>
      <w:r>
        <w:t>Postconditions</w:t>
      </w:r>
      <w:bookmarkEnd w:id="78"/>
      <w:proofErr w:type="spellEnd"/>
    </w:p>
    <w:p w14:paraId="3B57B7B6" w14:textId="77777777" w:rsidR="00FE10B0" w:rsidRPr="00FE10B0" w:rsidRDefault="00FE10B0" w:rsidP="00FE10B0">
      <w:r w:rsidRPr="00FE10B0">
        <w:t>Minimal guarantees:</w:t>
      </w:r>
    </w:p>
    <w:p w14:paraId="2F2F9377" w14:textId="77777777" w:rsidR="00FE10B0" w:rsidRPr="00FE10B0" w:rsidRDefault="00FE10B0" w:rsidP="008F4466">
      <w:pPr>
        <w:numPr>
          <w:ilvl w:val="0"/>
          <w:numId w:val="393"/>
        </w:numPr>
        <w:spacing w:before="0" w:after="0"/>
      </w:pPr>
      <w:r w:rsidRPr="00FE10B0">
        <w:t xml:space="preserve">Data fields required to support this clinical workflow will be present in the EHR. </w:t>
      </w:r>
    </w:p>
    <w:p w14:paraId="4F39079C" w14:textId="77777777" w:rsidR="00FE10B0" w:rsidRPr="00FE10B0" w:rsidRDefault="00FE10B0" w:rsidP="008F4466">
      <w:pPr>
        <w:numPr>
          <w:ilvl w:val="0"/>
          <w:numId w:val="393"/>
        </w:numPr>
        <w:spacing w:before="0" w:after="0"/>
      </w:pPr>
      <w:r w:rsidRPr="00FE10B0">
        <w:t>Data entered will be stored utilizing the appropriate clinical vocabulary.</w:t>
      </w:r>
    </w:p>
    <w:p w14:paraId="59E5BB2B" w14:textId="77777777" w:rsidR="00FE10B0" w:rsidRPr="00FE10B0" w:rsidRDefault="00FE10B0" w:rsidP="00FE10B0">
      <w:r w:rsidRPr="00FE10B0">
        <w:t>Success guarantees:</w:t>
      </w:r>
    </w:p>
    <w:p w14:paraId="5D4A561B" w14:textId="77777777" w:rsidR="00FE10B0" w:rsidRPr="00FE10B0" w:rsidRDefault="00FE10B0" w:rsidP="008F4466">
      <w:pPr>
        <w:numPr>
          <w:ilvl w:val="0"/>
          <w:numId w:val="394"/>
        </w:numPr>
        <w:spacing w:before="0" w:after="0"/>
      </w:pPr>
      <w:r w:rsidRPr="00FE10B0">
        <w:t>EHR supports patient-centered care, guided by goals set by the patient.</w:t>
      </w:r>
    </w:p>
    <w:p w14:paraId="07D642D2" w14:textId="77777777" w:rsidR="00FE10B0" w:rsidRPr="00FE10B0" w:rsidRDefault="00FE10B0" w:rsidP="008F4466">
      <w:pPr>
        <w:numPr>
          <w:ilvl w:val="0"/>
          <w:numId w:val="394"/>
        </w:numPr>
        <w:spacing w:before="0" w:after="0"/>
      </w:pPr>
      <w:r w:rsidRPr="00FE10B0">
        <w:t>Patient receives evidence-based care based on the health concerns that are noted during the outpatient visit.</w:t>
      </w:r>
    </w:p>
    <w:p w14:paraId="41CE332D" w14:textId="77777777" w:rsidR="00FE10B0" w:rsidRPr="00FE10B0" w:rsidRDefault="00FE10B0" w:rsidP="008F4466">
      <w:pPr>
        <w:numPr>
          <w:ilvl w:val="0"/>
          <w:numId w:val="394"/>
        </w:numPr>
        <w:spacing w:before="0" w:after="0"/>
      </w:pPr>
      <w:r w:rsidRPr="00FE10B0">
        <w:t>Patient will achieve improved outcomes and satisfaction as a result of care facilitated by EHR functionality.</w:t>
      </w:r>
    </w:p>
    <w:p w14:paraId="08F8AE46" w14:textId="77777777" w:rsidR="0054207C" w:rsidRDefault="0054207C" w:rsidP="00082A1A">
      <w:pPr>
        <w:pStyle w:val="Heading2"/>
      </w:pPr>
      <w:bookmarkStart w:id="79" w:name="_Toc484609874"/>
      <w:r>
        <w:t>Assumptions</w:t>
      </w:r>
      <w:bookmarkEnd w:id="79"/>
    </w:p>
    <w:p w14:paraId="08C75E13" w14:textId="77777777" w:rsidR="00FE10B0" w:rsidRPr="00BA221C" w:rsidRDefault="00FE10B0" w:rsidP="008F4466">
      <w:pPr>
        <w:pStyle w:val="Hints"/>
        <w:numPr>
          <w:ilvl w:val="0"/>
          <w:numId w:val="395"/>
        </w:numPr>
        <w:rPr>
          <w:rFonts w:cs="Arial"/>
        </w:rPr>
      </w:pPr>
      <w:r w:rsidRPr="00BA221C">
        <w:rPr>
          <w:rFonts w:cs="Arial"/>
        </w:rPr>
        <w:t>The patient was provided the option of entering their demographic and past medical history information via an online patient portal, however they did not have time to utilize this option. In this scenario, a patient portal tablet is provided to the patient when they present to the office to enter the required information.</w:t>
      </w:r>
    </w:p>
    <w:p w14:paraId="6370B3E0" w14:textId="77777777" w:rsidR="00FE10B0" w:rsidRPr="00BA221C" w:rsidRDefault="00FE10B0" w:rsidP="008F4466">
      <w:pPr>
        <w:pStyle w:val="Hints"/>
        <w:numPr>
          <w:ilvl w:val="1"/>
          <w:numId w:val="395"/>
        </w:numPr>
        <w:rPr>
          <w:rFonts w:cs="Arial"/>
        </w:rPr>
      </w:pPr>
      <w:r w:rsidRPr="00BA221C">
        <w:rPr>
          <w:rFonts w:cs="Arial"/>
        </w:rPr>
        <w:t>Patients who do not utilize the online patient portal prior to their appointment are asked to arrive for their appointment 15 minutes early to provide time for this required data collection.</w:t>
      </w:r>
    </w:p>
    <w:p w14:paraId="75B18252" w14:textId="77777777" w:rsidR="00FE10B0" w:rsidRPr="00BA221C" w:rsidRDefault="00FE10B0" w:rsidP="008F4466">
      <w:pPr>
        <w:pStyle w:val="Hints"/>
        <w:numPr>
          <w:ilvl w:val="0"/>
          <w:numId w:val="395"/>
        </w:numPr>
        <w:rPr>
          <w:rFonts w:cs="Arial"/>
        </w:rPr>
      </w:pPr>
      <w:r w:rsidRPr="00BA221C">
        <w:rPr>
          <w:rFonts w:cs="Arial"/>
        </w:rPr>
        <w:t>The practice utilizes patient portal tablets in their office to capture patient demographic, past medical history (PMH), “reason for visit” information, etc.</w:t>
      </w:r>
    </w:p>
    <w:p w14:paraId="35E17DD9" w14:textId="77777777" w:rsidR="00FE10B0" w:rsidRPr="00BA221C" w:rsidRDefault="00FE10B0" w:rsidP="008F4466">
      <w:pPr>
        <w:pStyle w:val="Hints"/>
        <w:numPr>
          <w:ilvl w:val="1"/>
          <w:numId w:val="395"/>
        </w:numPr>
        <w:rPr>
          <w:rFonts w:cs="Arial"/>
        </w:rPr>
      </w:pPr>
      <w:r w:rsidRPr="00BA221C">
        <w:rPr>
          <w:rFonts w:cs="Arial"/>
        </w:rPr>
        <w:t>The patient portal can sync with the EHR and populate required fields in the EHR</w:t>
      </w:r>
    </w:p>
    <w:p w14:paraId="26A5C3A0" w14:textId="77777777" w:rsidR="00FE10B0" w:rsidRPr="00BA221C" w:rsidRDefault="00FE10B0" w:rsidP="008F4466">
      <w:pPr>
        <w:pStyle w:val="Hints"/>
        <w:numPr>
          <w:ilvl w:val="1"/>
          <w:numId w:val="395"/>
        </w:numPr>
        <w:rPr>
          <w:rFonts w:cs="Arial"/>
        </w:rPr>
      </w:pPr>
      <w:r w:rsidRPr="00BA221C">
        <w:rPr>
          <w:rFonts w:cs="Arial"/>
        </w:rPr>
        <w:t>The patient portal enforces mandatory fields to ensure that all required data is captured</w:t>
      </w:r>
    </w:p>
    <w:p w14:paraId="404EAA24" w14:textId="77777777" w:rsidR="00FE10B0" w:rsidRPr="00BA221C" w:rsidRDefault="00FE10B0" w:rsidP="008F4466">
      <w:pPr>
        <w:pStyle w:val="Hints"/>
        <w:numPr>
          <w:ilvl w:val="1"/>
          <w:numId w:val="395"/>
        </w:numPr>
        <w:rPr>
          <w:rFonts w:cs="Arial"/>
        </w:rPr>
      </w:pPr>
      <w:r w:rsidRPr="00BA221C">
        <w:rPr>
          <w:rFonts w:cs="Arial"/>
        </w:rPr>
        <w:t>The patient is oriented to the patient portal and enters all relevant and required information</w:t>
      </w:r>
    </w:p>
    <w:p w14:paraId="24E1F8D4" w14:textId="77777777" w:rsidR="00FE10B0" w:rsidRPr="00BA221C" w:rsidRDefault="00FE10B0" w:rsidP="008F4466">
      <w:pPr>
        <w:pStyle w:val="Hints"/>
        <w:numPr>
          <w:ilvl w:val="0"/>
          <w:numId w:val="395"/>
        </w:numPr>
        <w:rPr>
          <w:rFonts w:cs="Arial"/>
        </w:rPr>
      </w:pPr>
      <w:r w:rsidRPr="00BA221C">
        <w:rPr>
          <w:rFonts w:cs="Arial"/>
        </w:rPr>
        <w:t>Patient is able to select any Provider to complete the pre-employment physical</w:t>
      </w:r>
    </w:p>
    <w:p w14:paraId="0C139703" w14:textId="77777777" w:rsidR="00FE10B0" w:rsidRPr="00BA221C" w:rsidRDefault="00FE10B0" w:rsidP="008F4466">
      <w:pPr>
        <w:pStyle w:val="Hints"/>
        <w:numPr>
          <w:ilvl w:val="0"/>
          <w:numId w:val="395"/>
        </w:numPr>
        <w:rPr>
          <w:rFonts w:cs="Arial"/>
        </w:rPr>
      </w:pPr>
      <w:r w:rsidRPr="00BA221C">
        <w:rPr>
          <w:rFonts w:cs="Arial"/>
        </w:rPr>
        <w:t>Patient has not had anything to eat or drink since the night before.</w:t>
      </w:r>
    </w:p>
    <w:p w14:paraId="66951831" w14:textId="77777777" w:rsidR="00FE10B0" w:rsidRPr="00BA221C" w:rsidRDefault="00FE10B0" w:rsidP="008F4466">
      <w:pPr>
        <w:pStyle w:val="Hints"/>
        <w:numPr>
          <w:ilvl w:val="0"/>
          <w:numId w:val="395"/>
        </w:numPr>
        <w:rPr>
          <w:rFonts w:cs="Arial"/>
        </w:rPr>
      </w:pPr>
      <w:r w:rsidRPr="00BA221C">
        <w:rPr>
          <w:rFonts w:cs="Arial"/>
        </w:rPr>
        <w:t>EHR can manage the transition of OC to Provider (e.g., move from one work list to another)</w:t>
      </w:r>
    </w:p>
    <w:p w14:paraId="00CE024C" w14:textId="77777777" w:rsidR="00FE10B0" w:rsidRPr="00BA221C" w:rsidRDefault="00FE10B0" w:rsidP="008F4466">
      <w:pPr>
        <w:pStyle w:val="Hints"/>
        <w:numPr>
          <w:ilvl w:val="0"/>
          <w:numId w:val="395"/>
        </w:numPr>
        <w:rPr>
          <w:rFonts w:cs="Arial"/>
        </w:rPr>
      </w:pPr>
      <w:r w:rsidRPr="00BA221C">
        <w:rPr>
          <w:rFonts w:cs="Arial"/>
        </w:rPr>
        <w:t>EHR has computerized physician order entry (CPOE) functionality</w:t>
      </w:r>
    </w:p>
    <w:p w14:paraId="7A3ABFB3" w14:textId="77777777" w:rsidR="00FE10B0" w:rsidRPr="00BA221C" w:rsidRDefault="00FE10B0" w:rsidP="008F4466">
      <w:pPr>
        <w:pStyle w:val="Hints"/>
        <w:numPr>
          <w:ilvl w:val="0"/>
          <w:numId w:val="395"/>
        </w:numPr>
        <w:rPr>
          <w:rFonts w:cs="Arial"/>
        </w:rPr>
      </w:pPr>
      <w:r w:rsidRPr="00BA221C">
        <w:rPr>
          <w:rFonts w:cs="Arial"/>
        </w:rPr>
        <w:t>EHR is able to generate referral request as entered by Provider</w:t>
      </w:r>
    </w:p>
    <w:p w14:paraId="3AD928AB" w14:textId="77777777" w:rsidR="00FE10B0" w:rsidRPr="00BA221C" w:rsidRDefault="00FE10B0" w:rsidP="008F4466">
      <w:pPr>
        <w:pStyle w:val="Hints"/>
        <w:numPr>
          <w:ilvl w:val="0"/>
          <w:numId w:val="395"/>
        </w:numPr>
        <w:rPr>
          <w:rFonts w:cs="Arial"/>
        </w:rPr>
      </w:pPr>
      <w:r w:rsidRPr="00BA221C">
        <w:rPr>
          <w:rFonts w:cs="Arial"/>
        </w:rPr>
        <w:t xml:space="preserve">Diabetics on oral hypoglycemic medications are managed by their primary care physician.  </w:t>
      </w:r>
    </w:p>
    <w:p w14:paraId="37FA0A0E" w14:textId="77777777" w:rsidR="00FE10B0" w:rsidRPr="00BA221C" w:rsidRDefault="00FE10B0" w:rsidP="008F4466">
      <w:pPr>
        <w:pStyle w:val="Hints"/>
        <w:numPr>
          <w:ilvl w:val="0"/>
          <w:numId w:val="395"/>
        </w:numPr>
        <w:rPr>
          <w:rFonts w:cs="Arial"/>
        </w:rPr>
      </w:pPr>
      <w:r w:rsidRPr="00BA221C">
        <w:rPr>
          <w:rFonts w:cs="Arial"/>
        </w:rPr>
        <w:t>Standard vocabularies utilized by the organization include: ICD10 for Diagnosis, RxNorm for medications, SNOMED-CT for clinical assessments, care that is provided and lab results, and LOINC for laboratory tests.</w:t>
      </w:r>
    </w:p>
    <w:p w14:paraId="585BD07F" w14:textId="77777777" w:rsidR="0054207C" w:rsidRDefault="0054207C" w:rsidP="00082A1A">
      <w:pPr>
        <w:pStyle w:val="Heading2"/>
      </w:pPr>
      <w:bookmarkStart w:id="80" w:name="_Toc484609875"/>
      <w:r>
        <w:t>Normal Flow</w:t>
      </w:r>
      <w:bookmarkEnd w:id="80"/>
    </w:p>
    <w:p w14:paraId="306CB348" w14:textId="77777777" w:rsidR="00015A19" w:rsidRDefault="00015A19" w:rsidP="00015A19"/>
    <w:tbl>
      <w:tblPr>
        <w:tblStyle w:val="TableGrid"/>
        <w:tblW w:w="0" w:type="auto"/>
        <w:tblCellMar>
          <w:top w:w="72" w:type="dxa"/>
          <w:left w:w="115" w:type="dxa"/>
          <w:bottom w:w="72" w:type="dxa"/>
          <w:right w:w="115" w:type="dxa"/>
        </w:tblCellMar>
        <w:tblLook w:val="04A0" w:firstRow="1" w:lastRow="0" w:firstColumn="1" w:lastColumn="0" w:noHBand="0" w:noVBand="1"/>
      </w:tblPr>
      <w:tblGrid>
        <w:gridCol w:w="115"/>
        <w:gridCol w:w="683"/>
        <w:gridCol w:w="1660"/>
        <w:gridCol w:w="6902"/>
      </w:tblGrid>
      <w:tr w:rsidR="00015A19" w:rsidRPr="006E5CFB" w14:paraId="6298205E" w14:textId="77777777" w:rsidTr="00AF5242">
        <w:trPr>
          <w:cantSplit/>
          <w:tblHeader/>
        </w:trPr>
        <w:tc>
          <w:tcPr>
            <w:tcW w:w="798" w:type="dxa"/>
            <w:gridSpan w:val="2"/>
            <w:tcBorders>
              <w:left w:val="nil"/>
              <w:bottom w:val="single" w:sz="4" w:space="0" w:color="auto"/>
              <w:right w:val="nil"/>
            </w:tcBorders>
          </w:tcPr>
          <w:p w14:paraId="55268F92" w14:textId="77777777" w:rsidR="00015A19" w:rsidRPr="006E5CFB" w:rsidRDefault="00015A19" w:rsidP="00AF5242">
            <w:pPr>
              <w:spacing w:before="0" w:after="0"/>
              <w:rPr>
                <w:rFonts w:cs="Arial"/>
                <w:b/>
              </w:rPr>
            </w:pPr>
            <w:r w:rsidRPr="006E5CFB">
              <w:rPr>
                <w:rFonts w:cs="Arial"/>
                <w:b/>
              </w:rPr>
              <w:t>Step</w:t>
            </w:r>
          </w:p>
        </w:tc>
        <w:tc>
          <w:tcPr>
            <w:tcW w:w="1660" w:type="dxa"/>
            <w:tcBorders>
              <w:left w:val="nil"/>
              <w:bottom w:val="single" w:sz="4" w:space="0" w:color="auto"/>
              <w:right w:val="nil"/>
            </w:tcBorders>
          </w:tcPr>
          <w:p w14:paraId="435EB9A4" w14:textId="77777777" w:rsidR="00015A19" w:rsidRPr="006E5CFB" w:rsidRDefault="00015A19" w:rsidP="00AF5242">
            <w:pPr>
              <w:spacing w:before="0" w:after="0"/>
              <w:rPr>
                <w:rFonts w:cs="Arial"/>
                <w:b/>
              </w:rPr>
            </w:pPr>
            <w:r w:rsidRPr="006E5CFB">
              <w:rPr>
                <w:rFonts w:cs="Arial"/>
                <w:b/>
              </w:rPr>
              <w:t>Component</w:t>
            </w:r>
          </w:p>
        </w:tc>
        <w:tc>
          <w:tcPr>
            <w:tcW w:w="6902" w:type="dxa"/>
            <w:tcBorders>
              <w:left w:val="nil"/>
              <w:bottom w:val="single" w:sz="4" w:space="0" w:color="auto"/>
              <w:right w:val="nil"/>
            </w:tcBorders>
          </w:tcPr>
          <w:p w14:paraId="2404AE1C" w14:textId="77777777" w:rsidR="00015A19" w:rsidRPr="0047084A" w:rsidRDefault="00015A19" w:rsidP="00AF5242">
            <w:pPr>
              <w:spacing w:before="0" w:after="0"/>
            </w:pPr>
            <w:r w:rsidRPr="0047084A">
              <w:rPr>
                <w:rFonts w:cs="Arial"/>
                <w:b/>
              </w:rPr>
              <w:t>Narrative</w:t>
            </w:r>
          </w:p>
        </w:tc>
      </w:tr>
      <w:tr w:rsidR="00015A19" w14:paraId="4AF7B6F8" w14:textId="77777777" w:rsidTr="00AF5242">
        <w:trPr>
          <w:gridBefore w:val="1"/>
          <w:wBefore w:w="115" w:type="dxa"/>
          <w:cantSplit/>
        </w:trPr>
        <w:tc>
          <w:tcPr>
            <w:tcW w:w="683" w:type="dxa"/>
            <w:tcBorders>
              <w:top w:val="nil"/>
              <w:left w:val="nil"/>
              <w:bottom w:val="nil"/>
              <w:right w:val="nil"/>
            </w:tcBorders>
          </w:tcPr>
          <w:p w14:paraId="011E98D5" w14:textId="77777777" w:rsidR="00015A19" w:rsidRDefault="00015A19" w:rsidP="00AF5242">
            <w:pPr>
              <w:spacing w:before="0" w:after="0"/>
            </w:pPr>
            <w:r>
              <w:t>1</w:t>
            </w:r>
          </w:p>
        </w:tc>
        <w:tc>
          <w:tcPr>
            <w:tcW w:w="1660" w:type="dxa"/>
            <w:tcBorders>
              <w:top w:val="nil"/>
              <w:left w:val="nil"/>
              <w:bottom w:val="nil"/>
              <w:right w:val="nil"/>
            </w:tcBorders>
          </w:tcPr>
          <w:p w14:paraId="0DD9DF53" w14:textId="77777777" w:rsidR="00015A19" w:rsidRDefault="00015A19" w:rsidP="00AF5242">
            <w:pPr>
              <w:spacing w:before="0" w:after="0"/>
            </w:pPr>
            <w:r>
              <w:t>Action</w:t>
            </w:r>
          </w:p>
        </w:tc>
        <w:tc>
          <w:tcPr>
            <w:tcW w:w="6902" w:type="dxa"/>
            <w:tcBorders>
              <w:top w:val="nil"/>
              <w:left w:val="nil"/>
              <w:bottom w:val="nil"/>
              <w:right w:val="nil"/>
            </w:tcBorders>
          </w:tcPr>
          <w:p w14:paraId="7A59329D" w14:textId="35A0D03C" w:rsidR="00015A19" w:rsidRDefault="00FE10B0" w:rsidP="00AF5242">
            <w:pPr>
              <w:spacing w:before="0" w:after="0"/>
            </w:pPr>
            <w:r w:rsidRPr="00FE10B0">
              <w:t>Patient checks in at front desk of medical office</w:t>
            </w:r>
          </w:p>
        </w:tc>
      </w:tr>
      <w:tr w:rsidR="00015A19" w:rsidRPr="00530244" w14:paraId="37B21067" w14:textId="77777777" w:rsidTr="00AF5242">
        <w:trPr>
          <w:gridBefore w:val="1"/>
          <w:wBefore w:w="115" w:type="dxa"/>
          <w:cantSplit/>
        </w:trPr>
        <w:tc>
          <w:tcPr>
            <w:tcW w:w="683" w:type="dxa"/>
            <w:tcBorders>
              <w:top w:val="nil"/>
              <w:left w:val="nil"/>
              <w:bottom w:val="nil"/>
              <w:right w:val="nil"/>
            </w:tcBorders>
          </w:tcPr>
          <w:p w14:paraId="1C3328FB" w14:textId="77777777" w:rsidR="00015A19" w:rsidRDefault="00015A19" w:rsidP="00AF5242">
            <w:pPr>
              <w:spacing w:before="0" w:after="0"/>
            </w:pPr>
          </w:p>
        </w:tc>
        <w:tc>
          <w:tcPr>
            <w:tcW w:w="1660" w:type="dxa"/>
            <w:tcBorders>
              <w:top w:val="nil"/>
              <w:left w:val="nil"/>
              <w:bottom w:val="nil"/>
              <w:right w:val="nil"/>
            </w:tcBorders>
          </w:tcPr>
          <w:p w14:paraId="71B7D356"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34338640" w14:textId="77777777" w:rsidR="00015A19" w:rsidRPr="00530244" w:rsidRDefault="00015A19" w:rsidP="00AF5242">
            <w:pPr>
              <w:spacing w:before="0" w:after="0"/>
            </w:pPr>
          </w:p>
        </w:tc>
      </w:tr>
      <w:tr w:rsidR="00015A19" w:rsidRPr="00530244" w14:paraId="467D0D27" w14:textId="77777777" w:rsidTr="00AF5242">
        <w:trPr>
          <w:gridBefore w:val="1"/>
          <w:wBefore w:w="115" w:type="dxa"/>
          <w:cantSplit/>
        </w:trPr>
        <w:tc>
          <w:tcPr>
            <w:tcW w:w="683" w:type="dxa"/>
            <w:tcBorders>
              <w:top w:val="nil"/>
              <w:left w:val="nil"/>
              <w:bottom w:val="nil"/>
              <w:right w:val="nil"/>
            </w:tcBorders>
          </w:tcPr>
          <w:p w14:paraId="452C2060" w14:textId="77777777" w:rsidR="00015A19" w:rsidRDefault="00015A19" w:rsidP="00AF5242">
            <w:pPr>
              <w:spacing w:before="0" w:after="0"/>
            </w:pPr>
          </w:p>
        </w:tc>
        <w:tc>
          <w:tcPr>
            <w:tcW w:w="1660" w:type="dxa"/>
            <w:tcBorders>
              <w:top w:val="nil"/>
              <w:left w:val="nil"/>
              <w:bottom w:val="nil"/>
              <w:right w:val="nil"/>
            </w:tcBorders>
          </w:tcPr>
          <w:p w14:paraId="48E2DE5D" w14:textId="77777777" w:rsidR="00015A19" w:rsidRDefault="00015A19" w:rsidP="00AF5242">
            <w:pPr>
              <w:spacing w:before="0" w:after="0"/>
            </w:pPr>
            <w:r>
              <w:t>Actor(s)</w:t>
            </w:r>
          </w:p>
        </w:tc>
        <w:tc>
          <w:tcPr>
            <w:tcW w:w="6902" w:type="dxa"/>
            <w:tcBorders>
              <w:top w:val="nil"/>
              <w:left w:val="nil"/>
              <w:bottom w:val="nil"/>
              <w:right w:val="nil"/>
            </w:tcBorders>
          </w:tcPr>
          <w:p w14:paraId="55B2260D" w14:textId="77777777" w:rsidR="00FE10B0" w:rsidRDefault="00FE10B0" w:rsidP="00FE10B0">
            <w:pPr>
              <w:spacing w:before="0" w:after="0"/>
            </w:pPr>
            <w:r>
              <w:t>OC</w:t>
            </w:r>
          </w:p>
          <w:p w14:paraId="4279674F" w14:textId="2E6A9F82" w:rsidR="00015A19" w:rsidRPr="00530244" w:rsidRDefault="00FE10B0" w:rsidP="00FE10B0">
            <w:pPr>
              <w:spacing w:before="0" w:after="0"/>
            </w:pPr>
            <w:r>
              <w:t>Patient</w:t>
            </w:r>
          </w:p>
        </w:tc>
      </w:tr>
      <w:tr w:rsidR="00015A19" w:rsidRPr="00530244" w14:paraId="302AC984" w14:textId="77777777" w:rsidTr="00AF5242">
        <w:trPr>
          <w:gridBefore w:val="1"/>
          <w:wBefore w:w="115" w:type="dxa"/>
          <w:cantSplit/>
        </w:trPr>
        <w:tc>
          <w:tcPr>
            <w:tcW w:w="683" w:type="dxa"/>
            <w:tcBorders>
              <w:top w:val="nil"/>
              <w:left w:val="nil"/>
              <w:bottom w:val="nil"/>
              <w:right w:val="nil"/>
            </w:tcBorders>
          </w:tcPr>
          <w:p w14:paraId="466E67A3" w14:textId="77777777" w:rsidR="00015A19" w:rsidRDefault="00015A19" w:rsidP="00AF5242">
            <w:pPr>
              <w:spacing w:before="0" w:after="0"/>
            </w:pPr>
          </w:p>
        </w:tc>
        <w:tc>
          <w:tcPr>
            <w:tcW w:w="1660" w:type="dxa"/>
            <w:tcBorders>
              <w:top w:val="nil"/>
              <w:left w:val="nil"/>
              <w:bottom w:val="nil"/>
              <w:right w:val="nil"/>
            </w:tcBorders>
          </w:tcPr>
          <w:p w14:paraId="148AA339" w14:textId="77777777" w:rsidR="00015A19" w:rsidRDefault="00015A19" w:rsidP="00AF5242">
            <w:pPr>
              <w:spacing w:before="0" w:after="0"/>
            </w:pPr>
            <w:r>
              <w:t>Action Breakdown</w:t>
            </w:r>
          </w:p>
        </w:tc>
        <w:tc>
          <w:tcPr>
            <w:tcW w:w="6902" w:type="dxa"/>
            <w:tcBorders>
              <w:top w:val="nil"/>
              <w:left w:val="nil"/>
              <w:bottom w:val="nil"/>
              <w:right w:val="nil"/>
            </w:tcBorders>
          </w:tcPr>
          <w:p w14:paraId="25A46E5E" w14:textId="3F01CF7D" w:rsidR="00015A19" w:rsidRPr="00530244" w:rsidRDefault="00FE10B0" w:rsidP="00AF5242">
            <w:pPr>
              <w:spacing w:before="0" w:after="0"/>
            </w:pPr>
            <w:r w:rsidRPr="00FE10B0">
              <w:t>OC marks the patient as present in the scheduling system</w:t>
            </w:r>
          </w:p>
        </w:tc>
      </w:tr>
      <w:tr w:rsidR="00015A19" w:rsidRPr="00530244" w14:paraId="55460CE6" w14:textId="77777777" w:rsidTr="00AF5242">
        <w:trPr>
          <w:gridBefore w:val="1"/>
          <w:wBefore w:w="115" w:type="dxa"/>
          <w:cantSplit/>
        </w:trPr>
        <w:tc>
          <w:tcPr>
            <w:tcW w:w="683" w:type="dxa"/>
            <w:tcBorders>
              <w:top w:val="nil"/>
              <w:left w:val="nil"/>
              <w:bottom w:val="nil"/>
              <w:right w:val="nil"/>
            </w:tcBorders>
          </w:tcPr>
          <w:p w14:paraId="74819DB9" w14:textId="77777777" w:rsidR="00015A19" w:rsidRDefault="00015A19" w:rsidP="00AF5242">
            <w:pPr>
              <w:spacing w:before="0" w:after="0"/>
            </w:pPr>
          </w:p>
        </w:tc>
        <w:tc>
          <w:tcPr>
            <w:tcW w:w="1660" w:type="dxa"/>
            <w:tcBorders>
              <w:top w:val="nil"/>
              <w:left w:val="nil"/>
              <w:bottom w:val="nil"/>
              <w:right w:val="nil"/>
            </w:tcBorders>
          </w:tcPr>
          <w:p w14:paraId="2B8CBB11" w14:textId="77777777" w:rsidR="00015A19" w:rsidRDefault="00015A19" w:rsidP="00AF5242">
            <w:pPr>
              <w:spacing w:before="0" w:after="0"/>
            </w:pPr>
            <w:r>
              <w:t>Technology</w:t>
            </w:r>
          </w:p>
        </w:tc>
        <w:tc>
          <w:tcPr>
            <w:tcW w:w="6902" w:type="dxa"/>
            <w:tcBorders>
              <w:top w:val="nil"/>
              <w:left w:val="nil"/>
              <w:bottom w:val="nil"/>
              <w:right w:val="nil"/>
            </w:tcBorders>
          </w:tcPr>
          <w:p w14:paraId="50F15491" w14:textId="6E8BB9A0" w:rsidR="00015A19" w:rsidRPr="00530244" w:rsidRDefault="00FE10B0" w:rsidP="00AF5242">
            <w:pPr>
              <w:spacing w:before="0" w:after="0"/>
            </w:pPr>
            <w:r w:rsidRPr="00FE10B0">
              <w:t>Scheduling system (data entry)</w:t>
            </w:r>
          </w:p>
        </w:tc>
      </w:tr>
      <w:tr w:rsidR="00015A19" w:rsidRPr="00530244" w14:paraId="218EC803" w14:textId="77777777" w:rsidTr="00AF5242">
        <w:trPr>
          <w:gridBefore w:val="1"/>
          <w:wBefore w:w="115" w:type="dxa"/>
          <w:cantSplit/>
        </w:trPr>
        <w:tc>
          <w:tcPr>
            <w:tcW w:w="683" w:type="dxa"/>
            <w:tcBorders>
              <w:top w:val="nil"/>
              <w:left w:val="nil"/>
              <w:bottom w:val="nil"/>
              <w:right w:val="nil"/>
            </w:tcBorders>
          </w:tcPr>
          <w:p w14:paraId="7B69C5AB" w14:textId="77777777" w:rsidR="00015A19" w:rsidRDefault="00015A19" w:rsidP="00AF5242">
            <w:pPr>
              <w:spacing w:before="0" w:after="0"/>
            </w:pPr>
          </w:p>
        </w:tc>
        <w:tc>
          <w:tcPr>
            <w:tcW w:w="1660" w:type="dxa"/>
            <w:tcBorders>
              <w:top w:val="nil"/>
              <w:left w:val="nil"/>
              <w:bottom w:val="nil"/>
              <w:right w:val="nil"/>
            </w:tcBorders>
          </w:tcPr>
          <w:p w14:paraId="23D12377" w14:textId="77777777" w:rsidR="00015A19" w:rsidRDefault="00015A19" w:rsidP="00AF5242">
            <w:pPr>
              <w:spacing w:before="0" w:after="0"/>
            </w:pPr>
            <w:r>
              <w:t>Standard</w:t>
            </w:r>
          </w:p>
        </w:tc>
        <w:tc>
          <w:tcPr>
            <w:tcW w:w="6902" w:type="dxa"/>
            <w:tcBorders>
              <w:top w:val="nil"/>
              <w:left w:val="nil"/>
              <w:bottom w:val="nil"/>
              <w:right w:val="nil"/>
            </w:tcBorders>
          </w:tcPr>
          <w:p w14:paraId="294A46E7" w14:textId="77777777" w:rsidR="00015A19" w:rsidRPr="00530244" w:rsidRDefault="00015A19" w:rsidP="00AF5242">
            <w:pPr>
              <w:spacing w:before="0" w:after="0"/>
            </w:pPr>
          </w:p>
        </w:tc>
      </w:tr>
      <w:tr w:rsidR="00015A19" w:rsidRPr="00530244" w14:paraId="0640F298" w14:textId="77777777" w:rsidTr="00AF5242">
        <w:trPr>
          <w:gridBefore w:val="1"/>
          <w:wBefore w:w="115" w:type="dxa"/>
          <w:cantSplit/>
        </w:trPr>
        <w:tc>
          <w:tcPr>
            <w:tcW w:w="683" w:type="dxa"/>
            <w:tcBorders>
              <w:top w:val="nil"/>
              <w:left w:val="nil"/>
              <w:bottom w:val="single" w:sz="4" w:space="0" w:color="auto"/>
              <w:right w:val="nil"/>
            </w:tcBorders>
          </w:tcPr>
          <w:p w14:paraId="7D9BE87D" w14:textId="77777777" w:rsidR="00015A19" w:rsidRDefault="00015A19" w:rsidP="00AF5242">
            <w:pPr>
              <w:spacing w:before="0" w:after="0"/>
            </w:pPr>
          </w:p>
        </w:tc>
        <w:tc>
          <w:tcPr>
            <w:tcW w:w="1660" w:type="dxa"/>
            <w:tcBorders>
              <w:top w:val="nil"/>
              <w:left w:val="nil"/>
              <w:bottom w:val="single" w:sz="4" w:space="0" w:color="auto"/>
              <w:right w:val="nil"/>
            </w:tcBorders>
          </w:tcPr>
          <w:p w14:paraId="6132F599"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7B04E7E3" w14:textId="77777777" w:rsidR="00015A19" w:rsidRPr="00530244" w:rsidRDefault="00015A19" w:rsidP="00AF5242">
            <w:pPr>
              <w:spacing w:before="0" w:after="0"/>
            </w:pPr>
          </w:p>
        </w:tc>
      </w:tr>
      <w:tr w:rsidR="00015A19" w14:paraId="37BF361A" w14:textId="77777777" w:rsidTr="00AF5242">
        <w:trPr>
          <w:gridBefore w:val="1"/>
          <w:wBefore w:w="115" w:type="dxa"/>
          <w:cantSplit/>
        </w:trPr>
        <w:tc>
          <w:tcPr>
            <w:tcW w:w="683" w:type="dxa"/>
            <w:tcBorders>
              <w:top w:val="single" w:sz="4" w:space="0" w:color="auto"/>
              <w:left w:val="nil"/>
              <w:bottom w:val="nil"/>
              <w:right w:val="nil"/>
            </w:tcBorders>
          </w:tcPr>
          <w:p w14:paraId="04A75FE7" w14:textId="77777777" w:rsidR="00015A19" w:rsidRDefault="00015A19" w:rsidP="00AF5242">
            <w:pPr>
              <w:spacing w:before="0" w:after="0"/>
            </w:pPr>
            <w:r>
              <w:t>2</w:t>
            </w:r>
          </w:p>
        </w:tc>
        <w:tc>
          <w:tcPr>
            <w:tcW w:w="1660" w:type="dxa"/>
            <w:tcBorders>
              <w:top w:val="single" w:sz="4" w:space="0" w:color="auto"/>
              <w:left w:val="nil"/>
              <w:bottom w:val="nil"/>
              <w:right w:val="nil"/>
            </w:tcBorders>
          </w:tcPr>
          <w:p w14:paraId="2416DA9D"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1BCD8DA2" w14:textId="79C4F500" w:rsidR="00015A19" w:rsidRDefault="00FE10B0" w:rsidP="00AF5242">
            <w:pPr>
              <w:spacing w:before="0" w:after="0"/>
            </w:pPr>
            <w:r w:rsidRPr="00FE10B0">
              <w:t>OC provides the patient with an electronic tablet to finish new patient information (e.g. demographic info, PMH, etc.)</w:t>
            </w:r>
          </w:p>
        </w:tc>
      </w:tr>
      <w:tr w:rsidR="00015A19" w:rsidRPr="00530244" w14:paraId="7AD322ED" w14:textId="77777777" w:rsidTr="00AF5242">
        <w:trPr>
          <w:gridBefore w:val="1"/>
          <w:wBefore w:w="115" w:type="dxa"/>
          <w:cantSplit/>
        </w:trPr>
        <w:tc>
          <w:tcPr>
            <w:tcW w:w="683" w:type="dxa"/>
            <w:tcBorders>
              <w:top w:val="nil"/>
              <w:left w:val="nil"/>
              <w:bottom w:val="nil"/>
              <w:right w:val="nil"/>
            </w:tcBorders>
          </w:tcPr>
          <w:p w14:paraId="3D8B4A67" w14:textId="77777777" w:rsidR="00015A19" w:rsidRDefault="00015A19" w:rsidP="00AF5242">
            <w:pPr>
              <w:spacing w:before="0" w:after="0"/>
            </w:pPr>
          </w:p>
        </w:tc>
        <w:tc>
          <w:tcPr>
            <w:tcW w:w="1660" w:type="dxa"/>
            <w:tcBorders>
              <w:top w:val="nil"/>
              <w:left w:val="nil"/>
              <w:bottom w:val="nil"/>
              <w:right w:val="nil"/>
            </w:tcBorders>
          </w:tcPr>
          <w:p w14:paraId="23B22BC9"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54673BF" w14:textId="77777777" w:rsidR="00015A19" w:rsidRPr="00530244" w:rsidRDefault="00015A19" w:rsidP="00AF5242">
            <w:pPr>
              <w:spacing w:before="0" w:after="0"/>
            </w:pPr>
          </w:p>
        </w:tc>
      </w:tr>
      <w:tr w:rsidR="00015A19" w:rsidRPr="00530244" w14:paraId="48808CAA" w14:textId="77777777" w:rsidTr="00AF5242">
        <w:trPr>
          <w:gridBefore w:val="1"/>
          <w:wBefore w:w="115" w:type="dxa"/>
          <w:cantSplit/>
        </w:trPr>
        <w:tc>
          <w:tcPr>
            <w:tcW w:w="683" w:type="dxa"/>
            <w:tcBorders>
              <w:top w:val="nil"/>
              <w:left w:val="nil"/>
              <w:bottom w:val="nil"/>
              <w:right w:val="nil"/>
            </w:tcBorders>
          </w:tcPr>
          <w:p w14:paraId="10EFD550" w14:textId="77777777" w:rsidR="00015A19" w:rsidRDefault="00015A19" w:rsidP="00AF5242">
            <w:pPr>
              <w:spacing w:before="0" w:after="0"/>
            </w:pPr>
          </w:p>
        </w:tc>
        <w:tc>
          <w:tcPr>
            <w:tcW w:w="1660" w:type="dxa"/>
            <w:tcBorders>
              <w:top w:val="nil"/>
              <w:left w:val="nil"/>
              <w:bottom w:val="nil"/>
              <w:right w:val="nil"/>
            </w:tcBorders>
          </w:tcPr>
          <w:p w14:paraId="5BD7113D" w14:textId="77777777" w:rsidR="00015A19" w:rsidRDefault="00015A19" w:rsidP="00AF5242">
            <w:pPr>
              <w:spacing w:before="0" w:after="0"/>
            </w:pPr>
            <w:r>
              <w:t>Actor(s)</w:t>
            </w:r>
          </w:p>
        </w:tc>
        <w:tc>
          <w:tcPr>
            <w:tcW w:w="6902" w:type="dxa"/>
            <w:tcBorders>
              <w:top w:val="nil"/>
              <w:left w:val="nil"/>
              <w:bottom w:val="nil"/>
              <w:right w:val="nil"/>
            </w:tcBorders>
          </w:tcPr>
          <w:p w14:paraId="01B183D9" w14:textId="77777777" w:rsidR="00FE10B0" w:rsidRPr="00FE10B0" w:rsidRDefault="00FE10B0" w:rsidP="00FE10B0">
            <w:pPr>
              <w:spacing w:before="0" w:after="0"/>
            </w:pPr>
            <w:r w:rsidRPr="00FE10B0">
              <w:t>OC</w:t>
            </w:r>
          </w:p>
          <w:p w14:paraId="64BD2D52" w14:textId="121BD142" w:rsidR="00015A19" w:rsidRPr="00530244" w:rsidRDefault="00FE10B0" w:rsidP="00FE10B0">
            <w:pPr>
              <w:spacing w:before="0" w:after="0"/>
            </w:pPr>
            <w:r w:rsidRPr="00FE10B0">
              <w:t>Patient</w:t>
            </w:r>
          </w:p>
        </w:tc>
      </w:tr>
      <w:tr w:rsidR="00015A19" w:rsidRPr="00530244" w14:paraId="0A72DE42" w14:textId="77777777" w:rsidTr="00AF5242">
        <w:trPr>
          <w:gridBefore w:val="1"/>
          <w:wBefore w:w="115" w:type="dxa"/>
          <w:cantSplit/>
        </w:trPr>
        <w:tc>
          <w:tcPr>
            <w:tcW w:w="683" w:type="dxa"/>
            <w:tcBorders>
              <w:top w:val="nil"/>
              <w:left w:val="nil"/>
              <w:bottom w:val="nil"/>
              <w:right w:val="nil"/>
            </w:tcBorders>
          </w:tcPr>
          <w:p w14:paraId="06A1227D" w14:textId="77777777" w:rsidR="00015A19" w:rsidRDefault="00015A19" w:rsidP="00AF5242">
            <w:pPr>
              <w:spacing w:before="0" w:after="0"/>
            </w:pPr>
          </w:p>
        </w:tc>
        <w:tc>
          <w:tcPr>
            <w:tcW w:w="1660" w:type="dxa"/>
            <w:tcBorders>
              <w:top w:val="nil"/>
              <w:left w:val="nil"/>
              <w:bottom w:val="nil"/>
              <w:right w:val="nil"/>
            </w:tcBorders>
          </w:tcPr>
          <w:p w14:paraId="6EB4C8E2" w14:textId="77777777" w:rsidR="00015A19" w:rsidRDefault="00015A19" w:rsidP="00AF5242">
            <w:pPr>
              <w:spacing w:before="0" w:after="0"/>
            </w:pPr>
            <w:r>
              <w:t>Action Breakdown</w:t>
            </w:r>
          </w:p>
        </w:tc>
        <w:tc>
          <w:tcPr>
            <w:tcW w:w="6902" w:type="dxa"/>
            <w:tcBorders>
              <w:top w:val="nil"/>
              <w:left w:val="nil"/>
              <w:bottom w:val="nil"/>
              <w:right w:val="nil"/>
            </w:tcBorders>
          </w:tcPr>
          <w:p w14:paraId="61853423" w14:textId="77777777" w:rsidR="00D46CA4" w:rsidRPr="00D46CA4" w:rsidRDefault="00D46CA4" w:rsidP="00D46CA4">
            <w:pPr>
              <w:spacing w:before="0" w:after="0"/>
            </w:pPr>
            <w:r w:rsidRPr="00D46CA4">
              <w:t>Patient enters the following information in to the system:</w:t>
            </w:r>
          </w:p>
          <w:p w14:paraId="4E2E18E0" w14:textId="77777777" w:rsidR="00D46CA4" w:rsidRPr="00D46CA4" w:rsidRDefault="00D46CA4" w:rsidP="008F4466">
            <w:pPr>
              <w:numPr>
                <w:ilvl w:val="0"/>
                <w:numId w:val="396"/>
              </w:numPr>
              <w:spacing w:before="0" w:after="0"/>
            </w:pPr>
            <w:r w:rsidRPr="00D46CA4">
              <w:t xml:space="preserve">Validates demographic information </w:t>
            </w:r>
          </w:p>
          <w:p w14:paraId="597D345F" w14:textId="77777777" w:rsidR="00D46CA4" w:rsidRPr="00D46CA4" w:rsidRDefault="00D46CA4" w:rsidP="008F4466">
            <w:pPr>
              <w:numPr>
                <w:ilvl w:val="0"/>
                <w:numId w:val="396"/>
              </w:numPr>
              <w:spacing w:before="0" w:after="0"/>
            </w:pPr>
            <w:r w:rsidRPr="00D46CA4">
              <w:t>Validates insurance: Tricare, member #: xxx-xx, etc.</w:t>
            </w:r>
          </w:p>
          <w:p w14:paraId="334F090A" w14:textId="77777777" w:rsidR="00D46CA4" w:rsidRPr="00D46CA4" w:rsidRDefault="00D46CA4" w:rsidP="008F4466">
            <w:pPr>
              <w:numPr>
                <w:ilvl w:val="0"/>
                <w:numId w:val="396"/>
              </w:numPr>
              <w:spacing w:before="0" w:after="0"/>
            </w:pPr>
            <w:r w:rsidRPr="00D46CA4">
              <w:t>PMH:  melanoma on nose 2007, appendectomy 1990</w:t>
            </w:r>
          </w:p>
          <w:p w14:paraId="7A1A8704" w14:textId="77777777" w:rsidR="00D46CA4" w:rsidRPr="00D46CA4" w:rsidRDefault="00D46CA4" w:rsidP="008F4466">
            <w:pPr>
              <w:numPr>
                <w:ilvl w:val="0"/>
                <w:numId w:val="396"/>
              </w:numPr>
              <w:spacing w:before="0" w:after="0"/>
            </w:pPr>
            <w:r w:rsidRPr="00D46CA4">
              <w:t>Allergies: Penicillin (hives)</w:t>
            </w:r>
          </w:p>
          <w:p w14:paraId="66BAA21B" w14:textId="77777777" w:rsidR="00D46CA4" w:rsidRPr="00D46CA4" w:rsidRDefault="00D46CA4" w:rsidP="008F4466">
            <w:pPr>
              <w:numPr>
                <w:ilvl w:val="0"/>
                <w:numId w:val="396"/>
              </w:numPr>
              <w:spacing w:before="0" w:after="0"/>
            </w:pPr>
            <w:r w:rsidRPr="00D46CA4">
              <w:t>Current medications: none</w:t>
            </w:r>
          </w:p>
          <w:p w14:paraId="20E9D72D" w14:textId="77777777" w:rsidR="00D46CA4" w:rsidRPr="00D46CA4" w:rsidRDefault="00D46CA4" w:rsidP="008F4466">
            <w:pPr>
              <w:numPr>
                <w:ilvl w:val="0"/>
                <w:numId w:val="396"/>
              </w:numPr>
              <w:spacing w:before="0" w:after="0"/>
            </w:pPr>
            <w:r w:rsidRPr="00D46CA4">
              <w:t>Smoker: No</w:t>
            </w:r>
          </w:p>
          <w:p w14:paraId="45F0AC5E" w14:textId="77777777" w:rsidR="00D46CA4" w:rsidRPr="00D46CA4" w:rsidRDefault="00D46CA4" w:rsidP="008F4466">
            <w:pPr>
              <w:numPr>
                <w:ilvl w:val="0"/>
                <w:numId w:val="396"/>
              </w:numPr>
              <w:spacing w:before="0" w:after="0"/>
            </w:pPr>
            <w:r w:rsidRPr="00D46CA4">
              <w:t xml:space="preserve">Alcohol Use: Social </w:t>
            </w:r>
          </w:p>
          <w:p w14:paraId="3D1175E1" w14:textId="77777777" w:rsidR="00D46CA4" w:rsidRPr="00D46CA4" w:rsidRDefault="00D46CA4" w:rsidP="008F4466">
            <w:pPr>
              <w:numPr>
                <w:ilvl w:val="0"/>
                <w:numId w:val="396"/>
              </w:numPr>
              <w:spacing w:before="0" w:after="0"/>
            </w:pPr>
            <w:r w:rsidRPr="00D46CA4">
              <w:t>Substance Use: No</w:t>
            </w:r>
          </w:p>
          <w:p w14:paraId="61E40982" w14:textId="77777777" w:rsidR="00D46CA4" w:rsidRPr="00D46CA4" w:rsidRDefault="00D46CA4" w:rsidP="008F4466">
            <w:pPr>
              <w:numPr>
                <w:ilvl w:val="0"/>
                <w:numId w:val="396"/>
              </w:numPr>
              <w:spacing w:before="0" w:after="0"/>
            </w:pPr>
            <w:r w:rsidRPr="00D46CA4">
              <w:t>Reason for visit: Pre-employment physical</w:t>
            </w:r>
          </w:p>
          <w:p w14:paraId="044DB917" w14:textId="77777777" w:rsidR="00D46CA4" w:rsidRPr="00D46CA4" w:rsidRDefault="00D46CA4" w:rsidP="00D46CA4">
            <w:pPr>
              <w:spacing w:before="0" w:after="0"/>
            </w:pPr>
            <w:r w:rsidRPr="00D46CA4">
              <w:t>Patient completes depression screening (PHQ-2)</w:t>
            </w:r>
          </w:p>
          <w:p w14:paraId="34C25A4F" w14:textId="77777777" w:rsidR="00D46CA4" w:rsidRPr="00D46CA4" w:rsidRDefault="00D46CA4" w:rsidP="008F4466">
            <w:pPr>
              <w:numPr>
                <w:ilvl w:val="0"/>
                <w:numId w:val="396"/>
              </w:numPr>
              <w:spacing w:before="0" w:after="0"/>
            </w:pPr>
            <w:r w:rsidRPr="00D46CA4">
              <w:t>Result: 0 (Negative)</w:t>
            </w:r>
          </w:p>
          <w:p w14:paraId="1F0F4FF5" w14:textId="77777777" w:rsidR="00D46CA4" w:rsidRPr="00D46CA4" w:rsidRDefault="00D46CA4" w:rsidP="00D46CA4">
            <w:pPr>
              <w:spacing w:before="0" w:after="0"/>
            </w:pPr>
            <w:r w:rsidRPr="00D46CA4">
              <w:t>Patient completes PTSD screening</w:t>
            </w:r>
          </w:p>
          <w:p w14:paraId="297B39E1" w14:textId="77777777" w:rsidR="00D46CA4" w:rsidRPr="00D46CA4" w:rsidRDefault="00D46CA4" w:rsidP="008F4466">
            <w:pPr>
              <w:numPr>
                <w:ilvl w:val="0"/>
                <w:numId w:val="396"/>
              </w:numPr>
              <w:spacing w:before="0" w:after="0"/>
            </w:pPr>
            <w:r w:rsidRPr="00D46CA4">
              <w:t>Results: Negative</w:t>
            </w:r>
          </w:p>
          <w:p w14:paraId="77683856" w14:textId="77777777" w:rsidR="00D46CA4" w:rsidRPr="00D46CA4" w:rsidRDefault="00D46CA4" w:rsidP="00D46CA4">
            <w:pPr>
              <w:spacing w:before="0" w:after="0"/>
            </w:pPr>
            <w:r w:rsidRPr="00D46CA4">
              <w:t xml:space="preserve">Patient completes alcohol use screening </w:t>
            </w:r>
          </w:p>
          <w:p w14:paraId="74464602" w14:textId="77777777" w:rsidR="00D46CA4" w:rsidRPr="00D46CA4" w:rsidRDefault="00D46CA4" w:rsidP="008F4466">
            <w:pPr>
              <w:numPr>
                <w:ilvl w:val="0"/>
                <w:numId w:val="396"/>
              </w:numPr>
              <w:spacing w:before="0" w:after="0"/>
            </w:pPr>
            <w:r w:rsidRPr="00D46CA4">
              <w:t>Result: 2 (Negative)</w:t>
            </w:r>
          </w:p>
          <w:p w14:paraId="46F8A3DA" w14:textId="77777777" w:rsidR="00D46CA4" w:rsidRPr="00D46CA4" w:rsidRDefault="00D46CA4" w:rsidP="00D46CA4">
            <w:pPr>
              <w:spacing w:before="0" w:after="0"/>
            </w:pPr>
            <w:r w:rsidRPr="00D46CA4">
              <w:t xml:space="preserve">Patient completes substance use screening </w:t>
            </w:r>
          </w:p>
          <w:p w14:paraId="288B7E23" w14:textId="52B3B69F" w:rsidR="00015A19" w:rsidRPr="00D46CA4" w:rsidRDefault="00D46CA4" w:rsidP="008F4466">
            <w:pPr>
              <w:numPr>
                <w:ilvl w:val="0"/>
                <w:numId w:val="396"/>
              </w:numPr>
              <w:spacing w:before="0" w:after="0"/>
            </w:pPr>
            <w:r w:rsidRPr="00D46CA4">
              <w:t>Result: Alcohol ‘5</w:t>
            </w:r>
            <w:proofErr w:type="gramStart"/>
            <w:r w:rsidRPr="00D46CA4">
              <w:t>’  (</w:t>
            </w:r>
            <w:proofErr w:type="gramEnd"/>
            <w:r w:rsidRPr="00D46CA4">
              <w:t>Low Risk)</w:t>
            </w:r>
          </w:p>
        </w:tc>
      </w:tr>
      <w:tr w:rsidR="00015A19" w:rsidRPr="00530244" w14:paraId="2DE6A519" w14:textId="77777777" w:rsidTr="00AF5242">
        <w:trPr>
          <w:gridBefore w:val="1"/>
          <w:wBefore w:w="115" w:type="dxa"/>
          <w:cantSplit/>
        </w:trPr>
        <w:tc>
          <w:tcPr>
            <w:tcW w:w="683" w:type="dxa"/>
            <w:tcBorders>
              <w:top w:val="nil"/>
              <w:left w:val="nil"/>
              <w:bottom w:val="nil"/>
              <w:right w:val="nil"/>
            </w:tcBorders>
          </w:tcPr>
          <w:p w14:paraId="73C53FC6" w14:textId="77777777" w:rsidR="00015A19" w:rsidRDefault="00015A19" w:rsidP="00AF5242">
            <w:pPr>
              <w:spacing w:before="0" w:after="0"/>
            </w:pPr>
          </w:p>
        </w:tc>
        <w:tc>
          <w:tcPr>
            <w:tcW w:w="1660" w:type="dxa"/>
            <w:tcBorders>
              <w:top w:val="nil"/>
              <w:left w:val="nil"/>
              <w:bottom w:val="nil"/>
              <w:right w:val="nil"/>
            </w:tcBorders>
          </w:tcPr>
          <w:p w14:paraId="712C78CD" w14:textId="77777777" w:rsidR="00015A19" w:rsidRDefault="00015A19" w:rsidP="00AF5242">
            <w:pPr>
              <w:spacing w:before="0" w:after="0"/>
            </w:pPr>
            <w:r>
              <w:t>Technology</w:t>
            </w:r>
          </w:p>
        </w:tc>
        <w:tc>
          <w:tcPr>
            <w:tcW w:w="6902" w:type="dxa"/>
            <w:tcBorders>
              <w:top w:val="nil"/>
              <w:left w:val="nil"/>
              <w:bottom w:val="nil"/>
              <w:right w:val="nil"/>
            </w:tcBorders>
          </w:tcPr>
          <w:p w14:paraId="522343A3" w14:textId="5F22AD21" w:rsidR="00015A19" w:rsidRPr="00530244" w:rsidRDefault="00D46CA4" w:rsidP="00AF5242">
            <w:pPr>
              <w:spacing w:before="0" w:after="0"/>
            </w:pPr>
            <w:r w:rsidRPr="00D46CA4">
              <w:t>EHR Patient Portal (Data entry)</w:t>
            </w:r>
          </w:p>
        </w:tc>
      </w:tr>
      <w:tr w:rsidR="00015A19" w:rsidRPr="00530244" w14:paraId="6B020ED0" w14:textId="77777777" w:rsidTr="00AF5242">
        <w:trPr>
          <w:gridBefore w:val="1"/>
          <w:wBefore w:w="115" w:type="dxa"/>
          <w:cantSplit/>
        </w:trPr>
        <w:tc>
          <w:tcPr>
            <w:tcW w:w="683" w:type="dxa"/>
            <w:tcBorders>
              <w:top w:val="nil"/>
              <w:left w:val="nil"/>
              <w:bottom w:val="nil"/>
              <w:right w:val="nil"/>
            </w:tcBorders>
          </w:tcPr>
          <w:p w14:paraId="0458849B" w14:textId="77777777" w:rsidR="00015A19" w:rsidRDefault="00015A19" w:rsidP="00AF5242">
            <w:pPr>
              <w:spacing w:before="0" w:after="0"/>
            </w:pPr>
          </w:p>
        </w:tc>
        <w:tc>
          <w:tcPr>
            <w:tcW w:w="1660" w:type="dxa"/>
            <w:tcBorders>
              <w:top w:val="nil"/>
              <w:left w:val="nil"/>
              <w:bottom w:val="nil"/>
              <w:right w:val="nil"/>
            </w:tcBorders>
          </w:tcPr>
          <w:p w14:paraId="52E3DD96" w14:textId="77777777" w:rsidR="00015A19" w:rsidRDefault="00015A19" w:rsidP="00AF5242">
            <w:pPr>
              <w:spacing w:before="0" w:after="0"/>
            </w:pPr>
            <w:r>
              <w:t>Standard</w:t>
            </w:r>
          </w:p>
        </w:tc>
        <w:tc>
          <w:tcPr>
            <w:tcW w:w="6902" w:type="dxa"/>
            <w:tcBorders>
              <w:top w:val="nil"/>
              <w:left w:val="nil"/>
              <w:bottom w:val="nil"/>
              <w:right w:val="nil"/>
            </w:tcBorders>
          </w:tcPr>
          <w:p w14:paraId="0AB8B4F0" w14:textId="77777777" w:rsidR="00015A19" w:rsidRPr="00530244" w:rsidRDefault="00015A19" w:rsidP="00AF5242">
            <w:pPr>
              <w:spacing w:before="0" w:after="0"/>
            </w:pPr>
          </w:p>
        </w:tc>
      </w:tr>
      <w:tr w:rsidR="00015A19" w:rsidRPr="00530244" w14:paraId="786A5C5F" w14:textId="77777777" w:rsidTr="00AF5242">
        <w:trPr>
          <w:gridBefore w:val="1"/>
          <w:wBefore w:w="115" w:type="dxa"/>
          <w:cantSplit/>
        </w:trPr>
        <w:tc>
          <w:tcPr>
            <w:tcW w:w="683" w:type="dxa"/>
            <w:tcBorders>
              <w:top w:val="nil"/>
              <w:left w:val="nil"/>
              <w:bottom w:val="single" w:sz="4" w:space="0" w:color="auto"/>
              <w:right w:val="nil"/>
            </w:tcBorders>
          </w:tcPr>
          <w:p w14:paraId="48FF212C" w14:textId="77777777" w:rsidR="00015A19" w:rsidRDefault="00015A19" w:rsidP="00AF5242">
            <w:pPr>
              <w:spacing w:before="0" w:after="0"/>
            </w:pPr>
          </w:p>
        </w:tc>
        <w:tc>
          <w:tcPr>
            <w:tcW w:w="1660" w:type="dxa"/>
            <w:tcBorders>
              <w:top w:val="nil"/>
              <w:left w:val="nil"/>
              <w:bottom w:val="single" w:sz="4" w:space="0" w:color="auto"/>
              <w:right w:val="nil"/>
            </w:tcBorders>
          </w:tcPr>
          <w:p w14:paraId="7EA86621"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16E2E270" w14:textId="77777777" w:rsidR="00C23CE6" w:rsidRDefault="00A405A6" w:rsidP="00AF5242">
            <w:pPr>
              <w:spacing w:before="0" w:after="0"/>
            </w:pPr>
            <w:hyperlink r:id="rId368" w:history="1">
              <w:r w:rsidR="00C23CE6" w:rsidRPr="00C23CE6">
                <w:rPr>
                  <w:rStyle w:val="Hyperlink"/>
                </w:rPr>
                <w:t>New Patient Sheet</w:t>
              </w:r>
            </w:hyperlink>
          </w:p>
          <w:p w14:paraId="15116677" w14:textId="77777777" w:rsidR="00C23CE6" w:rsidRPr="00BC44EE" w:rsidRDefault="00A405A6" w:rsidP="00AF5242">
            <w:pPr>
              <w:spacing w:before="0" w:after="0"/>
              <w:rPr>
                <w:rStyle w:val="Hyperlink"/>
                <w:rFonts w:cs="Arial"/>
                <w:color w:val="auto"/>
              </w:rPr>
            </w:pPr>
            <w:hyperlink r:id="rId369" w:history="1">
              <w:r w:rsidR="00C23CE6" w:rsidRPr="008D05EE">
                <w:rPr>
                  <w:rStyle w:val="Hyperlink"/>
                  <w:rFonts w:cs="Arial"/>
                </w:rPr>
                <w:t>Adult Health History</w:t>
              </w:r>
            </w:hyperlink>
          </w:p>
          <w:p w14:paraId="5AD3E7A5" w14:textId="77777777" w:rsidR="00C23CE6" w:rsidRDefault="00A405A6" w:rsidP="00AF5242">
            <w:pPr>
              <w:spacing w:before="0" w:after="0"/>
              <w:rPr>
                <w:rStyle w:val="Hyperlink"/>
                <w:rFonts w:cs="Arial"/>
              </w:rPr>
            </w:pPr>
            <w:hyperlink r:id="rId370" w:history="1">
              <w:r w:rsidR="00C23CE6" w:rsidRPr="00934ADD">
                <w:rPr>
                  <w:rStyle w:val="Hyperlink"/>
                  <w:rFonts w:cs="Arial"/>
                </w:rPr>
                <w:t>VA/DoD Clinical Guidelines for Depression</w:t>
              </w:r>
            </w:hyperlink>
          </w:p>
          <w:p w14:paraId="0A9FA88E" w14:textId="77777777" w:rsidR="00C23CE6" w:rsidRDefault="00A405A6" w:rsidP="00AF5242">
            <w:pPr>
              <w:spacing w:before="0" w:after="0"/>
              <w:rPr>
                <w:rStyle w:val="Hyperlink"/>
              </w:rPr>
            </w:pPr>
            <w:hyperlink r:id="rId371" w:history="1">
              <w:r w:rsidR="00C23CE6" w:rsidRPr="001A45F4">
                <w:rPr>
                  <w:rStyle w:val="Hyperlink"/>
                </w:rPr>
                <w:t>PCL (PTSD Screening Tool)</w:t>
              </w:r>
            </w:hyperlink>
          </w:p>
          <w:p w14:paraId="2C5A360A" w14:textId="77777777" w:rsidR="00C23CE6" w:rsidRDefault="00A405A6" w:rsidP="00AF5242">
            <w:pPr>
              <w:spacing w:before="0" w:after="0"/>
              <w:rPr>
                <w:rStyle w:val="Hyperlink"/>
                <w:rFonts w:cs="Arial"/>
              </w:rPr>
            </w:pPr>
            <w:hyperlink r:id="rId372" w:anchor="noJavascript" w:history="1">
              <w:r w:rsidR="00C23CE6" w:rsidRPr="00F36AC0">
                <w:rPr>
                  <w:rStyle w:val="Hyperlink"/>
                  <w:rFonts w:cs="Arial"/>
                </w:rPr>
                <w:t>Alcohol Use Screening Tool</w:t>
              </w:r>
            </w:hyperlink>
          </w:p>
          <w:p w14:paraId="1D62F554" w14:textId="3819E30C" w:rsidR="00015A19" w:rsidRPr="00530244" w:rsidRDefault="00A405A6" w:rsidP="00AF5242">
            <w:pPr>
              <w:spacing w:before="0" w:after="0"/>
            </w:pPr>
            <w:hyperlink r:id="rId373" w:anchor="noJavascript" w:history="1">
              <w:r w:rsidR="00C23CE6" w:rsidRPr="00F36AC0">
                <w:rPr>
                  <w:rStyle w:val="Hyperlink"/>
                  <w:rFonts w:cs="Arial"/>
                </w:rPr>
                <w:t>Substance Abuse Screening Tool</w:t>
              </w:r>
            </w:hyperlink>
          </w:p>
        </w:tc>
      </w:tr>
      <w:tr w:rsidR="00015A19" w14:paraId="4057BB74" w14:textId="77777777" w:rsidTr="00AF5242">
        <w:trPr>
          <w:gridBefore w:val="1"/>
          <w:wBefore w:w="115" w:type="dxa"/>
          <w:cantSplit/>
        </w:trPr>
        <w:tc>
          <w:tcPr>
            <w:tcW w:w="683" w:type="dxa"/>
            <w:tcBorders>
              <w:top w:val="single" w:sz="4" w:space="0" w:color="auto"/>
              <w:left w:val="nil"/>
              <w:bottom w:val="nil"/>
              <w:right w:val="nil"/>
            </w:tcBorders>
          </w:tcPr>
          <w:p w14:paraId="2366A5F2" w14:textId="77777777" w:rsidR="00015A19" w:rsidRDefault="00015A19" w:rsidP="00AF5242">
            <w:pPr>
              <w:spacing w:before="0" w:after="0"/>
            </w:pPr>
            <w:r>
              <w:t>3</w:t>
            </w:r>
          </w:p>
        </w:tc>
        <w:tc>
          <w:tcPr>
            <w:tcW w:w="1660" w:type="dxa"/>
            <w:tcBorders>
              <w:top w:val="single" w:sz="4" w:space="0" w:color="auto"/>
              <w:left w:val="nil"/>
              <w:bottom w:val="nil"/>
              <w:right w:val="nil"/>
            </w:tcBorders>
          </w:tcPr>
          <w:p w14:paraId="33F8EB17"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6F5F9157" w14:textId="6741434D" w:rsidR="00015A19" w:rsidRPr="0047084A" w:rsidRDefault="00C23CE6" w:rsidP="00AF5242">
            <w:pPr>
              <w:spacing w:before="0" w:after="0"/>
            </w:pPr>
            <w:r>
              <w:rPr>
                <w:rFonts w:cs="Arial"/>
              </w:rPr>
              <w:t>OC accepts tablet back from patient, syncs it with the EHR, and completes registration process</w:t>
            </w:r>
          </w:p>
        </w:tc>
      </w:tr>
      <w:tr w:rsidR="00015A19" w:rsidRPr="00530244" w14:paraId="3A1E5B3D" w14:textId="77777777" w:rsidTr="00AF5242">
        <w:trPr>
          <w:gridBefore w:val="1"/>
          <w:wBefore w:w="115" w:type="dxa"/>
          <w:cantSplit/>
        </w:trPr>
        <w:tc>
          <w:tcPr>
            <w:tcW w:w="683" w:type="dxa"/>
            <w:tcBorders>
              <w:top w:val="nil"/>
              <w:left w:val="nil"/>
              <w:bottom w:val="nil"/>
              <w:right w:val="nil"/>
            </w:tcBorders>
          </w:tcPr>
          <w:p w14:paraId="00BF2CEF" w14:textId="77777777" w:rsidR="00015A19" w:rsidRDefault="00015A19" w:rsidP="00AF5242">
            <w:pPr>
              <w:spacing w:before="0" w:after="0"/>
            </w:pPr>
          </w:p>
        </w:tc>
        <w:tc>
          <w:tcPr>
            <w:tcW w:w="1660" w:type="dxa"/>
            <w:tcBorders>
              <w:top w:val="nil"/>
              <w:left w:val="nil"/>
              <w:bottom w:val="nil"/>
              <w:right w:val="nil"/>
            </w:tcBorders>
          </w:tcPr>
          <w:p w14:paraId="412B6D7E"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3A145C1B" w14:textId="77777777" w:rsidR="00015A19" w:rsidRPr="00530244" w:rsidRDefault="00015A19" w:rsidP="00AF5242">
            <w:pPr>
              <w:spacing w:before="0" w:after="0"/>
            </w:pPr>
          </w:p>
        </w:tc>
      </w:tr>
      <w:tr w:rsidR="00015A19" w:rsidRPr="00530244" w14:paraId="2E1A7074" w14:textId="77777777" w:rsidTr="00AF5242">
        <w:trPr>
          <w:gridBefore w:val="1"/>
          <w:wBefore w:w="115" w:type="dxa"/>
          <w:cantSplit/>
        </w:trPr>
        <w:tc>
          <w:tcPr>
            <w:tcW w:w="683" w:type="dxa"/>
            <w:tcBorders>
              <w:top w:val="nil"/>
              <w:left w:val="nil"/>
              <w:bottom w:val="nil"/>
              <w:right w:val="nil"/>
            </w:tcBorders>
          </w:tcPr>
          <w:p w14:paraId="399F0E6C" w14:textId="77777777" w:rsidR="00015A19" w:rsidRDefault="00015A19" w:rsidP="00AF5242">
            <w:pPr>
              <w:spacing w:before="0" w:after="0"/>
            </w:pPr>
          </w:p>
        </w:tc>
        <w:tc>
          <w:tcPr>
            <w:tcW w:w="1660" w:type="dxa"/>
            <w:tcBorders>
              <w:top w:val="nil"/>
              <w:left w:val="nil"/>
              <w:bottom w:val="nil"/>
              <w:right w:val="nil"/>
            </w:tcBorders>
          </w:tcPr>
          <w:p w14:paraId="25F92837" w14:textId="77777777" w:rsidR="00015A19" w:rsidRDefault="00015A19" w:rsidP="00AF5242">
            <w:pPr>
              <w:spacing w:before="0" w:after="0"/>
            </w:pPr>
            <w:r>
              <w:t>Actor(s)</w:t>
            </w:r>
          </w:p>
        </w:tc>
        <w:tc>
          <w:tcPr>
            <w:tcW w:w="6902" w:type="dxa"/>
            <w:tcBorders>
              <w:top w:val="nil"/>
              <w:left w:val="nil"/>
              <w:bottom w:val="nil"/>
              <w:right w:val="nil"/>
            </w:tcBorders>
          </w:tcPr>
          <w:p w14:paraId="62889DCB" w14:textId="2946A885" w:rsidR="00015A19" w:rsidRPr="00530244" w:rsidRDefault="00C23CE6" w:rsidP="00AF5242">
            <w:pPr>
              <w:spacing w:before="0" w:after="0"/>
            </w:pPr>
            <w:r>
              <w:t>OC</w:t>
            </w:r>
          </w:p>
        </w:tc>
      </w:tr>
      <w:tr w:rsidR="00015A19" w:rsidRPr="00530244" w14:paraId="3B2913F2" w14:textId="77777777" w:rsidTr="00AF5242">
        <w:trPr>
          <w:gridBefore w:val="1"/>
          <w:wBefore w:w="115" w:type="dxa"/>
          <w:cantSplit/>
        </w:trPr>
        <w:tc>
          <w:tcPr>
            <w:tcW w:w="683" w:type="dxa"/>
            <w:tcBorders>
              <w:top w:val="nil"/>
              <w:left w:val="nil"/>
              <w:bottom w:val="nil"/>
              <w:right w:val="nil"/>
            </w:tcBorders>
          </w:tcPr>
          <w:p w14:paraId="4758E7B5" w14:textId="77777777" w:rsidR="00015A19" w:rsidRDefault="00015A19" w:rsidP="00AF5242">
            <w:pPr>
              <w:spacing w:before="0" w:after="0"/>
            </w:pPr>
          </w:p>
        </w:tc>
        <w:tc>
          <w:tcPr>
            <w:tcW w:w="1660" w:type="dxa"/>
            <w:tcBorders>
              <w:top w:val="nil"/>
              <w:left w:val="nil"/>
              <w:bottom w:val="nil"/>
              <w:right w:val="nil"/>
            </w:tcBorders>
          </w:tcPr>
          <w:p w14:paraId="38BDF53A" w14:textId="77777777" w:rsidR="00015A19" w:rsidRDefault="00015A19" w:rsidP="00AF5242">
            <w:pPr>
              <w:spacing w:before="0" w:after="0"/>
            </w:pPr>
            <w:r>
              <w:t>Action Breakdown</w:t>
            </w:r>
          </w:p>
        </w:tc>
        <w:tc>
          <w:tcPr>
            <w:tcW w:w="6902" w:type="dxa"/>
            <w:tcBorders>
              <w:top w:val="nil"/>
              <w:left w:val="nil"/>
              <w:bottom w:val="nil"/>
              <w:right w:val="nil"/>
            </w:tcBorders>
          </w:tcPr>
          <w:p w14:paraId="73F0E307" w14:textId="77777777" w:rsidR="00C23CE6" w:rsidRPr="00C23CE6" w:rsidRDefault="00C23CE6" w:rsidP="008F4466">
            <w:pPr>
              <w:numPr>
                <w:ilvl w:val="0"/>
                <w:numId w:val="236"/>
              </w:numPr>
              <w:spacing w:before="0" w:after="0"/>
            </w:pPr>
            <w:r w:rsidRPr="00C23CE6">
              <w:t>Validates that all required fields are populated and house relevant data</w:t>
            </w:r>
          </w:p>
          <w:p w14:paraId="44A89B0C" w14:textId="77777777" w:rsidR="00C23CE6" w:rsidRDefault="00C23CE6" w:rsidP="008F4466">
            <w:pPr>
              <w:numPr>
                <w:ilvl w:val="0"/>
                <w:numId w:val="236"/>
              </w:numPr>
              <w:spacing w:before="0" w:after="0"/>
            </w:pPr>
            <w:r w:rsidRPr="00C23CE6">
              <w:t>Enters demographic information in to EHR using standard vocabulary</w:t>
            </w:r>
          </w:p>
          <w:p w14:paraId="6A75902E" w14:textId="586C0FD7" w:rsidR="00015A19" w:rsidRPr="00C23CE6" w:rsidRDefault="00C23CE6" w:rsidP="008F4466">
            <w:pPr>
              <w:numPr>
                <w:ilvl w:val="0"/>
                <w:numId w:val="236"/>
              </w:numPr>
              <w:spacing w:before="0" w:after="0"/>
            </w:pPr>
            <w:r w:rsidRPr="00C23CE6">
              <w:t>Registration to EHR: flagged ‘ready for provider’</w:t>
            </w:r>
          </w:p>
        </w:tc>
      </w:tr>
      <w:tr w:rsidR="00015A19" w:rsidRPr="00530244" w14:paraId="1F107D62" w14:textId="77777777" w:rsidTr="00AF5242">
        <w:trPr>
          <w:gridBefore w:val="1"/>
          <w:wBefore w:w="115" w:type="dxa"/>
          <w:cantSplit/>
        </w:trPr>
        <w:tc>
          <w:tcPr>
            <w:tcW w:w="683" w:type="dxa"/>
            <w:tcBorders>
              <w:top w:val="nil"/>
              <w:left w:val="nil"/>
              <w:bottom w:val="nil"/>
              <w:right w:val="nil"/>
            </w:tcBorders>
          </w:tcPr>
          <w:p w14:paraId="31EEFF96" w14:textId="77777777" w:rsidR="00015A19" w:rsidRDefault="00015A19" w:rsidP="00AF5242">
            <w:pPr>
              <w:spacing w:before="0" w:after="0"/>
            </w:pPr>
          </w:p>
        </w:tc>
        <w:tc>
          <w:tcPr>
            <w:tcW w:w="1660" w:type="dxa"/>
            <w:tcBorders>
              <w:top w:val="nil"/>
              <w:left w:val="nil"/>
              <w:bottom w:val="nil"/>
              <w:right w:val="nil"/>
            </w:tcBorders>
          </w:tcPr>
          <w:p w14:paraId="38CFDAB6" w14:textId="77777777" w:rsidR="00015A19" w:rsidRDefault="00015A19" w:rsidP="00AF5242">
            <w:pPr>
              <w:spacing w:before="0" w:after="0"/>
            </w:pPr>
            <w:r>
              <w:t>Technology</w:t>
            </w:r>
          </w:p>
        </w:tc>
        <w:tc>
          <w:tcPr>
            <w:tcW w:w="6902" w:type="dxa"/>
            <w:tcBorders>
              <w:top w:val="nil"/>
              <w:left w:val="nil"/>
              <w:bottom w:val="nil"/>
              <w:right w:val="nil"/>
            </w:tcBorders>
          </w:tcPr>
          <w:p w14:paraId="3F1F127E" w14:textId="77777777" w:rsidR="00C23CE6" w:rsidRPr="00C23CE6" w:rsidRDefault="00C23CE6" w:rsidP="00C23CE6">
            <w:pPr>
              <w:spacing w:before="0" w:after="0"/>
            </w:pPr>
            <w:r w:rsidRPr="00C23CE6">
              <w:t>Registration system (data transfer and validation)</w:t>
            </w:r>
          </w:p>
          <w:p w14:paraId="19063AF5" w14:textId="5242BA3B" w:rsidR="00015A19" w:rsidRPr="0047084A" w:rsidRDefault="00C23CE6" w:rsidP="00C23CE6">
            <w:pPr>
              <w:spacing w:before="0" w:after="0"/>
            </w:pPr>
            <w:r w:rsidRPr="00C23CE6">
              <w:t>EHR (status entry)</w:t>
            </w:r>
          </w:p>
        </w:tc>
      </w:tr>
      <w:tr w:rsidR="00015A19" w:rsidRPr="00530244" w14:paraId="4349848B" w14:textId="77777777" w:rsidTr="00AF5242">
        <w:trPr>
          <w:gridBefore w:val="1"/>
          <w:wBefore w:w="115" w:type="dxa"/>
          <w:cantSplit/>
        </w:trPr>
        <w:tc>
          <w:tcPr>
            <w:tcW w:w="683" w:type="dxa"/>
            <w:tcBorders>
              <w:top w:val="nil"/>
              <w:left w:val="nil"/>
              <w:bottom w:val="nil"/>
              <w:right w:val="nil"/>
            </w:tcBorders>
          </w:tcPr>
          <w:p w14:paraId="56A6CACD" w14:textId="77777777" w:rsidR="00015A19" w:rsidRDefault="00015A19" w:rsidP="00AF5242">
            <w:pPr>
              <w:spacing w:before="0" w:after="0"/>
            </w:pPr>
          </w:p>
        </w:tc>
        <w:tc>
          <w:tcPr>
            <w:tcW w:w="1660" w:type="dxa"/>
            <w:tcBorders>
              <w:top w:val="nil"/>
              <w:left w:val="nil"/>
              <w:bottom w:val="nil"/>
              <w:right w:val="nil"/>
            </w:tcBorders>
          </w:tcPr>
          <w:p w14:paraId="57BF0F23" w14:textId="77777777" w:rsidR="00015A19" w:rsidRDefault="00015A19" w:rsidP="00AF5242">
            <w:pPr>
              <w:spacing w:before="0" w:after="0"/>
            </w:pPr>
            <w:r>
              <w:t>Standard</w:t>
            </w:r>
          </w:p>
        </w:tc>
        <w:tc>
          <w:tcPr>
            <w:tcW w:w="6902" w:type="dxa"/>
            <w:tcBorders>
              <w:top w:val="nil"/>
              <w:left w:val="nil"/>
              <w:bottom w:val="nil"/>
              <w:right w:val="nil"/>
            </w:tcBorders>
          </w:tcPr>
          <w:p w14:paraId="450A8F81" w14:textId="77777777" w:rsidR="00F0379D" w:rsidRPr="00F0379D" w:rsidRDefault="00A405A6" w:rsidP="008F4466">
            <w:pPr>
              <w:numPr>
                <w:ilvl w:val="0"/>
                <w:numId w:val="116"/>
              </w:numPr>
              <w:spacing w:before="0" w:after="0"/>
              <w:rPr>
                <w:u w:val="single"/>
              </w:rPr>
            </w:pPr>
            <w:hyperlink r:id="rId374" w:history="1">
              <w:r w:rsidR="00F0379D" w:rsidRPr="00F0379D">
                <w:rPr>
                  <w:rStyle w:val="Hyperlink"/>
                </w:rPr>
                <w:t>Address</w:t>
              </w:r>
            </w:hyperlink>
          </w:p>
          <w:p w14:paraId="41301723" w14:textId="77777777" w:rsidR="00F0379D" w:rsidRPr="00F0379D" w:rsidRDefault="00A405A6" w:rsidP="008F4466">
            <w:pPr>
              <w:numPr>
                <w:ilvl w:val="0"/>
                <w:numId w:val="116"/>
              </w:numPr>
              <w:spacing w:before="0" w:after="0"/>
              <w:rPr>
                <w:u w:val="single"/>
              </w:rPr>
            </w:pPr>
            <w:hyperlink r:id="rId375" w:history="1">
              <w:r w:rsidR="00F0379D" w:rsidRPr="00F0379D">
                <w:rPr>
                  <w:rStyle w:val="Hyperlink"/>
                </w:rPr>
                <w:t>Sex</w:t>
              </w:r>
            </w:hyperlink>
          </w:p>
          <w:p w14:paraId="261A0265" w14:textId="77777777" w:rsidR="00F0379D" w:rsidRDefault="00A405A6" w:rsidP="008F4466">
            <w:pPr>
              <w:numPr>
                <w:ilvl w:val="0"/>
                <w:numId w:val="116"/>
              </w:numPr>
              <w:spacing w:before="0" w:after="0"/>
            </w:pPr>
            <w:hyperlink r:id="rId376" w:history="1">
              <w:r w:rsidR="00F0379D" w:rsidRPr="00F0379D">
                <w:rPr>
                  <w:rStyle w:val="Hyperlink"/>
                </w:rPr>
                <w:t>Ethnicity</w:t>
              </w:r>
            </w:hyperlink>
          </w:p>
          <w:p w14:paraId="57B4846F" w14:textId="178A0CCE" w:rsidR="00015A19" w:rsidRPr="00F0379D" w:rsidRDefault="00A405A6" w:rsidP="008F4466">
            <w:pPr>
              <w:numPr>
                <w:ilvl w:val="0"/>
                <w:numId w:val="116"/>
              </w:numPr>
              <w:spacing w:before="0" w:after="0"/>
            </w:pPr>
            <w:hyperlink r:id="rId377" w:history="1">
              <w:r w:rsidR="00F0379D" w:rsidRPr="00F0379D">
                <w:rPr>
                  <w:rStyle w:val="Hyperlink"/>
                </w:rPr>
                <w:t>Race</w:t>
              </w:r>
            </w:hyperlink>
          </w:p>
        </w:tc>
      </w:tr>
      <w:tr w:rsidR="00015A19" w:rsidRPr="00530244" w14:paraId="30917B3A" w14:textId="77777777" w:rsidTr="00AF5242">
        <w:trPr>
          <w:gridBefore w:val="1"/>
          <w:wBefore w:w="115" w:type="dxa"/>
          <w:cantSplit/>
        </w:trPr>
        <w:tc>
          <w:tcPr>
            <w:tcW w:w="683" w:type="dxa"/>
            <w:tcBorders>
              <w:top w:val="nil"/>
              <w:left w:val="nil"/>
              <w:bottom w:val="single" w:sz="4" w:space="0" w:color="auto"/>
              <w:right w:val="nil"/>
            </w:tcBorders>
          </w:tcPr>
          <w:p w14:paraId="766EA9C0" w14:textId="77777777" w:rsidR="00015A19" w:rsidRDefault="00015A19" w:rsidP="00AF5242">
            <w:pPr>
              <w:spacing w:before="0" w:after="0"/>
            </w:pPr>
          </w:p>
        </w:tc>
        <w:tc>
          <w:tcPr>
            <w:tcW w:w="1660" w:type="dxa"/>
            <w:tcBorders>
              <w:top w:val="nil"/>
              <w:left w:val="nil"/>
              <w:bottom w:val="single" w:sz="4" w:space="0" w:color="auto"/>
              <w:right w:val="nil"/>
            </w:tcBorders>
          </w:tcPr>
          <w:p w14:paraId="0E73221D"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71F073A5" w14:textId="77777777" w:rsidR="00015A19" w:rsidRPr="00530244" w:rsidRDefault="00015A19" w:rsidP="00AF5242">
            <w:pPr>
              <w:spacing w:before="0" w:after="0"/>
            </w:pPr>
          </w:p>
        </w:tc>
      </w:tr>
      <w:tr w:rsidR="00015A19" w14:paraId="75922AD4" w14:textId="77777777" w:rsidTr="00AF5242">
        <w:trPr>
          <w:gridBefore w:val="1"/>
          <w:wBefore w:w="115" w:type="dxa"/>
          <w:cantSplit/>
        </w:trPr>
        <w:tc>
          <w:tcPr>
            <w:tcW w:w="683" w:type="dxa"/>
            <w:tcBorders>
              <w:top w:val="single" w:sz="4" w:space="0" w:color="auto"/>
              <w:left w:val="nil"/>
              <w:bottom w:val="nil"/>
              <w:right w:val="nil"/>
            </w:tcBorders>
          </w:tcPr>
          <w:p w14:paraId="58312454" w14:textId="77777777" w:rsidR="00015A19" w:rsidRDefault="00015A19" w:rsidP="00AF5242">
            <w:pPr>
              <w:spacing w:before="0" w:after="0"/>
            </w:pPr>
            <w:r>
              <w:t>4</w:t>
            </w:r>
          </w:p>
        </w:tc>
        <w:tc>
          <w:tcPr>
            <w:tcW w:w="1660" w:type="dxa"/>
            <w:tcBorders>
              <w:top w:val="single" w:sz="4" w:space="0" w:color="auto"/>
              <w:left w:val="nil"/>
              <w:bottom w:val="nil"/>
              <w:right w:val="nil"/>
            </w:tcBorders>
          </w:tcPr>
          <w:p w14:paraId="704B968F"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1EDBE94E" w14:textId="158BA5AC" w:rsidR="00015A19" w:rsidRDefault="00F0379D" w:rsidP="00AF5242">
            <w:pPr>
              <w:spacing w:before="0" w:after="0"/>
            </w:pPr>
            <w:r w:rsidRPr="00F0379D">
              <w:t>PA/NP views task list to review the day’s list of scheduled appointments.</w:t>
            </w:r>
          </w:p>
        </w:tc>
      </w:tr>
      <w:tr w:rsidR="00015A19" w:rsidRPr="00530244" w14:paraId="21572209" w14:textId="77777777" w:rsidTr="00AF5242">
        <w:trPr>
          <w:gridBefore w:val="1"/>
          <w:wBefore w:w="115" w:type="dxa"/>
          <w:cantSplit/>
        </w:trPr>
        <w:tc>
          <w:tcPr>
            <w:tcW w:w="683" w:type="dxa"/>
            <w:tcBorders>
              <w:top w:val="nil"/>
              <w:left w:val="nil"/>
              <w:bottom w:val="nil"/>
              <w:right w:val="nil"/>
            </w:tcBorders>
          </w:tcPr>
          <w:p w14:paraId="0381EA86" w14:textId="77777777" w:rsidR="00015A19" w:rsidRDefault="00015A19" w:rsidP="00AF5242">
            <w:pPr>
              <w:spacing w:before="0" w:after="0"/>
            </w:pPr>
          </w:p>
        </w:tc>
        <w:tc>
          <w:tcPr>
            <w:tcW w:w="1660" w:type="dxa"/>
            <w:tcBorders>
              <w:top w:val="nil"/>
              <w:left w:val="nil"/>
              <w:bottom w:val="nil"/>
              <w:right w:val="nil"/>
            </w:tcBorders>
          </w:tcPr>
          <w:p w14:paraId="2A0ED28D"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15B023B9" w14:textId="1A8E1A49" w:rsidR="00015A19" w:rsidRPr="00530244" w:rsidRDefault="00F0379D" w:rsidP="00AF5242">
            <w:pPr>
              <w:spacing w:before="0" w:after="0"/>
            </w:pPr>
            <w:r w:rsidRPr="003E6AEA">
              <w:rPr>
                <w:rFonts w:cs="Arial"/>
                <w:i/>
                <w:color w:val="833C0B" w:themeColor="accent2" w:themeShade="80"/>
              </w:rPr>
              <w:t>Plan the day ahead. Review charts (if time allows) and alert self to potential problems or areas for close review.</w:t>
            </w:r>
          </w:p>
        </w:tc>
      </w:tr>
      <w:tr w:rsidR="00015A19" w:rsidRPr="00530244" w14:paraId="0B615774" w14:textId="77777777" w:rsidTr="00AF5242">
        <w:trPr>
          <w:gridBefore w:val="1"/>
          <w:wBefore w:w="115" w:type="dxa"/>
          <w:cantSplit/>
        </w:trPr>
        <w:tc>
          <w:tcPr>
            <w:tcW w:w="683" w:type="dxa"/>
            <w:tcBorders>
              <w:top w:val="nil"/>
              <w:left w:val="nil"/>
              <w:bottom w:val="nil"/>
              <w:right w:val="nil"/>
            </w:tcBorders>
          </w:tcPr>
          <w:p w14:paraId="26C18518" w14:textId="77777777" w:rsidR="00015A19" w:rsidRDefault="00015A19" w:rsidP="00AF5242">
            <w:pPr>
              <w:spacing w:before="0" w:after="0"/>
            </w:pPr>
          </w:p>
        </w:tc>
        <w:tc>
          <w:tcPr>
            <w:tcW w:w="1660" w:type="dxa"/>
            <w:tcBorders>
              <w:top w:val="nil"/>
              <w:left w:val="nil"/>
              <w:bottom w:val="nil"/>
              <w:right w:val="nil"/>
            </w:tcBorders>
          </w:tcPr>
          <w:p w14:paraId="691BAAAE" w14:textId="77777777" w:rsidR="00015A19" w:rsidRDefault="00015A19" w:rsidP="00AF5242">
            <w:pPr>
              <w:spacing w:before="0" w:after="0"/>
            </w:pPr>
            <w:r>
              <w:t>Actor(s)</w:t>
            </w:r>
          </w:p>
        </w:tc>
        <w:tc>
          <w:tcPr>
            <w:tcW w:w="6902" w:type="dxa"/>
            <w:tcBorders>
              <w:top w:val="nil"/>
              <w:left w:val="nil"/>
              <w:bottom w:val="nil"/>
              <w:right w:val="nil"/>
            </w:tcBorders>
          </w:tcPr>
          <w:p w14:paraId="656FC18E" w14:textId="62DAF98C" w:rsidR="00015A19" w:rsidRPr="00530244" w:rsidRDefault="00F0379D" w:rsidP="00AF5242">
            <w:pPr>
              <w:spacing w:before="0" w:after="0"/>
            </w:pPr>
            <w:r>
              <w:t>Provider</w:t>
            </w:r>
          </w:p>
        </w:tc>
      </w:tr>
      <w:tr w:rsidR="00015A19" w:rsidRPr="00530244" w14:paraId="6CCF1DEE" w14:textId="77777777" w:rsidTr="00AF5242">
        <w:trPr>
          <w:gridBefore w:val="1"/>
          <w:wBefore w:w="115" w:type="dxa"/>
          <w:cantSplit/>
        </w:trPr>
        <w:tc>
          <w:tcPr>
            <w:tcW w:w="683" w:type="dxa"/>
            <w:tcBorders>
              <w:top w:val="nil"/>
              <w:left w:val="nil"/>
              <w:bottom w:val="nil"/>
              <w:right w:val="nil"/>
            </w:tcBorders>
          </w:tcPr>
          <w:p w14:paraId="3064C213" w14:textId="77777777" w:rsidR="00015A19" w:rsidRDefault="00015A19" w:rsidP="00AF5242">
            <w:pPr>
              <w:spacing w:before="0" w:after="0"/>
            </w:pPr>
          </w:p>
        </w:tc>
        <w:tc>
          <w:tcPr>
            <w:tcW w:w="1660" w:type="dxa"/>
            <w:tcBorders>
              <w:top w:val="nil"/>
              <w:left w:val="nil"/>
              <w:bottom w:val="nil"/>
              <w:right w:val="nil"/>
            </w:tcBorders>
          </w:tcPr>
          <w:p w14:paraId="247630F0" w14:textId="77777777" w:rsidR="00015A19" w:rsidRDefault="00015A19" w:rsidP="00AF5242">
            <w:pPr>
              <w:spacing w:before="0" w:after="0"/>
            </w:pPr>
            <w:r>
              <w:t>Action Breakdown</w:t>
            </w:r>
          </w:p>
        </w:tc>
        <w:tc>
          <w:tcPr>
            <w:tcW w:w="6902" w:type="dxa"/>
            <w:tcBorders>
              <w:top w:val="nil"/>
              <w:left w:val="nil"/>
              <w:bottom w:val="nil"/>
              <w:right w:val="nil"/>
            </w:tcBorders>
          </w:tcPr>
          <w:p w14:paraId="65403F73" w14:textId="0BE8B153" w:rsidR="00015A19" w:rsidRPr="00110B93" w:rsidRDefault="00F0379D" w:rsidP="00AF5242">
            <w:pPr>
              <w:spacing w:before="0" w:after="0"/>
            </w:pPr>
            <w:r w:rsidRPr="00F0379D">
              <w:t>Views task list to review list of scheduled appointments for the day and the location of patients who have checked in with the front desk already</w:t>
            </w:r>
          </w:p>
        </w:tc>
      </w:tr>
      <w:tr w:rsidR="00015A19" w:rsidRPr="00530244" w14:paraId="52F7CF73" w14:textId="77777777" w:rsidTr="00AF5242">
        <w:trPr>
          <w:gridBefore w:val="1"/>
          <w:wBefore w:w="115" w:type="dxa"/>
          <w:cantSplit/>
        </w:trPr>
        <w:tc>
          <w:tcPr>
            <w:tcW w:w="683" w:type="dxa"/>
            <w:tcBorders>
              <w:top w:val="nil"/>
              <w:left w:val="nil"/>
              <w:bottom w:val="nil"/>
              <w:right w:val="nil"/>
            </w:tcBorders>
          </w:tcPr>
          <w:p w14:paraId="60BC16AA" w14:textId="77777777" w:rsidR="00015A19" w:rsidRDefault="00015A19" w:rsidP="00AF5242">
            <w:pPr>
              <w:spacing w:before="0" w:after="0"/>
            </w:pPr>
          </w:p>
        </w:tc>
        <w:tc>
          <w:tcPr>
            <w:tcW w:w="1660" w:type="dxa"/>
            <w:tcBorders>
              <w:top w:val="nil"/>
              <w:left w:val="nil"/>
              <w:bottom w:val="nil"/>
              <w:right w:val="nil"/>
            </w:tcBorders>
          </w:tcPr>
          <w:p w14:paraId="2ABE647B" w14:textId="77777777" w:rsidR="00015A19" w:rsidRDefault="00015A19" w:rsidP="00AF5242">
            <w:pPr>
              <w:spacing w:before="0" w:after="0"/>
            </w:pPr>
            <w:r>
              <w:t>Technology</w:t>
            </w:r>
          </w:p>
        </w:tc>
        <w:tc>
          <w:tcPr>
            <w:tcW w:w="6902" w:type="dxa"/>
            <w:tcBorders>
              <w:top w:val="nil"/>
              <w:left w:val="nil"/>
              <w:bottom w:val="nil"/>
              <w:right w:val="nil"/>
            </w:tcBorders>
          </w:tcPr>
          <w:p w14:paraId="65218BA9" w14:textId="0535D072" w:rsidR="00015A19" w:rsidRPr="0047084A" w:rsidRDefault="00F0379D" w:rsidP="00AF5242">
            <w:pPr>
              <w:spacing w:before="0" w:after="0"/>
            </w:pPr>
            <w:r w:rsidRPr="00F0379D">
              <w:t>Scheduling system (visualization)</w:t>
            </w:r>
          </w:p>
        </w:tc>
      </w:tr>
      <w:tr w:rsidR="00015A19" w:rsidRPr="00530244" w14:paraId="739F7742" w14:textId="77777777" w:rsidTr="00AF5242">
        <w:trPr>
          <w:gridBefore w:val="1"/>
          <w:wBefore w:w="115" w:type="dxa"/>
          <w:cantSplit/>
        </w:trPr>
        <w:tc>
          <w:tcPr>
            <w:tcW w:w="683" w:type="dxa"/>
            <w:tcBorders>
              <w:top w:val="nil"/>
              <w:left w:val="nil"/>
              <w:bottom w:val="nil"/>
              <w:right w:val="nil"/>
            </w:tcBorders>
          </w:tcPr>
          <w:p w14:paraId="07DE4EB0" w14:textId="77777777" w:rsidR="00015A19" w:rsidRDefault="00015A19" w:rsidP="00AF5242">
            <w:pPr>
              <w:spacing w:before="0" w:after="0"/>
            </w:pPr>
          </w:p>
        </w:tc>
        <w:tc>
          <w:tcPr>
            <w:tcW w:w="1660" w:type="dxa"/>
            <w:tcBorders>
              <w:top w:val="nil"/>
              <w:left w:val="nil"/>
              <w:bottom w:val="nil"/>
              <w:right w:val="nil"/>
            </w:tcBorders>
          </w:tcPr>
          <w:p w14:paraId="767D7C98" w14:textId="77777777" w:rsidR="00015A19" w:rsidRDefault="00015A19" w:rsidP="00AF5242">
            <w:pPr>
              <w:spacing w:before="0" w:after="0"/>
            </w:pPr>
            <w:r>
              <w:t>Standard</w:t>
            </w:r>
          </w:p>
        </w:tc>
        <w:tc>
          <w:tcPr>
            <w:tcW w:w="6902" w:type="dxa"/>
            <w:tcBorders>
              <w:top w:val="nil"/>
              <w:left w:val="nil"/>
              <w:bottom w:val="nil"/>
              <w:right w:val="nil"/>
            </w:tcBorders>
          </w:tcPr>
          <w:p w14:paraId="4721B812" w14:textId="77777777" w:rsidR="00015A19" w:rsidRPr="0047084A" w:rsidRDefault="00015A19" w:rsidP="00AF5242">
            <w:pPr>
              <w:spacing w:before="0" w:after="0"/>
            </w:pPr>
          </w:p>
        </w:tc>
      </w:tr>
      <w:tr w:rsidR="00015A19" w:rsidRPr="00530244" w14:paraId="5E591DA8" w14:textId="77777777" w:rsidTr="00AF5242">
        <w:trPr>
          <w:gridBefore w:val="1"/>
          <w:wBefore w:w="115" w:type="dxa"/>
          <w:cantSplit/>
        </w:trPr>
        <w:tc>
          <w:tcPr>
            <w:tcW w:w="683" w:type="dxa"/>
            <w:tcBorders>
              <w:top w:val="nil"/>
              <w:left w:val="nil"/>
              <w:bottom w:val="single" w:sz="4" w:space="0" w:color="auto"/>
              <w:right w:val="nil"/>
            </w:tcBorders>
          </w:tcPr>
          <w:p w14:paraId="47AF0E52" w14:textId="77777777" w:rsidR="00015A19" w:rsidRDefault="00015A19" w:rsidP="00AF5242">
            <w:pPr>
              <w:spacing w:before="0" w:after="0"/>
            </w:pPr>
          </w:p>
        </w:tc>
        <w:tc>
          <w:tcPr>
            <w:tcW w:w="1660" w:type="dxa"/>
            <w:tcBorders>
              <w:top w:val="nil"/>
              <w:left w:val="nil"/>
              <w:bottom w:val="single" w:sz="4" w:space="0" w:color="auto"/>
              <w:right w:val="nil"/>
            </w:tcBorders>
          </w:tcPr>
          <w:p w14:paraId="21C536A2"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25CDAC56" w14:textId="77777777" w:rsidR="00015A19" w:rsidRPr="00110B93" w:rsidRDefault="00015A19" w:rsidP="00AF5242">
            <w:pPr>
              <w:spacing w:before="0" w:after="0"/>
            </w:pPr>
          </w:p>
        </w:tc>
      </w:tr>
      <w:tr w:rsidR="00015A19" w14:paraId="384F72CA" w14:textId="77777777" w:rsidTr="00AF5242">
        <w:trPr>
          <w:gridBefore w:val="1"/>
          <w:wBefore w:w="115" w:type="dxa"/>
          <w:cantSplit/>
        </w:trPr>
        <w:tc>
          <w:tcPr>
            <w:tcW w:w="683" w:type="dxa"/>
            <w:tcBorders>
              <w:top w:val="single" w:sz="4" w:space="0" w:color="auto"/>
              <w:left w:val="nil"/>
              <w:bottom w:val="nil"/>
              <w:right w:val="nil"/>
            </w:tcBorders>
          </w:tcPr>
          <w:p w14:paraId="1BD39BA3" w14:textId="77777777" w:rsidR="00015A19" w:rsidRDefault="00015A19" w:rsidP="00AF5242">
            <w:pPr>
              <w:spacing w:before="0" w:after="0"/>
            </w:pPr>
            <w:r>
              <w:t>5</w:t>
            </w:r>
          </w:p>
        </w:tc>
        <w:tc>
          <w:tcPr>
            <w:tcW w:w="1660" w:type="dxa"/>
            <w:tcBorders>
              <w:top w:val="single" w:sz="4" w:space="0" w:color="auto"/>
              <w:left w:val="nil"/>
              <w:bottom w:val="nil"/>
              <w:right w:val="nil"/>
            </w:tcBorders>
          </w:tcPr>
          <w:p w14:paraId="20067B62"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33B816CD" w14:textId="4AC8246C" w:rsidR="00015A19" w:rsidRDefault="00F0379D" w:rsidP="00AF5242">
            <w:pPr>
              <w:spacing w:before="0" w:after="0"/>
            </w:pPr>
            <w:r w:rsidRPr="00F0379D">
              <w:t>PA/NP reviews information provided by the patient via the portal, lab results presented to the OC, and then searches the EHR system for other health care occurrences.</w:t>
            </w:r>
          </w:p>
        </w:tc>
      </w:tr>
      <w:tr w:rsidR="00015A19" w:rsidRPr="00530244" w14:paraId="1ACDD8A1" w14:textId="77777777" w:rsidTr="00AF5242">
        <w:trPr>
          <w:gridBefore w:val="1"/>
          <w:wBefore w:w="115" w:type="dxa"/>
          <w:cantSplit/>
        </w:trPr>
        <w:tc>
          <w:tcPr>
            <w:tcW w:w="683" w:type="dxa"/>
            <w:tcBorders>
              <w:top w:val="nil"/>
              <w:left w:val="nil"/>
              <w:bottom w:val="nil"/>
              <w:right w:val="nil"/>
            </w:tcBorders>
          </w:tcPr>
          <w:p w14:paraId="5AF391B0" w14:textId="77777777" w:rsidR="00015A19" w:rsidRDefault="00015A19" w:rsidP="00AF5242">
            <w:pPr>
              <w:spacing w:before="0" w:after="0"/>
            </w:pPr>
          </w:p>
        </w:tc>
        <w:tc>
          <w:tcPr>
            <w:tcW w:w="1660" w:type="dxa"/>
            <w:tcBorders>
              <w:top w:val="nil"/>
              <w:left w:val="nil"/>
              <w:bottom w:val="nil"/>
              <w:right w:val="nil"/>
            </w:tcBorders>
          </w:tcPr>
          <w:p w14:paraId="4D28F2C4"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36F61D46" w14:textId="0A2F9647" w:rsidR="00015A19" w:rsidRPr="00530244" w:rsidRDefault="00F0379D" w:rsidP="00AF5242">
            <w:pPr>
              <w:spacing w:before="0" w:after="0"/>
            </w:pPr>
            <w:r w:rsidRPr="003E6AEA">
              <w:rPr>
                <w:rFonts w:cs="Arial"/>
                <w:i/>
                <w:color w:val="833C0B" w:themeColor="accent2" w:themeShade="80"/>
              </w:rPr>
              <w:t xml:space="preserve">Create a patient “profile” with the gathered information, along with a list of indicated interventions based on age, demographics, and other data viewed. (i.e. will need flu shot if it is flu season). </w:t>
            </w:r>
            <w:r w:rsidRPr="003E6AEA">
              <w:rPr>
                <w:rFonts w:cs="Arial"/>
                <w:b/>
                <w:i/>
                <w:color w:val="833C0B" w:themeColor="accent2" w:themeShade="80"/>
              </w:rPr>
              <w:t>Note: This cognitive function is supplemented by decision support reminders and notifications.</w:t>
            </w:r>
            <w:r w:rsidRPr="003E6AEA">
              <w:rPr>
                <w:rFonts w:cs="Arial"/>
                <w:i/>
                <w:color w:val="833C0B" w:themeColor="accent2" w:themeShade="80"/>
              </w:rPr>
              <w:t xml:space="preserve"> Form questions about gaps in information.</w:t>
            </w:r>
          </w:p>
        </w:tc>
      </w:tr>
      <w:tr w:rsidR="00015A19" w:rsidRPr="00530244" w14:paraId="56AE5A64" w14:textId="77777777" w:rsidTr="00AF5242">
        <w:trPr>
          <w:gridBefore w:val="1"/>
          <w:wBefore w:w="115" w:type="dxa"/>
          <w:cantSplit/>
        </w:trPr>
        <w:tc>
          <w:tcPr>
            <w:tcW w:w="683" w:type="dxa"/>
            <w:tcBorders>
              <w:top w:val="nil"/>
              <w:left w:val="nil"/>
              <w:bottom w:val="nil"/>
              <w:right w:val="nil"/>
            </w:tcBorders>
          </w:tcPr>
          <w:p w14:paraId="65FC55ED" w14:textId="77777777" w:rsidR="00015A19" w:rsidRDefault="00015A19" w:rsidP="00AF5242">
            <w:pPr>
              <w:spacing w:before="0" w:after="0"/>
            </w:pPr>
          </w:p>
        </w:tc>
        <w:tc>
          <w:tcPr>
            <w:tcW w:w="1660" w:type="dxa"/>
            <w:tcBorders>
              <w:top w:val="nil"/>
              <w:left w:val="nil"/>
              <w:bottom w:val="nil"/>
              <w:right w:val="nil"/>
            </w:tcBorders>
          </w:tcPr>
          <w:p w14:paraId="1C796334" w14:textId="77777777" w:rsidR="00015A19" w:rsidRDefault="00015A19" w:rsidP="00AF5242">
            <w:pPr>
              <w:spacing w:before="0" w:after="0"/>
            </w:pPr>
            <w:r>
              <w:t>Actor(s)</w:t>
            </w:r>
          </w:p>
        </w:tc>
        <w:tc>
          <w:tcPr>
            <w:tcW w:w="6902" w:type="dxa"/>
            <w:tcBorders>
              <w:top w:val="nil"/>
              <w:left w:val="nil"/>
              <w:bottom w:val="nil"/>
              <w:right w:val="nil"/>
            </w:tcBorders>
          </w:tcPr>
          <w:p w14:paraId="77DF9043" w14:textId="559443F2" w:rsidR="00015A19" w:rsidRPr="00530244" w:rsidRDefault="00F0379D" w:rsidP="00AF5242">
            <w:pPr>
              <w:spacing w:before="0" w:after="0"/>
            </w:pPr>
            <w:r>
              <w:t>Provider</w:t>
            </w:r>
          </w:p>
        </w:tc>
      </w:tr>
      <w:tr w:rsidR="00015A19" w:rsidRPr="00530244" w14:paraId="2004C8A5" w14:textId="77777777" w:rsidTr="00AF5242">
        <w:trPr>
          <w:gridBefore w:val="1"/>
          <w:wBefore w:w="115" w:type="dxa"/>
          <w:cantSplit/>
        </w:trPr>
        <w:tc>
          <w:tcPr>
            <w:tcW w:w="683" w:type="dxa"/>
            <w:tcBorders>
              <w:top w:val="nil"/>
              <w:left w:val="nil"/>
              <w:bottom w:val="nil"/>
              <w:right w:val="nil"/>
            </w:tcBorders>
          </w:tcPr>
          <w:p w14:paraId="79CE9880" w14:textId="77777777" w:rsidR="00015A19" w:rsidRDefault="00015A19" w:rsidP="00AF5242">
            <w:pPr>
              <w:spacing w:before="0" w:after="0"/>
            </w:pPr>
          </w:p>
        </w:tc>
        <w:tc>
          <w:tcPr>
            <w:tcW w:w="1660" w:type="dxa"/>
            <w:tcBorders>
              <w:top w:val="nil"/>
              <w:left w:val="nil"/>
              <w:bottom w:val="nil"/>
              <w:right w:val="nil"/>
            </w:tcBorders>
          </w:tcPr>
          <w:p w14:paraId="05BD4F1B" w14:textId="77777777" w:rsidR="00015A19" w:rsidRDefault="00015A19" w:rsidP="00AF5242">
            <w:pPr>
              <w:spacing w:before="0" w:after="0"/>
            </w:pPr>
            <w:r>
              <w:t>Action Breakdown</w:t>
            </w:r>
          </w:p>
        </w:tc>
        <w:tc>
          <w:tcPr>
            <w:tcW w:w="6902" w:type="dxa"/>
            <w:tcBorders>
              <w:top w:val="nil"/>
              <w:left w:val="nil"/>
              <w:bottom w:val="nil"/>
              <w:right w:val="nil"/>
            </w:tcBorders>
          </w:tcPr>
          <w:p w14:paraId="4A9061CD" w14:textId="6C87F2FC" w:rsidR="00015A19" w:rsidRPr="00F0379D" w:rsidRDefault="00F0379D" w:rsidP="008F4466">
            <w:pPr>
              <w:numPr>
                <w:ilvl w:val="0"/>
                <w:numId w:val="64"/>
              </w:numPr>
              <w:spacing w:before="0" w:after="0"/>
            </w:pPr>
            <w:r w:rsidRPr="00F0379D">
              <w:t>Provider queries the system by patient name, social security number, and Patient ID number. No results returned.</w:t>
            </w:r>
          </w:p>
        </w:tc>
      </w:tr>
      <w:tr w:rsidR="00015A19" w:rsidRPr="00530244" w14:paraId="77BFDF3E" w14:textId="77777777" w:rsidTr="00AF5242">
        <w:trPr>
          <w:gridBefore w:val="1"/>
          <w:wBefore w:w="115" w:type="dxa"/>
          <w:cantSplit/>
        </w:trPr>
        <w:tc>
          <w:tcPr>
            <w:tcW w:w="683" w:type="dxa"/>
            <w:tcBorders>
              <w:top w:val="nil"/>
              <w:left w:val="nil"/>
              <w:bottom w:val="nil"/>
              <w:right w:val="nil"/>
            </w:tcBorders>
          </w:tcPr>
          <w:p w14:paraId="72922D3E" w14:textId="77777777" w:rsidR="00015A19" w:rsidRDefault="00015A19" w:rsidP="00AF5242">
            <w:pPr>
              <w:spacing w:before="0" w:after="0"/>
            </w:pPr>
          </w:p>
        </w:tc>
        <w:tc>
          <w:tcPr>
            <w:tcW w:w="1660" w:type="dxa"/>
            <w:tcBorders>
              <w:top w:val="nil"/>
              <w:left w:val="nil"/>
              <w:bottom w:val="nil"/>
              <w:right w:val="nil"/>
            </w:tcBorders>
          </w:tcPr>
          <w:p w14:paraId="6CDE926A" w14:textId="77777777" w:rsidR="00015A19" w:rsidRDefault="00015A19" w:rsidP="00AF5242">
            <w:pPr>
              <w:spacing w:before="0" w:after="0"/>
            </w:pPr>
            <w:r>
              <w:t>Technology</w:t>
            </w:r>
          </w:p>
        </w:tc>
        <w:tc>
          <w:tcPr>
            <w:tcW w:w="6902" w:type="dxa"/>
            <w:tcBorders>
              <w:top w:val="nil"/>
              <w:left w:val="nil"/>
              <w:bottom w:val="nil"/>
              <w:right w:val="nil"/>
            </w:tcBorders>
          </w:tcPr>
          <w:p w14:paraId="31A3E61E" w14:textId="39EC5EA0" w:rsidR="00015A19" w:rsidRPr="00110B93" w:rsidRDefault="00F0379D" w:rsidP="00AF5242">
            <w:pPr>
              <w:spacing w:before="0" w:after="0"/>
            </w:pPr>
            <w:r w:rsidRPr="00F0379D">
              <w:t>EHR (Query and visualization)</w:t>
            </w:r>
          </w:p>
        </w:tc>
      </w:tr>
      <w:tr w:rsidR="00015A19" w:rsidRPr="00530244" w14:paraId="4DAE6CE1" w14:textId="77777777" w:rsidTr="00AF5242">
        <w:trPr>
          <w:gridBefore w:val="1"/>
          <w:wBefore w:w="115" w:type="dxa"/>
          <w:cantSplit/>
        </w:trPr>
        <w:tc>
          <w:tcPr>
            <w:tcW w:w="683" w:type="dxa"/>
            <w:tcBorders>
              <w:top w:val="nil"/>
              <w:left w:val="nil"/>
              <w:bottom w:val="nil"/>
              <w:right w:val="nil"/>
            </w:tcBorders>
          </w:tcPr>
          <w:p w14:paraId="16E43F44" w14:textId="77777777" w:rsidR="00015A19" w:rsidRDefault="00015A19" w:rsidP="00AF5242">
            <w:pPr>
              <w:spacing w:before="0" w:after="0"/>
            </w:pPr>
          </w:p>
        </w:tc>
        <w:tc>
          <w:tcPr>
            <w:tcW w:w="1660" w:type="dxa"/>
            <w:tcBorders>
              <w:top w:val="nil"/>
              <w:left w:val="nil"/>
              <w:bottom w:val="nil"/>
              <w:right w:val="nil"/>
            </w:tcBorders>
          </w:tcPr>
          <w:p w14:paraId="4D5BE35A" w14:textId="77777777" w:rsidR="00015A19" w:rsidRDefault="00015A19" w:rsidP="00AF5242">
            <w:pPr>
              <w:spacing w:before="0" w:after="0"/>
            </w:pPr>
            <w:r>
              <w:t>Standard</w:t>
            </w:r>
          </w:p>
        </w:tc>
        <w:tc>
          <w:tcPr>
            <w:tcW w:w="6902" w:type="dxa"/>
            <w:tcBorders>
              <w:top w:val="nil"/>
              <w:left w:val="nil"/>
              <w:bottom w:val="nil"/>
              <w:right w:val="nil"/>
            </w:tcBorders>
          </w:tcPr>
          <w:p w14:paraId="592DD0C1" w14:textId="77777777" w:rsidR="00015A19" w:rsidRPr="0047084A" w:rsidRDefault="00015A19" w:rsidP="00AF5242">
            <w:pPr>
              <w:spacing w:before="0" w:after="0"/>
            </w:pPr>
          </w:p>
        </w:tc>
      </w:tr>
      <w:tr w:rsidR="00015A19" w:rsidRPr="00530244" w14:paraId="34FF15D1" w14:textId="77777777" w:rsidTr="00AF5242">
        <w:trPr>
          <w:gridBefore w:val="1"/>
          <w:wBefore w:w="115" w:type="dxa"/>
          <w:cantSplit/>
        </w:trPr>
        <w:tc>
          <w:tcPr>
            <w:tcW w:w="683" w:type="dxa"/>
            <w:tcBorders>
              <w:top w:val="nil"/>
              <w:left w:val="nil"/>
              <w:bottom w:val="nil"/>
              <w:right w:val="nil"/>
            </w:tcBorders>
          </w:tcPr>
          <w:p w14:paraId="3793DBBD" w14:textId="77777777" w:rsidR="00015A19" w:rsidRDefault="00015A19" w:rsidP="00AF5242">
            <w:pPr>
              <w:spacing w:before="0" w:after="0"/>
            </w:pPr>
          </w:p>
        </w:tc>
        <w:tc>
          <w:tcPr>
            <w:tcW w:w="1660" w:type="dxa"/>
            <w:tcBorders>
              <w:top w:val="nil"/>
              <w:left w:val="nil"/>
              <w:bottom w:val="nil"/>
              <w:right w:val="nil"/>
            </w:tcBorders>
          </w:tcPr>
          <w:p w14:paraId="3E61BFFF" w14:textId="77777777" w:rsidR="00015A19" w:rsidRDefault="00015A19" w:rsidP="00AF5242">
            <w:pPr>
              <w:spacing w:before="0" w:after="0"/>
            </w:pPr>
            <w:r>
              <w:t>Appendix</w:t>
            </w:r>
          </w:p>
        </w:tc>
        <w:tc>
          <w:tcPr>
            <w:tcW w:w="6902" w:type="dxa"/>
            <w:tcBorders>
              <w:top w:val="nil"/>
              <w:left w:val="nil"/>
              <w:bottom w:val="nil"/>
              <w:right w:val="nil"/>
            </w:tcBorders>
          </w:tcPr>
          <w:p w14:paraId="470F676A" w14:textId="77777777" w:rsidR="00015A19" w:rsidRPr="00530244" w:rsidRDefault="00015A19" w:rsidP="00AF5242">
            <w:pPr>
              <w:spacing w:before="0" w:after="0"/>
            </w:pPr>
          </w:p>
        </w:tc>
      </w:tr>
      <w:tr w:rsidR="00015A19" w14:paraId="6E136103" w14:textId="77777777" w:rsidTr="00AF5242">
        <w:trPr>
          <w:gridBefore w:val="1"/>
          <w:wBefore w:w="115" w:type="dxa"/>
          <w:cantSplit/>
        </w:trPr>
        <w:tc>
          <w:tcPr>
            <w:tcW w:w="683" w:type="dxa"/>
            <w:tcBorders>
              <w:top w:val="single" w:sz="4" w:space="0" w:color="auto"/>
              <w:left w:val="nil"/>
              <w:bottom w:val="nil"/>
              <w:right w:val="nil"/>
            </w:tcBorders>
          </w:tcPr>
          <w:p w14:paraId="38F4B144" w14:textId="77777777" w:rsidR="00015A19" w:rsidRDefault="00015A19" w:rsidP="00AF5242">
            <w:pPr>
              <w:spacing w:before="0" w:after="0"/>
            </w:pPr>
            <w:r>
              <w:t>6</w:t>
            </w:r>
          </w:p>
        </w:tc>
        <w:tc>
          <w:tcPr>
            <w:tcW w:w="1660" w:type="dxa"/>
            <w:tcBorders>
              <w:top w:val="single" w:sz="4" w:space="0" w:color="auto"/>
              <w:left w:val="nil"/>
              <w:bottom w:val="nil"/>
              <w:right w:val="nil"/>
            </w:tcBorders>
          </w:tcPr>
          <w:p w14:paraId="1E415C57"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4C8038E4" w14:textId="440A0538" w:rsidR="00015A19" w:rsidRDefault="00F0379D" w:rsidP="00AF5242">
            <w:pPr>
              <w:spacing w:before="0" w:after="0"/>
            </w:pPr>
            <w:r w:rsidRPr="00F0379D">
              <w:t>PA/NP calls patient in to examination room</w:t>
            </w:r>
          </w:p>
        </w:tc>
      </w:tr>
      <w:tr w:rsidR="00015A19" w:rsidRPr="00530244" w14:paraId="3BBF6E94" w14:textId="77777777" w:rsidTr="00AF5242">
        <w:trPr>
          <w:gridBefore w:val="1"/>
          <w:wBefore w:w="115" w:type="dxa"/>
          <w:cantSplit/>
        </w:trPr>
        <w:tc>
          <w:tcPr>
            <w:tcW w:w="683" w:type="dxa"/>
            <w:tcBorders>
              <w:top w:val="nil"/>
              <w:left w:val="nil"/>
              <w:bottom w:val="nil"/>
              <w:right w:val="nil"/>
            </w:tcBorders>
          </w:tcPr>
          <w:p w14:paraId="787D964A" w14:textId="77777777" w:rsidR="00015A19" w:rsidRDefault="00015A19" w:rsidP="00AF5242">
            <w:pPr>
              <w:spacing w:before="0" w:after="0"/>
            </w:pPr>
          </w:p>
        </w:tc>
        <w:tc>
          <w:tcPr>
            <w:tcW w:w="1660" w:type="dxa"/>
            <w:tcBorders>
              <w:top w:val="nil"/>
              <w:left w:val="nil"/>
              <w:bottom w:val="nil"/>
              <w:right w:val="nil"/>
            </w:tcBorders>
          </w:tcPr>
          <w:p w14:paraId="04FB8BCC"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412ECEC7" w14:textId="77777777" w:rsidR="00015A19" w:rsidRPr="00530244" w:rsidRDefault="00015A19" w:rsidP="00AF5242">
            <w:pPr>
              <w:spacing w:before="0" w:after="0"/>
            </w:pPr>
          </w:p>
        </w:tc>
      </w:tr>
      <w:tr w:rsidR="00015A19" w:rsidRPr="00530244" w14:paraId="384DA739" w14:textId="77777777" w:rsidTr="00AF5242">
        <w:trPr>
          <w:gridBefore w:val="1"/>
          <w:wBefore w:w="115" w:type="dxa"/>
          <w:cantSplit/>
        </w:trPr>
        <w:tc>
          <w:tcPr>
            <w:tcW w:w="683" w:type="dxa"/>
            <w:tcBorders>
              <w:top w:val="nil"/>
              <w:left w:val="nil"/>
              <w:bottom w:val="nil"/>
              <w:right w:val="nil"/>
            </w:tcBorders>
          </w:tcPr>
          <w:p w14:paraId="3A01E5C7" w14:textId="77777777" w:rsidR="00015A19" w:rsidRDefault="00015A19" w:rsidP="00AF5242">
            <w:pPr>
              <w:spacing w:before="0" w:after="0"/>
            </w:pPr>
          </w:p>
        </w:tc>
        <w:tc>
          <w:tcPr>
            <w:tcW w:w="1660" w:type="dxa"/>
            <w:tcBorders>
              <w:top w:val="nil"/>
              <w:left w:val="nil"/>
              <w:bottom w:val="nil"/>
              <w:right w:val="nil"/>
            </w:tcBorders>
          </w:tcPr>
          <w:p w14:paraId="75D8DE1A" w14:textId="77777777" w:rsidR="00015A19" w:rsidRDefault="00015A19" w:rsidP="00AF5242">
            <w:pPr>
              <w:spacing w:before="0" w:after="0"/>
            </w:pPr>
            <w:r>
              <w:t>Actor(s)</w:t>
            </w:r>
          </w:p>
        </w:tc>
        <w:tc>
          <w:tcPr>
            <w:tcW w:w="6902" w:type="dxa"/>
            <w:tcBorders>
              <w:top w:val="nil"/>
              <w:left w:val="nil"/>
              <w:bottom w:val="nil"/>
              <w:right w:val="nil"/>
            </w:tcBorders>
          </w:tcPr>
          <w:p w14:paraId="231568D7" w14:textId="77777777" w:rsidR="00F0379D" w:rsidRDefault="00F0379D" w:rsidP="00AF5242">
            <w:pPr>
              <w:spacing w:before="0" w:after="0"/>
            </w:pPr>
            <w:r>
              <w:t>Provider</w:t>
            </w:r>
          </w:p>
          <w:p w14:paraId="1BCD9158" w14:textId="5D1CB10A" w:rsidR="00015A19" w:rsidRPr="00530244" w:rsidRDefault="00F0379D" w:rsidP="00AF5242">
            <w:pPr>
              <w:spacing w:before="0" w:after="0"/>
            </w:pPr>
            <w:r>
              <w:t>Patient</w:t>
            </w:r>
          </w:p>
        </w:tc>
      </w:tr>
      <w:tr w:rsidR="00015A19" w:rsidRPr="00530244" w14:paraId="2304D9F2" w14:textId="77777777" w:rsidTr="00AF5242">
        <w:trPr>
          <w:gridBefore w:val="1"/>
          <w:wBefore w:w="115" w:type="dxa"/>
          <w:cantSplit/>
        </w:trPr>
        <w:tc>
          <w:tcPr>
            <w:tcW w:w="683" w:type="dxa"/>
            <w:tcBorders>
              <w:top w:val="nil"/>
              <w:left w:val="nil"/>
              <w:bottom w:val="nil"/>
              <w:right w:val="nil"/>
            </w:tcBorders>
          </w:tcPr>
          <w:p w14:paraId="16150FC6" w14:textId="77777777" w:rsidR="00015A19" w:rsidRDefault="00015A19" w:rsidP="00AF5242">
            <w:pPr>
              <w:spacing w:before="0" w:after="0"/>
            </w:pPr>
          </w:p>
        </w:tc>
        <w:tc>
          <w:tcPr>
            <w:tcW w:w="1660" w:type="dxa"/>
            <w:tcBorders>
              <w:top w:val="nil"/>
              <w:left w:val="nil"/>
              <w:bottom w:val="nil"/>
              <w:right w:val="nil"/>
            </w:tcBorders>
          </w:tcPr>
          <w:p w14:paraId="410ADF25" w14:textId="77777777" w:rsidR="00015A19" w:rsidRDefault="00015A19" w:rsidP="00AF5242">
            <w:pPr>
              <w:spacing w:before="0" w:after="0"/>
            </w:pPr>
            <w:r>
              <w:t>Action Breakdown</w:t>
            </w:r>
          </w:p>
        </w:tc>
        <w:tc>
          <w:tcPr>
            <w:tcW w:w="6902" w:type="dxa"/>
            <w:tcBorders>
              <w:top w:val="nil"/>
              <w:left w:val="nil"/>
              <w:bottom w:val="nil"/>
              <w:right w:val="nil"/>
            </w:tcBorders>
          </w:tcPr>
          <w:p w14:paraId="56536336" w14:textId="77777777" w:rsidR="00F0379D" w:rsidRPr="00F0379D" w:rsidRDefault="00F0379D" w:rsidP="00F0379D">
            <w:pPr>
              <w:spacing w:before="0" w:after="0"/>
            </w:pPr>
            <w:r w:rsidRPr="00F0379D">
              <w:t>Patient reports that they are “feeling fine and the only reason they made the appointment was for a pre-employment physical”</w:t>
            </w:r>
          </w:p>
          <w:p w14:paraId="5811E05D" w14:textId="77777777" w:rsidR="00F0379D" w:rsidRPr="00F0379D" w:rsidRDefault="00F0379D" w:rsidP="008F4466">
            <w:pPr>
              <w:numPr>
                <w:ilvl w:val="0"/>
                <w:numId w:val="397"/>
              </w:numPr>
              <w:spacing w:before="0" w:after="0"/>
            </w:pPr>
            <w:r w:rsidRPr="00F0379D">
              <w:t xml:space="preserve">Reviews and validates reason for visit—pre-employment physical </w:t>
            </w:r>
          </w:p>
          <w:p w14:paraId="40D93025" w14:textId="77777777" w:rsidR="00F0379D" w:rsidRPr="00F0379D" w:rsidRDefault="00F0379D" w:rsidP="008F4466">
            <w:pPr>
              <w:numPr>
                <w:ilvl w:val="0"/>
                <w:numId w:val="397"/>
              </w:numPr>
              <w:spacing w:before="0" w:after="0"/>
            </w:pPr>
            <w:r w:rsidRPr="00F0379D">
              <w:t>Reviews and updates medical history</w:t>
            </w:r>
          </w:p>
          <w:p w14:paraId="591F5B77" w14:textId="3FF11812" w:rsidR="00015A19" w:rsidRPr="00645606" w:rsidRDefault="00F0379D" w:rsidP="008F4466">
            <w:pPr>
              <w:numPr>
                <w:ilvl w:val="0"/>
                <w:numId w:val="397"/>
              </w:numPr>
              <w:spacing w:before="0" w:after="0"/>
            </w:pPr>
            <w:r w:rsidRPr="00F0379D">
              <w:t>Enters relevant existing history to the Active Problem List</w:t>
            </w:r>
          </w:p>
        </w:tc>
      </w:tr>
      <w:tr w:rsidR="00015A19" w:rsidRPr="00530244" w14:paraId="3CA5AEA9" w14:textId="77777777" w:rsidTr="00AF5242">
        <w:trPr>
          <w:gridBefore w:val="1"/>
          <w:wBefore w:w="115" w:type="dxa"/>
          <w:cantSplit/>
        </w:trPr>
        <w:tc>
          <w:tcPr>
            <w:tcW w:w="683" w:type="dxa"/>
            <w:tcBorders>
              <w:top w:val="nil"/>
              <w:left w:val="nil"/>
              <w:bottom w:val="nil"/>
              <w:right w:val="nil"/>
            </w:tcBorders>
          </w:tcPr>
          <w:p w14:paraId="0C29DA1B" w14:textId="77777777" w:rsidR="00015A19" w:rsidRDefault="00015A19" w:rsidP="00AF5242">
            <w:pPr>
              <w:spacing w:before="0" w:after="0"/>
            </w:pPr>
          </w:p>
        </w:tc>
        <w:tc>
          <w:tcPr>
            <w:tcW w:w="1660" w:type="dxa"/>
            <w:tcBorders>
              <w:top w:val="nil"/>
              <w:left w:val="nil"/>
              <w:bottom w:val="nil"/>
              <w:right w:val="nil"/>
            </w:tcBorders>
          </w:tcPr>
          <w:p w14:paraId="3CA0F255" w14:textId="77777777" w:rsidR="00015A19" w:rsidRDefault="00015A19" w:rsidP="00AF5242">
            <w:pPr>
              <w:spacing w:before="0" w:after="0"/>
            </w:pPr>
            <w:r>
              <w:t>Technology</w:t>
            </w:r>
          </w:p>
        </w:tc>
        <w:tc>
          <w:tcPr>
            <w:tcW w:w="6902" w:type="dxa"/>
            <w:tcBorders>
              <w:top w:val="nil"/>
              <w:left w:val="nil"/>
              <w:bottom w:val="nil"/>
              <w:right w:val="nil"/>
            </w:tcBorders>
          </w:tcPr>
          <w:p w14:paraId="057D8D62" w14:textId="53FDF3D7" w:rsidR="00015A19" w:rsidRPr="00110B93" w:rsidRDefault="00645606" w:rsidP="00645606">
            <w:pPr>
              <w:spacing w:before="0" w:after="0"/>
            </w:pPr>
            <w:r>
              <w:t>EHR (Visualization of Health History and Data entry)</w:t>
            </w:r>
          </w:p>
        </w:tc>
      </w:tr>
      <w:tr w:rsidR="00015A19" w:rsidRPr="00530244" w14:paraId="1DA56A8A" w14:textId="77777777" w:rsidTr="00AF5242">
        <w:trPr>
          <w:gridBefore w:val="1"/>
          <w:wBefore w:w="115" w:type="dxa"/>
          <w:cantSplit/>
        </w:trPr>
        <w:tc>
          <w:tcPr>
            <w:tcW w:w="683" w:type="dxa"/>
            <w:tcBorders>
              <w:top w:val="nil"/>
              <w:left w:val="nil"/>
              <w:bottom w:val="nil"/>
              <w:right w:val="nil"/>
            </w:tcBorders>
          </w:tcPr>
          <w:p w14:paraId="3B2A5CDE" w14:textId="77777777" w:rsidR="00015A19" w:rsidRDefault="00015A19" w:rsidP="00AF5242">
            <w:pPr>
              <w:spacing w:before="0" w:after="0"/>
            </w:pPr>
          </w:p>
        </w:tc>
        <w:tc>
          <w:tcPr>
            <w:tcW w:w="1660" w:type="dxa"/>
            <w:tcBorders>
              <w:top w:val="nil"/>
              <w:left w:val="nil"/>
              <w:bottom w:val="nil"/>
              <w:right w:val="nil"/>
            </w:tcBorders>
          </w:tcPr>
          <w:p w14:paraId="63397176" w14:textId="77777777" w:rsidR="00015A19" w:rsidRDefault="00015A19" w:rsidP="00AF5242">
            <w:pPr>
              <w:spacing w:before="0" w:after="0"/>
            </w:pPr>
            <w:r>
              <w:t>Standard</w:t>
            </w:r>
          </w:p>
        </w:tc>
        <w:tc>
          <w:tcPr>
            <w:tcW w:w="6902" w:type="dxa"/>
            <w:tcBorders>
              <w:top w:val="nil"/>
              <w:left w:val="nil"/>
              <w:bottom w:val="nil"/>
              <w:right w:val="nil"/>
            </w:tcBorders>
          </w:tcPr>
          <w:p w14:paraId="53F58804" w14:textId="77777777" w:rsidR="00645606" w:rsidRPr="00645606" w:rsidRDefault="00A405A6" w:rsidP="008F4466">
            <w:pPr>
              <w:numPr>
                <w:ilvl w:val="0"/>
                <w:numId w:val="238"/>
              </w:numPr>
              <w:spacing w:before="0" w:after="0"/>
              <w:rPr>
                <w:u w:val="single"/>
              </w:rPr>
            </w:pPr>
            <w:hyperlink r:id="rId378" w:history="1">
              <w:r w:rsidR="00645606" w:rsidRPr="00645606">
                <w:rPr>
                  <w:rStyle w:val="Hyperlink"/>
                </w:rPr>
                <w:t>SNOMED-CT</w:t>
              </w:r>
            </w:hyperlink>
          </w:p>
          <w:p w14:paraId="2DC29A47" w14:textId="204340F8" w:rsidR="00015A19" w:rsidRPr="00645606" w:rsidRDefault="00A405A6" w:rsidP="008F4466">
            <w:pPr>
              <w:numPr>
                <w:ilvl w:val="0"/>
                <w:numId w:val="238"/>
              </w:numPr>
              <w:spacing w:before="0" w:after="0"/>
              <w:rPr>
                <w:u w:val="single"/>
              </w:rPr>
            </w:pPr>
            <w:hyperlink r:id="rId379" w:history="1">
              <w:r w:rsidR="00645606" w:rsidRPr="00645606">
                <w:rPr>
                  <w:rStyle w:val="Hyperlink"/>
                </w:rPr>
                <w:t>ICD-10</w:t>
              </w:r>
            </w:hyperlink>
          </w:p>
        </w:tc>
      </w:tr>
      <w:tr w:rsidR="00015A19" w:rsidRPr="00530244" w14:paraId="16D84ABD" w14:textId="77777777" w:rsidTr="00AF5242">
        <w:trPr>
          <w:gridBefore w:val="1"/>
          <w:wBefore w:w="115" w:type="dxa"/>
          <w:cantSplit/>
        </w:trPr>
        <w:tc>
          <w:tcPr>
            <w:tcW w:w="683" w:type="dxa"/>
            <w:tcBorders>
              <w:top w:val="nil"/>
              <w:left w:val="nil"/>
              <w:bottom w:val="single" w:sz="4" w:space="0" w:color="auto"/>
              <w:right w:val="nil"/>
            </w:tcBorders>
          </w:tcPr>
          <w:p w14:paraId="6DF4F451" w14:textId="77777777" w:rsidR="00015A19" w:rsidRDefault="00015A19" w:rsidP="00AF5242">
            <w:pPr>
              <w:spacing w:before="0" w:after="0"/>
            </w:pPr>
          </w:p>
        </w:tc>
        <w:tc>
          <w:tcPr>
            <w:tcW w:w="1660" w:type="dxa"/>
            <w:tcBorders>
              <w:top w:val="nil"/>
              <w:left w:val="nil"/>
              <w:bottom w:val="single" w:sz="4" w:space="0" w:color="auto"/>
              <w:right w:val="nil"/>
            </w:tcBorders>
          </w:tcPr>
          <w:p w14:paraId="694DAC80"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63DFAC0D" w14:textId="77777777" w:rsidR="00015A19" w:rsidRPr="00530244" w:rsidRDefault="00015A19" w:rsidP="00AF5242">
            <w:pPr>
              <w:spacing w:before="0" w:after="0"/>
            </w:pPr>
          </w:p>
        </w:tc>
      </w:tr>
      <w:tr w:rsidR="00015A19" w14:paraId="6651F8F6" w14:textId="77777777" w:rsidTr="00AF5242">
        <w:trPr>
          <w:gridBefore w:val="1"/>
          <w:wBefore w:w="115" w:type="dxa"/>
          <w:cantSplit/>
        </w:trPr>
        <w:tc>
          <w:tcPr>
            <w:tcW w:w="683" w:type="dxa"/>
            <w:tcBorders>
              <w:top w:val="single" w:sz="4" w:space="0" w:color="auto"/>
              <w:left w:val="nil"/>
              <w:bottom w:val="nil"/>
              <w:right w:val="nil"/>
            </w:tcBorders>
          </w:tcPr>
          <w:p w14:paraId="02B7EA3D" w14:textId="77777777" w:rsidR="00015A19" w:rsidRDefault="00015A19" w:rsidP="00AF5242">
            <w:pPr>
              <w:spacing w:before="0" w:after="0"/>
            </w:pPr>
            <w:r>
              <w:t>7</w:t>
            </w:r>
          </w:p>
        </w:tc>
        <w:tc>
          <w:tcPr>
            <w:tcW w:w="1660" w:type="dxa"/>
            <w:tcBorders>
              <w:top w:val="single" w:sz="4" w:space="0" w:color="auto"/>
              <w:left w:val="nil"/>
              <w:bottom w:val="nil"/>
              <w:right w:val="nil"/>
            </w:tcBorders>
          </w:tcPr>
          <w:p w14:paraId="64A1D4C3"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2F6C3C4C" w14:textId="2BA1C396" w:rsidR="00015A19" w:rsidRDefault="00645606" w:rsidP="00AF5242">
            <w:pPr>
              <w:spacing w:before="0" w:after="0"/>
            </w:pPr>
            <w:r w:rsidRPr="00645606">
              <w:t>PA/NP discusses lab results brought by the patient that were drawn one year ago</w:t>
            </w:r>
          </w:p>
        </w:tc>
      </w:tr>
      <w:tr w:rsidR="00015A19" w:rsidRPr="00530244" w14:paraId="28C51547" w14:textId="77777777" w:rsidTr="00AF5242">
        <w:trPr>
          <w:gridBefore w:val="1"/>
          <w:wBefore w:w="115" w:type="dxa"/>
          <w:cantSplit/>
        </w:trPr>
        <w:tc>
          <w:tcPr>
            <w:tcW w:w="683" w:type="dxa"/>
            <w:tcBorders>
              <w:top w:val="nil"/>
              <w:left w:val="nil"/>
              <w:bottom w:val="nil"/>
              <w:right w:val="nil"/>
            </w:tcBorders>
          </w:tcPr>
          <w:p w14:paraId="71C8EEE6" w14:textId="77777777" w:rsidR="00015A19" w:rsidRDefault="00015A19" w:rsidP="00AF5242">
            <w:pPr>
              <w:spacing w:before="0" w:after="0"/>
            </w:pPr>
          </w:p>
        </w:tc>
        <w:tc>
          <w:tcPr>
            <w:tcW w:w="1660" w:type="dxa"/>
            <w:tcBorders>
              <w:top w:val="nil"/>
              <w:left w:val="nil"/>
              <w:bottom w:val="nil"/>
              <w:right w:val="nil"/>
            </w:tcBorders>
          </w:tcPr>
          <w:p w14:paraId="4481DF39"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455D5650" w14:textId="02BCA59B" w:rsidR="00015A19" w:rsidRPr="00530244" w:rsidRDefault="00645606" w:rsidP="00AF5242">
            <w:pPr>
              <w:spacing w:before="0" w:after="0"/>
            </w:pPr>
            <w:r w:rsidRPr="003E6AEA">
              <w:rPr>
                <w:rFonts w:cs="Arial"/>
                <w:i/>
                <w:color w:val="833C0B" w:themeColor="accent2" w:themeShade="80"/>
              </w:rPr>
              <w:t>Create a differential diagnosis (i.e. Type 1 DM vs. Type 2 DM vs. Metabolic Syndrome, etc.) Select a ‘working’ diagnosis (DM Type 2). Begin to formulate a mental plan for additional diagnostic tests to confirm suspected diagnosis.</w:t>
            </w:r>
          </w:p>
        </w:tc>
      </w:tr>
      <w:tr w:rsidR="00015A19" w:rsidRPr="00530244" w14:paraId="0E278523" w14:textId="77777777" w:rsidTr="00AF5242">
        <w:trPr>
          <w:gridBefore w:val="1"/>
          <w:wBefore w:w="115" w:type="dxa"/>
          <w:cantSplit/>
        </w:trPr>
        <w:tc>
          <w:tcPr>
            <w:tcW w:w="683" w:type="dxa"/>
            <w:tcBorders>
              <w:top w:val="nil"/>
              <w:left w:val="nil"/>
              <w:bottom w:val="nil"/>
              <w:right w:val="nil"/>
            </w:tcBorders>
          </w:tcPr>
          <w:p w14:paraId="2BCE12F2" w14:textId="77777777" w:rsidR="00015A19" w:rsidRDefault="00015A19" w:rsidP="00AF5242">
            <w:pPr>
              <w:spacing w:before="0" w:after="0"/>
            </w:pPr>
          </w:p>
        </w:tc>
        <w:tc>
          <w:tcPr>
            <w:tcW w:w="1660" w:type="dxa"/>
            <w:tcBorders>
              <w:top w:val="nil"/>
              <w:left w:val="nil"/>
              <w:bottom w:val="nil"/>
              <w:right w:val="nil"/>
            </w:tcBorders>
          </w:tcPr>
          <w:p w14:paraId="1BB992B3" w14:textId="77777777" w:rsidR="00015A19" w:rsidRDefault="00015A19" w:rsidP="00AF5242">
            <w:pPr>
              <w:spacing w:before="0" w:after="0"/>
            </w:pPr>
            <w:r>
              <w:t>Actor(s)</w:t>
            </w:r>
          </w:p>
        </w:tc>
        <w:tc>
          <w:tcPr>
            <w:tcW w:w="6902" w:type="dxa"/>
            <w:tcBorders>
              <w:top w:val="nil"/>
              <w:left w:val="nil"/>
              <w:bottom w:val="nil"/>
              <w:right w:val="nil"/>
            </w:tcBorders>
          </w:tcPr>
          <w:p w14:paraId="149CCDFA" w14:textId="77777777" w:rsidR="00DF461B" w:rsidRDefault="00DF461B" w:rsidP="00AF5242">
            <w:pPr>
              <w:spacing w:before="0" w:after="0"/>
            </w:pPr>
            <w:r>
              <w:t>Provider</w:t>
            </w:r>
          </w:p>
          <w:p w14:paraId="393DAD20" w14:textId="3A28F7E9" w:rsidR="00015A19" w:rsidRPr="00530244" w:rsidRDefault="00DF461B" w:rsidP="00AF5242">
            <w:pPr>
              <w:spacing w:before="0" w:after="0"/>
            </w:pPr>
            <w:r>
              <w:t>Patient</w:t>
            </w:r>
          </w:p>
        </w:tc>
      </w:tr>
      <w:tr w:rsidR="00015A19" w:rsidRPr="00530244" w14:paraId="12BF4EB2" w14:textId="77777777" w:rsidTr="00AF5242">
        <w:trPr>
          <w:gridBefore w:val="1"/>
          <w:wBefore w:w="115" w:type="dxa"/>
          <w:cantSplit/>
        </w:trPr>
        <w:tc>
          <w:tcPr>
            <w:tcW w:w="683" w:type="dxa"/>
            <w:tcBorders>
              <w:top w:val="nil"/>
              <w:left w:val="nil"/>
              <w:bottom w:val="nil"/>
              <w:right w:val="nil"/>
            </w:tcBorders>
          </w:tcPr>
          <w:p w14:paraId="1D2B4165" w14:textId="77777777" w:rsidR="00015A19" w:rsidRDefault="00015A19" w:rsidP="00AF5242">
            <w:pPr>
              <w:spacing w:before="0" w:after="0"/>
            </w:pPr>
          </w:p>
        </w:tc>
        <w:tc>
          <w:tcPr>
            <w:tcW w:w="1660" w:type="dxa"/>
            <w:tcBorders>
              <w:top w:val="nil"/>
              <w:left w:val="nil"/>
              <w:bottom w:val="nil"/>
              <w:right w:val="nil"/>
            </w:tcBorders>
          </w:tcPr>
          <w:p w14:paraId="1F788394" w14:textId="77777777" w:rsidR="00015A19" w:rsidRDefault="00015A19" w:rsidP="00AF5242">
            <w:pPr>
              <w:spacing w:before="0" w:after="0"/>
            </w:pPr>
            <w:r>
              <w:t>Action Breakdown</w:t>
            </w:r>
          </w:p>
        </w:tc>
        <w:tc>
          <w:tcPr>
            <w:tcW w:w="6902" w:type="dxa"/>
            <w:tcBorders>
              <w:top w:val="nil"/>
              <w:left w:val="nil"/>
              <w:bottom w:val="nil"/>
              <w:right w:val="nil"/>
            </w:tcBorders>
          </w:tcPr>
          <w:p w14:paraId="08DFF368" w14:textId="77777777" w:rsidR="00DF461B" w:rsidRDefault="00DF461B" w:rsidP="00DF461B">
            <w:pPr>
              <w:spacing w:before="0" w:after="0"/>
            </w:pPr>
            <w:r>
              <w:t>Provider discusses concern about elevated glucose and HbA1c.</w:t>
            </w:r>
          </w:p>
          <w:p w14:paraId="6D5C8DF8" w14:textId="42C641C5" w:rsidR="00015A19" w:rsidRPr="00110B93" w:rsidRDefault="00DF461B" w:rsidP="00DF461B">
            <w:pPr>
              <w:spacing w:before="0" w:after="0"/>
            </w:pPr>
            <w:r>
              <w:t>Patient states, “The other doctor explained that my blood sugar was a little high and I should watch what I eat. I feel fine though. I haven’t had any problems.”</w:t>
            </w:r>
          </w:p>
        </w:tc>
      </w:tr>
      <w:tr w:rsidR="00015A19" w:rsidRPr="00530244" w14:paraId="0040995A" w14:textId="77777777" w:rsidTr="00AF5242">
        <w:trPr>
          <w:gridBefore w:val="1"/>
          <w:wBefore w:w="115" w:type="dxa"/>
          <w:cantSplit/>
        </w:trPr>
        <w:tc>
          <w:tcPr>
            <w:tcW w:w="683" w:type="dxa"/>
            <w:tcBorders>
              <w:top w:val="nil"/>
              <w:left w:val="nil"/>
              <w:bottom w:val="nil"/>
              <w:right w:val="nil"/>
            </w:tcBorders>
          </w:tcPr>
          <w:p w14:paraId="503AAFD8" w14:textId="77777777" w:rsidR="00015A19" w:rsidRDefault="00015A19" w:rsidP="00AF5242">
            <w:pPr>
              <w:spacing w:before="0" w:after="0"/>
            </w:pPr>
          </w:p>
        </w:tc>
        <w:tc>
          <w:tcPr>
            <w:tcW w:w="1660" w:type="dxa"/>
            <w:tcBorders>
              <w:top w:val="nil"/>
              <w:left w:val="nil"/>
              <w:bottom w:val="nil"/>
              <w:right w:val="nil"/>
            </w:tcBorders>
          </w:tcPr>
          <w:p w14:paraId="7678DF9C" w14:textId="77777777" w:rsidR="00015A19" w:rsidRDefault="00015A19" w:rsidP="00AF5242">
            <w:pPr>
              <w:spacing w:before="0" w:after="0"/>
            </w:pPr>
            <w:r>
              <w:t>Technology</w:t>
            </w:r>
          </w:p>
        </w:tc>
        <w:tc>
          <w:tcPr>
            <w:tcW w:w="6902" w:type="dxa"/>
            <w:tcBorders>
              <w:top w:val="nil"/>
              <w:left w:val="nil"/>
              <w:bottom w:val="nil"/>
              <w:right w:val="nil"/>
            </w:tcBorders>
          </w:tcPr>
          <w:p w14:paraId="16276454" w14:textId="77777777" w:rsidR="00015A19" w:rsidRPr="00530244" w:rsidRDefault="00015A19" w:rsidP="00AF5242">
            <w:pPr>
              <w:spacing w:before="0" w:after="0"/>
            </w:pPr>
          </w:p>
        </w:tc>
      </w:tr>
      <w:tr w:rsidR="00015A19" w:rsidRPr="00530244" w14:paraId="4A9A3B5B" w14:textId="77777777" w:rsidTr="00AF5242">
        <w:trPr>
          <w:gridBefore w:val="1"/>
          <w:wBefore w:w="115" w:type="dxa"/>
          <w:cantSplit/>
        </w:trPr>
        <w:tc>
          <w:tcPr>
            <w:tcW w:w="683" w:type="dxa"/>
            <w:tcBorders>
              <w:top w:val="nil"/>
              <w:left w:val="nil"/>
              <w:bottom w:val="nil"/>
              <w:right w:val="nil"/>
            </w:tcBorders>
          </w:tcPr>
          <w:p w14:paraId="4947B2F7" w14:textId="77777777" w:rsidR="00015A19" w:rsidRDefault="00015A19" w:rsidP="00AF5242">
            <w:pPr>
              <w:spacing w:before="0" w:after="0"/>
            </w:pPr>
          </w:p>
        </w:tc>
        <w:tc>
          <w:tcPr>
            <w:tcW w:w="1660" w:type="dxa"/>
            <w:tcBorders>
              <w:top w:val="nil"/>
              <w:left w:val="nil"/>
              <w:bottom w:val="nil"/>
              <w:right w:val="nil"/>
            </w:tcBorders>
          </w:tcPr>
          <w:p w14:paraId="5EA97A15" w14:textId="77777777" w:rsidR="00015A19" w:rsidRDefault="00015A19" w:rsidP="00AF5242">
            <w:pPr>
              <w:spacing w:before="0" w:after="0"/>
            </w:pPr>
            <w:r>
              <w:t>Standard</w:t>
            </w:r>
          </w:p>
        </w:tc>
        <w:tc>
          <w:tcPr>
            <w:tcW w:w="6902" w:type="dxa"/>
            <w:tcBorders>
              <w:top w:val="nil"/>
              <w:left w:val="nil"/>
              <w:bottom w:val="nil"/>
              <w:right w:val="nil"/>
            </w:tcBorders>
          </w:tcPr>
          <w:p w14:paraId="26BD6361" w14:textId="77777777" w:rsidR="00015A19" w:rsidRPr="00530244" w:rsidRDefault="00015A19" w:rsidP="00AF5242">
            <w:pPr>
              <w:spacing w:before="0" w:after="0"/>
            </w:pPr>
          </w:p>
        </w:tc>
      </w:tr>
      <w:tr w:rsidR="00015A19" w:rsidRPr="00530244" w14:paraId="317CF7BD" w14:textId="77777777" w:rsidTr="00AF5242">
        <w:trPr>
          <w:gridBefore w:val="1"/>
          <w:wBefore w:w="115" w:type="dxa"/>
          <w:cantSplit/>
        </w:trPr>
        <w:tc>
          <w:tcPr>
            <w:tcW w:w="683" w:type="dxa"/>
            <w:tcBorders>
              <w:top w:val="nil"/>
              <w:left w:val="nil"/>
              <w:bottom w:val="nil"/>
              <w:right w:val="nil"/>
            </w:tcBorders>
          </w:tcPr>
          <w:p w14:paraId="19E3F7F7" w14:textId="77777777" w:rsidR="00015A19" w:rsidRDefault="00015A19" w:rsidP="00AF5242">
            <w:pPr>
              <w:spacing w:before="0" w:after="0"/>
            </w:pPr>
          </w:p>
        </w:tc>
        <w:tc>
          <w:tcPr>
            <w:tcW w:w="1660" w:type="dxa"/>
            <w:tcBorders>
              <w:top w:val="nil"/>
              <w:left w:val="nil"/>
              <w:bottom w:val="nil"/>
              <w:right w:val="nil"/>
            </w:tcBorders>
          </w:tcPr>
          <w:p w14:paraId="59AC7367" w14:textId="77777777" w:rsidR="00015A19" w:rsidRDefault="00015A19" w:rsidP="00AF5242">
            <w:pPr>
              <w:spacing w:before="0" w:after="0"/>
            </w:pPr>
            <w:r>
              <w:t>Appendix</w:t>
            </w:r>
          </w:p>
        </w:tc>
        <w:tc>
          <w:tcPr>
            <w:tcW w:w="6902" w:type="dxa"/>
            <w:tcBorders>
              <w:top w:val="nil"/>
              <w:left w:val="nil"/>
              <w:bottom w:val="nil"/>
              <w:right w:val="nil"/>
            </w:tcBorders>
          </w:tcPr>
          <w:p w14:paraId="47D42ADB" w14:textId="77777777" w:rsidR="00015A19" w:rsidRPr="00530244" w:rsidRDefault="00015A19" w:rsidP="00AF5242">
            <w:pPr>
              <w:spacing w:before="0" w:after="0"/>
            </w:pPr>
          </w:p>
        </w:tc>
      </w:tr>
      <w:tr w:rsidR="00015A19" w14:paraId="4D4A420B" w14:textId="77777777" w:rsidTr="00AF5242">
        <w:trPr>
          <w:gridBefore w:val="1"/>
          <w:wBefore w:w="115" w:type="dxa"/>
          <w:cantSplit/>
        </w:trPr>
        <w:tc>
          <w:tcPr>
            <w:tcW w:w="683" w:type="dxa"/>
            <w:tcBorders>
              <w:top w:val="single" w:sz="4" w:space="0" w:color="auto"/>
              <w:left w:val="nil"/>
              <w:bottom w:val="nil"/>
              <w:right w:val="nil"/>
            </w:tcBorders>
          </w:tcPr>
          <w:p w14:paraId="2238E1E2" w14:textId="77777777" w:rsidR="00015A19" w:rsidRDefault="00015A19" w:rsidP="00AF5242">
            <w:pPr>
              <w:spacing w:before="0" w:after="0"/>
            </w:pPr>
            <w:r>
              <w:t>8</w:t>
            </w:r>
          </w:p>
        </w:tc>
        <w:tc>
          <w:tcPr>
            <w:tcW w:w="1660" w:type="dxa"/>
            <w:tcBorders>
              <w:top w:val="single" w:sz="4" w:space="0" w:color="auto"/>
              <w:left w:val="nil"/>
              <w:bottom w:val="nil"/>
              <w:right w:val="nil"/>
            </w:tcBorders>
          </w:tcPr>
          <w:p w14:paraId="7B3E54DE"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214ACA94" w14:textId="25DD15B3" w:rsidR="00015A19" w:rsidRDefault="00DF461B" w:rsidP="00AF5242">
            <w:pPr>
              <w:spacing w:before="0" w:after="0"/>
            </w:pPr>
            <w:r w:rsidRPr="00DF461B">
              <w:t>PA/NP provides the patient a gown and allows time for the patient to change</w:t>
            </w:r>
          </w:p>
        </w:tc>
      </w:tr>
      <w:tr w:rsidR="00015A19" w:rsidRPr="00530244" w14:paraId="07B5B06A" w14:textId="77777777" w:rsidTr="00AF5242">
        <w:trPr>
          <w:gridBefore w:val="1"/>
          <w:wBefore w:w="115" w:type="dxa"/>
          <w:cantSplit/>
        </w:trPr>
        <w:tc>
          <w:tcPr>
            <w:tcW w:w="683" w:type="dxa"/>
            <w:tcBorders>
              <w:top w:val="nil"/>
              <w:left w:val="nil"/>
              <w:bottom w:val="nil"/>
              <w:right w:val="nil"/>
            </w:tcBorders>
          </w:tcPr>
          <w:p w14:paraId="34D47544" w14:textId="77777777" w:rsidR="00015A19" w:rsidRDefault="00015A19" w:rsidP="00AF5242">
            <w:pPr>
              <w:spacing w:before="0" w:after="0"/>
            </w:pPr>
          </w:p>
        </w:tc>
        <w:tc>
          <w:tcPr>
            <w:tcW w:w="1660" w:type="dxa"/>
            <w:tcBorders>
              <w:top w:val="nil"/>
              <w:left w:val="nil"/>
              <w:bottom w:val="nil"/>
              <w:right w:val="nil"/>
            </w:tcBorders>
          </w:tcPr>
          <w:p w14:paraId="55A3804D"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7C7DF890" w14:textId="77777777" w:rsidR="00015A19" w:rsidRPr="00530244" w:rsidRDefault="00015A19" w:rsidP="00AF5242">
            <w:pPr>
              <w:spacing w:before="0" w:after="0"/>
            </w:pPr>
          </w:p>
        </w:tc>
      </w:tr>
      <w:tr w:rsidR="00015A19" w:rsidRPr="00530244" w14:paraId="128751DB" w14:textId="77777777" w:rsidTr="00AF5242">
        <w:trPr>
          <w:gridBefore w:val="1"/>
          <w:wBefore w:w="115" w:type="dxa"/>
          <w:cantSplit/>
        </w:trPr>
        <w:tc>
          <w:tcPr>
            <w:tcW w:w="683" w:type="dxa"/>
            <w:tcBorders>
              <w:top w:val="nil"/>
              <w:left w:val="nil"/>
              <w:bottom w:val="nil"/>
              <w:right w:val="nil"/>
            </w:tcBorders>
          </w:tcPr>
          <w:p w14:paraId="603D8EF9" w14:textId="77777777" w:rsidR="00015A19" w:rsidRDefault="00015A19" w:rsidP="00AF5242">
            <w:pPr>
              <w:spacing w:before="0" w:after="0"/>
            </w:pPr>
          </w:p>
        </w:tc>
        <w:tc>
          <w:tcPr>
            <w:tcW w:w="1660" w:type="dxa"/>
            <w:tcBorders>
              <w:top w:val="nil"/>
              <w:left w:val="nil"/>
              <w:bottom w:val="nil"/>
              <w:right w:val="nil"/>
            </w:tcBorders>
          </w:tcPr>
          <w:p w14:paraId="34A2D6B3" w14:textId="77777777" w:rsidR="00015A19" w:rsidRDefault="00015A19" w:rsidP="00AF5242">
            <w:pPr>
              <w:spacing w:before="0" w:after="0"/>
            </w:pPr>
            <w:r>
              <w:t>Actor(s)</w:t>
            </w:r>
          </w:p>
        </w:tc>
        <w:tc>
          <w:tcPr>
            <w:tcW w:w="6902" w:type="dxa"/>
            <w:tcBorders>
              <w:top w:val="nil"/>
              <w:left w:val="nil"/>
              <w:bottom w:val="nil"/>
              <w:right w:val="nil"/>
            </w:tcBorders>
          </w:tcPr>
          <w:p w14:paraId="4E5F64F6" w14:textId="77777777" w:rsidR="00DF461B" w:rsidRDefault="00DF461B" w:rsidP="00AF5242">
            <w:pPr>
              <w:spacing w:before="0" w:after="0"/>
            </w:pPr>
            <w:r>
              <w:t>Provider</w:t>
            </w:r>
          </w:p>
          <w:p w14:paraId="66136E9C" w14:textId="2A5E62B3" w:rsidR="00015A19" w:rsidRPr="00530244" w:rsidRDefault="00DF461B" w:rsidP="00AF5242">
            <w:pPr>
              <w:spacing w:before="0" w:after="0"/>
            </w:pPr>
            <w:r>
              <w:t>Patient</w:t>
            </w:r>
          </w:p>
        </w:tc>
      </w:tr>
      <w:tr w:rsidR="00015A19" w:rsidRPr="00530244" w14:paraId="44B3BD97" w14:textId="77777777" w:rsidTr="00AF5242">
        <w:trPr>
          <w:gridBefore w:val="1"/>
          <w:wBefore w:w="115" w:type="dxa"/>
          <w:cantSplit/>
        </w:trPr>
        <w:tc>
          <w:tcPr>
            <w:tcW w:w="683" w:type="dxa"/>
            <w:tcBorders>
              <w:top w:val="nil"/>
              <w:left w:val="nil"/>
              <w:bottom w:val="nil"/>
              <w:right w:val="nil"/>
            </w:tcBorders>
          </w:tcPr>
          <w:p w14:paraId="6C5C09B6" w14:textId="77777777" w:rsidR="00015A19" w:rsidRDefault="00015A19" w:rsidP="00AF5242">
            <w:pPr>
              <w:spacing w:before="0" w:after="0"/>
            </w:pPr>
          </w:p>
        </w:tc>
        <w:tc>
          <w:tcPr>
            <w:tcW w:w="1660" w:type="dxa"/>
            <w:tcBorders>
              <w:top w:val="nil"/>
              <w:left w:val="nil"/>
              <w:bottom w:val="nil"/>
              <w:right w:val="nil"/>
            </w:tcBorders>
          </w:tcPr>
          <w:p w14:paraId="21ED6C14" w14:textId="77777777" w:rsidR="00015A19" w:rsidRDefault="00015A19" w:rsidP="00AF5242">
            <w:pPr>
              <w:spacing w:before="0" w:after="0"/>
            </w:pPr>
            <w:r>
              <w:t>Action Breakdown</w:t>
            </w:r>
          </w:p>
        </w:tc>
        <w:tc>
          <w:tcPr>
            <w:tcW w:w="6902" w:type="dxa"/>
            <w:tcBorders>
              <w:top w:val="nil"/>
              <w:left w:val="nil"/>
              <w:bottom w:val="nil"/>
              <w:right w:val="nil"/>
            </w:tcBorders>
          </w:tcPr>
          <w:p w14:paraId="2C57F08B" w14:textId="77777777" w:rsidR="00015A19" w:rsidRPr="00530244" w:rsidRDefault="00015A19" w:rsidP="00AF5242">
            <w:pPr>
              <w:spacing w:before="0" w:after="0"/>
            </w:pPr>
          </w:p>
        </w:tc>
      </w:tr>
      <w:tr w:rsidR="00015A19" w:rsidRPr="00530244" w14:paraId="4AD1C8A8" w14:textId="77777777" w:rsidTr="00AF5242">
        <w:trPr>
          <w:gridBefore w:val="1"/>
          <w:wBefore w:w="115" w:type="dxa"/>
          <w:cantSplit/>
        </w:trPr>
        <w:tc>
          <w:tcPr>
            <w:tcW w:w="683" w:type="dxa"/>
            <w:tcBorders>
              <w:top w:val="nil"/>
              <w:left w:val="nil"/>
              <w:bottom w:val="nil"/>
              <w:right w:val="nil"/>
            </w:tcBorders>
          </w:tcPr>
          <w:p w14:paraId="3E7D336E" w14:textId="77777777" w:rsidR="00015A19" w:rsidRDefault="00015A19" w:rsidP="00AF5242">
            <w:pPr>
              <w:spacing w:before="0" w:after="0"/>
            </w:pPr>
          </w:p>
        </w:tc>
        <w:tc>
          <w:tcPr>
            <w:tcW w:w="1660" w:type="dxa"/>
            <w:tcBorders>
              <w:top w:val="nil"/>
              <w:left w:val="nil"/>
              <w:bottom w:val="nil"/>
              <w:right w:val="nil"/>
            </w:tcBorders>
          </w:tcPr>
          <w:p w14:paraId="642ADA2D" w14:textId="77777777" w:rsidR="00015A19" w:rsidRDefault="00015A19" w:rsidP="00AF5242">
            <w:pPr>
              <w:spacing w:before="0" w:after="0"/>
            </w:pPr>
            <w:r>
              <w:t>Technology</w:t>
            </w:r>
          </w:p>
        </w:tc>
        <w:tc>
          <w:tcPr>
            <w:tcW w:w="6902" w:type="dxa"/>
            <w:tcBorders>
              <w:top w:val="nil"/>
              <w:left w:val="nil"/>
              <w:bottom w:val="nil"/>
              <w:right w:val="nil"/>
            </w:tcBorders>
          </w:tcPr>
          <w:p w14:paraId="5B00DAAB" w14:textId="77777777" w:rsidR="00015A19" w:rsidRPr="00530244" w:rsidRDefault="00015A19" w:rsidP="00AF5242">
            <w:pPr>
              <w:spacing w:before="0" w:after="0"/>
            </w:pPr>
          </w:p>
        </w:tc>
      </w:tr>
      <w:tr w:rsidR="00015A19" w:rsidRPr="00530244" w14:paraId="0613E2F0" w14:textId="77777777" w:rsidTr="00AF5242">
        <w:trPr>
          <w:gridBefore w:val="1"/>
          <w:wBefore w:w="115" w:type="dxa"/>
          <w:cantSplit/>
        </w:trPr>
        <w:tc>
          <w:tcPr>
            <w:tcW w:w="683" w:type="dxa"/>
            <w:tcBorders>
              <w:top w:val="nil"/>
              <w:left w:val="nil"/>
              <w:bottom w:val="nil"/>
              <w:right w:val="nil"/>
            </w:tcBorders>
          </w:tcPr>
          <w:p w14:paraId="6D0BBC81" w14:textId="77777777" w:rsidR="00015A19" w:rsidRDefault="00015A19" w:rsidP="00AF5242">
            <w:pPr>
              <w:spacing w:before="0" w:after="0"/>
            </w:pPr>
          </w:p>
        </w:tc>
        <w:tc>
          <w:tcPr>
            <w:tcW w:w="1660" w:type="dxa"/>
            <w:tcBorders>
              <w:top w:val="nil"/>
              <w:left w:val="nil"/>
              <w:bottom w:val="nil"/>
              <w:right w:val="nil"/>
            </w:tcBorders>
          </w:tcPr>
          <w:p w14:paraId="764B9B25" w14:textId="77777777" w:rsidR="00015A19" w:rsidRDefault="00015A19" w:rsidP="00AF5242">
            <w:pPr>
              <w:spacing w:before="0" w:after="0"/>
            </w:pPr>
            <w:r>
              <w:t>Standard</w:t>
            </w:r>
          </w:p>
        </w:tc>
        <w:tc>
          <w:tcPr>
            <w:tcW w:w="6902" w:type="dxa"/>
            <w:tcBorders>
              <w:top w:val="nil"/>
              <w:left w:val="nil"/>
              <w:bottom w:val="nil"/>
              <w:right w:val="nil"/>
            </w:tcBorders>
          </w:tcPr>
          <w:p w14:paraId="4D8BC510" w14:textId="77777777" w:rsidR="00015A19" w:rsidRPr="00530244" w:rsidRDefault="00015A19" w:rsidP="00AF5242">
            <w:pPr>
              <w:spacing w:before="0" w:after="0"/>
            </w:pPr>
          </w:p>
        </w:tc>
      </w:tr>
      <w:tr w:rsidR="00015A19" w:rsidRPr="00530244" w14:paraId="71221E12" w14:textId="77777777" w:rsidTr="00AF5242">
        <w:trPr>
          <w:gridBefore w:val="1"/>
          <w:wBefore w:w="115" w:type="dxa"/>
          <w:cantSplit/>
        </w:trPr>
        <w:tc>
          <w:tcPr>
            <w:tcW w:w="683" w:type="dxa"/>
            <w:tcBorders>
              <w:top w:val="nil"/>
              <w:left w:val="nil"/>
              <w:bottom w:val="single" w:sz="4" w:space="0" w:color="auto"/>
              <w:right w:val="nil"/>
            </w:tcBorders>
          </w:tcPr>
          <w:p w14:paraId="43F5C8C9" w14:textId="77777777" w:rsidR="00015A19" w:rsidRDefault="00015A19" w:rsidP="00AF5242">
            <w:pPr>
              <w:spacing w:before="0" w:after="0"/>
            </w:pPr>
          </w:p>
        </w:tc>
        <w:tc>
          <w:tcPr>
            <w:tcW w:w="1660" w:type="dxa"/>
            <w:tcBorders>
              <w:top w:val="nil"/>
              <w:left w:val="nil"/>
              <w:bottom w:val="single" w:sz="4" w:space="0" w:color="auto"/>
              <w:right w:val="nil"/>
            </w:tcBorders>
          </w:tcPr>
          <w:p w14:paraId="47249851"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61F43856" w14:textId="77777777" w:rsidR="00015A19" w:rsidRPr="00530244" w:rsidRDefault="00015A19" w:rsidP="00AF5242">
            <w:pPr>
              <w:spacing w:before="0" w:after="0"/>
            </w:pPr>
          </w:p>
        </w:tc>
      </w:tr>
      <w:tr w:rsidR="00015A19" w14:paraId="50B4BFE7" w14:textId="77777777" w:rsidTr="00AF5242">
        <w:trPr>
          <w:gridBefore w:val="1"/>
          <w:wBefore w:w="115" w:type="dxa"/>
          <w:cantSplit/>
        </w:trPr>
        <w:tc>
          <w:tcPr>
            <w:tcW w:w="683" w:type="dxa"/>
            <w:tcBorders>
              <w:top w:val="single" w:sz="4" w:space="0" w:color="auto"/>
              <w:left w:val="nil"/>
              <w:bottom w:val="nil"/>
              <w:right w:val="nil"/>
            </w:tcBorders>
          </w:tcPr>
          <w:p w14:paraId="44E888C8" w14:textId="77777777" w:rsidR="00015A19" w:rsidRDefault="00015A19" w:rsidP="00AF5242">
            <w:pPr>
              <w:spacing w:before="0" w:after="0"/>
            </w:pPr>
            <w:r>
              <w:t>9</w:t>
            </w:r>
          </w:p>
        </w:tc>
        <w:tc>
          <w:tcPr>
            <w:tcW w:w="1660" w:type="dxa"/>
            <w:tcBorders>
              <w:top w:val="single" w:sz="4" w:space="0" w:color="auto"/>
              <w:left w:val="nil"/>
              <w:bottom w:val="nil"/>
              <w:right w:val="nil"/>
            </w:tcBorders>
          </w:tcPr>
          <w:p w14:paraId="27D43E65"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146A6516" w14:textId="0693C8F7" w:rsidR="00015A19" w:rsidRDefault="00DF461B" w:rsidP="00AF5242">
            <w:pPr>
              <w:spacing w:before="0" w:after="0"/>
            </w:pPr>
            <w:r w:rsidRPr="00DF461B">
              <w:t>PA/NP returns to the exam room. Vital signs (VS) are taken and entered in to the EHR.</w:t>
            </w:r>
          </w:p>
        </w:tc>
      </w:tr>
      <w:tr w:rsidR="00015A19" w:rsidRPr="00530244" w14:paraId="1745F6AF" w14:textId="77777777" w:rsidTr="00AF5242">
        <w:trPr>
          <w:gridBefore w:val="1"/>
          <w:wBefore w:w="115" w:type="dxa"/>
          <w:cantSplit/>
        </w:trPr>
        <w:tc>
          <w:tcPr>
            <w:tcW w:w="683" w:type="dxa"/>
            <w:tcBorders>
              <w:top w:val="nil"/>
              <w:left w:val="nil"/>
              <w:bottom w:val="nil"/>
              <w:right w:val="nil"/>
            </w:tcBorders>
          </w:tcPr>
          <w:p w14:paraId="4132E2A0" w14:textId="77777777" w:rsidR="00015A19" w:rsidRDefault="00015A19" w:rsidP="00AF5242">
            <w:pPr>
              <w:spacing w:before="0" w:after="0"/>
            </w:pPr>
          </w:p>
        </w:tc>
        <w:tc>
          <w:tcPr>
            <w:tcW w:w="1660" w:type="dxa"/>
            <w:tcBorders>
              <w:top w:val="nil"/>
              <w:left w:val="nil"/>
              <w:bottom w:val="nil"/>
              <w:right w:val="nil"/>
            </w:tcBorders>
          </w:tcPr>
          <w:p w14:paraId="582CE891"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4DE2F7B7" w14:textId="77777777" w:rsidR="00015A19" w:rsidRPr="00530244" w:rsidRDefault="00015A19" w:rsidP="00AF5242">
            <w:pPr>
              <w:spacing w:before="0" w:after="0"/>
            </w:pPr>
          </w:p>
        </w:tc>
      </w:tr>
      <w:tr w:rsidR="00015A19" w:rsidRPr="00530244" w14:paraId="210ECA1E" w14:textId="77777777" w:rsidTr="00AF5242">
        <w:trPr>
          <w:gridBefore w:val="1"/>
          <w:wBefore w:w="115" w:type="dxa"/>
          <w:cantSplit/>
        </w:trPr>
        <w:tc>
          <w:tcPr>
            <w:tcW w:w="683" w:type="dxa"/>
            <w:tcBorders>
              <w:top w:val="nil"/>
              <w:left w:val="nil"/>
              <w:bottom w:val="nil"/>
              <w:right w:val="nil"/>
            </w:tcBorders>
          </w:tcPr>
          <w:p w14:paraId="72154AD3" w14:textId="77777777" w:rsidR="00015A19" w:rsidRDefault="00015A19" w:rsidP="00AF5242">
            <w:pPr>
              <w:spacing w:before="0" w:after="0"/>
            </w:pPr>
          </w:p>
        </w:tc>
        <w:tc>
          <w:tcPr>
            <w:tcW w:w="1660" w:type="dxa"/>
            <w:tcBorders>
              <w:top w:val="nil"/>
              <w:left w:val="nil"/>
              <w:bottom w:val="nil"/>
              <w:right w:val="nil"/>
            </w:tcBorders>
          </w:tcPr>
          <w:p w14:paraId="35E463C9" w14:textId="77777777" w:rsidR="00015A19" w:rsidRDefault="00015A19" w:rsidP="00AF5242">
            <w:pPr>
              <w:spacing w:before="0" w:after="0"/>
            </w:pPr>
            <w:r>
              <w:t>Actor(s)</w:t>
            </w:r>
          </w:p>
        </w:tc>
        <w:tc>
          <w:tcPr>
            <w:tcW w:w="6902" w:type="dxa"/>
            <w:tcBorders>
              <w:top w:val="nil"/>
              <w:left w:val="nil"/>
              <w:bottom w:val="nil"/>
              <w:right w:val="nil"/>
            </w:tcBorders>
          </w:tcPr>
          <w:p w14:paraId="51D923BF" w14:textId="77777777" w:rsidR="00DF461B" w:rsidRDefault="00DF461B" w:rsidP="00AF5242">
            <w:pPr>
              <w:spacing w:before="0" w:after="0"/>
            </w:pPr>
            <w:r>
              <w:t>Provider</w:t>
            </w:r>
          </w:p>
          <w:p w14:paraId="15D4D57D" w14:textId="6DD8917A" w:rsidR="00015A19" w:rsidRPr="00530244" w:rsidRDefault="00DF461B" w:rsidP="00AF5242">
            <w:pPr>
              <w:spacing w:before="0" w:after="0"/>
            </w:pPr>
            <w:r>
              <w:t>Patient</w:t>
            </w:r>
          </w:p>
        </w:tc>
      </w:tr>
      <w:tr w:rsidR="00015A19" w:rsidRPr="00530244" w14:paraId="4A8F949C" w14:textId="77777777" w:rsidTr="00AF5242">
        <w:trPr>
          <w:gridBefore w:val="1"/>
          <w:wBefore w:w="115" w:type="dxa"/>
          <w:cantSplit/>
        </w:trPr>
        <w:tc>
          <w:tcPr>
            <w:tcW w:w="683" w:type="dxa"/>
            <w:tcBorders>
              <w:top w:val="nil"/>
              <w:left w:val="nil"/>
              <w:bottom w:val="nil"/>
              <w:right w:val="nil"/>
            </w:tcBorders>
          </w:tcPr>
          <w:p w14:paraId="4F6CB318" w14:textId="77777777" w:rsidR="00015A19" w:rsidRDefault="00015A19" w:rsidP="00AF5242">
            <w:pPr>
              <w:spacing w:before="0" w:after="0"/>
            </w:pPr>
          </w:p>
        </w:tc>
        <w:tc>
          <w:tcPr>
            <w:tcW w:w="1660" w:type="dxa"/>
            <w:tcBorders>
              <w:top w:val="nil"/>
              <w:left w:val="nil"/>
              <w:bottom w:val="nil"/>
              <w:right w:val="nil"/>
            </w:tcBorders>
          </w:tcPr>
          <w:p w14:paraId="181F8387" w14:textId="77777777" w:rsidR="00015A19" w:rsidRDefault="00015A19" w:rsidP="00AF5242">
            <w:pPr>
              <w:spacing w:before="0" w:after="0"/>
            </w:pPr>
            <w:r>
              <w:t>Action Breakdown</w:t>
            </w:r>
          </w:p>
        </w:tc>
        <w:tc>
          <w:tcPr>
            <w:tcW w:w="6902" w:type="dxa"/>
            <w:tcBorders>
              <w:top w:val="nil"/>
              <w:left w:val="nil"/>
              <w:bottom w:val="nil"/>
              <w:right w:val="nil"/>
            </w:tcBorders>
          </w:tcPr>
          <w:p w14:paraId="0C05836D" w14:textId="77777777" w:rsidR="00015A19" w:rsidRPr="0047084A" w:rsidRDefault="00015A19" w:rsidP="00AF5242">
            <w:pPr>
              <w:spacing w:before="0" w:after="0"/>
            </w:pPr>
          </w:p>
        </w:tc>
      </w:tr>
      <w:tr w:rsidR="00015A19" w:rsidRPr="00530244" w14:paraId="26BCF738" w14:textId="77777777" w:rsidTr="00AF5242">
        <w:trPr>
          <w:gridBefore w:val="1"/>
          <w:wBefore w:w="115" w:type="dxa"/>
          <w:cantSplit/>
        </w:trPr>
        <w:tc>
          <w:tcPr>
            <w:tcW w:w="683" w:type="dxa"/>
            <w:tcBorders>
              <w:top w:val="nil"/>
              <w:left w:val="nil"/>
              <w:bottom w:val="nil"/>
              <w:right w:val="nil"/>
            </w:tcBorders>
          </w:tcPr>
          <w:p w14:paraId="0144FE5D" w14:textId="77777777" w:rsidR="00015A19" w:rsidRDefault="00015A19" w:rsidP="00AF5242">
            <w:pPr>
              <w:spacing w:before="0" w:after="0"/>
            </w:pPr>
          </w:p>
        </w:tc>
        <w:tc>
          <w:tcPr>
            <w:tcW w:w="1660" w:type="dxa"/>
            <w:tcBorders>
              <w:top w:val="nil"/>
              <w:left w:val="nil"/>
              <w:bottom w:val="nil"/>
              <w:right w:val="nil"/>
            </w:tcBorders>
          </w:tcPr>
          <w:p w14:paraId="4EDEF985" w14:textId="77777777" w:rsidR="00015A19" w:rsidRDefault="00015A19" w:rsidP="00AF5242">
            <w:pPr>
              <w:spacing w:before="0" w:after="0"/>
            </w:pPr>
            <w:r>
              <w:t>Technology</w:t>
            </w:r>
          </w:p>
        </w:tc>
        <w:tc>
          <w:tcPr>
            <w:tcW w:w="6902" w:type="dxa"/>
            <w:tcBorders>
              <w:top w:val="nil"/>
              <w:left w:val="nil"/>
              <w:bottom w:val="nil"/>
              <w:right w:val="nil"/>
            </w:tcBorders>
          </w:tcPr>
          <w:p w14:paraId="5B1744F3" w14:textId="77777777" w:rsidR="00015A19" w:rsidRPr="0047084A" w:rsidRDefault="00015A19" w:rsidP="00AF5242">
            <w:pPr>
              <w:spacing w:before="0" w:after="0"/>
            </w:pPr>
          </w:p>
        </w:tc>
      </w:tr>
      <w:tr w:rsidR="00015A19" w:rsidRPr="00530244" w14:paraId="5BA4D8C3" w14:textId="77777777" w:rsidTr="00AF5242">
        <w:trPr>
          <w:gridBefore w:val="1"/>
          <w:wBefore w:w="115" w:type="dxa"/>
          <w:cantSplit/>
        </w:trPr>
        <w:tc>
          <w:tcPr>
            <w:tcW w:w="683" w:type="dxa"/>
            <w:tcBorders>
              <w:top w:val="nil"/>
              <w:left w:val="nil"/>
              <w:bottom w:val="nil"/>
              <w:right w:val="nil"/>
            </w:tcBorders>
          </w:tcPr>
          <w:p w14:paraId="3A64EA1F" w14:textId="77777777" w:rsidR="00015A19" w:rsidRDefault="00015A19" w:rsidP="00AF5242">
            <w:pPr>
              <w:spacing w:before="0" w:after="0"/>
            </w:pPr>
          </w:p>
        </w:tc>
        <w:tc>
          <w:tcPr>
            <w:tcW w:w="1660" w:type="dxa"/>
            <w:tcBorders>
              <w:top w:val="nil"/>
              <w:left w:val="nil"/>
              <w:bottom w:val="nil"/>
              <w:right w:val="nil"/>
            </w:tcBorders>
          </w:tcPr>
          <w:p w14:paraId="4C768BBD" w14:textId="77777777" w:rsidR="00015A19" w:rsidRDefault="00015A19" w:rsidP="00AF5242">
            <w:pPr>
              <w:spacing w:before="0" w:after="0"/>
            </w:pPr>
            <w:r>
              <w:t>Standard</w:t>
            </w:r>
          </w:p>
        </w:tc>
        <w:tc>
          <w:tcPr>
            <w:tcW w:w="6902" w:type="dxa"/>
            <w:tcBorders>
              <w:top w:val="nil"/>
              <w:left w:val="nil"/>
              <w:bottom w:val="nil"/>
              <w:right w:val="nil"/>
            </w:tcBorders>
          </w:tcPr>
          <w:p w14:paraId="7ADBC1C0" w14:textId="77777777" w:rsidR="00015A19" w:rsidRPr="00530244" w:rsidRDefault="00015A19" w:rsidP="00AF5242">
            <w:pPr>
              <w:spacing w:before="0" w:after="0"/>
            </w:pPr>
          </w:p>
        </w:tc>
      </w:tr>
      <w:tr w:rsidR="00015A19" w:rsidRPr="00530244" w14:paraId="7F9BA9EB" w14:textId="77777777" w:rsidTr="00AF5242">
        <w:trPr>
          <w:gridBefore w:val="1"/>
          <w:wBefore w:w="115" w:type="dxa"/>
          <w:cantSplit/>
        </w:trPr>
        <w:tc>
          <w:tcPr>
            <w:tcW w:w="683" w:type="dxa"/>
            <w:tcBorders>
              <w:top w:val="nil"/>
              <w:left w:val="nil"/>
              <w:bottom w:val="nil"/>
              <w:right w:val="nil"/>
            </w:tcBorders>
          </w:tcPr>
          <w:p w14:paraId="5E1C8DF9" w14:textId="77777777" w:rsidR="00015A19" w:rsidRDefault="00015A19" w:rsidP="00AF5242">
            <w:pPr>
              <w:spacing w:before="0" w:after="0"/>
            </w:pPr>
          </w:p>
        </w:tc>
        <w:tc>
          <w:tcPr>
            <w:tcW w:w="1660" w:type="dxa"/>
            <w:tcBorders>
              <w:top w:val="nil"/>
              <w:left w:val="nil"/>
              <w:bottom w:val="nil"/>
              <w:right w:val="nil"/>
            </w:tcBorders>
          </w:tcPr>
          <w:p w14:paraId="087F8132" w14:textId="77777777" w:rsidR="00015A19" w:rsidRDefault="00015A19" w:rsidP="00AF5242">
            <w:pPr>
              <w:spacing w:before="0" w:after="0"/>
            </w:pPr>
            <w:r>
              <w:t>Appendix</w:t>
            </w:r>
          </w:p>
        </w:tc>
        <w:tc>
          <w:tcPr>
            <w:tcW w:w="6902" w:type="dxa"/>
            <w:tcBorders>
              <w:top w:val="nil"/>
              <w:left w:val="nil"/>
              <w:bottom w:val="nil"/>
              <w:right w:val="nil"/>
            </w:tcBorders>
          </w:tcPr>
          <w:p w14:paraId="1E8C18AF" w14:textId="77777777" w:rsidR="00015A19" w:rsidRPr="00530244" w:rsidRDefault="00015A19" w:rsidP="00AF5242">
            <w:pPr>
              <w:spacing w:before="0" w:after="0"/>
            </w:pPr>
          </w:p>
        </w:tc>
      </w:tr>
      <w:tr w:rsidR="00015A19" w14:paraId="6B0B622F" w14:textId="77777777" w:rsidTr="00AF5242">
        <w:trPr>
          <w:gridBefore w:val="1"/>
          <w:wBefore w:w="115" w:type="dxa"/>
          <w:cantSplit/>
        </w:trPr>
        <w:tc>
          <w:tcPr>
            <w:tcW w:w="683" w:type="dxa"/>
            <w:tcBorders>
              <w:top w:val="single" w:sz="4" w:space="0" w:color="auto"/>
              <w:left w:val="nil"/>
              <w:bottom w:val="nil"/>
              <w:right w:val="nil"/>
            </w:tcBorders>
          </w:tcPr>
          <w:p w14:paraId="11D28CFE" w14:textId="77777777" w:rsidR="00015A19" w:rsidRDefault="00015A19" w:rsidP="00AF5242">
            <w:pPr>
              <w:spacing w:before="0" w:after="0"/>
            </w:pPr>
            <w:r>
              <w:t>10</w:t>
            </w:r>
          </w:p>
        </w:tc>
        <w:tc>
          <w:tcPr>
            <w:tcW w:w="1660" w:type="dxa"/>
            <w:tcBorders>
              <w:top w:val="single" w:sz="4" w:space="0" w:color="auto"/>
              <w:left w:val="nil"/>
              <w:bottom w:val="nil"/>
              <w:right w:val="nil"/>
            </w:tcBorders>
          </w:tcPr>
          <w:p w14:paraId="5577A00C"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6943D9E7" w14:textId="20EA8A9B" w:rsidR="00015A19" w:rsidRDefault="00DF461B" w:rsidP="00AF5242">
            <w:pPr>
              <w:spacing w:before="0" w:after="0"/>
            </w:pPr>
            <w:r>
              <w:rPr>
                <w:rFonts w:cs="Arial"/>
              </w:rPr>
              <w:t>PA/NP returns to the exam room. V</w:t>
            </w:r>
            <w:r w:rsidRPr="0088077C">
              <w:rPr>
                <w:rFonts w:cs="Arial"/>
              </w:rPr>
              <w:t>ital signs (VS)</w:t>
            </w:r>
            <w:r>
              <w:rPr>
                <w:rFonts w:cs="Arial"/>
              </w:rPr>
              <w:t xml:space="preserve"> are taken</w:t>
            </w:r>
            <w:r w:rsidRPr="0088077C">
              <w:rPr>
                <w:rFonts w:cs="Arial"/>
              </w:rPr>
              <w:t xml:space="preserve"> </w:t>
            </w:r>
            <w:r>
              <w:rPr>
                <w:rFonts w:cs="Arial"/>
              </w:rPr>
              <w:t>and entered in to the EHR.</w:t>
            </w:r>
          </w:p>
        </w:tc>
      </w:tr>
      <w:tr w:rsidR="00015A19" w:rsidRPr="00530244" w14:paraId="2160A2C4" w14:textId="77777777" w:rsidTr="00AF5242">
        <w:trPr>
          <w:gridBefore w:val="1"/>
          <w:wBefore w:w="115" w:type="dxa"/>
          <w:cantSplit/>
        </w:trPr>
        <w:tc>
          <w:tcPr>
            <w:tcW w:w="683" w:type="dxa"/>
            <w:tcBorders>
              <w:top w:val="nil"/>
              <w:left w:val="nil"/>
              <w:bottom w:val="nil"/>
              <w:right w:val="nil"/>
            </w:tcBorders>
          </w:tcPr>
          <w:p w14:paraId="2EC29B2A" w14:textId="77777777" w:rsidR="00015A19" w:rsidRDefault="00015A19" w:rsidP="00AF5242">
            <w:pPr>
              <w:spacing w:before="0" w:after="0"/>
            </w:pPr>
          </w:p>
        </w:tc>
        <w:tc>
          <w:tcPr>
            <w:tcW w:w="1660" w:type="dxa"/>
            <w:tcBorders>
              <w:top w:val="nil"/>
              <w:left w:val="nil"/>
              <w:bottom w:val="nil"/>
              <w:right w:val="nil"/>
            </w:tcBorders>
          </w:tcPr>
          <w:p w14:paraId="7AC757EC"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4C84E561" w14:textId="2D23104D" w:rsidR="00015A19" w:rsidRPr="00530244" w:rsidRDefault="00DF461B" w:rsidP="00AF5242">
            <w:pPr>
              <w:spacing w:before="0" w:after="0"/>
            </w:pPr>
            <w:r w:rsidRPr="003E6AEA">
              <w:rPr>
                <w:rFonts w:cs="Arial"/>
                <w:i/>
                <w:color w:val="833C0B" w:themeColor="accent2" w:themeShade="80"/>
              </w:rPr>
              <w:t>Assess health status. Determine observations outside of normal limits. Identify risk factors for DM (i.e. elevated BMI)</w:t>
            </w:r>
          </w:p>
        </w:tc>
      </w:tr>
      <w:tr w:rsidR="00015A19" w:rsidRPr="00530244" w14:paraId="3B66235A" w14:textId="77777777" w:rsidTr="00AF5242">
        <w:trPr>
          <w:gridBefore w:val="1"/>
          <w:wBefore w:w="115" w:type="dxa"/>
          <w:cantSplit/>
        </w:trPr>
        <w:tc>
          <w:tcPr>
            <w:tcW w:w="683" w:type="dxa"/>
            <w:tcBorders>
              <w:top w:val="nil"/>
              <w:left w:val="nil"/>
              <w:bottom w:val="nil"/>
              <w:right w:val="nil"/>
            </w:tcBorders>
          </w:tcPr>
          <w:p w14:paraId="1350FB98" w14:textId="77777777" w:rsidR="00015A19" w:rsidRDefault="00015A19" w:rsidP="00AF5242">
            <w:pPr>
              <w:spacing w:before="0" w:after="0"/>
            </w:pPr>
          </w:p>
        </w:tc>
        <w:tc>
          <w:tcPr>
            <w:tcW w:w="1660" w:type="dxa"/>
            <w:tcBorders>
              <w:top w:val="nil"/>
              <w:left w:val="nil"/>
              <w:bottom w:val="nil"/>
              <w:right w:val="nil"/>
            </w:tcBorders>
          </w:tcPr>
          <w:p w14:paraId="24D0A726" w14:textId="77777777" w:rsidR="00015A19" w:rsidRDefault="00015A19" w:rsidP="00AF5242">
            <w:pPr>
              <w:spacing w:before="0" w:after="0"/>
            </w:pPr>
            <w:r>
              <w:t>Actor(s)</w:t>
            </w:r>
          </w:p>
        </w:tc>
        <w:tc>
          <w:tcPr>
            <w:tcW w:w="6902" w:type="dxa"/>
            <w:tcBorders>
              <w:top w:val="nil"/>
              <w:left w:val="nil"/>
              <w:bottom w:val="nil"/>
              <w:right w:val="nil"/>
            </w:tcBorders>
          </w:tcPr>
          <w:p w14:paraId="49F17C01" w14:textId="77777777" w:rsidR="00DF461B" w:rsidRDefault="00DF461B" w:rsidP="00AF5242">
            <w:pPr>
              <w:spacing w:before="0" w:after="0"/>
            </w:pPr>
            <w:r>
              <w:t>Provider</w:t>
            </w:r>
          </w:p>
          <w:p w14:paraId="73A927BB" w14:textId="71D320E1" w:rsidR="00015A19" w:rsidRPr="00530244" w:rsidRDefault="00DF461B" w:rsidP="00AF5242">
            <w:pPr>
              <w:spacing w:before="0" w:after="0"/>
            </w:pPr>
            <w:r>
              <w:t>Patient</w:t>
            </w:r>
          </w:p>
        </w:tc>
      </w:tr>
      <w:tr w:rsidR="00015A19" w:rsidRPr="00530244" w14:paraId="7A190594" w14:textId="77777777" w:rsidTr="00AF5242">
        <w:trPr>
          <w:gridBefore w:val="1"/>
          <w:wBefore w:w="115" w:type="dxa"/>
          <w:cantSplit/>
        </w:trPr>
        <w:tc>
          <w:tcPr>
            <w:tcW w:w="683" w:type="dxa"/>
            <w:tcBorders>
              <w:top w:val="nil"/>
              <w:left w:val="nil"/>
              <w:bottom w:val="nil"/>
              <w:right w:val="nil"/>
            </w:tcBorders>
          </w:tcPr>
          <w:p w14:paraId="5866F542" w14:textId="77777777" w:rsidR="00015A19" w:rsidRDefault="00015A19" w:rsidP="00AF5242">
            <w:pPr>
              <w:spacing w:before="0" w:after="0"/>
            </w:pPr>
          </w:p>
        </w:tc>
        <w:tc>
          <w:tcPr>
            <w:tcW w:w="1660" w:type="dxa"/>
            <w:tcBorders>
              <w:top w:val="nil"/>
              <w:left w:val="nil"/>
              <w:bottom w:val="nil"/>
              <w:right w:val="nil"/>
            </w:tcBorders>
          </w:tcPr>
          <w:p w14:paraId="00DBBC59" w14:textId="77777777" w:rsidR="00015A19" w:rsidRDefault="00015A19" w:rsidP="00AF5242">
            <w:pPr>
              <w:spacing w:before="0" w:after="0"/>
            </w:pPr>
            <w:r>
              <w:t>Action Breakdown</w:t>
            </w:r>
          </w:p>
        </w:tc>
        <w:tc>
          <w:tcPr>
            <w:tcW w:w="6902" w:type="dxa"/>
            <w:tcBorders>
              <w:top w:val="nil"/>
              <w:left w:val="nil"/>
              <w:bottom w:val="nil"/>
              <w:right w:val="nil"/>
            </w:tcBorders>
          </w:tcPr>
          <w:p w14:paraId="1EB75B4F" w14:textId="77777777" w:rsidR="00DF461B" w:rsidRPr="00DF461B" w:rsidRDefault="00DF461B" w:rsidP="00DF461B">
            <w:pPr>
              <w:spacing w:before="0" w:after="0"/>
            </w:pPr>
            <w:r w:rsidRPr="00DF461B">
              <w:t>height=72”</w:t>
            </w:r>
          </w:p>
          <w:p w14:paraId="7B36B785" w14:textId="77777777" w:rsidR="00DF461B" w:rsidRPr="00DF461B" w:rsidRDefault="00DF461B" w:rsidP="00DF461B">
            <w:pPr>
              <w:spacing w:before="0" w:after="0"/>
            </w:pPr>
            <w:r w:rsidRPr="00DF461B">
              <w:t xml:space="preserve">weight=235 </w:t>
            </w:r>
            <w:proofErr w:type="spellStart"/>
            <w:r w:rsidRPr="00DF461B">
              <w:t>lbs</w:t>
            </w:r>
            <w:proofErr w:type="spellEnd"/>
          </w:p>
          <w:p w14:paraId="7D2B50A4" w14:textId="77777777" w:rsidR="00DF461B" w:rsidRPr="00DF461B" w:rsidRDefault="00DF461B" w:rsidP="00DF461B">
            <w:pPr>
              <w:spacing w:before="0" w:after="0"/>
            </w:pPr>
            <w:r w:rsidRPr="00DF461B">
              <w:rPr>
                <w:color w:val="FF0000"/>
              </w:rPr>
              <w:t>***</w:t>
            </w:r>
            <w:r w:rsidRPr="00DF461B">
              <w:t>BMI=31</w:t>
            </w:r>
          </w:p>
          <w:p w14:paraId="01C19001" w14:textId="77777777" w:rsidR="00DF461B" w:rsidRPr="00DF461B" w:rsidRDefault="00DF461B" w:rsidP="00DF461B">
            <w:pPr>
              <w:spacing w:before="0" w:after="0"/>
            </w:pPr>
            <w:r w:rsidRPr="00DF461B">
              <w:t>heart rate= 82 bpm</w:t>
            </w:r>
          </w:p>
          <w:p w14:paraId="79BE238B" w14:textId="77777777" w:rsidR="00DF461B" w:rsidRPr="00DF461B" w:rsidRDefault="00DF461B" w:rsidP="00DF461B">
            <w:pPr>
              <w:spacing w:before="0" w:after="0"/>
            </w:pPr>
            <w:r w:rsidRPr="00DF461B">
              <w:t>respirations= 18 /min</w:t>
            </w:r>
          </w:p>
          <w:p w14:paraId="0E6679A5" w14:textId="77777777" w:rsidR="00DF461B" w:rsidRPr="00DF461B" w:rsidRDefault="00DF461B" w:rsidP="00DF461B">
            <w:pPr>
              <w:spacing w:before="0" w:after="0"/>
            </w:pPr>
            <w:r w:rsidRPr="00DF461B">
              <w:t>blood pressure= 128/78 mmHg</w:t>
            </w:r>
          </w:p>
          <w:p w14:paraId="0C5579F3" w14:textId="77777777" w:rsidR="00DF461B" w:rsidRPr="00DF461B" w:rsidRDefault="00DF461B" w:rsidP="00DF461B">
            <w:pPr>
              <w:spacing w:before="0" w:after="0"/>
            </w:pPr>
            <w:r w:rsidRPr="00DF461B">
              <w:t>temperature=97.9F</w:t>
            </w:r>
          </w:p>
          <w:p w14:paraId="46340BEF" w14:textId="77777777" w:rsidR="00DF461B" w:rsidRPr="00DF461B" w:rsidRDefault="00DF461B" w:rsidP="00DF461B">
            <w:pPr>
              <w:spacing w:before="0" w:after="0"/>
            </w:pPr>
            <w:r w:rsidRPr="00DF461B">
              <w:t>Eye exam = Right 20/20, Left 20/20 without glasses</w:t>
            </w:r>
          </w:p>
          <w:p w14:paraId="08D54DDE" w14:textId="55BAB38E" w:rsidR="00015A19" w:rsidRPr="00544198" w:rsidRDefault="00DF461B" w:rsidP="00DF461B">
            <w:pPr>
              <w:spacing w:before="0" w:after="0"/>
            </w:pPr>
            <w:r w:rsidRPr="00DF461B">
              <w:t>Pupils: Equal</w:t>
            </w:r>
          </w:p>
        </w:tc>
      </w:tr>
      <w:tr w:rsidR="00015A19" w:rsidRPr="00530244" w14:paraId="7CE66B84" w14:textId="77777777" w:rsidTr="00AF5242">
        <w:trPr>
          <w:gridBefore w:val="1"/>
          <w:wBefore w:w="115" w:type="dxa"/>
          <w:cantSplit/>
        </w:trPr>
        <w:tc>
          <w:tcPr>
            <w:tcW w:w="683" w:type="dxa"/>
            <w:tcBorders>
              <w:top w:val="nil"/>
              <w:left w:val="nil"/>
              <w:bottom w:val="nil"/>
              <w:right w:val="nil"/>
            </w:tcBorders>
          </w:tcPr>
          <w:p w14:paraId="2CF7F27E" w14:textId="77777777" w:rsidR="00015A19" w:rsidRDefault="00015A19" w:rsidP="00AF5242">
            <w:pPr>
              <w:spacing w:before="0" w:after="0"/>
            </w:pPr>
          </w:p>
        </w:tc>
        <w:tc>
          <w:tcPr>
            <w:tcW w:w="1660" w:type="dxa"/>
            <w:tcBorders>
              <w:top w:val="nil"/>
              <w:left w:val="nil"/>
              <w:bottom w:val="nil"/>
              <w:right w:val="nil"/>
            </w:tcBorders>
          </w:tcPr>
          <w:p w14:paraId="3F1EA769" w14:textId="77777777" w:rsidR="00015A19" w:rsidRDefault="00015A19" w:rsidP="00AF5242">
            <w:pPr>
              <w:spacing w:before="0" w:after="0"/>
            </w:pPr>
            <w:r>
              <w:t>Technology</w:t>
            </w:r>
          </w:p>
        </w:tc>
        <w:tc>
          <w:tcPr>
            <w:tcW w:w="6902" w:type="dxa"/>
            <w:tcBorders>
              <w:top w:val="nil"/>
              <w:left w:val="nil"/>
              <w:bottom w:val="nil"/>
              <w:right w:val="nil"/>
            </w:tcBorders>
          </w:tcPr>
          <w:p w14:paraId="1609469B" w14:textId="663AC8E2" w:rsidR="00015A19" w:rsidRPr="0047084A" w:rsidRDefault="00DF461B" w:rsidP="00AF5242">
            <w:pPr>
              <w:spacing w:before="0" w:after="0"/>
            </w:pPr>
            <w:r>
              <w:t>EHR (Data entry)</w:t>
            </w:r>
          </w:p>
        </w:tc>
      </w:tr>
      <w:tr w:rsidR="00015A19" w:rsidRPr="00530244" w14:paraId="6CE3C848" w14:textId="77777777" w:rsidTr="00AF5242">
        <w:trPr>
          <w:gridBefore w:val="1"/>
          <w:wBefore w:w="115" w:type="dxa"/>
          <w:cantSplit/>
        </w:trPr>
        <w:tc>
          <w:tcPr>
            <w:tcW w:w="683" w:type="dxa"/>
            <w:tcBorders>
              <w:top w:val="nil"/>
              <w:left w:val="nil"/>
              <w:bottom w:val="nil"/>
              <w:right w:val="nil"/>
            </w:tcBorders>
          </w:tcPr>
          <w:p w14:paraId="2EB7A489" w14:textId="77777777" w:rsidR="00015A19" w:rsidRDefault="00015A19" w:rsidP="00AF5242">
            <w:pPr>
              <w:spacing w:before="0" w:after="0"/>
            </w:pPr>
          </w:p>
        </w:tc>
        <w:tc>
          <w:tcPr>
            <w:tcW w:w="1660" w:type="dxa"/>
            <w:tcBorders>
              <w:top w:val="nil"/>
              <w:left w:val="nil"/>
              <w:bottom w:val="nil"/>
              <w:right w:val="nil"/>
            </w:tcBorders>
          </w:tcPr>
          <w:p w14:paraId="562FDFBA" w14:textId="77777777" w:rsidR="00015A19" w:rsidRDefault="00015A19" w:rsidP="00AF5242">
            <w:pPr>
              <w:spacing w:before="0" w:after="0"/>
            </w:pPr>
            <w:r>
              <w:t>Standard</w:t>
            </w:r>
          </w:p>
        </w:tc>
        <w:tc>
          <w:tcPr>
            <w:tcW w:w="6902" w:type="dxa"/>
            <w:tcBorders>
              <w:top w:val="nil"/>
              <w:left w:val="nil"/>
              <w:bottom w:val="nil"/>
              <w:right w:val="nil"/>
            </w:tcBorders>
          </w:tcPr>
          <w:p w14:paraId="66F74C24" w14:textId="77777777" w:rsidR="00DF461B" w:rsidRDefault="00A405A6" w:rsidP="008F4466">
            <w:pPr>
              <w:numPr>
                <w:ilvl w:val="0"/>
                <w:numId w:val="68"/>
              </w:numPr>
              <w:spacing w:before="0" w:after="0"/>
              <w:rPr>
                <w:u w:val="single"/>
              </w:rPr>
            </w:pPr>
            <w:hyperlink r:id="rId380" w:history="1">
              <w:r w:rsidR="00DF461B" w:rsidRPr="00DF461B">
                <w:rPr>
                  <w:rStyle w:val="Hyperlink"/>
                </w:rPr>
                <w:t>SNOMED-CT</w:t>
              </w:r>
            </w:hyperlink>
          </w:p>
          <w:p w14:paraId="05A6D91C" w14:textId="1A1306C4" w:rsidR="00015A19" w:rsidRPr="00DF461B" w:rsidRDefault="00A405A6" w:rsidP="008F4466">
            <w:pPr>
              <w:numPr>
                <w:ilvl w:val="0"/>
                <w:numId w:val="68"/>
              </w:numPr>
              <w:spacing w:before="0" w:after="0"/>
              <w:rPr>
                <w:u w:val="single"/>
              </w:rPr>
            </w:pPr>
            <w:hyperlink r:id="rId381" w:history="1">
              <w:r w:rsidR="00DF461B" w:rsidRPr="00DF461B">
                <w:rPr>
                  <w:rStyle w:val="Hyperlink"/>
                </w:rPr>
                <w:t>LOINC</w:t>
              </w:r>
            </w:hyperlink>
          </w:p>
        </w:tc>
      </w:tr>
      <w:tr w:rsidR="00015A19" w:rsidRPr="00530244" w14:paraId="14747741" w14:textId="77777777" w:rsidTr="00AF5242">
        <w:trPr>
          <w:gridBefore w:val="1"/>
          <w:wBefore w:w="115" w:type="dxa"/>
          <w:cantSplit/>
        </w:trPr>
        <w:tc>
          <w:tcPr>
            <w:tcW w:w="683" w:type="dxa"/>
            <w:tcBorders>
              <w:top w:val="nil"/>
              <w:left w:val="nil"/>
              <w:bottom w:val="single" w:sz="4" w:space="0" w:color="auto"/>
              <w:right w:val="nil"/>
            </w:tcBorders>
          </w:tcPr>
          <w:p w14:paraId="79876C70" w14:textId="77777777" w:rsidR="00015A19" w:rsidRDefault="00015A19" w:rsidP="00AF5242">
            <w:pPr>
              <w:spacing w:before="0" w:after="0"/>
            </w:pPr>
          </w:p>
        </w:tc>
        <w:tc>
          <w:tcPr>
            <w:tcW w:w="1660" w:type="dxa"/>
            <w:tcBorders>
              <w:top w:val="nil"/>
              <w:left w:val="nil"/>
              <w:bottom w:val="single" w:sz="4" w:space="0" w:color="auto"/>
              <w:right w:val="nil"/>
            </w:tcBorders>
          </w:tcPr>
          <w:p w14:paraId="5B57EF4F"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578495D2" w14:textId="1BDB3185" w:rsidR="00015A19" w:rsidRPr="00530244" w:rsidRDefault="00A405A6" w:rsidP="00AF5242">
            <w:pPr>
              <w:spacing w:before="0" w:after="0"/>
            </w:pPr>
            <w:hyperlink r:id="rId382" w:history="1">
              <w:r w:rsidR="00DF461B" w:rsidRPr="00DF461B">
                <w:rPr>
                  <w:rStyle w:val="Hyperlink"/>
                </w:rPr>
                <w:t>Pre-employment Physical Exam form (page 2)</w:t>
              </w:r>
            </w:hyperlink>
          </w:p>
        </w:tc>
      </w:tr>
      <w:tr w:rsidR="00015A19" w14:paraId="26E6D8F0" w14:textId="77777777" w:rsidTr="00AF5242">
        <w:trPr>
          <w:gridBefore w:val="1"/>
          <w:wBefore w:w="115" w:type="dxa"/>
          <w:cantSplit/>
        </w:trPr>
        <w:tc>
          <w:tcPr>
            <w:tcW w:w="683" w:type="dxa"/>
            <w:tcBorders>
              <w:top w:val="single" w:sz="4" w:space="0" w:color="auto"/>
              <w:left w:val="nil"/>
              <w:bottom w:val="nil"/>
              <w:right w:val="nil"/>
            </w:tcBorders>
          </w:tcPr>
          <w:p w14:paraId="530FA38C" w14:textId="77777777" w:rsidR="00015A19" w:rsidRDefault="00015A19" w:rsidP="00AF5242">
            <w:pPr>
              <w:spacing w:before="0" w:after="0"/>
            </w:pPr>
            <w:r>
              <w:t>11</w:t>
            </w:r>
          </w:p>
        </w:tc>
        <w:tc>
          <w:tcPr>
            <w:tcW w:w="1660" w:type="dxa"/>
            <w:tcBorders>
              <w:top w:val="single" w:sz="4" w:space="0" w:color="auto"/>
              <w:left w:val="nil"/>
              <w:bottom w:val="nil"/>
              <w:right w:val="nil"/>
            </w:tcBorders>
          </w:tcPr>
          <w:p w14:paraId="1A020EC6"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5BFD7E65" w14:textId="64F46C53" w:rsidR="00015A19" w:rsidRDefault="00DF461B" w:rsidP="00AF5242">
            <w:pPr>
              <w:spacing w:before="0" w:after="0"/>
            </w:pPr>
            <w:r w:rsidRPr="00DF461B">
              <w:t>PA/NP performs a head to toe assessment, documents findings in EHR, and completes pre-employment physical form.</w:t>
            </w:r>
          </w:p>
        </w:tc>
      </w:tr>
      <w:tr w:rsidR="00015A19" w:rsidRPr="00530244" w14:paraId="4DD96E86" w14:textId="77777777" w:rsidTr="00AF5242">
        <w:trPr>
          <w:gridBefore w:val="1"/>
          <w:wBefore w:w="115" w:type="dxa"/>
          <w:cantSplit/>
        </w:trPr>
        <w:tc>
          <w:tcPr>
            <w:tcW w:w="683" w:type="dxa"/>
            <w:tcBorders>
              <w:top w:val="nil"/>
              <w:left w:val="nil"/>
              <w:bottom w:val="nil"/>
              <w:right w:val="nil"/>
            </w:tcBorders>
          </w:tcPr>
          <w:p w14:paraId="011D266A" w14:textId="77777777" w:rsidR="00015A19" w:rsidRDefault="00015A19" w:rsidP="00AF5242">
            <w:pPr>
              <w:spacing w:before="0" w:after="0"/>
            </w:pPr>
          </w:p>
        </w:tc>
        <w:tc>
          <w:tcPr>
            <w:tcW w:w="1660" w:type="dxa"/>
            <w:tcBorders>
              <w:top w:val="nil"/>
              <w:left w:val="nil"/>
              <w:bottom w:val="nil"/>
              <w:right w:val="nil"/>
            </w:tcBorders>
          </w:tcPr>
          <w:p w14:paraId="56575EF6"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70E2F4E2" w14:textId="6D0A8672" w:rsidR="00015A19" w:rsidRPr="00530244" w:rsidRDefault="00DF461B" w:rsidP="00AF5242">
            <w:pPr>
              <w:spacing w:before="0" w:after="0"/>
            </w:pPr>
            <w:r w:rsidRPr="003E6AEA">
              <w:rPr>
                <w:rFonts w:cs="Arial"/>
                <w:i/>
                <w:color w:val="833C0B" w:themeColor="accent2" w:themeShade="80"/>
              </w:rPr>
              <w:t>Assess health status. Determine observations outside of normal limits. Identify areas of concern if DM is confirmed (i.e. ingrown toenail)</w:t>
            </w:r>
          </w:p>
        </w:tc>
      </w:tr>
      <w:tr w:rsidR="00015A19" w:rsidRPr="00530244" w14:paraId="2083492B" w14:textId="77777777" w:rsidTr="00AF5242">
        <w:trPr>
          <w:gridBefore w:val="1"/>
          <w:wBefore w:w="115" w:type="dxa"/>
          <w:cantSplit/>
        </w:trPr>
        <w:tc>
          <w:tcPr>
            <w:tcW w:w="683" w:type="dxa"/>
            <w:tcBorders>
              <w:top w:val="nil"/>
              <w:left w:val="nil"/>
              <w:bottom w:val="nil"/>
              <w:right w:val="nil"/>
            </w:tcBorders>
          </w:tcPr>
          <w:p w14:paraId="2971DE3A" w14:textId="77777777" w:rsidR="00015A19" w:rsidRDefault="00015A19" w:rsidP="00AF5242">
            <w:pPr>
              <w:spacing w:before="0" w:after="0"/>
            </w:pPr>
          </w:p>
        </w:tc>
        <w:tc>
          <w:tcPr>
            <w:tcW w:w="1660" w:type="dxa"/>
            <w:tcBorders>
              <w:top w:val="nil"/>
              <w:left w:val="nil"/>
              <w:bottom w:val="nil"/>
              <w:right w:val="nil"/>
            </w:tcBorders>
          </w:tcPr>
          <w:p w14:paraId="10671EDB" w14:textId="77777777" w:rsidR="00015A19" w:rsidRDefault="00015A19" w:rsidP="00AF5242">
            <w:pPr>
              <w:spacing w:before="0" w:after="0"/>
            </w:pPr>
            <w:r>
              <w:t>Actor(s)</w:t>
            </w:r>
          </w:p>
        </w:tc>
        <w:tc>
          <w:tcPr>
            <w:tcW w:w="6902" w:type="dxa"/>
            <w:tcBorders>
              <w:top w:val="nil"/>
              <w:left w:val="nil"/>
              <w:bottom w:val="nil"/>
              <w:right w:val="nil"/>
            </w:tcBorders>
          </w:tcPr>
          <w:p w14:paraId="2D4BA5F3" w14:textId="77777777" w:rsidR="003E7DCD" w:rsidRDefault="003E7DCD" w:rsidP="00AF5242">
            <w:pPr>
              <w:spacing w:before="0" w:after="0"/>
            </w:pPr>
            <w:r>
              <w:t>Provider</w:t>
            </w:r>
          </w:p>
          <w:p w14:paraId="5F176B7B" w14:textId="25A0F42A" w:rsidR="00015A19" w:rsidRPr="00530244" w:rsidRDefault="003E7DCD" w:rsidP="00AF5242">
            <w:pPr>
              <w:spacing w:before="0" w:after="0"/>
            </w:pPr>
            <w:r>
              <w:t>Patient</w:t>
            </w:r>
          </w:p>
        </w:tc>
      </w:tr>
      <w:tr w:rsidR="00015A19" w:rsidRPr="00530244" w14:paraId="542839C6" w14:textId="77777777" w:rsidTr="00AF5242">
        <w:trPr>
          <w:gridBefore w:val="1"/>
          <w:wBefore w:w="115" w:type="dxa"/>
          <w:cantSplit/>
        </w:trPr>
        <w:tc>
          <w:tcPr>
            <w:tcW w:w="683" w:type="dxa"/>
            <w:tcBorders>
              <w:top w:val="nil"/>
              <w:left w:val="nil"/>
              <w:bottom w:val="nil"/>
              <w:right w:val="nil"/>
            </w:tcBorders>
          </w:tcPr>
          <w:p w14:paraId="679AB748" w14:textId="77777777" w:rsidR="00015A19" w:rsidRDefault="00015A19" w:rsidP="00AF5242">
            <w:pPr>
              <w:spacing w:before="0" w:after="0"/>
            </w:pPr>
          </w:p>
        </w:tc>
        <w:tc>
          <w:tcPr>
            <w:tcW w:w="1660" w:type="dxa"/>
            <w:tcBorders>
              <w:top w:val="nil"/>
              <w:left w:val="nil"/>
              <w:bottom w:val="nil"/>
              <w:right w:val="nil"/>
            </w:tcBorders>
          </w:tcPr>
          <w:p w14:paraId="35763BFE" w14:textId="77777777" w:rsidR="00015A19" w:rsidRDefault="00015A19" w:rsidP="00AF5242">
            <w:pPr>
              <w:spacing w:before="0" w:after="0"/>
            </w:pPr>
            <w:r>
              <w:t>Action Breakdown</w:t>
            </w:r>
          </w:p>
        </w:tc>
        <w:tc>
          <w:tcPr>
            <w:tcW w:w="6902" w:type="dxa"/>
            <w:tcBorders>
              <w:top w:val="nil"/>
              <w:left w:val="nil"/>
              <w:bottom w:val="nil"/>
              <w:right w:val="nil"/>
            </w:tcBorders>
          </w:tcPr>
          <w:p w14:paraId="21B7B65D" w14:textId="77777777" w:rsidR="003E7DCD" w:rsidRPr="003E7DCD" w:rsidRDefault="003E7DCD" w:rsidP="003E7DCD">
            <w:pPr>
              <w:spacing w:before="0" w:after="0"/>
            </w:pPr>
            <w:r w:rsidRPr="003E7DCD">
              <w:t>Eyes/Ears/Nose/Throat: Within normal limits (WNL)</w:t>
            </w:r>
          </w:p>
          <w:p w14:paraId="1FDBC875" w14:textId="77777777" w:rsidR="003E7DCD" w:rsidRPr="003E7DCD" w:rsidRDefault="003E7DCD" w:rsidP="003E7DCD">
            <w:pPr>
              <w:spacing w:before="0" w:after="0"/>
            </w:pPr>
            <w:r w:rsidRPr="003E7DCD">
              <w:t>Heart: S1S2, regular</w:t>
            </w:r>
          </w:p>
          <w:p w14:paraId="4DA5EC99" w14:textId="77777777" w:rsidR="003E7DCD" w:rsidRPr="003E7DCD" w:rsidRDefault="003E7DCD" w:rsidP="003E7DCD">
            <w:pPr>
              <w:spacing w:before="0" w:after="0"/>
            </w:pPr>
            <w:r w:rsidRPr="003E7DCD">
              <w:t>Pulses: + 2 throughout</w:t>
            </w:r>
          </w:p>
          <w:p w14:paraId="717276FB" w14:textId="77777777" w:rsidR="003E7DCD" w:rsidRPr="003E7DCD" w:rsidRDefault="003E7DCD" w:rsidP="003E7DCD">
            <w:pPr>
              <w:spacing w:before="0" w:after="0"/>
            </w:pPr>
            <w:r w:rsidRPr="003E7DCD">
              <w:t>Lungs: clear bilaterally</w:t>
            </w:r>
          </w:p>
          <w:p w14:paraId="4F4B6D60" w14:textId="77777777" w:rsidR="003E7DCD" w:rsidRPr="003E7DCD" w:rsidRDefault="003E7DCD" w:rsidP="003E7DCD">
            <w:pPr>
              <w:spacing w:before="0" w:after="0"/>
            </w:pPr>
            <w:r w:rsidRPr="003E7DCD">
              <w:t>Abdomen: soft, benign, waist circumference = 42 inches</w:t>
            </w:r>
          </w:p>
          <w:p w14:paraId="1BAFCED3" w14:textId="77777777" w:rsidR="003E7DCD" w:rsidRPr="003E7DCD" w:rsidRDefault="003E7DCD" w:rsidP="003E7DCD">
            <w:pPr>
              <w:spacing w:before="0" w:after="0"/>
            </w:pPr>
            <w:r w:rsidRPr="003E7DCD">
              <w:t xml:space="preserve">Skin: intact. </w:t>
            </w:r>
          </w:p>
          <w:p w14:paraId="13E85C43" w14:textId="429E2B0D" w:rsidR="00015A19" w:rsidRPr="00544198" w:rsidRDefault="003E7DCD" w:rsidP="003E7DCD">
            <w:pPr>
              <w:spacing w:before="0" w:after="0"/>
            </w:pPr>
            <w:r w:rsidRPr="003E7DCD">
              <w:t>Visual inspection of feet: Ingrown toenail</w:t>
            </w:r>
          </w:p>
        </w:tc>
      </w:tr>
      <w:tr w:rsidR="00015A19" w:rsidRPr="00530244" w14:paraId="3C64BAEC" w14:textId="77777777" w:rsidTr="00AF5242">
        <w:trPr>
          <w:gridBefore w:val="1"/>
          <w:wBefore w:w="115" w:type="dxa"/>
          <w:cantSplit/>
        </w:trPr>
        <w:tc>
          <w:tcPr>
            <w:tcW w:w="683" w:type="dxa"/>
            <w:tcBorders>
              <w:top w:val="nil"/>
              <w:left w:val="nil"/>
              <w:bottom w:val="nil"/>
              <w:right w:val="nil"/>
            </w:tcBorders>
          </w:tcPr>
          <w:p w14:paraId="263D4D0E" w14:textId="77777777" w:rsidR="00015A19" w:rsidRDefault="00015A19" w:rsidP="00AF5242">
            <w:pPr>
              <w:spacing w:before="0" w:after="0"/>
            </w:pPr>
          </w:p>
        </w:tc>
        <w:tc>
          <w:tcPr>
            <w:tcW w:w="1660" w:type="dxa"/>
            <w:tcBorders>
              <w:top w:val="nil"/>
              <w:left w:val="nil"/>
              <w:bottom w:val="nil"/>
              <w:right w:val="nil"/>
            </w:tcBorders>
          </w:tcPr>
          <w:p w14:paraId="18C1C9AF" w14:textId="77777777" w:rsidR="00015A19" w:rsidRDefault="00015A19" w:rsidP="00AF5242">
            <w:pPr>
              <w:spacing w:before="0" w:after="0"/>
            </w:pPr>
            <w:r>
              <w:t>Technology</w:t>
            </w:r>
          </w:p>
        </w:tc>
        <w:tc>
          <w:tcPr>
            <w:tcW w:w="6902" w:type="dxa"/>
            <w:tcBorders>
              <w:top w:val="nil"/>
              <w:left w:val="nil"/>
              <w:bottom w:val="nil"/>
              <w:right w:val="nil"/>
            </w:tcBorders>
          </w:tcPr>
          <w:p w14:paraId="5D630FDF" w14:textId="23ECE715" w:rsidR="00015A19" w:rsidRPr="00544198" w:rsidRDefault="003E7DCD" w:rsidP="00AF5242">
            <w:pPr>
              <w:spacing w:before="0" w:after="0"/>
            </w:pPr>
            <w:r>
              <w:t>EHR (Data entry)</w:t>
            </w:r>
          </w:p>
        </w:tc>
      </w:tr>
      <w:tr w:rsidR="00015A19" w:rsidRPr="00530244" w14:paraId="5C8F5B8B" w14:textId="77777777" w:rsidTr="00AF5242">
        <w:trPr>
          <w:gridBefore w:val="1"/>
          <w:wBefore w:w="115" w:type="dxa"/>
          <w:cantSplit/>
        </w:trPr>
        <w:tc>
          <w:tcPr>
            <w:tcW w:w="683" w:type="dxa"/>
            <w:tcBorders>
              <w:top w:val="nil"/>
              <w:left w:val="nil"/>
              <w:bottom w:val="nil"/>
              <w:right w:val="nil"/>
            </w:tcBorders>
          </w:tcPr>
          <w:p w14:paraId="7F63D290" w14:textId="77777777" w:rsidR="00015A19" w:rsidRDefault="00015A19" w:rsidP="00AF5242">
            <w:pPr>
              <w:spacing w:before="0" w:after="0"/>
            </w:pPr>
          </w:p>
        </w:tc>
        <w:tc>
          <w:tcPr>
            <w:tcW w:w="1660" w:type="dxa"/>
            <w:tcBorders>
              <w:top w:val="nil"/>
              <w:left w:val="nil"/>
              <w:bottom w:val="nil"/>
              <w:right w:val="nil"/>
            </w:tcBorders>
          </w:tcPr>
          <w:p w14:paraId="3391CE8E" w14:textId="77777777" w:rsidR="00015A19" w:rsidRDefault="00015A19" w:rsidP="00AF5242">
            <w:pPr>
              <w:spacing w:before="0" w:after="0"/>
            </w:pPr>
            <w:r>
              <w:t>Standard</w:t>
            </w:r>
          </w:p>
        </w:tc>
        <w:tc>
          <w:tcPr>
            <w:tcW w:w="6902" w:type="dxa"/>
            <w:tcBorders>
              <w:top w:val="nil"/>
              <w:left w:val="nil"/>
              <w:bottom w:val="nil"/>
              <w:right w:val="nil"/>
            </w:tcBorders>
          </w:tcPr>
          <w:p w14:paraId="7BADFB51" w14:textId="21FF89DA" w:rsidR="00015A19" w:rsidRPr="003E7DCD" w:rsidRDefault="00A405A6" w:rsidP="008F4466">
            <w:pPr>
              <w:pStyle w:val="ListParagraph"/>
              <w:numPr>
                <w:ilvl w:val="0"/>
                <w:numId w:val="239"/>
              </w:numPr>
              <w:rPr>
                <w:u w:val="single"/>
              </w:rPr>
            </w:pPr>
            <w:hyperlink r:id="rId383" w:history="1">
              <w:r w:rsidR="003E7DCD" w:rsidRPr="00C21E9F">
                <w:rPr>
                  <w:rStyle w:val="Hyperlink"/>
                </w:rPr>
                <w:t>SNOMED-CT</w:t>
              </w:r>
            </w:hyperlink>
          </w:p>
        </w:tc>
      </w:tr>
      <w:tr w:rsidR="00015A19" w:rsidRPr="00530244" w14:paraId="33925F76" w14:textId="77777777" w:rsidTr="00AF5242">
        <w:trPr>
          <w:gridBefore w:val="1"/>
          <w:wBefore w:w="115" w:type="dxa"/>
          <w:cantSplit/>
        </w:trPr>
        <w:tc>
          <w:tcPr>
            <w:tcW w:w="683" w:type="dxa"/>
            <w:tcBorders>
              <w:top w:val="nil"/>
              <w:left w:val="nil"/>
              <w:bottom w:val="nil"/>
              <w:right w:val="nil"/>
            </w:tcBorders>
          </w:tcPr>
          <w:p w14:paraId="02B7CCED" w14:textId="77777777" w:rsidR="00015A19" w:rsidRDefault="00015A19" w:rsidP="00AF5242">
            <w:pPr>
              <w:spacing w:before="0" w:after="0"/>
            </w:pPr>
          </w:p>
        </w:tc>
        <w:tc>
          <w:tcPr>
            <w:tcW w:w="1660" w:type="dxa"/>
            <w:tcBorders>
              <w:top w:val="nil"/>
              <w:left w:val="nil"/>
              <w:bottom w:val="nil"/>
              <w:right w:val="nil"/>
            </w:tcBorders>
          </w:tcPr>
          <w:p w14:paraId="603D4303" w14:textId="77777777" w:rsidR="00015A19" w:rsidRDefault="00015A19" w:rsidP="00AF5242">
            <w:pPr>
              <w:spacing w:before="0" w:after="0"/>
            </w:pPr>
            <w:r>
              <w:t>Appendix</w:t>
            </w:r>
          </w:p>
        </w:tc>
        <w:tc>
          <w:tcPr>
            <w:tcW w:w="6902" w:type="dxa"/>
            <w:tcBorders>
              <w:top w:val="nil"/>
              <w:left w:val="nil"/>
              <w:bottom w:val="nil"/>
              <w:right w:val="nil"/>
            </w:tcBorders>
          </w:tcPr>
          <w:p w14:paraId="2940BCA9" w14:textId="7E50C520" w:rsidR="00015A19" w:rsidRPr="00530244" w:rsidRDefault="00A405A6" w:rsidP="00AF5242">
            <w:pPr>
              <w:spacing w:before="0" w:after="0"/>
            </w:pPr>
            <w:hyperlink r:id="rId384" w:history="1">
              <w:r w:rsidR="003E7DCD" w:rsidRPr="003E7DCD">
                <w:rPr>
                  <w:rStyle w:val="Hyperlink"/>
                </w:rPr>
                <w:t>Pre-employment Physical Exam form (page 2)</w:t>
              </w:r>
            </w:hyperlink>
          </w:p>
        </w:tc>
      </w:tr>
      <w:tr w:rsidR="00015A19" w14:paraId="270F05C0" w14:textId="77777777" w:rsidTr="00AF5242">
        <w:trPr>
          <w:gridBefore w:val="1"/>
          <w:wBefore w:w="115" w:type="dxa"/>
          <w:cantSplit/>
        </w:trPr>
        <w:tc>
          <w:tcPr>
            <w:tcW w:w="683" w:type="dxa"/>
            <w:tcBorders>
              <w:top w:val="single" w:sz="4" w:space="0" w:color="auto"/>
              <w:left w:val="nil"/>
              <w:bottom w:val="nil"/>
              <w:right w:val="nil"/>
            </w:tcBorders>
          </w:tcPr>
          <w:p w14:paraId="1164F0F6" w14:textId="77777777" w:rsidR="00015A19" w:rsidRDefault="00015A19" w:rsidP="00AF5242">
            <w:pPr>
              <w:spacing w:before="0" w:after="0"/>
            </w:pPr>
            <w:r>
              <w:t>12</w:t>
            </w:r>
          </w:p>
        </w:tc>
        <w:tc>
          <w:tcPr>
            <w:tcW w:w="1660" w:type="dxa"/>
            <w:tcBorders>
              <w:top w:val="single" w:sz="4" w:space="0" w:color="auto"/>
              <w:left w:val="nil"/>
              <w:bottom w:val="nil"/>
              <w:right w:val="nil"/>
            </w:tcBorders>
          </w:tcPr>
          <w:p w14:paraId="687CBE98"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14A8B406" w14:textId="29D1F9B6" w:rsidR="00015A19" w:rsidRDefault="003E7DCD" w:rsidP="00AF5242">
            <w:pPr>
              <w:spacing w:before="0" w:after="0"/>
            </w:pPr>
            <w:r w:rsidRPr="003E7DCD">
              <w:t>Point-of-care (POC) analysis—fasting glucose performed due to elevated results in the past. Results entered in to EHR.</w:t>
            </w:r>
          </w:p>
        </w:tc>
      </w:tr>
      <w:tr w:rsidR="00015A19" w:rsidRPr="00530244" w14:paraId="207AD8B5" w14:textId="77777777" w:rsidTr="00AF5242">
        <w:trPr>
          <w:gridBefore w:val="1"/>
          <w:wBefore w:w="115" w:type="dxa"/>
          <w:cantSplit/>
        </w:trPr>
        <w:tc>
          <w:tcPr>
            <w:tcW w:w="683" w:type="dxa"/>
            <w:tcBorders>
              <w:top w:val="nil"/>
              <w:left w:val="nil"/>
              <w:bottom w:val="nil"/>
              <w:right w:val="nil"/>
            </w:tcBorders>
          </w:tcPr>
          <w:p w14:paraId="065C59BD" w14:textId="77777777" w:rsidR="00015A19" w:rsidRDefault="00015A19" w:rsidP="00AF5242">
            <w:pPr>
              <w:spacing w:before="0" w:after="0"/>
            </w:pPr>
          </w:p>
        </w:tc>
        <w:tc>
          <w:tcPr>
            <w:tcW w:w="1660" w:type="dxa"/>
            <w:tcBorders>
              <w:top w:val="nil"/>
              <w:left w:val="nil"/>
              <w:bottom w:val="nil"/>
              <w:right w:val="nil"/>
            </w:tcBorders>
          </w:tcPr>
          <w:p w14:paraId="1FEB69F9"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254D45C8" w14:textId="3394736C" w:rsidR="00015A19" w:rsidRPr="00530244" w:rsidRDefault="003E7DCD" w:rsidP="00AF5242">
            <w:pPr>
              <w:spacing w:before="0" w:after="0"/>
            </w:pPr>
            <w:r w:rsidRPr="003E6AEA">
              <w:rPr>
                <w:rFonts w:cs="Arial"/>
                <w:i/>
                <w:color w:val="833C0B" w:themeColor="accent2" w:themeShade="80"/>
              </w:rPr>
              <w:t>Evaluate fasting glucose to determine validity of differential diagnosis. If elevated, this is the second incidence of an elevated fasting blood glucose, therefore the patient will be diagnosed with DM Type 2.</w:t>
            </w:r>
          </w:p>
        </w:tc>
      </w:tr>
      <w:tr w:rsidR="003E7DCD" w:rsidRPr="00530244" w14:paraId="7316FD3E" w14:textId="77777777" w:rsidTr="00AF5242">
        <w:trPr>
          <w:gridBefore w:val="1"/>
          <w:wBefore w:w="115" w:type="dxa"/>
          <w:cantSplit/>
        </w:trPr>
        <w:tc>
          <w:tcPr>
            <w:tcW w:w="683" w:type="dxa"/>
            <w:tcBorders>
              <w:top w:val="nil"/>
              <w:left w:val="nil"/>
              <w:bottom w:val="nil"/>
              <w:right w:val="nil"/>
            </w:tcBorders>
          </w:tcPr>
          <w:p w14:paraId="23D8636F" w14:textId="77777777" w:rsidR="003E7DCD" w:rsidRDefault="003E7DCD" w:rsidP="003E7DCD">
            <w:pPr>
              <w:spacing w:before="0" w:after="0"/>
            </w:pPr>
          </w:p>
        </w:tc>
        <w:tc>
          <w:tcPr>
            <w:tcW w:w="1660" w:type="dxa"/>
            <w:tcBorders>
              <w:top w:val="nil"/>
              <w:left w:val="nil"/>
              <w:bottom w:val="nil"/>
              <w:right w:val="nil"/>
            </w:tcBorders>
          </w:tcPr>
          <w:p w14:paraId="3F6B5E55" w14:textId="77777777" w:rsidR="003E7DCD" w:rsidRDefault="003E7DCD" w:rsidP="003E7DCD">
            <w:pPr>
              <w:spacing w:before="0" w:after="0"/>
            </w:pPr>
            <w:r>
              <w:t>Actor(s)</w:t>
            </w:r>
          </w:p>
        </w:tc>
        <w:tc>
          <w:tcPr>
            <w:tcW w:w="6902" w:type="dxa"/>
            <w:tcBorders>
              <w:top w:val="nil"/>
              <w:left w:val="nil"/>
              <w:bottom w:val="nil"/>
              <w:right w:val="nil"/>
            </w:tcBorders>
          </w:tcPr>
          <w:p w14:paraId="369E90D8" w14:textId="77777777" w:rsidR="003E7DCD" w:rsidRDefault="003E7DCD" w:rsidP="003E7DCD">
            <w:pPr>
              <w:spacing w:before="0" w:after="0"/>
            </w:pPr>
            <w:r>
              <w:t>Provider</w:t>
            </w:r>
          </w:p>
          <w:p w14:paraId="150EC7E3" w14:textId="7C278887" w:rsidR="003E7DCD" w:rsidRPr="00530244" w:rsidRDefault="003E7DCD" w:rsidP="003E7DCD">
            <w:pPr>
              <w:spacing w:before="0" w:after="0"/>
            </w:pPr>
            <w:r>
              <w:t>Patient</w:t>
            </w:r>
          </w:p>
        </w:tc>
      </w:tr>
      <w:tr w:rsidR="003E7DCD" w:rsidRPr="00530244" w14:paraId="2BB99031" w14:textId="77777777" w:rsidTr="00AF5242">
        <w:trPr>
          <w:gridBefore w:val="1"/>
          <w:wBefore w:w="115" w:type="dxa"/>
          <w:cantSplit/>
        </w:trPr>
        <w:tc>
          <w:tcPr>
            <w:tcW w:w="683" w:type="dxa"/>
            <w:tcBorders>
              <w:top w:val="nil"/>
              <w:left w:val="nil"/>
              <w:bottom w:val="nil"/>
              <w:right w:val="nil"/>
            </w:tcBorders>
          </w:tcPr>
          <w:p w14:paraId="53FE330D" w14:textId="77777777" w:rsidR="003E7DCD" w:rsidRDefault="003E7DCD" w:rsidP="003E7DCD">
            <w:pPr>
              <w:spacing w:before="0" w:after="0"/>
            </w:pPr>
          </w:p>
        </w:tc>
        <w:tc>
          <w:tcPr>
            <w:tcW w:w="1660" w:type="dxa"/>
            <w:tcBorders>
              <w:top w:val="nil"/>
              <w:left w:val="nil"/>
              <w:bottom w:val="nil"/>
              <w:right w:val="nil"/>
            </w:tcBorders>
          </w:tcPr>
          <w:p w14:paraId="59F9598E" w14:textId="77777777" w:rsidR="003E7DCD" w:rsidRDefault="003E7DCD" w:rsidP="003E7DCD">
            <w:pPr>
              <w:spacing w:before="0" w:after="0"/>
            </w:pPr>
            <w:r>
              <w:t>Action Breakdown</w:t>
            </w:r>
          </w:p>
        </w:tc>
        <w:tc>
          <w:tcPr>
            <w:tcW w:w="6902" w:type="dxa"/>
            <w:tcBorders>
              <w:top w:val="nil"/>
              <w:left w:val="nil"/>
              <w:bottom w:val="nil"/>
              <w:right w:val="nil"/>
            </w:tcBorders>
          </w:tcPr>
          <w:p w14:paraId="4DED82A3" w14:textId="45A57469" w:rsidR="003E7DCD" w:rsidRPr="00C86DAA" w:rsidRDefault="003E7DCD" w:rsidP="003E7DCD">
            <w:pPr>
              <w:spacing w:before="0" w:after="0"/>
            </w:pPr>
            <w:r w:rsidRPr="003E7DCD">
              <w:t>POC fasting glucose=145mg/</w:t>
            </w:r>
            <w:proofErr w:type="spellStart"/>
            <w:r w:rsidRPr="003E7DCD">
              <w:t>dL</w:t>
            </w:r>
            <w:proofErr w:type="spellEnd"/>
          </w:p>
        </w:tc>
      </w:tr>
      <w:tr w:rsidR="003E7DCD" w:rsidRPr="00530244" w14:paraId="295D3DAB" w14:textId="77777777" w:rsidTr="00AF5242">
        <w:trPr>
          <w:gridBefore w:val="1"/>
          <w:wBefore w:w="115" w:type="dxa"/>
          <w:cantSplit/>
        </w:trPr>
        <w:tc>
          <w:tcPr>
            <w:tcW w:w="683" w:type="dxa"/>
            <w:tcBorders>
              <w:top w:val="nil"/>
              <w:left w:val="nil"/>
              <w:bottom w:val="nil"/>
              <w:right w:val="nil"/>
            </w:tcBorders>
          </w:tcPr>
          <w:p w14:paraId="08DD6DA3" w14:textId="77777777" w:rsidR="003E7DCD" w:rsidRDefault="003E7DCD" w:rsidP="003E7DCD">
            <w:pPr>
              <w:spacing w:before="0" w:after="0"/>
            </w:pPr>
          </w:p>
        </w:tc>
        <w:tc>
          <w:tcPr>
            <w:tcW w:w="1660" w:type="dxa"/>
            <w:tcBorders>
              <w:top w:val="nil"/>
              <w:left w:val="nil"/>
              <w:bottom w:val="nil"/>
              <w:right w:val="nil"/>
            </w:tcBorders>
          </w:tcPr>
          <w:p w14:paraId="31C3C4C8" w14:textId="77777777" w:rsidR="003E7DCD" w:rsidRDefault="003E7DCD" w:rsidP="003E7DCD">
            <w:pPr>
              <w:spacing w:before="0" w:after="0"/>
            </w:pPr>
            <w:r>
              <w:t>Technology</w:t>
            </w:r>
          </w:p>
        </w:tc>
        <w:tc>
          <w:tcPr>
            <w:tcW w:w="6902" w:type="dxa"/>
            <w:tcBorders>
              <w:top w:val="nil"/>
              <w:left w:val="nil"/>
              <w:bottom w:val="nil"/>
              <w:right w:val="nil"/>
            </w:tcBorders>
          </w:tcPr>
          <w:p w14:paraId="3E60F9D5" w14:textId="783080DA" w:rsidR="003E7DCD" w:rsidRPr="00C86DAA" w:rsidRDefault="003E7DCD" w:rsidP="003E7DCD">
            <w:pPr>
              <w:spacing w:before="0" w:after="0"/>
            </w:pPr>
            <w:r>
              <w:t>EHR (Data entry)</w:t>
            </w:r>
          </w:p>
        </w:tc>
      </w:tr>
      <w:tr w:rsidR="003E7DCD" w:rsidRPr="00530244" w14:paraId="3BC6F156" w14:textId="77777777" w:rsidTr="00AF5242">
        <w:trPr>
          <w:gridBefore w:val="1"/>
          <w:wBefore w:w="115" w:type="dxa"/>
          <w:cantSplit/>
        </w:trPr>
        <w:tc>
          <w:tcPr>
            <w:tcW w:w="683" w:type="dxa"/>
            <w:tcBorders>
              <w:top w:val="nil"/>
              <w:left w:val="nil"/>
              <w:bottom w:val="nil"/>
              <w:right w:val="nil"/>
            </w:tcBorders>
          </w:tcPr>
          <w:p w14:paraId="79138210" w14:textId="77777777" w:rsidR="003E7DCD" w:rsidRDefault="003E7DCD" w:rsidP="003E7DCD">
            <w:pPr>
              <w:spacing w:before="0" w:after="0"/>
            </w:pPr>
          </w:p>
        </w:tc>
        <w:tc>
          <w:tcPr>
            <w:tcW w:w="1660" w:type="dxa"/>
            <w:tcBorders>
              <w:top w:val="nil"/>
              <w:left w:val="nil"/>
              <w:bottom w:val="nil"/>
              <w:right w:val="nil"/>
            </w:tcBorders>
          </w:tcPr>
          <w:p w14:paraId="7C71A1CF" w14:textId="77777777" w:rsidR="003E7DCD" w:rsidRDefault="003E7DCD" w:rsidP="003E7DCD">
            <w:pPr>
              <w:spacing w:before="0" w:after="0"/>
            </w:pPr>
            <w:r>
              <w:t>Standard</w:t>
            </w:r>
          </w:p>
        </w:tc>
        <w:tc>
          <w:tcPr>
            <w:tcW w:w="6902" w:type="dxa"/>
            <w:tcBorders>
              <w:top w:val="nil"/>
              <w:left w:val="nil"/>
              <w:bottom w:val="nil"/>
              <w:right w:val="nil"/>
            </w:tcBorders>
          </w:tcPr>
          <w:p w14:paraId="314807FC" w14:textId="77777777" w:rsidR="003E7DCD" w:rsidRPr="003E7DCD" w:rsidRDefault="00A405A6" w:rsidP="008F4466">
            <w:pPr>
              <w:pStyle w:val="ListParagraph"/>
              <w:numPr>
                <w:ilvl w:val="0"/>
                <w:numId w:val="240"/>
              </w:numPr>
              <w:rPr>
                <w:rStyle w:val="Hyperlink"/>
                <w:color w:val="auto"/>
              </w:rPr>
            </w:pPr>
            <w:hyperlink r:id="rId385" w:history="1">
              <w:r w:rsidR="003E7DCD" w:rsidRPr="00C21E9F">
                <w:rPr>
                  <w:rStyle w:val="Hyperlink"/>
                </w:rPr>
                <w:t>SNOMED-CT</w:t>
              </w:r>
            </w:hyperlink>
          </w:p>
          <w:p w14:paraId="2E598819" w14:textId="4EE138AC" w:rsidR="003E7DCD" w:rsidRPr="003E7DCD" w:rsidRDefault="00A405A6" w:rsidP="008F4466">
            <w:pPr>
              <w:pStyle w:val="ListParagraph"/>
              <w:numPr>
                <w:ilvl w:val="0"/>
                <w:numId w:val="240"/>
              </w:numPr>
              <w:rPr>
                <w:u w:val="single"/>
              </w:rPr>
            </w:pPr>
            <w:hyperlink r:id="rId386" w:history="1">
              <w:r w:rsidR="003E7DCD" w:rsidRPr="003E7DCD">
                <w:rPr>
                  <w:rStyle w:val="Hyperlink"/>
                </w:rPr>
                <w:t>LOINC</w:t>
              </w:r>
            </w:hyperlink>
          </w:p>
        </w:tc>
      </w:tr>
      <w:tr w:rsidR="003E7DCD" w:rsidRPr="00530244" w14:paraId="4FFC069E" w14:textId="77777777" w:rsidTr="00AF5242">
        <w:trPr>
          <w:gridBefore w:val="1"/>
          <w:wBefore w:w="115" w:type="dxa"/>
          <w:cantSplit/>
        </w:trPr>
        <w:tc>
          <w:tcPr>
            <w:tcW w:w="683" w:type="dxa"/>
            <w:tcBorders>
              <w:top w:val="nil"/>
              <w:left w:val="nil"/>
              <w:bottom w:val="single" w:sz="4" w:space="0" w:color="auto"/>
              <w:right w:val="nil"/>
            </w:tcBorders>
          </w:tcPr>
          <w:p w14:paraId="5A254A4E" w14:textId="77777777" w:rsidR="003E7DCD" w:rsidRDefault="003E7DCD" w:rsidP="003E7DCD">
            <w:pPr>
              <w:spacing w:before="0" w:after="0"/>
            </w:pPr>
          </w:p>
        </w:tc>
        <w:tc>
          <w:tcPr>
            <w:tcW w:w="1660" w:type="dxa"/>
            <w:tcBorders>
              <w:top w:val="nil"/>
              <w:left w:val="nil"/>
              <w:bottom w:val="single" w:sz="4" w:space="0" w:color="auto"/>
              <w:right w:val="nil"/>
            </w:tcBorders>
          </w:tcPr>
          <w:p w14:paraId="63A078E9" w14:textId="77777777" w:rsidR="003E7DCD" w:rsidRDefault="003E7DCD" w:rsidP="003E7DCD">
            <w:pPr>
              <w:spacing w:before="0" w:after="0"/>
            </w:pPr>
            <w:r>
              <w:t>Appendix</w:t>
            </w:r>
          </w:p>
        </w:tc>
        <w:tc>
          <w:tcPr>
            <w:tcW w:w="6902" w:type="dxa"/>
            <w:tcBorders>
              <w:top w:val="nil"/>
              <w:left w:val="nil"/>
              <w:bottom w:val="single" w:sz="4" w:space="0" w:color="auto"/>
              <w:right w:val="nil"/>
            </w:tcBorders>
          </w:tcPr>
          <w:p w14:paraId="1E4B7609" w14:textId="77777777" w:rsidR="003E7DCD" w:rsidRPr="00530244" w:rsidRDefault="003E7DCD" w:rsidP="003E7DCD">
            <w:pPr>
              <w:spacing w:before="0" w:after="0"/>
            </w:pPr>
          </w:p>
        </w:tc>
      </w:tr>
      <w:tr w:rsidR="003E7DCD" w14:paraId="098AC2E7" w14:textId="77777777" w:rsidTr="00AF5242">
        <w:trPr>
          <w:gridBefore w:val="1"/>
          <w:wBefore w:w="115" w:type="dxa"/>
          <w:cantSplit/>
        </w:trPr>
        <w:tc>
          <w:tcPr>
            <w:tcW w:w="683" w:type="dxa"/>
            <w:tcBorders>
              <w:top w:val="single" w:sz="4" w:space="0" w:color="auto"/>
              <w:left w:val="nil"/>
              <w:bottom w:val="nil"/>
              <w:right w:val="nil"/>
            </w:tcBorders>
          </w:tcPr>
          <w:p w14:paraId="1296C2F4" w14:textId="77777777" w:rsidR="003E7DCD" w:rsidRDefault="003E7DCD" w:rsidP="003E7DCD">
            <w:pPr>
              <w:spacing w:before="0" w:after="0"/>
            </w:pPr>
            <w:r>
              <w:t>13</w:t>
            </w:r>
          </w:p>
        </w:tc>
        <w:tc>
          <w:tcPr>
            <w:tcW w:w="1660" w:type="dxa"/>
            <w:tcBorders>
              <w:top w:val="single" w:sz="4" w:space="0" w:color="auto"/>
              <w:left w:val="nil"/>
              <w:bottom w:val="nil"/>
              <w:right w:val="nil"/>
            </w:tcBorders>
          </w:tcPr>
          <w:p w14:paraId="3CC1BF2A" w14:textId="77777777" w:rsidR="003E7DCD" w:rsidRDefault="003E7DCD" w:rsidP="003E7DCD">
            <w:pPr>
              <w:spacing w:before="0" w:after="0"/>
            </w:pPr>
            <w:r>
              <w:t>Action</w:t>
            </w:r>
          </w:p>
        </w:tc>
        <w:tc>
          <w:tcPr>
            <w:tcW w:w="6902" w:type="dxa"/>
            <w:tcBorders>
              <w:top w:val="single" w:sz="4" w:space="0" w:color="auto"/>
              <w:left w:val="nil"/>
              <w:bottom w:val="nil"/>
              <w:right w:val="nil"/>
            </w:tcBorders>
          </w:tcPr>
          <w:p w14:paraId="6FCF94C2" w14:textId="1F7FB00D" w:rsidR="003E7DCD" w:rsidRDefault="003E7DCD" w:rsidP="003E7DCD">
            <w:pPr>
              <w:spacing w:before="0" w:after="0"/>
            </w:pPr>
            <w:r w:rsidRPr="003E7DCD">
              <w:t>PA/NP utilizes hyperlinks to clinical guidelines and decision support resources to confirm diagnosis</w:t>
            </w:r>
          </w:p>
        </w:tc>
      </w:tr>
      <w:tr w:rsidR="003E7DCD" w:rsidRPr="00530244" w14:paraId="713BCB8A" w14:textId="77777777" w:rsidTr="00AF5242">
        <w:trPr>
          <w:gridBefore w:val="1"/>
          <w:wBefore w:w="115" w:type="dxa"/>
          <w:cantSplit/>
        </w:trPr>
        <w:tc>
          <w:tcPr>
            <w:tcW w:w="683" w:type="dxa"/>
            <w:tcBorders>
              <w:top w:val="nil"/>
              <w:left w:val="nil"/>
              <w:bottom w:val="nil"/>
              <w:right w:val="nil"/>
            </w:tcBorders>
          </w:tcPr>
          <w:p w14:paraId="2B63C51A" w14:textId="77777777" w:rsidR="003E7DCD" w:rsidRDefault="003E7DCD" w:rsidP="003E7DCD">
            <w:pPr>
              <w:spacing w:before="0" w:after="0"/>
            </w:pPr>
          </w:p>
        </w:tc>
        <w:tc>
          <w:tcPr>
            <w:tcW w:w="1660" w:type="dxa"/>
            <w:tcBorders>
              <w:top w:val="nil"/>
              <w:left w:val="nil"/>
              <w:bottom w:val="nil"/>
              <w:right w:val="nil"/>
            </w:tcBorders>
          </w:tcPr>
          <w:p w14:paraId="2D8D3E3A" w14:textId="77777777" w:rsidR="003E7DCD" w:rsidRDefault="003E7DCD" w:rsidP="003E7DCD">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1E99115C" w14:textId="15011365" w:rsidR="003E7DCD" w:rsidRPr="00530244" w:rsidRDefault="003E7DCD" w:rsidP="003E7DCD">
            <w:pPr>
              <w:spacing w:before="0" w:after="0"/>
            </w:pPr>
            <w:r w:rsidRPr="003E6AEA">
              <w:rPr>
                <w:rFonts w:cs="Arial"/>
                <w:i/>
                <w:color w:val="833C0B" w:themeColor="accent2" w:themeShade="80"/>
              </w:rPr>
              <w:t>Validate working diagnoses of Obesity and DM Type 2 by utilizing scientific resources.</w:t>
            </w:r>
          </w:p>
        </w:tc>
      </w:tr>
      <w:tr w:rsidR="003E7DCD" w:rsidRPr="00530244" w14:paraId="6185B430" w14:textId="77777777" w:rsidTr="00AF5242">
        <w:trPr>
          <w:gridBefore w:val="1"/>
          <w:wBefore w:w="115" w:type="dxa"/>
          <w:cantSplit/>
        </w:trPr>
        <w:tc>
          <w:tcPr>
            <w:tcW w:w="683" w:type="dxa"/>
            <w:tcBorders>
              <w:top w:val="nil"/>
              <w:left w:val="nil"/>
              <w:bottom w:val="nil"/>
              <w:right w:val="nil"/>
            </w:tcBorders>
          </w:tcPr>
          <w:p w14:paraId="1DFC5429" w14:textId="77777777" w:rsidR="003E7DCD" w:rsidRDefault="003E7DCD" w:rsidP="003E7DCD">
            <w:pPr>
              <w:spacing w:before="0" w:after="0"/>
            </w:pPr>
          </w:p>
        </w:tc>
        <w:tc>
          <w:tcPr>
            <w:tcW w:w="1660" w:type="dxa"/>
            <w:tcBorders>
              <w:top w:val="nil"/>
              <w:left w:val="nil"/>
              <w:bottom w:val="nil"/>
              <w:right w:val="nil"/>
            </w:tcBorders>
          </w:tcPr>
          <w:p w14:paraId="74357971" w14:textId="77777777" w:rsidR="003E7DCD" w:rsidRDefault="003E7DCD" w:rsidP="003E7DCD">
            <w:pPr>
              <w:spacing w:before="0" w:after="0"/>
            </w:pPr>
            <w:r>
              <w:t>Actor(s)</w:t>
            </w:r>
          </w:p>
        </w:tc>
        <w:tc>
          <w:tcPr>
            <w:tcW w:w="6902" w:type="dxa"/>
            <w:tcBorders>
              <w:top w:val="nil"/>
              <w:left w:val="nil"/>
              <w:bottom w:val="nil"/>
              <w:right w:val="nil"/>
            </w:tcBorders>
          </w:tcPr>
          <w:p w14:paraId="4AC9CAAA" w14:textId="77777777" w:rsidR="003E7DCD" w:rsidRPr="003E7DCD" w:rsidRDefault="003E7DCD" w:rsidP="003E7DCD">
            <w:pPr>
              <w:spacing w:before="0" w:after="0"/>
            </w:pPr>
            <w:r w:rsidRPr="003E7DCD">
              <w:t>Provider</w:t>
            </w:r>
          </w:p>
          <w:p w14:paraId="4280C801" w14:textId="129CED1E" w:rsidR="003E7DCD" w:rsidRPr="00530244" w:rsidRDefault="003E7DCD" w:rsidP="003E7DCD">
            <w:pPr>
              <w:spacing w:before="0" w:after="0"/>
            </w:pPr>
            <w:r w:rsidRPr="003E7DCD">
              <w:t>Patient</w:t>
            </w:r>
          </w:p>
        </w:tc>
      </w:tr>
      <w:tr w:rsidR="003E7DCD" w:rsidRPr="00530244" w14:paraId="2A262831" w14:textId="77777777" w:rsidTr="00AF5242">
        <w:trPr>
          <w:gridBefore w:val="1"/>
          <w:wBefore w:w="115" w:type="dxa"/>
          <w:cantSplit/>
        </w:trPr>
        <w:tc>
          <w:tcPr>
            <w:tcW w:w="683" w:type="dxa"/>
            <w:tcBorders>
              <w:top w:val="nil"/>
              <w:left w:val="nil"/>
              <w:bottom w:val="nil"/>
              <w:right w:val="nil"/>
            </w:tcBorders>
          </w:tcPr>
          <w:p w14:paraId="615E8FDE" w14:textId="77777777" w:rsidR="003E7DCD" w:rsidRDefault="003E7DCD" w:rsidP="003E7DCD">
            <w:pPr>
              <w:spacing w:before="0" w:after="0"/>
            </w:pPr>
          </w:p>
        </w:tc>
        <w:tc>
          <w:tcPr>
            <w:tcW w:w="1660" w:type="dxa"/>
            <w:tcBorders>
              <w:top w:val="nil"/>
              <w:left w:val="nil"/>
              <w:bottom w:val="nil"/>
              <w:right w:val="nil"/>
            </w:tcBorders>
          </w:tcPr>
          <w:p w14:paraId="03C23036" w14:textId="77777777" w:rsidR="003E7DCD" w:rsidRDefault="003E7DCD" w:rsidP="003E7DCD">
            <w:pPr>
              <w:spacing w:before="0" w:after="0"/>
            </w:pPr>
            <w:r>
              <w:t>Action Breakdown</w:t>
            </w:r>
          </w:p>
        </w:tc>
        <w:tc>
          <w:tcPr>
            <w:tcW w:w="6902" w:type="dxa"/>
            <w:tcBorders>
              <w:top w:val="nil"/>
              <w:left w:val="nil"/>
              <w:bottom w:val="nil"/>
              <w:right w:val="nil"/>
            </w:tcBorders>
          </w:tcPr>
          <w:p w14:paraId="4F370606" w14:textId="77777777" w:rsidR="003E7DCD" w:rsidRPr="003E7DCD" w:rsidRDefault="003E7DCD" w:rsidP="008F4466">
            <w:pPr>
              <w:numPr>
                <w:ilvl w:val="0"/>
                <w:numId w:val="398"/>
              </w:numPr>
              <w:spacing w:before="0" w:after="0"/>
            </w:pPr>
            <w:r w:rsidRPr="003E7DCD">
              <w:t xml:space="preserve">Provider views clinical guidelines for obesity and DM Type 2 that are available via an </w:t>
            </w:r>
            <w:proofErr w:type="spellStart"/>
            <w:r w:rsidRPr="003E7DCD">
              <w:t>InfoButton</w:t>
            </w:r>
            <w:proofErr w:type="spellEnd"/>
            <w:r w:rsidRPr="003E7DCD">
              <w:t xml:space="preserve"> and validates:</w:t>
            </w:r>
          </w:p>
          <w:p w14:paraId="0CEEFBCF" w14:textId="77777777" w:rsidR="003E7DCD" w:rsidRPr="003E7DCD" w:rsidRDefault="003E7DCD" w:rsidP="008F4466">
            <w:pPr>
              <w:numPr>
                <w:ilvl w:val="1"/>
                <w:numId w:val="398"/>
              </w:numPr>
              <w:spacing w:before="0" w:after="0"/>
            </w:pPr>
            <w:r w:rsidRPr="003E7DCD">
              <w:t>Patient is obese based on BMI</w:t>
            </w:r>
          </w:p>
          <w:p w14:paraId="473EEFB1" w14:textId="77777777" w:rsidR="003E7DCD" w:rsidRPr="003E7DCD" w:rsidRDefault="003E7DCD" w:rsidP="008F4466">
            <w:pPr>
              <w:numPr>
                <w:ilvl w:val="2"/>
                <w:numId w:val="398"/>
              </w:numPr>
              <w:spacing w:before="0" w:after="0"/>
            </w:pPr>
            <w:r w:rsidRPr="003E7DCD">
              <w:t>Obesity is added to the Problem List</w:t>
            </w:r>
          </w:p>
          <w:p w14:paraId="547E3BAE" w14:textId="77777777" w:rsidR="003E7DCD" w:rsidRPr="003E7DCD" w:rsidRDefault="003E7DCD" w:rsidP="008F4466">
            <w:pPr>
              <w:numPr>
                <w:ilvl w:val="1"/>
                <w:numId w:val="398"/>
              </w:numPr>
              <w:spacing w:before="0" w:after="0"/>
            </w:pPr>
            <w:r w:rsidRPr="003E7DCD">
              <w:t>Fasting glucose is elevated. Since this is the second occurrence of fasting glucose &gt;=126, the patient is now diagnosed as having DM Type 2</w:t>
            </w:r>
          </w:p>
          <w:p w14:paraId="09C46F03" w14:textId="77777777" w:rsidR="003E7DCD" w:rsidRPr="003E7DCD" w:rsidRDefault="003E7DCD" w:rsidP="008F4466">
            <w:pPr>
              <w:numPr>
                <w:ilvl w:val="2"/>
                <w:numId w:val="398"/>
              </w:numPr>
              <w:spacing w:before="0" w:after="0"/>
            </w:pPr>
            <w:r w:rsidRPr="003E7DCD">
              <w:t>DM Type 2 is added to the Problem List</w:t>
            </w:r>
          </w:p>
          <w:p w14:paraId="4BC0450F" w14:textId="77777777" w:rsidR="003E7DCD" w:rsidRPr="00C86DAA" w:rsidRDefault="003E7DCD" w:rsidP="003E7DCD">
            <w:pPr>
              <w:spacing w:before="0" w:after="0"/>
            </w:pPr>
          </w:p>
        </w:tc>
      </w:tr>
      <w:tr w:rsidR="003E7DCD" w:rsidRPr="00530244" w14:paraId="09290CC9" w14:textId="77777777" w:rsidTr="00AF5242">
        <w:trPr>
          <w:gridBefore w:val="1"/>
          <w:wBefore w:w="115" w:type="dxa"/>
          <w:cantSplit/>
        </w:trPr>
        <w:tc>
          <w:tcPr>
            <w:tcW w:w="683" w:type="dxa"/>
            <w:tcBorders>
              <w:top w:val="nil"/>
              <w:left w:val="nil"/>
              <w:bottom w:val="nil"/>
              <w:right w:val="nil"/>
            </w:tcBorders>
          </w:tcPr>
          <w:p w14:paraId="14E0AE2E" w14:textId="77777777" w:rsidR="003E7DCD" w:rsidRDefault="003E7DCD" w:rsidP="003E7DCD">
            <w:pPr>
              <w:spacing w:before="0" w:after="0"/>
            </w:pPr>
          </w:p>
        </w:tc>
        <w:tc>
          <w:tcPr>
            <w:tcW w:w="1660" w:type="dxa"/>
            <w:tcBorders>
              <w:top w:val="nil"/>
              <w:left w:val="nil"/>
              <w:bottom w:val="nil"/>
              <w:right w:val="nil"/>
            </w:tcBorders>
          </w:tcPr>
          <w:p w14:paraId="0A86CE0A" w14:textId="77777777" w:rsidR="003E7DCD" w:rsidRDefault="003E7DCD" w:rsidP="003E7DCD">
            <w:pPr>
              <w:spacing w:before="0" w:after="0"/>
            </w:pPr>
            <w:r>
              <w:t>Technology</w:t>
            </w:r>
          </w:p>
        </w:tc>
        <w:tc>
          <w:tcPr>
            <w:tcW w:w="6902" w:type="dxa"/>
            <w:tcBorders>
              <w:top w:val="nil"/>
              <w:left w:val="nil"/>
              <w:bottom w:val="nil"/>
              <w:right w:val="nil"/>
            </w:tcBorders>
          </w:tcPr>
          <w:p w14:paraId="709B195E" w14:textId="0C82C022" w:rsidR="003E7DCD" w:rsidRPr="00C86DAA" w:rsidRDefault="003E7DCD" w:rsidP="003E7DCD">
            <w:pPr>
              <w:spacing w:before="0" w:after="0"/>
            </w:pPr>
            <w:r w:rsidRPr="003E7DCD">
              <w:t>EHR (Links to Clinical Resources and Data entry on Problem List)</w:t>
            </w:r>
          </w:p>
        </w:tc>
      </w:tr>
      <w:tr w:rsidR="003E7DCD" w:rsidRPr="00530244" w14:paraId="2696FAD4" w14:textId="77777777" w:rsidTr="00AF5242">
        <w:trPr>
          <w:gridBefore w:val="1"/>
          <w:wBefore w:w="115" w:type="dxa"/>
          <w:cantSplit/>
        </w:trPr>
        <w:tc>
          <w:tcPr>
            <w:tcW w:w="683" w:type="dxa"/>
            <w:tcBorders>
              <w:top w:val="nil"/>
              <w:left w:val="nil"/>
              <w:bottom w:val="nil"/>
              <w:right w:val="nil"/>
            </w:tcBorders>
          </w:tcPr>
          <w:p w14:paraId="06DC2236" w14:textId="77777777" w:rsidR="003E7DCD" w:rsidRDefault="003E7DCD" w:rsidP="003E7DCD">
            <w:pPr>
              <w:spacing w:before="0" w:after="0"/>
            </w:pPr>
          </w:p>
        </w:tc>
        <w:tc>
          <w:tcPr>
            <w:tcW w:w="1660" w:type="dxa"/>
            <w:tcBorders>
              <w:top w:val="nil"/>
              <w:left w:val="nil"/>
              <w:bottom w:val="nil"/>
              <w:right w:val="nil"/>
            </w:tcBorders>
          </w:tcPr>
          <w:p w14:paraId="46192505" w14:textId="77777777" w:rsidR="003E7DCD" w:rsidRDefault="003E7DCD" w:rsidP="003E7DCD">
            <w:pPr>
              <w:spacing w:before="0" w:after="0"/>
            </w:pPr>
            <w:r>
              <w:t>Standard</w:t>
            </w:r>
          </w:p>
        </w:tc>
        <w:tc>
          <w:tcPr>
            <w:tcW w:w="6902" w:type="dxa"/>
            <w:tcBorders>
              <w:top w:val="nil"/>
              <w:left w:val="nil"/>
              <w:bottom w:val="nil"/>
              <w:right w:val="nil"/>
            </w:tcBorders>
          </w:tcPr>
          <w:p w14:paraId="4DADFB85" w14:textId="3143824A" w:rsidR="003E7DCD" w:rsidRPr="003E7DCD" w:rsidRDefault="00A405A6" w:rsidP="008F4466">
            <w:pPr>
              <w:numPr>
                <w:ilvl w:val="0"/>
                <w:numId w:val="241"/>
              </w:numPr>
              <w:spacing w:before="0" w:after="0"/>
              <w:rPr>
                <w:u w:val="single"/>
              </w:rPr>
            </w:pPr>
            <w:hyperlink r:id="rId387" w:history="1">
              <w:r w:rsidR="003E7DCD" w:rsidRPr="003E7DCD">
                <w:rPr>
                  <w:rStyle w:val="Hyperlink"/>
                </w:rPr>
                <w:t>SNOMED-CT</w:t>
              </w:r>
            </w:hyperlink>
          </w:p>
        </w:tc>
      </w:tr>
      <w:tr w:rsidR="003E7DCD" w:rsidRPr="00530244" w14:paraId="5CCE676F" w14:textId="77777777" w:rsidTr="00AF5242">
        <w:trPr>
          <w:gridBefore w:val="1"/>
          <w:wBefore w:w="115" w:type="dxa"/>
          <w:cantSplit/>
        </w:trPr>
        <w:tc>
          <w:tcPr>
            <w:tcW w:w="683" w:type="dxa"/>
            <w:tcBorders>
              <w:top w:val="nil"/>
              <w:left w:val="nil"/>
              <w:bottom w:val="nil"/>
              <w:right w:val="nil"/>
            </w:tcBorders>
          </w:tcPr>
          <w:p w14:paraId="092164DF" w14:textId="77777777" w:rsidR="003E7DCD" w:rsidRDefault="003E7DCD" w:rsidP="003E7DCD">
            <w:pPr>
              <w:spacing w:before="0" w:after="0"/>
            </w:pPr>
          </w:p>
        </w:tc>
        <w:tc>
          <w:tcPr>
            <w:tcW w:w="1660" w:type="dxa"/>
            <w:tcBorders>
              <w:top w:val="nil"/>
              <w:left w:val="nil"/>
              <w:bottom w:val="nil"/>
              <w:right w:val="nil"/>
            </w:tcBorders>
          </w:tcPr>
          <w:p w14:paraId="612767EC" w14:textId="77777777" w:rsidR="003E7DCD" w:rsidRDefault="003E7DCD" w:rsidP="003E7DCD">
            <w:pPr>
              <w:spacing w:before="0" w:after="0"/>
            </w:pPr>
            <w:r>
              <w:t>Appendix</w:t>
            </w:r>
          </w:p>
        </w:tc>
        <w:tc>
          <w:tcPr>
            <w:tcW w:w="6902" w:type="dxa"/>
            <w:tcBorders>
              <w:top w:val="nil"/>
              <w:left w:val="nil"/>
              <w:bottom w:val="nil"/>
              <w:right w:val="nil"/>
            </w:tcBorders>
          </w:tcPr>
          <w:p w14:paraId="650A57D3" w14:textId="77777777" w:rsidR="003E7DCD" w:rsidRDefault="00A405A6" w:rsidP="003E7DCD">
            <w:pPr>
              <w:spacing w:before="0" w:after="0"/>
              <w:rPr>
                <w:rStyle w:val="Hyperlink"/>
                <w:rFonts w:cs="Arial"/>
              </w:rPr>
            </w:pPr>
            <w:hyperlink r:id="rId388" w:history="1">
              <w:r w:rsidR="003E7DCD" w:rsidRPr="00660CEE">
                <w:rPr>
                  <w:rStyle w:val="Hyperlink"/>
                  <w:rFonts w:cs="Arial"/>
                </w:rPr>
                <w:t>Standards of Medical Care in Diabetes</w:t>
              </w:r>
            </w:hyperlink>
          </w:p>
          <w:p w14:paraId="3FCAA951" w14:textId="4D71663B" w:rsidR="003E7DCD" w:rsidRPr="00530244" w:rsidRDefault="00A405A6" w:rsidP="003E7DCD">
            <w:pPr>
              <w:spacing w:before="0" w:after="0"/>
            </w:pPr>
            <w:hyperlink r:id="rId389" w:history="1">
              <w:r w:rsidR="003E7DCD" w:rsidRPr="00DB7837">
                <w:rPr>
                  <w:rStyle w:val="Hyperlink"/>
                  <w:rFonts w:cs="Arial"/>
                </w:rPr>
                <w:t>VA Clinical Practice Guidelines for Management of DM</w:t>
              </w:r>
            </w:hyperlink>
          </w:p>
        </w:tc>
      </w:tr>
      <w:tr w:rsidR="003E7DCD" w14:paraId="023BB07F" w14:textId="77777777" w:rsidTr="00AF5242">
        <w:trPr>
          <w:gridBefore w:val="1"/>
          <w:wBefore w:w="115" w:type="dxa"/>
          <w:cantSplit/>
        </w:trPr>
        <w:tc>
          <w:tcPr>
            <w:tcW w:w="683" w:type="dxa"/>
            <w:tcBorders>
              <w:top w:val="single" w:sz="4" w:space="0" w:color="auto"/>
              <w:left w:val="nil"/>
              <w:bottom w:val="nil"/>
              <w:right w:val="nil"/>
            </w:tcBorders>
          </w:tcPr>
          <w:p w14:paraId="7562F373" w14:textId="77777777" w:rsidR="003E7DCD" w:rsidRDefault="003E7DCD" w:rsidP="003E7DCD">
            <w:pPr>
              <w:spacing w:before="0" w:after="0"/>
            </w:pPr>
            <w:r>
              <w:t>14</w:t>
            </w:r>
          </w:p>
        </w:tc>
        <w:tc>
          <w:tcPr>
            <w:tcW w:w="1660" w:type="dxa"/>
            <w:tcBorders>
              <w:top w:val="single" w:sz="4" w:space="0" w:color="auto"/>
              <w:left w:val="nil"/>
              <w:bottom w:val="nil"/>
              <w:right w:val="nil"/>
            </w:tcBorders>
          </w:tcPr>
          <w:p w14:paraId="702272B8" w14:textId="77777777" w:rsidR="003E7DCD" w:rsidRDefault="003E7DCD" w:rsidP="003E7DCD">
            <w:pPr>
              <w:spacing w:before="0" w:after="0"/>
            </w:pPr>
            <w:r>
              <w:t>Action</w:t>
            </w:r>
          </w:p>
        </w:tc>
        <w:tc>
          <w:tcPr>
            <w:tcW w:w="6902" w:type="dxa"/>
            <w:tcBorders>
              <w:top w:val="single" w:sz="4" w:space="0" w:color="auto"/>
              <w:left w:val="nil"/>
              <w:bottom w:val="nil"/>
              <w:right w:val="nil"/>
            </w:tcBorders>
          </w:tcPr>
          <w:p w14:paraId="7497E511" w14:textId="04CC00E6" w:rsidR="003E7DCD" w:rsidRDefault="00943715" w:rsidP="003E7DCD">
            <w:pPr>
              <w:spacing w:before="0" w:after="0"/>
            </w:pPr>
            <w:r w:rsidRPr="00943715">
              <w:t>PA/NP discusses findings and health concerns noted during the examination</w:t>
            </w:r>
          </w:p>
        </w:tc>
      </w:tr>
      <w:tr w:rsidR="003E7DCD" w:rsidRPr="00530244" w14:paraId="039A06ED" w14:textId="77777777" w:rsidTr="00AF5242">
        <w:trPr>
          <w:gridBefore w:val="1"/>
          <w:wBefore w:w="115" w:type="dxa"/>
          <w:cantSplit/>
        </w:trPr>
        <w:tc>
          <w:tcPr>
            <w:tcW w:w="683" w:type="dxa"/>
            <w:tcBorders>
              <w:top w:val="nil"/>
              <w:left w:val="nil"/>
              <w:bottom w:val="nil"/>
              <w:right w:val="nil"/>
            </w:tcBorders>
          </w:tcPr>
          <w:p w14:paraId="46EE9A3B" w14:textId="77777777" w:rsidR="003E7DCD" w:rsidRDefault="003E7DCD" w:rsidP="003E7DCD">
            <w:pPr>
              <w:spacing w:before="0" w:after="0"/>
            </w:pPr>
          </w:p>
        </w:tc>
        <w:tc>
          <w:tcPr>
            <w:tcW w:w="1660" w:type="dxa"/>
            <w:tcBorders>
              <w:top w:val="nil"/>
              <w:left w:val="nil"/>
              <w:bottom w:val="nil"/>
              <w:right w:val="nil"/>
            </w:tcBorders>
          </w:tcPr>
          <w:p w14:paraId="4A9F95B6" w14:textId="77777777" w:rsidR="003E7DCD" w:rsidRDefault="003E7DCD" w:rsidP="003E7DCD">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673F5483" w14:textId="3F848599" w:rsidR="003E7DCD" w:rsidRPr="00530244" w:rsidRDefault="00943715" w:rsidP="003E7DCD">
            <w:pPr>
              <w:spacing w:before="0" w:after="0"/>
            </w:pPr>
            <w:r w:rsidRPr="003E6AEA">
              <w:rPr>
                <w:rFonts w:cs="Arial"/>
                <w:i/>
                <w:color w:val="833C0B" w:themeColor="accent2" w:themeShade="80"/>
              </w:rPr>
              <w:t>Evaluate patient understanding and engagement following discussion of diagnoses’ and indications for care.</w:t>
            </w:r>
          </w:p>
        </w:tc>
      </w:tr>
      <w:tr w:rsidR="003E7DCD" w:rsidRPr="00530244" w14:paraId="12673A68" w14:textId="77777777" w:rsidTr="00AF5242">
        <w:trPr>
          <w:gridBefore w:val="1"/>
          <w:wBefore w:w="115" w:type="dxa"/>
          <w:cantSplit/>
        </w:trPr>
        <w:tc>
          <w:tcPr>
            <w:tcW w:w="683" w:type="dxa"/>
            <w:tcBorders>
              <w:top w:val="nil"/>
              <w:left w:val="nil"/>
              <w:bottom w:val="nil"/>
              <w:right w:val="nil"/>
            </w:tcBorders>
          </w:tcPr>
          <w:p w14:paraId="470863B3" w14:textId="77777777" w:rsidR="003E7DCD" w:rsidRDefault="003E7DCD" w:rsidP="003E7DCD">
            <w:pPr>
              <w:spacing w:before="0" w:after="0"/>
            </w:pPr>
          </w:p>
        </w:tc>
        <w:tc>
          <w:tcPr>
            <w:tcW w:w="1660" w:type="dxa"/>
            <w:tcBorders>
              <w:top w:val="nil"/>
              <w:left w:val="nil"/>
              <w:bottom w:val="nil"/>
              <w:right w:val="nil"/>
            </w:tcBorders>
          </w:tcPr>
          <w:p w14:paraId="27E5AD4F" w14:textId="77777777" w:rsidR="003E7DCD" w:rsidRDefault="003E7DCD" w:rsidP="003E7DCD">
            <w:pPr>
              <w:spacing w:before="0" w:after="0"/>
            </w:pPr>
            <w:r>
              <w:t>Actor(s)</w:t>
            </w:r>
          </w:p>
        </w:tc>
        <w:tc>
          <w:tcPr>
            <w:tcW w:w="6902" w:type="dxa"/>
            <w:tcBorders>
              <w:top w:val="nil"/>
              <w:left w:val="nil"/>
              <w:bottom w:val="nil"/>
              <w:right w:val="nil"/>
            </w:tcBorders>
          </w:tcPr>
          <w:p w14:paraId="6CF553CC" w14:textId="77777777" w:rsidR="00943715" w:rsidRDefault="00943715" w:rsidP="003E7DCD">
            <w:pPr>
              <w:spacing w:before="0" w:after="0"/>
            </w:pPr>
            <w:r>
              <w:t>Provider</w:t>
            </w:r>
          </w:p>
          <w:p w14:paraId="31367D07" w14:textId="18BBF56E" w:rsidR="003E7DCD" w:rsidRPr="00530244" w:rsidRDefault="00943715" w:rsidP="003E7DCD">
            <w:pPr>
              <w:spacing w:before="0" w:after="0"/>
            </w:pPr>
            <w:r>
              <w:t>Patient</w:t>
            </w:r>
          </w:p>
        </w:tc>
      </w:tr>
      <w:tr w:rsidR="003E7DCD" w:rsidRPr="00530244" w14:paraId="44F0FC63" w14:textId="77777777" w:rsidTr="00AF5242">
        <w:trPr>
          <w:gridBefore w:val="1"/>
          <w:wBefore w:w="115" w:type="dxa"/>
          <w:cantSplit/>
        </w:trPr>
        <w:tc>
          <w:tcPr>
            <w:tcW w:w="683" w:type="dxa"/>
            <w:tcBorders>
              <w:top w:val="nil"/>
              <w:left w:val="nil"/>
              <w:bottom w:val="nil"/>
              <w:right w:val="nil"/>
            </w:tcBorders>
          </w:tcPr>
          <w:p w14:paraId="1D38587D" w14:textId="77777777" w:rsidR="003E7DCD" w:rsidRDefault="003E7DCD" w:rsidP="003E7DCD">
            <w:pPr>
              <w:spacing w:before="0" w:after="0"/>
            </w:pPr>
          </w:p>
        </w:tc>
        <w:tc>
          <w:tcPr>
            <w:tcW w:w="1660" w:type="dxa"/>
            <w:tcBorders>
              <w:top w:val="nil"/>
              <w:left w:val="nil"/>
              <w:bottom w:val="nil"/>
              <w:right w:val="nil"/>
            </w:tcBorders>
          </w:tcPr>
          <w:p w14:paraId="15A76970" w14:textId="77777777" w:rsidR="003E7DCD" w:rsidRDefault="003E7DCD" w:rsidP="003E7DCD">
            <w:pPr>
              <w:spacing w:before="0" w:after="0"/>
            </w:pPr>
            <w:r>
              <w:t>Action Breakdown</w:t>
            </w:r>
          </w:p>
        </w:tc>
        <w:tc>
          <w:tcPr>
            <w:tcW w:w="6902" w:type="dxa"/>
            <w:tcBorders>
              <w:top w:val="nil"/>
              <w:left w:val="nil"/>
              <w:bottom w:val="nil"/>
              <w:right w:val="nil"/>
            </w:tcBorders>
          </w:tcPr>
          <w:p w14:paraId="438E6988" w14:textId="77777777" w:rsidR="00943715" w:rsidRPr="00943715" w:rsidRDefault="00943715" w:rsidP="008F4466">
            <w:pPr>
              <w:numPr>
                <w:ilvl w:val="0"/>
                <w:numId w:val="245"/>
              </w:numPr>
              <w:spacing w:before="0" w:after="0"/>
            </w:pPr>
            <w:r w:rsidRPr="00943715">
              <w:t>Patient is Obese based on elevated BMI</w:t>
            </w:r>
          </w:p>
          <w:p w14:paraId="49736903" w14:textId="77777777" w:rsidR="00943715" w:rsidRPr="00943715" w:rsidRDefault="00943715" w:rsidP="008F4466">
            <w:pPr>
              <w:numPr>
                <w:ilvl w:val="0"/>
                <w:numId w:val="245"/>
              </w:numPr>
              <w:spacing w:before="0" w:after="0"/>
            </w:pPr>
            <w:r w:rsidRPr="00943715">
              <w:t>Patient has Type 2 Diabetes Mellitus based on evidence of elevated fasting blood glucose levels &gt;= 126 on 2 different occasions</w:t>
            </w:r>
          </w:p>
          <w:p w14:paraId="6B90736D" w14:textId="77777777" w:rsidR="00943715" w:rsidRPr="00943715" w:rsidRDefault="00943715" w:rsidP="008F4466">
            <w:pPr>
              <w:numPr>
                <w:ilvl w:val="0"/>
                <w:numId w:val="245"/>
              </w:numPr>
              <w:spacing w:before="0" w:after="0"/>
            </w:pPr>
            <w:r w:rsidRPr="00943715">
              <w:t>Provider discusses the clinical significance of these diseases, their impact on the body, and recommended treatment regimens</w:t>
            </w:r>
          </w:p>
          <w:p w14:paraId="1FA9068C" w14:textId="77777777" w:rsidR="00943715" w:rsidRPr="00943715" w:rsidRDefault="00943715" w:rsidP="008F4466">
            <w:pPr>
              <w:numPr>
                <w:ilvl w:val="1"/>
                <w:numId w:val="245"/>
              </w:numPr>
              <w:spacing w:before="0" w:after="0"/>
            </w:pPr>
            <w:r w:rsidRPr="00943715">
              <w:t>Provider recommends detailed follow up for DM to properly manage the disease, along with a weight loss program (since DM may be caused by the obesity).</w:t>
            </w:r>
          </w:p>
          <w:p w14:paraId="326CFCB5" w14:textId="77777777" w:rsidR="00943715" w:rsidRPr="00943715" w:rsidRDefault="00943715" w:rsidP="008F4466">
            <w:pPr>
              <w:numPr>
                <w:ilvl w:val="1"/>
                <w:numId w:val="245"/>
              </w:numPr>
              <w:spacing w:before="0" w:after="0"/>
            </w:pPr>
            <w:r w:rsidRPr="00943715">
              <w:t>Discuss the need for lifestyle changes and the possibility of starting on an oral hypoglycemic medication</w:t>
            </w:r>
          </w:p>
          <w:p w14:paraId="52849FBD" w14:textId="7815E7AD" w:rsidR="003E7DCD" w:rsidRPr="00943715" w:rsidRDefault="00943715" w:rsidP="008F4466">
            <w:pPr>
              <w:numPr>
                <w:ilvl w:val="0"/>
                <w:numId w:val="245"/>
              </w:numPr>
              <w:spacing w:before="0" w:after="0"/>
            </w:pPr>
            <w:r w:rsidRPr="00943715">
              <w:t xml:space="preserve">Patient is cleared for employment </w:t>
            </w:r>
          </w:p>
        </w:tc>
      </w:tr>
      <w:tr w:rsidR="003E7DCD" w:rsidRPr="00530244" w14:paraId="7D77E988" w14:textId="77777777" w:rsidTr="00AF5242">
        <w:trPr>
          <w:gridBefore w:val="1"/>
          <w:wBefore w:w="115" w:type="dxa"/>
          <w:cantSplit/>
        </w:trPr>
        <w:tc>
          <w:tcPr>
            <w:tcW w:w="683" w:type="dxa"/>
            <w:tcBorders>
              <w:top w:val="nil"/>
              <w:left w:val="nil"/>
              <w:bottom w:val="nil"/>
              <w:right w:val="nil"/>
            </w:tcBorders>
          </w:tcPr>
          <w:p w14:paraId="6C0F3CED" w14:textId="77777777" w:rsidR="003E7DCD" w:rsidRDefault="003E7DCD" w:rsidP="003E7DCD">
            <w:pPr>
              <w:spacing w:before="0" w:after="0"/>
            </w:pPr>
          </w:p>
        </w:tc>
        <w:tc>
          <w:tcPr>
            <w:tcW w:w="1660" w:type="dxa"/>
            <w:tcBorders>
              <w:top w:val="nil"/>
              <w:left w:val="nil"/>
              <w:bottom w:val="nil"/>
              <w:right w:val="nil"/>
            </w:tcBorders>
          </w:tcPr>
          <w:p w14:paraId="1FA13D92" w14:textId="77777777" w:rsidR="003E7DCD" w:rsidRDefault="003E7DCD" w:rsidP="003E7DCD">
            <w:pPr>
              <w:spacing w:before="0" w:after="0"/>
            </w:pPr>
            <w:r>
              <w:t>Technology</w:t>
            </w:r>
          </w:p>
        </w:tc>
        <w:tc>
          <w:tcPr>
            <w:tcW w:w="6902" w:type="dxa"/>
            <w:tcBorders>
              <w:top w:val="nil"/>
              <w:left w:val="nil"/>
              <w:bottom w:val="nil"/>
              <w:right w:val="nil"/>
            </w:tcBorders>
          </w:tcPr>
          <w:p w14:paraId="07C3CC0E" w14:textId="77777777" w:rsidR="003E7DCD" w:rsidRPr="0047084A" w:rsidRDefault="003E7DCD" w:rsidP="003E7DCD">
            <w:pPr>
              <w:spacing w:before="0" w:after="0"/>
            </w:pPr>
          </w:p>
        </w:tc>
      </w:tr>
      <w:tr w:rsidR="003E7DCD" w:rsidRPr="00530244" w14:paraId="6C3F55D1" w14:textId="77777777" w:rsidTr="00AF5242">
        <w:trPr>
          <w:gridBefore w:val="1"/>
          <w:wBefore w:w="115" w:type="dxa"/>
          <w:cantSplit/>
        </w:trPr>
        <w:tc>
          <w:tcPr>
            <w:tcW w:w="683" w:type="dxa"/>
            <w:tcBorders>
              <w:top w:val="nil"/>
              <w:left w:val="nil"/>
              <w:bottom w:val="nil"/>
              <w:right w:val="nil"/>
            </w:tcBorders>
          </w:tcPr>
          <w:p w14:paraId="7C470C4D" w14:textId="77777777" w:rsidR="003E7DCD" w:rsidRDefault="003E7DCD" w:rsidP="003E7DCD">
            <w:pPr>
              <w:spacing w:before="0" w:after="0"/>
            </w:pPr>
          </w:p>
        </w:tc>
        <w:tc>
          <w:tcPr>
            <w:tcW w:w="1660" w:type="dxa"/>
            <w:tcBorders>
              <w:top w:val="nil"/>
              <w:left w:val="nil"/>
              <w:bottom w:val="nil"/>
              <w:right w:val="nil"/>
            </w:tcBorders>
          </w:tcPr>
          <w:p w14:paraId="4CAFD697" w14:textId="77777777" w:rsidR="003E7DCD" w:rsidRDefault="003E7DCD" w:rsidP="003E7DCD">
            <w:pPr>
              <w:spacing w:before="0" w:after="0"/>
            </w:pPr>
            <w:r>
              <w:t>Standard</w:t>
            </w:r>
          </w:p>
        </w:tc>
        <w:tc>
          <w:tcPr>
            <w:tcW w:w="6902" w:type="dxa"/>
            <w:tcBorders>
              <w:top w:val="nil"/>
              <w:left w:val="nil"/>
              <w:bottom w:val="nil"/>
              <w:right w:val="nil"/>
            </w:tcBorders>
          </w:tcPr>
          <w:p w14:paraId="10C838FF" w14:textId="77777777" w:rsidR="003E7DCD" w:rsidRPr="0047084A" w:rsidRDefault="003E7DCD" w:rsidP="003E7DCD">
            <w:pPr>
              <w:spacing w:before="0" w:after="0"/>
            </w:pPr>
          </w:p>
        </w:tc>
      </w:tr>
      <w:tr w:rsidR="003E7DCD" w:rsidRPr="00530244" w14:paraId="3B369F50" w14:textId="77777777" w:rsidTr="00AF5242">
        <w:trPr>
          <w:gridBefore w:val="1"/>
          <w:wBefore w:w="115" w:type="dxa"/>
          <w:cantSplit/>
        </w:trPr>
        <w:tc>
          <w:tcPr>
            <w:tcW w:w="683" w:type="dxa"/>
            <w:tcBorders>
              <w:top w:val="nil"/>
              <w:left w:val="nil"/>
              <w:bottom w:val="single" w:sz="4" w:space="0" w:color="auto"/>
              <w:right w:val="nil"/>
            </w:tcBorders>
          </w:tcPr>
          <w:p w14:paraId="54CC2231" w14:textId="77777777" w:rsidR="003E7DCD" w:rsidRDefault="003E7DCD" w:rsidP="003E7DCD">
            <w:pPr>
              <w:spacing w:before="0" w:after="0"/>
            </w:pPr>
          </w:p>
        </w:tc>
        <w:tc>
          <w:tcPr>
            <w:tcW w:w="1660" w:type="dxa"/>
            <w:tcBorders>
              <w:top w:val="nil"/>
              <w:left w:val="nil"/>
              <w:bottom w:val="single" w:sz="4" w:space="0" w:color="auto"/>
              <w:right w:val="nil"/>
            </w:tcBorders>
          </w:tcPr>
          <w:p w14:paraId="3648A7F7" w14:textId="77777777" w:rsidR="003E7DCD" w:rsidRDefault="003E7DCD" w:rsidP="003E7DCD">
            <w:pPr>
              <w:spacing w:before="0" w:after="0"/>
            </w:pPr>
            <w:r>
              <w:t>Appendix</w:t>
            </w:r>
          </w:p>
        </w:tc>
        <w:tc>
          <w:tcPr>
            <w:tcW w:w="6902" w:type="dxa"/>
            <w:tcBorders>
              <w:top w:val="nil"/>
              <w:left w:val="nil"/>
              <w:bottom w:val="single" w:sz="4" w:space="0" w:color="auto"/>
              <w:right w:val="nil"/>
            </w:tcBorders>
          </w:tcPr>
          <w:p w14:paraId="1C60735E" w14:textId="77777777" w:rsidR="003E7DCD" w:rsidRPr="00530244" w:rsidRDefault="003E7DCD" w:rsidP="003E7DCD">
            <w:pPr>
              <w:spacing w:before="0" w:after="0"/>
            </w:pPr>
          </w:p>
        </w:tc>
      </w:tr>
      <w:tr w:rsidR="003E7DCD" w14:paraId="6335A5A5" w14:textId="77777777" w:rsidTr="00AF5242">
        <w:trPr>
          <w:gridBefore w:val="1"/>
          <w:wBefore w:w="115" w:type="dxa"/>
          <w:cantSplit/>
        </w:trPr>
        <w:tc>
          <w:tcPr>
            <w:tcW w:w="683" w:type="dxa"/>
            <w:tcBorders>
              <w:top w:val="single" w:sz="4" w:space="0" w:color="auto"/>
              <w:left w:val="nil"/>
              <w:bottom w:val="nil"/>
              <w:right w:val="nil"/>
            </w:tcBorders>
          </w:tcPr>
          <w:p w14:paraId="398A8273" w14:textId="77777777" w:rsidR="003E7DCD" w:rsidRDefault="003E7DCD" w:rsidP="003E7DCD">
            <w:pPr>
              <w:spacing w:before="0" w:after="0"/>
            </w:pPr>
            <w:r>
              <w:t>15</w:t>
            </w:r>
          </w:p>
        </w:tc>
        <w:tc>
          <w:tcPr>
            <w:tcW w:w="1660" w:type="dxa"/>
            <w:tcBorders>
              <w:top w:val="single" w:sz="4" w:space="0" w:color="auto"/>
              <w:left w:val="nil"/>
              <w:bottom w:val="nil"/>
              <w:right w:val="nil"/>
            </w:tcBorders>
          </w:tcPr>
          <w:p w14:paraId="11BB4D12" w14:textId="77777777" w:rsidR="003E7DCD" w:rsidRDefault="003E7DCD" w:rsidP="003E7DCD">
            <w:pPr>
              <w:spacing w:before="0" w:after="0"/>
            </w:pPr>
            <w:r>
              <w:t>Action</w:t>
            </w:r>
          </w:p>
        </w:tc>
        <w:tc>
          <w:tcPr>
            <w:tcW w:w="6902" w:type="dxa"/>
            <w:tcBorders>
              <w:top w:val="single" w:sz="4" w:space="0" w:color="auto"/>
              <w:left w:val="nil"/>
              <w:bottom w:val="nil"/>
              <w:right w:val="nil"/>
            </w:tcBorders>
          </w:tcPr>
          <w:p w14:paraId="59887677" w14:textId="587C1ECB" w:rsidR="003E7DCD" w:rsidRDefault="00943715" w:rsidP="003E7DCD">
            <w:pPr>
              <w:spacing w:before="0" w:after="0"/>
            </w:pPr>
            <w:r w:rsidRPr="00943715">
              <w:t>Patient and PA/NP discuss the patient’s goals based on these physical findings and recommendations</w:t>
            </w:r>
          </w:p>
        </w:tc>
      </w:tr>
      <w:tr w:rsidR="003E7DCD" w:rsidRPr="00530244" w14:paraId="0422A96D" w14:textId="77777777" w:rsidTr="00AF5242">
        <w:trPr>
          <w:gridBefore w:val="1"/>
          <w:wBefore w:w="115" w:type="dxa"/>
          <w:cantSplit/>
        </w:trPr>
        <w:tc>
          <w:tcPr>
            <w:tcW w:w="683" w:type="dxa"/>
            <w:tcBorders>
              <w:top w:val="nil"/>
              <w:left w:val="nil"/>
              <w:bottom w:val="nil"/>
              <w:right w:val="nil"/>
            </w:tcBorders>
          </w:tcPr>
          <w:p w14:paraId="1C2092CB" w14:textId="77777777" w:rsidR="003E7DCD" w:rsidRDefault="003E7DCD" w:rsidP="003E7DCD">
            <w:pPr>
              <w:spacing w:before="0" w:after="0"/>
            </w:pPr>
          </w:p>
        </w:tc>
        <w:tc>
          <w:tcPr>
            <w:tcW w:w="1660" w:type="dxa"/>
            <w:tcBorders>
              <w:top w:val="nil"/>
              <w:left w:val="nil"/>
              <w:bottom w:val="nil"/>
              <w:right w:val="nil"/>
            </w:tcBorders>
          </w:tcPr>
          <w:p w14:paraId="28AC4625" w14:textId="77777777" w:rsidR="003E7DCD" w:rsidRDefault="003E7DCD" w:rsidP="003E7DCD">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740BCF75" w14:textId="76EBFCFC" w:rsidR="003E7DCD" w:rsidRPr="00530244" w:rsidRDefault="00943715" w:rsidP="003E7DCD">
            <w:pPr>
              <w:spacing w:before="0" w:after="0"/>
            </w:pPr>
            <w:r w:rsidRPr="003E6AEA">
              <w:rPr>
                <w:rFonts w:cs="Arial"/>
                <w:i/>
                <w:color w:val="833C0B" w:themeColor="accent2" w:themeShade="80"/>
              </w:rPr>
              <w:t>Understand patient perspective and goals. Begin to formulate a personalized plan of care for the patient.</w:t>
            </w:r>
          </w:p>
        </w:tc>
      </w:tr>
      <w:tr w:rsidR="003E7DCD" w:rsidRPr="00530244" w14:paraId="75546AA2" w14:textId="77777777" w:rsidTr="00AF5242">
        <w:trPr>
          <w:gridBefore w:val="1"/>
          <w:wBefore w:w="115" w:type="dxa"/>
          <w:cantSplit/>
        </w:trPr>
        <w:tc>
          <w:tcPr>
            <w:tcW w:w="683" w:type="dxa"/>
            <w:tcBorders>
              <w:top w:val="nil"/>
              <w:left w:val="nil"/>
              <w:bottom w:val="nil"/>
              <w:right w:val="nil"/>
            </w:tcBorders>
          </w:tcPr>
          <w:p w14:paraId="40CA800E" w14:textId="77777777" w:rsidR="003E7DCD" w:rsidRDefault="003E7DCD" w:rsidP="003E7DCD">
            <w:pPr>
              <w:spacing w:before="0" w:after="0"/>
            </w:pPr>
          </w:p>
        </w:tc>
        <w:tc>
          <w:tcPr>
            <w:tcW w:w="1660" w:type="dxa"/>
            <w:tcBorders>
              <w:top w:val="nil"/>
              <w:left w:val="nil"/>
              <w:bottom w:val="nil"/>
              <w:right w:val="nil"/>
            </w:tcBorders>
          </w:tcPr>
          <w:p w14:paraId="339F8189" w14:textId="77777777" w:rsidR="003E7DCD" w:rsidRDefault="003E7DCD" w:rsidP="003E7DCD">
            <w:pPr>
              <w:spacing w:before="0" w:after="0"/>
            </w:pPr>
            <w:r>
              <w:t>Actor(s)</w:t>
            </w:r>
          </w:p>
        </w:tc>
        <w:tc>
          <w:tcPr>
            <w:tcW w:w="6902" w:type="dxa"/>
            <w:tcBorders>
              <w:top w:val="nil"/>
              <w:left w:val="nil"/>
              <w:bottom w:val="nil"/>
              <w:right w:val="nil"/>
            </w:tcBorders>
          </w:tcPr>
          <w:p w14:paraId="3F730C00" w14:textId="77777777" w:rsidR="00943715" w:rsidRDefault="00943715" w:rsidP="003E7DCD">
            <w:pPr>
              <w:spacing w:before="0" w:after="0"/>
            </w:pPr>
            <w:r>
              <w:t>Provider</w:t>
            </w:r>
          </w:p>
          <w:p w14:paraId="0939468E" w14:textId="0886ABA6" w:rsidR="003E7DCD" w:rsidRPr="00530244" w:rsidRDefault="00943715" w:rsidP="003E7DCD">
            <w:pPr>
              <w:spacing w:before="0" w:after="0"/>
            </w:pPr>
            <w:r>
              <w:t>Patient</w:t>
            </w:r>
          </w:p>
        </w:tc>
      </w:tr>
      <w:tr w:rsidR="003E7DCD" w:rsidRPr="00530244" w14:paraId="03FB9967" w14:textId="77777777" w:rsidTr="00AF5242">
        <w:trPr>
          <w:gridBefore w:val="1"/>
          <w:wBefore w:w="115" w:type="dxa"/>
          <w:cantSplit/>
        </w:trPr>
        <w:tc>
          <w:tcPr>
            <w:tcW w:w="683" w:type="dxa"/>
            <w:tcBorders>
              <w:top w:val="nil"/>
              <w:left w:val="nil"/>
              <w:bottom w:val="nil"/>
              <w:right w:val="nil"/>
            </w:tcBorders>
          </w:tcPr>
          <w:p w14:paraId="428BB9C5" w14:textId="77777777" w:rsidR="003E7DCD" w:rsidRDefault="003E7DCD" w:rsidP="003E7DCD">
            <w:pPr>
              <w:spacing w:before="0" w:after="0"/>
            </w:pPr>
          </w:p>
        </w:tc>
        <w:tc>
          <w:tcPr>
            <w:tcW w:w="1660" w:type="dxa"/>
            <w:tcBorders>
              <w:top w:val="nil"/>
              <w:left w:val="nil"/>
              <w:bottom w:val="nil"/>
              <w:right w:val="nil"/>
            </w:tcBorders>
          </w:tcPr>
          <w:p w14:paraId="05628A38" w14:textId="77777777" w:rsidR="003E7DCD" w:rsidRDefault="003E7DCD" w:rsidP="003E7DCD">
            <w:pPr>
              <w:spacing w:before="0" w:after="0"/>
            </w:pPr>
            <w:r>
              <w:t>Action Breakdown</w:t>
            </w:r>
          </w:p>
        </w:tc>
        <w:tc>
          <w:tcPr>
            <w:tcW w:w="6902" w:type="dxa"/>
            <w:tcBorders>
              <w:top w:val="nil"/>
              <w:left w:val="nil"/>
              <w:bottom w:val="nil"/>
              <w:right w:val="nil"/>
            </w:tcBorders>
          </w:tcPr>
          <w:p w14:paraId="5E8B882B" w14:textId="77777777" w:rsidR="006C7F5F" w:rsidRPr="00594205" w:rsidRDefault="006C7F5F" w:rsidP="008F4466">
            <w:pPr>
              <w:pStyle w:val="ListParagraph"/>
              <w:numPr>
                <w:ilvl w:val="0"/>
                <w:numId w:val="399"/>
              </w:numPr>
            </w:pPr>
            <w:r w:rsidRPr="00594205">
              <w:t>Patient states that they want to lose weight, since that will reduce insurance premiums and help with the diabetes</w:t>
            </w:r>
          </w:p>
          <w:p w14:paraId="29F3D2B5" w14:textId="77777777" w:rsidR="006C7F5F" w:rsidRPr="00594205" w:rsidRDefault="006C7F5F" w:rsidP="008F4466">
            <w:pPr>
              <w:pStyle w:val="ListParagraph"/>
              <w:numPr>
                <w:ilvl w:val="0"/>
                <w:numId w:val="399"/>
              </w:numPr>
            </w:pPr>
            <w:r w:rsidRPr="00594205">
              <w:t>They prefer group exercise classes, otherwise they tend to skip work out sessions.</w:t>
            </w:r>
          </w:p>
          <w:p w14:paraId="09E7319D" w14:textId="77777777" w:rsidR="006C7F5F" w:rsidRPr="00594205" w:rsidRDefault="006C7F5F" w:rsidP="008F4466">
            <w:pPr>
              <w:pStyle w:val="ListParagraph"/>
              <w:numPr>
                <w:ilvl w:val="0"/>
                <w:numId w:val="399"/>
              </w:numPr>
            </w:pPr>
            <w:r w:rsidRPr="00594205">
              <w:t>They also want to learn about as much as possible about DM, because they do not know anything about it.</w:t>
            </w:r>
          </w:p>
          <w:p w14:paraId="305D3D0B" w14:textId="63653550" w:rsidR="003E7DCD" w:rsidRPr="006C7F5F" w:rsidRDefault="006C7F5F" w:rsidP="008F4466">
            <w:pPr>
              <w:pStyle w:val="ListParagraph"/>
              <w:numPr>
                <w:ilvl w:val="0"/>
                <w:numId w:val="399"/>
              </w:numPr>
            </w:pPr>
            <w:r w:rsidRPr="00594205">
              <w:t>They prefer to try lifestyle modification (diet and exercise) to manage their blood sugar before starting on a medication</w:t>
            </w:r>
          </w:p>
        </w:tc>
      </w:tr>
      <w:tr w:rsidR="003E7DCD" w:rsidRPr="00530244" w14:paraId="6209F165" w14:textId="77777777" w:rsidTr="00AF5242">
        <w:trPr>
          <w:gridBefore w:val="1"/>
          <w:wBefore w:w="115" w:type="dxa"/>
          <w:cantSplit/>
        </w:trPr>
        <w:tc>
          <w:tcPr>
            <w:tcW w:w="683" w:type="dxa"/>
            <w:tcBorders>
              <w:top w:val="nil"/>
              <w:left w:val="nil"/>
              <w:bottom w:val="nil"/>
              <w:right w:val="nil"/>
            </w:tcBorders>
          </w:tcPr>
          <w:p w14:paraId="6638C60E" w14:textId="77777777" w:rsidR="003E7DCD" w:rsidRDefault="003E7DCD" w:rsidP="003E7DCD">
            <w:pPr>
              <w:spacing w:before="0" w:after="0"/>
            </w:pPr>
          </w:p>
        </w:tc>
        <w:tc>
          <w:tcPr>
            <w:tcW w:w="1660" w:type="dxa"/>
            <w:tcBorders>
              <w:top w:val="nil"/>
              <w:left w:val="nil"/>
              <w:bottom w:val="nil"/>
              <w:right w:val="nil"/>
            </w:tcBorders>
          </w:tcPr>
          <w:p w14:paraId="2B12E56C" w14:textId="77777777" w:rsidR="003E7DCD" w:rsidRDefault="003E7DCD" w:rsidP="003E7DCD">
            <w:pPr>
              <w:spacing w:before="0" w:after="0"/>
            </w:pPr>
            <w:r>
              <w:t>Technology</w:t>
            </w:r>
          </w:p>
        </w:tc>
        <w:tc>
          <w:tcPr>
            <w:tcW w:w="6902" w:type="dxa"/>
            <w:tcBorders>
              <w:top w:val="nil"/>
              <w:left w:val="nil"/>
              <w:bottom w:val="nil"/>
              <w:right w:val="nil"/>
            </w:tcBorders>
          </w:tcPr>
          <w:p w14:paraId="0EF82E03" w14:textId="79C39D07" w:rsidR="003E7DCD" w:rsidRPr="00C86DAA" w:rsidRDefault="006C7F5F" w:rsidP="003E7DCD">
            <w:pPr>
              <w:spacing w:before="0" w:after="0"/>
            </w:pPr>
            <w:r w:rsidRPr="006C7F5F">
              <w:t>EHR (</w:t>
            </w:r>
            <w:r w:rsidRPr="00BA1C1C">
              <w:rPr>
                <w:rFonts w:cs="Arial"/>
              </w:rPr>
              <w:t>Data entry of Patient Goals and priorities</w:t>
            </w:r>
            <w:r w:rsidRPr="006C7F5F">
              <w:t>)</w:t>
            </w:r>
          </w:p>
        </w:tc>
      </w:tr>
      <w:tr w:rsidR="003E7DCD" w:rsidRPr="00530244" w14:paraId="476998A8" w14:textId="77777777" w:rsidTr="00AF5242">
        <w:trPr>
          <w:gridBefore w:val="1"/>
          <w:wBefore w:w="115" w:type="dxa"/>
          <w:cantSplit/>
        </w:trPr>
        <w:tc>
          <w:tcPr>
            <w:tcW w:w="683" w:type="dxa"/>
            <w:tcBorders>
              <w:top w:val="nil"/>
              <w:left w:val="nil"/>
              <w:bottom w:val="nil"/>
              <w:right w:val="nil"/>
            </w:tcBorders>
          </w:tcPr>
          <w:p w14:paraId="327E9465" w14:textId="77777777" w:rsidR="003E7DCD" w:rsidRDefault="003E7DCD" w:rsidP="003E7DCD">
            <w:pPr>
              <w:spacing w:before="0" w:after="0"/>
            </w:pPr>
          </w:p>
        </w:tc>
        <w:tc>
          <w:tcPr>
            <w:tcW w:w="1660" w:type="dxa"/>
            <w:tcBorders>
              <w:top w:val="nil"/>
              <w:left w:val="nil"/>
              <w:bottom w:val="nil"/>
              <w:right w:val="nil"/>
            </w:tcBorders>
          </w:tcPr>
          <w:p w14:paraId="3D0FC554" w14:textId="77777777" w:rsidR="003E7DCD" w:rsidRDefault="003E7DCD" w:rsidP="003E7DCD">
            <w:pPr>
              <w:spacing w:before="0" w:after="0"/>
            </w:pPr>
            <w:r>
              <w:t>Standard</w:t>
            </w:r>
          </w:p>
        </w:tc>
        <w:tc>
          <w:tcPr>
            <w:tcW w:w="6902" w:type="dxa"/>
            <w:tcBorders>
              <w:top w:val="nil"/>
              <w:left w:val="nil"/>
              <w:bottom w:val="nil"/>
              <w:right w:val="nil"/>
            </w:tcBorders>
          </w:tcPr>
          <w:p w14:paraId="2111EACE" w14:textId="48BF1736" w:rsidR="003E7DCD" w:rsidRPr="006C7F5F" w:rsidRDefault="00A405A6" w:rsidP="008F4466">
            <w:pPr>
              <w:numPr>
                <w:ilvl w:val="0"/>
                <w:numId w:val="242"/>
              </w:numPr>
              <w:spacing w:before="0" w:after="0"/>
              <w:rPr>
                <w:u w:val="single"/>
              </w:rPr>
            </w:pPr>
            <w:hyperlink r:id="rId390" w:history="1">
              <w:r w:rsidR="006C7F5F" w:rsidRPr="006C7F5F">
                <w:rPr>
                  <w:rStyle w:val="Hyperlink"/>
                </w:rPr>
                <w:t>SNOMED-CT</w:t>
              </w:r>
            </w:hyperlink>
          </w:p>
        </w:tc>
      </w:tr>
      <w:tr w:rsidR="003E7DCD" w:rsidRPr="00530244" w14:paraId="1AA35F6A" w14:textId="77777777" w:rsidTr="00AF5242">
        <w:trPr>
          <w:gridBefore w:val="1"/>
          <w:wBefore w:w="115" w:type="dxa"/>
          <w:cantSplit/>
        </w:trPr>
        <w:tc>
          <w:tcPr>
            <w:tcW w:w="683" w:type="dxa"/>
            <w:tcBorders>
              <w:top w:val="nil"/>
              <w:left w:val="nil"/>
              <w:bottom w:val="nil"/>
              <w:right w:val="nil"/>
            </w:tcBorders>
          </w:tcPr>
          <w:p w14:paraId="39124B3C" w14:textId="77777777" w:rsidR="003E7DCD" w:rsidRDefault="003E7DCD" w:rsidP="003E7DCD">
            <w:pPr>
              <w:spacing w:before="0" w:after="0"/>
            </w:pPr>
          </w:p>
        </w:tc>
        <w:tc>
          <w:tcPr>
            <w:tcW w:w="1660" w:type="dxa"/>
            <w:tcBorders>
              <w:top w:val="nil"/>
              <w:left w:val="nil"/>
              <w:bottom w:val="nil"/>
              <w:right w:val="nil"/>
            </w:tcBorders>
          </w:tcPr>
          <w:p w14:paraId="0DDD0D59" w14:textId="77777777" w:rsidR="003E7DCD" w:rsidRDefault="003E7DCD" w:rsidP="003E7DCD">
            <w:pPr>
              <w:spacing w:before="0" w:after="0"/>
            </w:pPr>
            <w:r>
              <w:t>Appendix</w:t>
            </w:r>
          </w:p>
        </w:tc>
        <w:tc>
          <w:tcPr>
            <w:tcW w:w="6902" w:type="dxa"/>
            <w:tcBorders>
              <w:top w:val="nil"/>
              <w:left w:val="nil"/>
              <w:bottom w:val="nil"/>
              <w:right w:val="nil"/>
            </w:tcBorders>
          </w:tcPr>
          <w:p w14:paraId="7455CCEC" w14:textId="740F8D03" w:rsidR="003E7DCD" w:rsidRPr="00530244" w:rsidRDefault="00A405A6" w:rsidP="003E7DCD">
            <w:pPr>
              <w:spacing w:before="0" w:after="0"/>
            </w:pPr>
            <w:hyperlink r:id="rId391" w:history="1">
              <w:r w:rsidR="00536D07" w:rsidRPr="00536D07">
                <w:rPr>
                  <w:rStyle w:val="Hyperlink"/>
                </w:rPr>
                <w:t>Shared Decision Making Resource</w:t>
              </w:r>
            </w:hyperlink>
          </w:p>
        </w:tc>
      </w:tr>
      <w:tr w:rsidR="003E7DCD" w14:paraId="34BCEB37" w14:textId="77777777" w:rsidTr="00AF5242">
        <w:trPr>
          <w:gridBefore w:val="1"/>
          <w:wBefore w:w="115" w:type="dxa"/>
          <w:cantSplit/>
        </w:trPr>
        <w:tc>
          <w:tcPr>
            <w:tcW w:w="683" w:type="dxa"/>
            <w:tcBorders>
              <w:top w:val="single" w:sz="4" w:space="0" w:color="auto"/>
              <w:left w:val="nil"/>
              <w:bottom w:val="nil"/>
              <w:right w:val="nil"/>
            </w:tcBorders>
          </w:tcPr>
          <w:p w14:paraId="08902BB8" w14:textId="77777777" w:rsidR="003E7DCD" w:rsidRDefault="003E7DCD" w:rsidP="003E7DCD">
            <w:pPr>
              <w:spacing w:before="0" w:after="0"/>
            </w:pPr>
            <w:r>
              <w:t>16</w:t>
            </w:r>
          </w:p>
        </w:tc>
        <w:tc>
          <w:tcPr>
            <w:tcW w:w="1660" w:type="dxa"/>
            <w:tcBorders>
              <w:top w:val="single" w:sz="4" w:space="0" w:color="auto"/>
              <w:left w:val="nil"/>
              <w:bottom w:val="nil"/>
              <w:right w:val="nil"/>
            </w:tcBorders>
          </w:tcPr>
          <w:p w14:paraId="1DE9ECE4" w14:textId="77777777" w:rsidR="003E7DCD" w:rsidRDefault="003E7DCD" w:rsidP="003E7DCD">
            <w:pPr>
              <w:spacing w:before="0" w:after="0"/>
            </w:pPr>
            <w:r>
              <w:t>Action</w:t>
            </w:r>
          </w:p>
        </w:tc>
        <w:tc>
          <w:tcPr>
            <w:tcW w:w="6902" w:type="dxa"/>
            <w:tcBorders>
              <w:top w:val="single" w:sz="4" w:space="0" w:color="auto"/>
              <w:left w:val="nil"/>
              <w:bottom w:val="nil"/>
              <w:right w:val="nil"/>
            </w:tcBorders>
          </w:tcPr>
          <w:p w14:paraId="32319F66" w14:textId="0FB7FF76" w:rsidR="003E7DCD" w:rsidRDefault="006C7F5F" w:rsidP="003E7DCD">
            <w:pPr>
              <w:spacing w:before="0" w:after="0"/>
            </w:pPr>
            <w:r w:rsidRPr="00BA1C1C">
              <w:rPr>
                <w:rFonts w:cs="Arial"/>
              </w:rPr>
              <w:t>Provider develops</w:t>
            </w:r>
            <w:r>
              <w:rPr>
                <w:rFonts w:cs="Arial"/>
              </w:rPr>
              <w:t xml:space="preserve"> a care plan with the patient, </w:t>
            </w:r>
            <w:r w:rsidRPr="00BA1C1C">
              <w:rPr>
                <w:rFonts w:cs="Arial"/>
              </w:rPr>
              <w:t>based on their stated goals</w:t>
            </w:r>
          </w:p>
        </w:tc>
      </w:tr>
      <w:tr w:rsidR="003E7DCD" w:rsidRPr="00530244" w14:paraId="2CC6DCDB" w14:textId="77777777" w:rsidTr="00AF5242">
        <w:trPr>
          <w:gridBefore w:val="1"/>
          <w:wBefore w:w="115" w:type="dxa"/>
          <w:cantSplit/>
        </w:trPr>
        <w:tc>
          <w:tcPr>
            <w:tcW w:w="683" w:type="dxa"/>
            <w:tcBorders>
              <w:top w:val="nil"/>
              <w:left w:val="nil"/>
              <w:bottom w:val="nil"/>
              <w:right w:val="nil"/>
            </w:tcBorders>
          </w:tcPr>
          <w:p w14:paraId="4E986AAE" w14:textId="77777777" w:rsidR="003E7DCD" w:rsidRDefault="003E7DCD" w:rsidP="003E7DCD">
            <w:pPr>
              <w:spacing w:before="0" w:after="0"/>
            </w:pPr>
          </w:p>
        </w:tc>
        <w:tc>
          <w:tcPr>
            <w:tcW w:w="1660" w:type="dxa"/>
            <w:tcBorders>
              <w:top w:val="nil"/>
              <w:left w:val="nil"/>
              <w:bottom w:val="nil"/>
              <w:right w:val="nil"/>
            </w:tcBorders>
          </w:tcPr>
          <w:p w14:paraId="48417CE9" w14:textId="77777777" w:rsidR="003E7DCD" w:rsidRDefault="003E7DCD" w:rsidP="003E7DCD">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1361DF79" w14:textId="6E4566EC" w:rsidR="003E7DCD" w:rsidRPr="00530244" w:rsidRDefault="006C7F5F" w:rsidP="003E7DCD">
            <w:pPr>
              <w:spacing w:before="0" w:after="0"/>
            </w:pPr>
            <w:r w:rsidRPr="003E6AEA">
              <w:rPr>
                <w:rFonts w:cs="Arial"/>
                <w:i/>
                <w:color w:val="833C0B" w:themeColor="accent2" w:themeShade="80"/>
              </w:rPr>
              <w:t>Appropriate selection of interventions based on the patient’s condition and preferences.</w:t>
            </w:r>
          </w:p>
        </w:tc>
      </w:tr>
      <w:tr w:rsidR="003E7DCD" w:rsidRPr="00530244" w14:paraId="64314D16" w14:textId="77777777" w:rsidTr="00AF5242">
        <w:trPr>
          <w:gridBefore w:val="1"/>
          <w:wBefore w:w="115" w:type="dxa"/>
          <w:cantSplit/>
        </w:trPr>
        <w:tc>
          <w:tcPr>
            <w:tcW w:w="683" w:type="dxa"/>
            <w:tcBorders>
              <w:top w:val="nil"/>
              <w:left w:val="nil"/>
              <w:bottom w:val="nil"/>
              <w:right w:val="nil"/>
            </w:tcBorders>
          </w:tcPr>
          <w:p w14:paraId="6413845D" w14:textId="77777777" w:rsidR="003E7DCD" w:rsidRDefault="003E7DCD" w:rsidP="003E7DCD">
            <w:pPr>
              <w:spacing w:before="0" w:after="0"/>
            </w:pPr>
          </w:p>
        </w:tc>
        <w:tc>
          <w:tcPr>
            <w:tcW w:w="1660" w:type="dxa"/>
            <w:tcBorders>
              <w:top w:val="nil"/>
              <w:left w:val="nil"/>
              <w:bottom w:val="nil"/>
              <w:right w:val="nil"/>
            </w:tcBorders>
          </w:tcPr>
          <w:p w14:paraId="5BC9D693" w14:textId="77777777" w:rsidR="003E7DCD" w:rsidRDefault="003E7DCD" w:rsidP="003E7DCD">
            <w:pPr>
              <w:spacing w:before="0" w:after="0"/>
            </w:pPr>
            <w:r>
              <w:t>Actor(s)</w:t>
            </w:r>
          </w:p>
        </w:tc>
        <w:tc>
          <w:tcPr>
            <w:tcW w:w="6902" w:type="dxa"/>
            <w:tcBorders>
              <w:top w:val="nil"/>
              <w:left w:val="nil"/>
              <w:bottom w:val="nil"/>
              <w:right w:val="nil"/>
            </w:tcBorders>
          </w:tcPr>
          <w:p w14:paraId="2DFF9E0C" w14:textId="77777777" w:rsidR="006C7F5F" w:rsidRDefault="006C7F5F" w:rsidP="003E7DCD">
            <w:pPr>
              <w:spacing w:before="0" w:after="0"/>
            </w:pPr>
            <w:r>
              <w:t>Provider</w:t>
            </w:r>
          </w:p>
          <w:p w14:paraId="6939A9BB" w14:textId="2635C2DD" w:rsidR="003E7DCD" w:rsidRPr="00530244" w:rsidRDefault="006C7F5F" w:rsidP="003E7DCD">
            <w:pPr>
              <w:spacing w:before="0" w:after="0"/>
            </w:pPr>
            <w:r>
              <w:t>Patient</w:t>
            </w:r>
          </w:p>
        </w:tc>
      </w:tr>
      <w:tr w:rsidR="006C7F5F" w:rsidRPr="00530244" w14:paraId="2AB6804E" w14:textId="77777777" w:rsidTr="00AF5242">
        <w:trPr>
          <w:gridBefore w:val="1"/>
          <w:wBefore w:w="115" w:type="dxa"/>
          <w:cantSplit/>
        </w:trPr>
        <w:tc>
          <w:tcPr>
            <w:tcW w:w="683" w:type="dxa"/>
            <w:tcBorders>
              <w:top w:val="nil"/>
              <w:left w:val="nil"/>
              <w:bottom w:val="nil"/>
              <w:right w:val="nil"/>
            </w:tcBorders>
          </w:tcPr>
          <w:p w14:paraId="5267433F" w14:textId="0A108D12" w:rsidR="006C7F5F" w:rsidRDefault="006C7F5F" w:rsidP="006C7F5F">
            <w:pPr>
              <w:spacing w:before="0" w:after="0"/>
            </w:pPr>
          </w:p>
        </w:tc>
        <w:tc>
          <w:tcPr>
            <w:tcW w:w="1660" w:type="dxa"/>
            <w:tcBorders>
              <w:top w:val="nil"/>
              <w:left w:val="nil"/>
              <w:bottom w:val="nil"/>
              <w:right w:val="nil"/>
            </w:tcBorders>
          </w:tcPr>
          <w:p w14:paraId="5E8BA432" w14:textId="77777777" w:rsidR="006C7F5F" w:rsidRDefault="006C7F5F" w:rsidP="006C7F5F">
            <w:pPr>
              <w:spacing w:before="0" w:after="0"/>
            </w:pPr>
            <w:r>
              <w:t>Action Breakdown</w:t>
            </w:r>
          </w:p>
        </w:tc>
        <w:tc>
          <w:tcPr>
            <w:tcW w:w="6902" w:type="dxa"/>
            <w:tcBorders>
              <w:top w:val="nil"/>
              <w:left w:val="nil"/>
              <w:bottom w:val="nil"/>
              <w:right w:val="nil"/>
            </w:tcBorders>
          </w:tcPr>
          <w:p w14:paraId="67F43AA6" w14:textId="77777777" w:rsidR="006C7F5F" w:rsidRPr="00943715" w:rsidRDefault="006C7F5F" w:rsidP="008F4466">
            <w:pPr>
              <w:numPr>
                <w:ilvl w:val="0"/>
                <w:numId w:val="237"/>
              </w:numPr>
              <w:spacing w:before="0" w:after="0"/>
            </w:pPr>
            <w:r w:rsidRPr="00943715">
              <w:t xml:space="preserve">Order: </w:t>
            </w:r>
            <w:proofErr w:type="spellStart"/>
            <w:r w:rsidRPr="00943715">
              <w:t>Chem</w:t>
            </w:r>
            <w:proofErr w:type="spellEnd"/>
            <w:r w:rsidRPr="00943715">
              <w:t xml:space="preserve"> 7, CBC, </w:t>
            </w:r>
            <w:r w:rsidRPr="00943715">
              <w:rPr>
                <w:color w:val="FF0000"/>
              </w:rPr>
              <w:t>***</w:t>
            </w:r>
            <w:r w:rsidRPr="00943715">
              <w:t xml:space="preserve">Fasting Lipid Profile, urine for microalbuminuria, and HbA1c </w:t>
            </w:r>
            <w:r w:rsidRPr="00943715">
              <w:rPr>
                <w:b/>
              </w:rPr>
              <w:t>to be drawn during this appointment</w:t>
            </w:r>
            <w:r w:rsidRPr="00943715">
              <w:t>.</w:t>
            </w:r>
          </w:p>
          <w:p w14:paraId="1F7AED30" w14:textId="77777777" w:rsidR="006C7F5F" w:rsidRPr="00943715" w:rsidRDefault="006C7F5F" w:rsidP="008F4466">
            <w:pPr>
              <w:numPr>
                <w:ilvl w:val="1"/>
                <w:numId w:val="237"/>
              </w:numPr>
              <w:spacing w:before="0" w:after="0"/>
            </w:pPr>
            <w:r w:rsidRPr="00943715">
              <w:t>Add task for OC to print out lab orders</w:t>
            </w:r>
          </w:p>
          <w:p w14:paraId="49EA2015" w14:textId="77777777" w:rsidR="006C7F5F" w:rsidRPr="00943715" w:rsidRDefault="006C7F5F" w:rsidP="008F4466">
            <w:pPr>
              <w:numPr>
                <w:ilvl w:val="0"/>
                <w:numId w:val="237"/>
              </w:numPr>
              <w:spacing w:before="0" w:after="0"/>
            </w:pPr>
            <w:r w:rsidRPr="00943715">
              <w:t>Follow up in one month to evaluate blood sugar and weight with lifestyle modifications</w:t>
            </w:r>
          </w:p>
          <w:p w14:paraId="35DD90B5" w14:textId="77777777" w:rsidR="006C7F5F" w:rsidRPr="00943715" w:rsidRDefault="006C7F5F" w:rsidP="008F4466">
            <w:pPr>
              <w:numPr>
                <w:ilvl w:val="1"/>
                <w:numId w:val="237"/>
              </w:numPr>
              <w:spacing w:before="0" w:after="0"/>
            </w:pPr>
            <w:r w:rsidRPr="00943715">
              <w:t>Add task for OC to schedule a follow up appointment in 1 month</w:t>
            </w:r>
          </w:p>
          <w:p w14:paraId="100549BF" w14:textId="77777777" w:rsidR="006C7F5F" w:rsidRPr="00943715" w:rsidRDefault="006C7F5F" w:rsidP="008F4466">
            <w:pPr>
              <w:numPr>
                <w:ilvl w:val="0"/>
                <w:numId w:val="237"/>
              </w:numPr>
              <w:spacing w:before="0" w:after="0"/>
            </w:pPr>
            <w:r w:rsidRPr="00943715">
              <w:rPr>
                <w:color w:val="FF0000"/>
              </w:rPr>
              <w:t>***</w:t>
            </w:r>
            <w:r w:rsidRPr="00943715">
              <w:t>Refer to weight loss program for diet, exercise and behavior modification – *Make first appointment within next week.</w:t>
            </w:r>
          </w:p>
          <w:p w14:paraId="35EADDA2" w14:textId="77777777" w:rsidR="006C7F5F" w:rsidRPr="00943715" w:rsidRDefault="006C7F5F" w:rsidP="008F4466">
            <w:pPr>
              <w:numPr>
                <w:ilvl w:val="0"/>
                <w:numId w:val="243"/>
              </w:numPr>
              <w:spacing w:before="0" w:after="0"/>
            </w:pPr>
            <w:r w:rsidRPr="00943715">
              <w:t>*Weight loss goal – 5 pounds within next month</w:t>
            </w:r>
          </w:p>
          <w:p w14:paraId="0E456101" w14:textId="77777777" w:rsidR="006C7F5F" w:rsidRPr="00943715" w:rsidRDefault="006C7F5F" w:rsidP="008F4466">
            <w:pPr>
              <w:numPr>
                <w:ilvl w:val="0"/>
                <w:numId w:val="237"/>
              </w:numPr>
              <w:spacing w:before="0" w:after="0"/>
            </w:pPr>
            <w:r w:rsidRPr="00943715">
              <w:t xml:space="preserve">Provide brochures on free exercise classes at local community center </w:t>
            </w:r>
          </w:p>
          <w:p w14:paraId="16A70BFA" w14:textId="77777777" w:rsidR="006C7F5F" w:rsidRPr="00943715" w:rsidRDefault="006C7F5F" w:rsidP="008F4466">
            <w:pPr>
              <w:numPr>
                <w:ilvl w:val="0"/>
                <w:numId w:val="243"/>
              </w:numPr>
              <w:spacing w:before="0" w:after="0"/>
            </w:pPr>
            <w:r w:rsidRPr="00943715">
              <w:t>*Attend 1 hour exercise class 3 times a week and walk 2 miles 4 times a week</w:t>
            </w:r>
          </w:p>
          <w:p w14:paraId="21833A88" w14:textId="77777777" w:rsidR="006C7F5F" w:rsidRPr="00943715" w:rsidRDefault="006C7F5F" w:rsidP="008F4466">
            <w:pPr>
              <w:numPr>
                <w:ilvl w:val="0"/>
                <w:numId w:val="237"/>
              </w:numPr>
              <w:spacing w:before="0" w:after="0"/>
            </w:pPr>
            <w:r w:rsidRPr="00943715">
              <w:t>Refer to diabetic educator for disease specific education related to symptoms and management</w:t>
            </w:r>
          </w:p>
          <w:p w14:paraId="42693C89" w14:textId="77777777" w:rsidR="006C7F5F" w:rsidRPr="00943715" w:rsidRDefault="006C7F5F" w:rsidP="008F4466">
            <w:pPr>
              <w:numPr>
                <w:ilvl w:val="0"/>
                <w:numId w:val="243"/>
              </w:numPr>
              <w:spacing w:before="0" w:after="0"/>
            </w:pPr>
            <w:r w:rsidRPr="00943715">
              <w:t xml:space="preserve">*Make first appointment within next week </w:t>
            </w:r>
          </w:p>
          <w:p w14:paraId="5A443866" w14:textId="77777777" w:rsidR="006C7F5F" w:rsidRPr="00943715" w:rsidRDefault="006C7F5F" w:rsidP="008F4466">
            <w:pPr>
              <w:numPr>
                <w:ilvl w:val="0"/>
                <w:numId w:val="237"/>
              </w:numPr>
              <w:spacing w:before="0" w:after="0"/>
            </w:pPr>
            <w:r w:rsidRPr="00943715">
              <w:t>Refer to support group education sessions for newly diagnosed diabetics.</w:t>
            </w:r>
          </w:p>
          <w:p w14:paraId="063478BA" w14:textId="77777777" w:rsidR="006C7F5F" w:rsidRPr="00943715" w:rsidRDefault="006C7F5F" w:rsidP="008F4466">
            <w:pPr>
              <w:numPr>
                <w:ilvl w:val="0"/>
                <w:numId w:val="243"/>
              </w:numPr>
              <w:spacing w:before="0" w:after="0"/>
            </w:pPr>
            <w:r w:rsidRPr="00943715">
              <w:t>*Attend one meeting/month</w:t>
            </w:r>
          </w:p>
          <w:p w14:paraId="2608189E" w14:textId="77777777" w:rsidR="006C7F5F" w:rsidRPr="00943715" w:rsidRDefault="006C7F5F" w:rsidP="008F4466">
            <w:pPr>
              <w:numPr>
                <w:ilvl w:val="0"/>
                <w:numId w:val="237"/>
              </w:numPr>
              <w:spacing w:before="0" w:after="0"/>
            </w:pPr>
            <w:r w:rsidRPr="00943715">
              <w:rPr>
                <w:color w:val="FF0000"/>
              </w:rPr>
              <w:t>***</w:t>
            </w:r>
            <w:r w:rsidRPr="00943715">
              <w:t>Refer to Podiatrist</w:t>
            </w:r>
          </w:p>
          <w:p w14:paraId="1FA51CD9" w14:textId="77777777" w:rsidR="006C7F5F" w:rsidRPr="00943715" w:rsidRDefault="006C7F5F" w:rsidP="008F4466">
            <w:pPr>
              <w:numPr>
                <w:ilvl w:val="0"/>
                <w:numId w:val="243"/>
              </w:numPr>
              <w:spacing w:before="0" w:after="0"/>
            </w:pPr>
            <w:r w:rsidRPr="00943715">
              <w:t>*Make appointment within next month</w:t>
            </w:r>
          </w:p>
          <w:p w14:paraId="1C507432" w14:textId="77777777" w:rsidR="006C7F5F" w:rsidRPr="00943715" w:rsidRDefault="006C7F5F" w:rsidP="008F4466">
            <w:pPr>
              <w:numPr>
                <w:ilvl w:val="0"/>
                <w:numId w:val="243"/>
              </w:numPr>
              <w:spacing w:before="0" w:after="0"/>
            </w:pPr>
            <w:r w:rsidRPr="00943715">
              <w:t>Provider adds task to review outcome of referral in 6 weeks</w:t>
            </w:r>
          </w:p>
          <w:p w14:paraId="558660F4" w14:textId="77777777" w:rsidR="006C7F5F" w:rsidRPr="00943715" w:rsidRDefault="006C7F5F" w:rsidP="008F4466">
            <w:pPr>
              <w:numPr>
                <w:ilvl w:val="0"/>
                <w:numId w:val="237"/>
              </w:numPr>
              <w:spacing w:before="0" w:after="0"/>
            </w:pPr>
            <w:r w:rsidRPr="00943715">
              <w:rPr>
                <w:color w:val="FF0000"/>
              </w:rPr>
              <w:t>***</w:t>
            </w:r>
            <w:r w:rsidRPr="00943715">
              <w:t>Refer to Ophthalmologist</w:t>
            </w:r>
          </w:p>
          <w:p w14:paraId="1F4252B9" w14:textId="77777777" w:rsidR="006C7F5F" w:rsidRPr="00943715" w:rsidRDefault="006C7F5F" w:rsidP="008F4466">
            <w:pPr>
              <w:numPr>
                <w:ilvl w:val="0"/>
                <w:numId w:val="243"/>
              </w:numPr>
              <w:spacing w:before="0" w:after="0"/>
            </w:pPr>
            <w:r w:rsidRPr="00943715">
              <w:t>*Make appointment within next month.</w:t>
            </w:r>
          </w:p>
          <w:p w14:paraId="4E6C5421" w14:textId="77777777" w:rsidR="006C7F5F" w:rsidRPr="00943715" w:rsidRDefault="006C7F5F" w:rsidP="008F4466">
            <w:pPr>
              <w:numPr>
                <w:ilvl w:val="0"/>
                <w:numId w:val="243"/>
              </w:numPr>
              <w:spacing w:before="0" w:after="0"/>
            </w:pPr>
            <w:r w:rsidRPr="00943715">
              <w:t>Provider adds task to review outcome of referral in 6 weeks</w:t>
            </w:r>
          </w:p>
          <w:p w14:paraId="2CE4566C" w14:textId="77777777" w:rsidR="006C7F5F" w:rsidRPr="00943715" w:rsidRDefault="006C7F5F" w:rsidP="008F4466">
            <w:pPr>
              <w:numPr>
                <w:ilvl w:val="0"/>
                <w:numId w:val="237"/>
              </w:numPr>
              <w:spacing w:before="0" w:after="0"/>
            </w:pPr>
            <w:r w:rsidRPr="00943715">
              <w:t>Encourage patient to utilize patient portal Provide access information to patient portal so that patient can view records at any time</w:t>
            </w:r>
          </w:p>
          <w:p w14:paraId="4ED43E4E" w14:textId="77777777" w:rsidR="006C7F5F" w:rsidRPr="00943715" w:rsidRDefault="006C7F5F" w:rsidP="008F4466">
            <w:pPr>
              <w:numPr>
                <w:ilvl w:val="0"/>
                <w:numId w:val="237"/>
              </w:numPr>
              <w:spacing w:before="0" w:after="0"/>
            </w:pPr>
            <w:r w:rsidRPr="00943715">
              <w:t>Establish personalized goals:</w:t>
            </w:r>
          </w:p>
          <w:p w14:paraId="3F6724B5" w14:textId="77777777" w:rsidR="006C7F5F" w:rsidRPr="00943715" w:rsidRDefault="006C7F5F" w:rsidP="008F4466">
            <w:pPr>
              <w:numPr>
                <w:ilvl w:val="0"/>
                <w:numId w:val="243"/>
              </w:numPr>
              <w:spacing w:before="0" w:after="0"/>
            </w:pPr>
            <w:r w:rsidRPr="00943715">
              <w:t>*Maintain HbA1c &lt; 7%</w:t>
            </w:r>
          </w:p>
          <w:p w14:paraId="72F7FC95" w14:textId="77777777" w:rsidR="006C7F5F" w:rsidRPr="00943715" w:rsidRDefault="006C7F5F" w:rsidP="008F4466">
            <w:pPr>
              <w:numPr>
                <w:ilvl w:val="0"/>
                <w:numId w:val="243"/>
              </w:numPr>
              <w:spacing w:before="0" w:after="0"/>
            </w:pPr>
            <w:r w:rsidRPr="00943715">
              <w:t>*Fasting blood sugar &lt;125</w:t>
            </w:r>
          </w:p>
          <w:p w14:paraId="2EA1CF40" w14:textId="77777777" w:rsidR="006C7F5F" w:rsidRPr="00943715" w:rsidRDefault="006C7F5F" w:rsidP="008F4466">
            <w:pPr>
              <w:numPr>
                <w:ilvl w:val="0"/>
                <w:numId w:val="243"/>
              </w:numPr>
              <w:spacing w:before="0" w:after="0"/>
            </w:pPr>
            <w:r w:rsidRPr="00943715">
              <w:t>*BP &lt; 140/80</w:t>
            </w:r>
          </w:p>
          <w:p w14:paraId="2E2709FA" w14:textId="01E4B211" w:rsidR="006C7F5F" w:rsidRPr="006C7F5F" w:rsidRDefault="006C7F5F" w:rsidP="008F4466">
            <w:pPr>
              <w:numPr>
                <w:ilvl w:val="0"/>
                <w:numId w:val="243"/>
              </w:numPr>
              <w:spacing w:before="0" w:after="0"/>
            </w:pPr>
            <w:r w:rsidRPr="00943715">
              <w:t>*LDL &lt; 125 mg/</w:t>
            </w:r>
            <w:proofErr w:type="spellStart"/>
            <w:r w:rsidRPr="00943715">
              <w:t>dL</w:t>
            </w:r>
            <w:proofErr w:type="spellEnd"/>
          </w:p>
        </w:tc>
      </w:tr>
      <w:tr w:rsidR="006C7F5F" w:rsidRPr="00530244" w14:paraId="762BB881" w14:textId="77777777" w:rsidTr="00AF5242">
        <w:trPr>
          <w:gridBefore w:val="1"/>
          <w:wBefore w:w="115" w:type="dxa"/>
          <w:cantSplit/>
        </w:trPr>
        <w:tc>
          <w:tcPr>
            <w:tcW w:w="683" w:type="dxa"/>
            <w:tcBorders>
              <w:top w:val="nil"/>
              <w:left w:val="nil"/>
              <w:bottom w:val="nil"/>
              <w:right w:val="nil"/>
            </w:tcBorders>
          </w:tcPr>
          <w:p w14:paraId="36650AED" w14:textId="7CE47046" w:rsidR="006C7F5F" w:rsidRDefault="006C7F5F" w:rsidP="006C7F5F">
            <w:pPr>
              <w:spacing w:before="0" w:after="0"/>
            </w:pPr>
          </w:p>
        </w:tc>
        <w:tc>
          <w:tcPr>
            <w:tcW w:w="1660" w:type="dxa"/>
            <w:tcBorders>
              <w:top w:val="nil"/>
              <w:left w:val="nil"/>
              <w:bottom w:val="nil"/>
              <w:right w:val="nil"/>
            </w:tcBorders>
          </w:tcPr>
          <w:p w14:paraId="5D60F0BA" w14:textId="77777777" w:rsidR="006C7F5F" w:rsidRDefault="006C7F5F" w:rsidP="006C7F5F">
            <w:pPr>
              <w:spacing w:before="0" w:after="0"/>
            </w:pPr>
            <w:r>
              <w:t>Technology</w:t>
            </w:r>
          </w:p>
        </w:tc>
        <w:tc>
          <w:tcPr>
            <w:tcW w:w="6902" w:type="dxa"/>
            <w:tcBorders>
              <w:top w:val="nil"/>
              <w:left w:val="nil"/>
              <w:bottom w:val="nil"/>
              <w:right w:val="nil"/>
            </w:tcBorders>
          </w:tcPr>
          <w:p w14:paraId="6AFFE61C" w14:textId="3A878ACB" w:rsidR="006C7F5F" w:rsidRPr="00530244" w:rsidRDefault="006C7F5F" w:rsidP="006C7F5F">
            <w:pPr>
              <w:spacing w:before="0" w:after="0"/>
            </w:pPr>
            <w:r w:rsidRPr="006C7F5F">
              <w:t>EHR (Data entry of Care Plan)</w:t>
            </w:r>
          </w:p>
        </w:tc>
      </w:tr>
      <w:tr w:rsidR="006C7F5F" w:rsidRPr="00530244" w14:paraId="2D59B1A0" w14:textId="77777777" w:rsidTr="00AF5242">
        <w:trPr>
          <w:gridBefore w:val="1"/>
          <w:wBefore w:w="115" w:type="dxa"/>
          <w:cantSplit/>
        </w:trPr>
        <w:tc>
          <w:tcPr>
            <w:tcW w:w="683" w:type="dxa"/>
            <w:tcBorders>
              <w:top w:val="nil"/>
              <w:left w:val="nil"/>
              <w:bottom w:val="nil"/>
              <w:right w:val="nil"/>
            </w:tcBorders>
          </w:tcPr>
          <w:p w14:paraId="06522248" w14:textId="157EBF8F" w:rsidR="006C7F5F" w:rsidRDefault="006C7F5F" w:rsidP="006C7F5F">
            <w:pPr>
              <w:spacing w:before="0" w:after="0"/>
            </w:pPr>
          </w:p>
        </w:tc>
        <w:tc>
          <w:tcPr>
            <w:tcW w:w="1660" w:type="dxa"/>
            <w:tcBorders>
              <w:top w:val="nil"/>
              <w:left w:val="nil"/>
              <w:bottom w:val="nil"/>
              <w:right w:val="nil"/>
            </w:tcBorders>
          </w:tcPr>
          <w:p w14:paraId="17F9C98C" w14:textId="77777777" w:rsidR="006C7F5F" w:rsidRDefault="006C7F5F" w:rsidP="006C7F5F">
            <w:pPr>
              <w:spacing w:before="0" w:after="0"/>
            </w:pPr>
            <w:r>
              <w:t>Standard</w:t>
            </w:r>
          </w:p>
        </w:tc>
        <w:tc>
          <w:tcPr>
            <w:tcW w:w="6902" w:type="dxa"/>
            <w:tcBorders>
              <w:top w:val="nil"/>
              <w:left w:val="nil"/>
              <w:bottom w:val="nil"/>
              <w:right w:val="nil"/>
            </w:tcBorders>
          </w:tcPr>
          <w:p w14:paraId="26FBF6ED" w14:textId="77777777" w:rsidR="006C7F5F" w:rsidRPr="006C7F5F" w:rsidRDefault="00A405A6" w:rsidP="008F4466">
            <w:pPr>
              <w:pStyle w:val="ListParagraph"/>
              <w:numPr>
                <w:ilvl w:val="0"/>
                <w:numId w:val="400"/>
              </w:numPr>
              <w:rPr>
                <w:rStyle w:val="Hyperlink"/>
                <w:color w:val="auto"/>
              </w:rPr>
            </w:pPr>
            <w:hyperlink r:id="rId392" w:history="1">
              <w:r w:rsidR="006C7F5F" w:rsidRPr="00C21E9F">
                <w:rPr>
                  <w:rStyle w:val="Hyperlink"/>
                </w:rPr>
                <w:t>SNOMED-CT</w:t>
              </w:r>
            </w:hyperlink>
          </w:p>
          <w:p w14:paraId="64B5CBD6" w14:textId="2AD420D3" w:rsidR="006C7F5F" w:rsidRPr="006C7F5F" w:rsidRDefault="00A405A6" w:rsidP="008F4466">
            <w:pPr>
              <w:pStyle w:val="ListParagraph"/>
              <w:numPr>
                <w:ilvl w:val="0"/>
                <w:numId w:val="400"/>
              </w:numPr>
              <w:rPr>
                <w:u w:val="single"/>
              </w:rPr>
            </w:pPr>
            <w:hyperlink r:id="rId393" w:history="1">
              <w:r w:rsidR="006C7F5F" w:rsidRPr="006C7F5F">
                <w:rPr>
                  <w:rStyle w:val="Hyperlink"/>
                </w:rPr>
                <w:t>LOINC</w:t>
              </w:r>
            </w:hyperlink>
          </w:p>
        </w:tc>
      </w:tr>
      <w:tr w:rsidR="006C7F5F" w:rsidRPr="00530244" w14:paraId="3E599A07" w14:textId="77777777" w:rsidTr="00AF5242">
        <w:trPr>
          <w:gridBefore w:val="1"/>
          <w:wBefore w:w="115" w:type="dxa"/>
          <w:cantSplit/>
        </w:trPr>
        <w:tc>
          <w:tcPr>
            <w:tcW w:w="683" w:type="dxa"/>
            <w:tcBorders>
              <w:top w:val="nil"/>
              <w:left w:val="nil"/>
              <w:bottom w:val="single" w:sz="4" w:space="0" w:color="auto"/>
              <w:right w:val="nil"/>
            </w:tcBorders>
          </w:tcPr>
          <w:p w14:paraId="65001BA4" w14:textId="6CEAED9C" w:rsidR="006C7F5F" w:rsidRDefault="006C7F5F" w:rsidP="006C7F5F">
            <w:pPr>
              <w:spacing w:before="0" w:after="0"/>
            </w:pPr>
          </w:p>
        </w:tc>
        <w:tc>
          <w:tcPr>
            <w:tcW w:w="1660" w:type="dxa"/>
            <w:tcBorders>
              <w:top w:val="nil"/>
              <w:left w:val="nil"/>
              <w:bottom w:val="single" w:sz="4" w:space="0" w:color="auto"/>
              <w:right w:val="nil"/>
            </w:tcBorders>
          </w:tcPr>
          <w:p w14:paraId="50315E95" w14:textId="77777777" w:rsidR="006C7F5F" w:rsidRDefault="006C7F5F" w:rsidP="006C7F5F">
            <w:pPr>
              <w:spacing w:before="0" w:after="0"/>
            </w:pPr>
            <w:r>
              <w:t>Appendix</w:t>
            </w:r>
          </w:p>
        </w:tc>
        <w:tc>
          <w:tcPr>
            <w:tcW w:w="6902" w:type="dxa"/>
            <w:tcBorders>
              <w:top w:val="nil"/>
              <w:left w:val="nil"/>
              <w:bottom w:val="single" w:sz="4" w:space="0" w:color="auto"/>
              <w:right w:val="nil"/>
            </w:tcBorders>
          </w:tcPr>
          <w:p w14:paraId="4DDEAD89" w14:textId="77777777" w:rsidR="006C7F5F" w:rsidRDefault="00A405A6" w:rsidP="006C7F5F">
            <w:pPr>
              <w:spacing w:before="0" w:after="0"/>
              <w:rPr>
                <w:rStyle w:val="Hyperlink"/>
                <w:rFonts w:cs="Arial"/>
              </w:rPr>
            </w:pPr>
            <w:hyperlink r:id="rId394" w:history="1">
              <w:r w:rsidR="006C7F5F" w:rsidRPr="008D05EE">
                <w:rPr>
                  <w:rStyle w:val="Hyperlink"/>
                  <w:rFonts w:cs="Arial"/>
                </w:rPr>
                <w:t>Physician Referral Form</w:t>
              </w:r>
            </w:hyperlink>
          </w:p>
          <w:p w14:paraId="72B43596" w14:textId="77777777" w:rsidR="006C7F5F" w:rsidRDefault="00A405A6" w:rsidP="006C7F5F">
            <w:pPr>
              <w:spacing w:before="0" w:after="0"/>
              <w:rPr>
                <w:rStyle w:val="Hyperlink"/>
                <w:rFonts w:cs="Arial"/>
              </w:rPr>
            </w:pPr>
            <w:hyperlink r:id="rId395" w:history="1">
              <w:r w:rsidR="006C7F5F" w:rsidRPr="00DF7869">
                <w:rPr>
                  <w:rStyle w:val="Hyperlink"/>
                  <w:rFonts w:cs="Arial"/>
                </w:rPr>
                <w:t>VA Clinical Guidelines for Obesity</w:t>
              </w:r>
            </w:hyperlink>
          </w:p>
          <w:p w14:paraId="0678AD03" w14:textId="77777777" w:rsidR="006C7F5F" w:rsidRDefault="00A405A6" w:rsidP="006C7F5F">
            <w:pPr>
              <w:spacing w:before="0" w:after="0"/>
              <w:rPr>
                <w:rStyle w:val="Hyperlink"/>
                <w:rFonts w:cs="Arial"/>
              </w:rPr>
            </w:pPr>
            <w:hyperlink r:id="rId396" w:history="1">
              <w:r w:rsidR="006C7F5F" w:rsidRPr="008A73AC">
                <w:rPr>
                  <w:rStyle w:val="Hyperlink"/>
                  <w:rFonts w:cs="Arial"/>
                </w:rPr>
                <w:t>DM Teaching Checklist</w:t>
              </w:r>
            </w:hyperlink>
          </w:p>
          <w:p w14:paraId="11066B93" w14:textId="034443D5" w:rsidR="006C7F5F" w:rsidRPr="00530244" w:rsidRDefault="00A405A6" w:rsidP="006C7F5F">
            <w:pPr>
              <w:spacing w:before="0" w:after="0"/>
            </w:pPr>
            <w:hyperlink r:id="rId397" w:history="1">
              <w:r w:rsidR="006C7F5F" w:rsidRPr="008A73AC">
                <w:rPr>
                  <w:rStyle w:val="Hyperlink"/>
                  <w:rFonts w:cs="Arial"/>
                </w:rPr>
                <w:t>Teaching Points for Patients with DM</w:t>
              </w:r>
            </w:hyperlink>
          </w:p>
        </w:tc>
      </w:tr>
      <w:tr w:rsidR="006C7F5F" w14:paraId="66462520" w14:textId="77777777" w:rsidTr="00AF5242">
        <w:trPr>
          <w:gridBefore w:val="1"/>
          <w:wBefore w:w="115" w:type="dxa"/>
          <w:cantSplit/>
        </w:trPr>
        <w:tc>
          <w:tcPr>
            <w:tcW w:w="683" w:type="dxa"/>
            <w:tcBorders>
              <w:top w:val="single" w:sz="4" w:space="0" w:color="auto"/>
              <w:left w:val="nil"/>
              <w:bottom w:val="nil"/>
              <w:right w:val="nil"/>
            </w:tcBorders>
          </w:tcPr>
          <w:p w14:paraId="0E76DE28" w14:textId="7B90F642" w:rsidR="006C7F5F" w:rsidRDefault="006C7F5F" w:rsidP="006C7F5F">
            <w:pPr>
              <w:spacing w:before="0" w:after="0"/>
            </w:pPr>
            <w:r>
              <w:t>17</w:t>
            </w:r>
          </w:p>
        </w:tc>
        <w:tc>
          <w:tcPr>
            <w:tcW w:w="1660" w:type="dxa"/>
            <w:tcBorders>
              <w:top w:val="single" w:sz="4" w:space="0" w:color="auto"/>
              <w:left w:val="nil"/>
              <w:bottom w:val="nil"/>
              <w:right w:val="nil"/>
            </w:tcBorders>
          </w:tcPr>
          <w:p w14:paraId="01354F52" w14:textId="77777777" w:rsidR="006C7F5F" w:rsidRDefault="006C7F5F" w:rsidP="006C7F5F">
            <w:pPr>
              <w:spacing w:before="0" w:after="0"/>
            </w:pPr>
            <w:r>
              <w:t>Action</w:t>
            </w:r>
          </w:p>
        </w:tc>
        <w:tc>
          <w:tcPr>
            <w:tcW w:w="6902" w:type="dxa"/>
            <w:tcBorders>
              <w:top w:val="single" w:sz="4" w:space="0" w:color="auto"/>
              <w:left w:val="nil"/>
              <w:bottom w:val="nil"/>
              <w:right w:val="nil"/>
            </w:tcBorders>
          </w:tcPr>
          <w:p w14:paraId="07205B38" w14:textId="77777777" w:rsidR="00C51E36" w:rsidRPr="00C51E36" w:rsidRDefault="00C51E36" w:rsidP="00C51E36">
            <w:pPr>
              <w:spacing w:before="0" w:after="0"/>
            </w:pPr>
            <w:r w:rsidRPr="00C51E36">
              <w:t>Provider creates a care plan with the patient (based on their stated goals), then closes the OV by having the patient do a “return demonstration” of their next steps in the management of their health. This includes time frames for completion of each event.</w:t>
            </w:r>
          </w:p>
          <w:p w14:paraId="7F58343A" w14:textId="77777777" w:rsidR="00C51E36" w:rsidRPr="00C51E36" w:rsidRDefault="00C51E36" w:rsidP="00C51E36">
            <w:pPr>
              <w:spacing w:before="0" w:after="0"/>
            </w:pPr>
          </w:p>
          <w:p w14:paraId="7530A566" w14:textId="5377F458" w:rsidR="006C7F5F" w:rsidRDefault="00C51E36" w:rsidP="006C7F5F">
            <w:pPr>
              <w:spacing w:before="0" w:after="0"/>
            </w:pPr>
            <w:r w:rsidRPr="00C51E36">
              <w:t xml:space="preserve">An </w:t>
            </w:r>
            <w:hyperlink r:id="rId398" w:history="1">
              <w:r w:rsidRPr="00C51E36">
                <w:rPr>
                  <w:rStyle w:val="Hyperlink"/>
                </w:rPr>
                <w:t>after visit summary</w:t>
              </w:r>
            </w:hyperlink>
            <w:r w:rsidRPr="00C51E36">
              <w:t xml:space="preserve"> (AVS) is provided.</w:t>
            </w:r>
          </w:p>
        </w:tc>
      </w:tr>
      <w:tr w:rsidR="006C7F5F" w:rsidRPr="00530244" w14:paraId="2C61BDF4" w14:textId="77777777" w:rsidTr="00AF5242">
        <w:trPr>
          <w:gridBefore w:val="1"/>
          <w:wBefore w:w="115" w:type="dxa"/>
          <w:cantSplit/>
        </w:trPr>
        <w:tc>
          <w:tcPr>
            <w:tcW w:w="683" w:type="dxa"/>
            <w:tcBorders>
              <w:top w:val="nil"/>
              <w:left w:val="nil"/>
              <w:bottom w:val="nil"/>
              <w:right w:val="nil"/>
            </w:tcBorders>
          </w:tcPr>
          <w:p w14:paraId="2C0B37BC" w14:textId="0D17E28B" w:rsidR="006C7F5F" w:rsidRDefault="006C7F5F" w:rsidP="006C7F5F">
            <w:pPr>
              <w:spacing w:before="0" w:after="0"/>
            </w:pPr>
          </w:p>
        </w:tc>
        <w:tc>
          <w:tcPr>
            <w:tcW w:w="1660" w:type="dxa"/>
            <w:tcBorders>
              <w:top w:val="nil"/>
              <w:left w:val="nil"/>
              <w:bottom w:val="nil"/>
              <w:right w:val="nil"/>
            </w:tcBorders>
          </w:tcPr>
          <w:p w14:paraId="4565EB7B" w14:textId="77777777" w:rsidR="006C7F5F" w:rsidRDefault="006C7F5F" w:rsidP="006C7F5F">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7207B2C2" w14:textId="5E04EC73" w:rsidR="006C7F5F" w:rsidRPr="00530244" w:rsidRDefault="00C51E36" w:rsidP="006C7F5F">
            <w:pPr>
              <w:spacing w:before="0" w:after="0"/>
            </w:pPr>
            <w:r w:rsidRPr="003E6AEA">
              <w:rPr>
                <w:rFonts w:cs="Arial"/>
                <w:i/>
                <w:color w:val="833C0B" w:themeColor="accent2" w:themeShade="80"/>
              </w:rPr>
              <w:t>Evaluate patient understanding of the plan of care, along with their level of commitment. Determine if the patient would benefit from additional support mechanisms.</w:t>
            </w:r>
          </w:p>
        </w:tc>
      </w:tr>
      <w:tr w:rsidR="006C7F5F" w:rsidRPr="00530244" w14:paraId="5C77A806" w14:textId="77777777" w:rsidTr="00AF5242">
        <w:trPr>
          <w:gridBefore w:val="1"/>
          <w:wBefore w:w="115" w:type="dxa"/>
          <w:cantSplit/>
        </w:trPr>
        <w:tc>
          <w:tcPr>
            <w:tcW w:w="683" w:type="dxa"/>
            <w:tcBorders>
              <w:top w:val="nil"/>
              <w:left w:val="nil"/>
              <w:bottom w:val="nil"/>
              <w:right w:val="nil"/>
            </w:tcBorders>
          </w:tcPr>
          <w:p w14:paraId="3CC10EAF" w14:textId="39725EF7" w:rsidR="006C7F5F" w:rsidRDefault="006C7F5F" w:rsidP="006C7F5F">
            <w:pPr>
              <w:spacing w:before="0" w:after="0"/>
            </w:pPr>
          </w:p>
        </w:tc>
        <w:tc>
          <w:tcPr>
            <w:tcW w:w="1660" w:type="dxa"/>
            <w:tcBorders>
              <w:top w:val="nil"/>
              <w:left w:val="nil"/>
              <w:bottom w:val="nil"/>
              <w:right w:val="nil"/>
            </w:tcBorders>
          </w:tcPr>
          <w:p w14:paraId="555D2FA2" w14:textId="77777777" w:rsidR="006C7F5F" w:rsidRDefault="006C7F5F" w:rsidP="006C7F5F">
            <w:pPr>
              <w:spacing w:before="0" w:after="0"/>
            </w:pPr>
            <w:r>
              <w:t>Actor(s)</w:t>
            </w:r>
          </w:p>
        </w:tc>
        <w:tc>
          <w:tcPr>
            <w:tcW w:w="6902" w:type="dxa"/>
            <w:tcBorders>
              <w:top w:val="nil"/>
              <w:left w:val="nil"/>
              <w:bottom w:val="nil"/>
              <w:right w:val="nil"/>
            </w:tcBorders>
          </w:tcPr>
          <w:p w14:paraId="5CA5AD7A" w14:textId="77777777" w:rsidR="00C51E36" w:rsidRDefault="00C51E36" w:rsidP="006C7F5F">
            <w:pPr>
              <w:spacing w:before="0" w:after="0"/>
            </w:pPr>
            <w:r>
              <w:t>Provider</w:t>
            </w:r>
          </w:p>
          <w:p w14:paraId="72F92E71" w14:textId="593926AB" w:rsidR="006C7F5F" w:rsidRPr="00530244" w:rsidRDefault="00C51E36" w:rsidP="006C7F5F">
            <w:pPr>
              <w:spacing w:before="0" w:after="0"/>
            </w:pPr>
            <w:r>
              <w:t>Patient</w:t>
            </w:r>
          </w:p>
        </w:tc>
      </w:tr>
      <w:tr w:rsidR="006C7F5F" w:rsidRPr="00530244" w14:paraId="17644029" w14:textId="77777777" w:rsidTr="00AF5242">
        <w:trPr>
          <w:gridBefore w:val="1"/>
          <w:wBefore w:w="115" w:type="dxa"/>
          <w:cantSplit/>
        </w:trPr>
        <w:tc>
          <w:tcPr>
            <w:tcW w:w="683" w:type="dxa"/>
            <w:tcBorders>
              <w:top w:val="nil"/>
              <w:left w:val="nil"/>
              <w:bottom w:val="nil"/>
              <w:right w:val="nil"/>
            </w:tcBorders>
          </w:tcPr>
          <w:p w14:paraId="7575DB7F" w14:textId="1370F3DC" w:rsidR="006C7F5F" w:rsidRDefault="006C7F5F" w:rsidP="006C7F5F">
            <w:pPr>
              <w:spacing w:before="0" w:after="0"/>
            </w:pPr>
          </w:p>
        </w:tc>
        <w:tc>
          <w:tcPr>
            <w:tcW w:w="1660" w:type="dxa"/>
            <w:tcBorders>
              <w:top w:val="nil"/>
              <w:left w:val="nil"/>
              <w:bottom w:val="nil"/>
              <w:right w:val="nil"/>
            </w:tcBorders>
          </w:tcPr>
          <w:p w14:paraId="457297DD" w14:textId="77777777" w:rsidR="006C7F5F" w:rsidRDefault="006C7F5F" w:rsidP="006C7F5F">
            <w:pPr>
              <w:spacing w:before="0" w:after="0"/>
            </w:pPr>
            <w:r>
              <w:t>Action Breakdown</w:t>
            </w:r>
          </w:p>
        </w:tc>
        <w:tc>
          <w:tcPr>
            <w:tcW w:w="6902" w:type="dxa"/>
            <w:tcBorders>
              <w:top w:val="nil"/>
              <w:left w:val="nil"/>
              <w:bottom w:val="nil"/>
              <w:right w:val="nil"/>
            </w:tcBorders>
          </w:tcPr>
          <w:p w14:paraId="55999725" w14:textId="77777777" w:rsidR="00C51E36" w:rsidRDefault="00C51E36" w:rsidP="006C7F5F">
            <w:pPr>
              <w:spacing w:before="0" w:after="0"/>
            </w:pPr>
            <w:r>
              <w:t>Care Plan Activities / Targeted Completion</w:t>
            </w:r>
          </w:p>
          <w:p w14:paraId="2B0AFC8D" w14:textId="10307B9C" w:rsidR="00C51E36" w:rsidRPr="00C51E36" w:rsidRDefault="00C51E36" w:rsidP="008F4466">
            <w:pPr>
              <w:numPr>
                <w:ilvl w:val="0"/>
                <w:numId w:val="401"/>
              </w:numPr>
              <w:spacing w:before="0" w:after="0"/>
            </w:pPr>
            <w:r w:rsidRPr="00C51E36">
              <w:t>Fasting lab work at the end of this visit.</w:t>
            </w:r>
            <w:r>
              <w:t xml:space="preserve"> / Now</w:t>
            </w:r>
          </w:p>
          <w:p w14:paraId="5F8764E5" w14:textId="33629357" w:rsidR="00C51E36" w:rsidRPr="00C51E36" w:rsidRDefault="00C51E36" w:rsidP="008F4466">
            <w:pPr>
              <w:numPr>
                <w:ilvl w:val="0"/>
                <w:numId w:val="401"/>
              </w:numPr>
              <w:spacing w:before="0" w:after="0"/>
            </w:pPr>
            <w:r w:rsidRPr="00C51E36">
              <w:t>Follow up appt.</w:t>
            </w:r>
            <w:r>
              <w:t xml:space="preserve"> / 1 Month</w:t>
            </w:r>
          </w:p>
          <w:p w14:paraId="68367D74" w14:textId="1D72F76F" w:rsidR="00C51E36" w:rsidRPr="00C51E36" w:rsidRDefault="00C51E36" w:rsidP="008F4466">
            <w:pPr>
              <w:numPr>
                <w:ilvl w:val="0"/>
                <w:numId w:val="401"/>
              </w:numPr>
              <w:spacing w:before="0" w:after="0"/>
            </w:pPr>
            <w:r w:rsidRPr="00C51E36">
              <w:t>Make appt. w/ weight loss program and diabetic educator within next week</w:t>
            </w:r>
            <w:r>
              <w:t xml:space="preserve"> / 1 week</w:t>
            </w:r>
          </w:p>
          <w:p w14:paraId="0D77CA4C" w14:textId="18D8BD7A" w:rsidR="00C51E36" w:rsidRPr="00C51E36" w:rsidRDefault="00C51E36" w:rsidP="008F4466">
            <w:pPr>
              <w:numPr>
                <w:ilvl w:val="0"/>
                <w:numId w:val="401"/>
              </w:numPr>
              <w:spacing w:before="0" w:after="0"/>
            </w:pPr>
            <w:r w:rsidRPr="00C51E36">
              <w:t xml:space="preserve">Lose 10 </w:t>
            </w:r>
            <w:proofErr w:type="spellStart"/>
            <w:r w:rsidRPr="00C51E36">
              <w:t>lbs</w:t>
            </w:r>
            <w:proofErr w:type="spellEnd"/>
            <w:r w:rsidRPr="00C51E36">
              <w:t xml:space="preserve"> within next 3 months (patient will monitor progress weekly)</w:t>
            </w:r>
            <w:r>
              <w:t xml:space="preserve"> / 3 months</w:t>
            </w:r>
          </w:p>
          <w:p w14:paraId="47988273" w14:textId="1DE0EA1F" w:rsidR="00C51E36" w:rsidRPr="00C51E36" w:rsidRDefault="00C51E36" w:rsidP="008F4466">
            <w:pPr>
              <w:numPr>
                <w:ilvl w:val="0"/>
                <w:numId w:val="401"/>
              </w:numPr>
              <w:spacing w:before="0" w:after="0"/>
            </w:pPr>
            <w:r w:rsidRPr="00C51E36">
              <w:t>Attend exercise class 3 x’s/week and walk 4 x’s/week</w:t>
            </w:r>
            <w:r>
              <w:t xml:space="preserve"> / weekly</w:t>
            </w:r>
          </w:p>
          <w:p w14:paraId="40D16280" w14:textId="6EF6525B" w:rsidR="00C51E36" w:rsidRPr="00C51E36" w:rsidRDefault="00C51E36" w:rsidP="008F4466">
            <w:pPr>
              <w:numPr>
                <w:ilvl w:val="0"/>
                <w:numId w:val="401"/>
              </w:numPr>
              <w:spacing w:before="0" w:after="0"/>
            </w:pPr>
            <w:r w:rsidRPr="00C51E36">
              <w:t>Attend 1 DM group therapy session per month</w:t>
            </w:r>
            <w:r>
              <w:t xml:space="preserve"> / 1 month</w:t>
            </w:r>
          </w:p>
          <w:p w14:paraId="3BBC917B" w14:textId="46EF1177" w:rsidR="00C51E36" w:rsidRPr="00C51E36" w:rsidRDefault="00C51E36" w:rsidP="008F4466">
            <w:pPr>
              <w:numPr>
                <w:ilvl w:val="0"/>
                <w:numId w:val="401"/>
              </w:numPr>
              <w:spacing w:before="0" w:after="0"/>
            </w:pPr>
            <w:r w:rsidRPr="00C51E36">
              <w:t>Make appointments. with Podiatrist and Ophthalmologist and be seen by these specialists within the next month</w:t>
            </w:r>
            <w:r>
              <w:t xml:space="preserve"> / 1 month</w:t>
            </w:r>
          </w:p>
          <w:p w14:paraId="4C25F260" w14:textId="15F05D4F" w:rsidR="00C51E36" w:rsidRPr="00C51E36" w:rsidRDefault="00C51E36" w:rsidP="008F4466">
            <w:pPr>
              <w:numPr>
                <w:ilvl w:val="0"/>
                <w:numId w:val="401"/>
              </w:numPr>
              <w:spacing w:before="0" w:after="0"/>
            </w:pPr>
            <w:r w:rsidRPr="00C51E36">
              <w:t>Work to achieve my personal goals</w:t>
            </w:r>
            <w:r>
              <w:t xml:space="preserve"> / Ongoing</w:t>
            </w:r>
          </w:p>
          <w:p w14:paraId="5838D585" w14:textId="500DD347" w:rsidR="006C7F5F" w:rsidRPr="00C51E36" w:rsidRDefault="00C51E36" w:rsidP="006C7F5F">
            <w:pPr>
              <w:spacing w:before="0" w:after="0"/>
              <w:rPr>
                <w:i/>
              </w:rPr>
            </w:pPr>
            <w:r w:rsidRPr="00C51E36">
              <w:rPr>
                <w:i/>
              </w:rPr>
              <w:t xml:space="preserve">Note: Graphic User Interface (GUI) would allow user to populate a target date for each activity (i.e. 1 day = 1.10.15), along with a Completed date when the activity is completed/closed. GUI will also allow provider to view progress towards toward Activity Completion, if the activity spans a period of time (i.e. lose 10 </w:t>
            </w:r>
            <w:proofErr w:type="spellStart"/>
            <w:r w:rsidRPr="00C51E36">
              <w:rPr>
                <w:i/>
              </w:rPr>
              <w:t>lbs</w:t>
            </w:r>
            <w:proofErr w:type="spellEnd"/>
            <w:r w:rsidRPr="00C51E36">
              <w:rPr>
                <w:i/>
              </w:rPr>
              <w:t xml:space="preserve"> within the next 3 months).</w:t>
            </w:r>
          </w:p>
        </w:tc>
      </w:tr>
      <w:tr w:rsidR="006C7F5F" w:rsidRPr="00530244" w14:paraId="718B46A2" w14:textId="77777777" w:rsidTr="00AF5242">
        <w:trPr>
          <w:gridBefore w:val="1"/>
          <w:wBefore w:w="115" w:type="dxa"/>
          <w:cantSplit/>
        </w:trPr>
        <w:tc>
          <w:tcPr>
            <w:tcW w:w="683" w:type="dxa"/>
            <w:tcBorders>
              <w:top w:val="nil"/>
              <w:left w:val="nil"/>
              <w:bottom w:val="nil"/>
              <w:right w:val="nil"/>
            </w:tcBorders>
          </w:tcPr>
          <w:p w14:paraId="7BFE2D7F" w14:textId="02FD3408" w:rsidR="006C7F5F" w:rsidRDefault="006C7F5F" w:rsidP="006C7F5F">
            <w:pPr>
              <w:spacing w:before="0" w:after="0"/>
            </w:pPr>
          </w:p>
        </w:tc>
        <w:tc>
          <w:tcPr>
            <w:tcW w:w="1660" w:type="dxa"/>
            <w:tcBorders>
              <w:top w:val="nil"/>
              <w:left w:val="nil"/>
              <w:bottom w:val="nil"/>
              <w:right w:val="nil"/>
            </w:tcBorders>
          </w:tcPr>
          <w:p w14:paraId="612461B6" w14:textId="77777777" w:rsidR="006C7F5F" w:rsidRDefault="006C7F5F" w:rsidP="006C7F5F">
            <w:pPr>
              <w:spacing w:before="0" w:after="0"/>
            </w:pPr>
            <w:r>
              <w:t>Technology</w:t>
            </w:r>
          </w:p>
        </w:tc>
        <w:tc>
          <w:tcPr>
            <w:tcW w:w="6902" w:type="dxa"/>
            <w:tcBorders>
              <w:top w:val="nil"/>
              <w:left w:val="nil"/>
              <w:bottom w:val="nil"/>
              <w:right w:val="nil"/>
            </w:tcBorders>
          </w:tcPr>
          <w:p w14:paraId="4BC577A1" w14:textId="74E61E5B" w:rsidR="006C7F5F" w:rsidRPr="0032425E" w:rsidRDefault="00C51E36" w:rsidP="006C7F5F">
            <w:pPr>
              <w:spacing w:before="0" w:after="0"/>
            </w:pPr>
            <w:r w:rsidRPr="00C51E36">
              <w:t>EHR (Visualization of care plan</w:t>
            </w:r>
            <w:r>
              <w:t>)</w:t>
            </w:r>
          </w:p>
        </w:tc>
      </w:tr>
      <w:tr w:rsidR="006C7F5F" w:rsidRPr="00530244" w14:paraId="73586467" w14:textId="77777777" w:rsidTr="00AF5242">
        <w:trPr>
          <w:gridBefore w:val="1"/>
          <w:wBefore w:w="115" w:type="dxa"/>
          <w:cantSplit/>
        </w:trPr>
        <w:tc>
          <w:tcPr>
            <w:tcW w:w="683" w:type="dxa"/>
            <w:tcBorders>
              <w:top w:val="nil"/>
              <w:left w:val="nil"/>
              <w:bottom w:val="nil"/>
              <w:right w:val="nil"/>
            </w:tcBorders>
          </w:tcPr>
          <w:p w14:paraId="0721AB51" w14:textId="1E25A827" w:rsidR="006C7F5F" w:rsidRDefault="006C7F5F" w:rsidP="006C7F5F">
            <w:pPr>
              <w:spacing w:before="0" w:after="0"/>
            </w:pPr>
          </w:p>
        </w:tc>
        <w:tc>
          <w:tcPr>
            <w:tcW w:w="1660" w:type="dxa"/>
            <w:tcBorders>
              <w:top w:val="nil"/>
              <w:left w:val="nil"/>
              <w:bottom w:val="nil"/>
              <w:right w:val="nil"/>
            </w:tcBorders>
          </w:tcPr>
          <w:p w14:paraId="31B5FCA5" w14:textId="77777777" w:rsidR="006C7F5F" w:rsidRDefault="006C7F5F" w:rsidP="006C7F5F">
            <w:pPr>
              <w:spacing w:before="0" w:after="0"/>
            </w:pPr>
            <w:r>
              <w:t>Standard</w:t>
            </w:r>
          </w:p>
        </w:tc>
        <w:tc>
          <w:tcPr>
            <w:tcW w:w="6902" w:type="dxa"/>
            <w:tcBorders>
              <w:top w:val="nil"/>
              <w:left w:val="nil"/>
              <w:bottom w:val="nil"/>
              <w:right w:val="nil"/>
            </w:tcBorders>
          </w:tcPr>
          <w:p w14:paraId="2DAA24F4" w14:textId="00E9A32D" w:rsidR="006C7F5F" w:rsidRPr="0047084A" w:rsidRDefault="006C7F5F" w:rsidP="006C7F5F">
            <w:pPr>
              <w:spacing w:before="0" w:after="0"/>
            </w:pPr>
          </w:p>
        </w:tc>
      </w:tr>
      <w:tr w:rsidR="006C7F5F" w:rsidRPr="00530244" w14:paraId="553F1D7C" w14:textId="77777777" w:rsidTr="00AF5242">
        <w:trPr>
          <w:gridBefore w:val="1"/>
          <w:wBefore w:w="115" w:type="dxa"/>
          <w:cantSplit/>
        </w:trPr>
        <w:tc>
          <w:tcPr>
            <w:tcW w:w="683" w:type="dxa"/>
            <w:tcBorders>
              <w:top w:val="nil"/>
              <w:left w:val="nil"/>
              <w:bottom w:val="nil"/>
              <w:right w:val="nil"/>
            </w:tcBorders>
          </w:tcPr>
          <w:p w14:paraId="2110B35D" w14:textId="55322CB3" w:rsidR="006C7F5F" w:rsidRDefault="006C7F5F" w:rsidP="006C7F5F">
            <w:pPr>
              <w:spacing w:before="0" w:after="0"/>
            </w:pPr>
          </w:p>
        </w:tc>
        <w:tc>
          <w:tcPr>
            <w:tcW w:w="1660" w:type="dxa"/>
            <w:tcBorders>
              <w:top w:val="nil"/>
              <w:left w:val="nil"/>
              <w:bottom w:val="nil"/>
              <w:right w:val="nil"/>
            </w:tcBorders>
          </w:tcPr>
          <w:p w14:paraId="18BDB8A6" w14:textId="77777777" w:rsidR="006C7F5F" w:rsidRDefault="006C7F5F" w:rsidP="006C7F5F">
            <w:pPr>
              <w:spacing w:before="0" w:after="0"/>
            </w:pPr>
            <w:r>
              <w:t>Appendix</w:t>
            </w:r>
          </w:p>
        </w:tc>
        <w:tc>
          <w:tcPr>
            <w:tcW w:w="6902" w:type="dxa"/>
            <w:tcBorders>
              <w:top w:val="nil"/>
              <w:left w:val="nil"/>
              <w:bottom w:val="nil"/>
              <w:right w:val="nil"/>
            </w:tcBorders>
          </w:tcPr>
          <w:p w14:paraId="117F662E" w14:textId="77777777" w:rsidR="00B6129E" w:rsidRDefault="00A405A6" w:rsidP="006C7F5F">
            <w:pPr>
              <w:spacing w:before="0" w:after="0"/>
              <w:rPr>
                <w:rStyle w:val="Hyperlink"/>
                <w:rFonts w:cs="Arial"/>
              </w:rPr>
            </w:pPr>
            <w:hyperlink r:id="rId399" w:history="1">
              <w:r w:rsidR="00C51E36" w:rsidRPr="00F74257">
                <w:rPr>
                  <w:rStyle w:val="Hyperlink"/>
                  <w:rFonts w:cs="Arial"/>
                </w:rPr>
                <w:t>AVS</w:t>
              </w:r>
            </w:hyperlink>
          </w:p>
          <w:p w14:paraId="4161852E" w14:textId="38DCE0FE" w:rsidR="006C7F5F" w:rsidRPr="00530244" w:rsidRDefault="00B6129E" w:rsidP="006C7F5F">
            <w:pPr>
              <w:spacing w:before="0" w:after="0"/>
            </w:pPr>
            <w:r w:rsidRPr="000F42AB">
              <w:rPr>
                <w:rFonts w:eastAsiaTheme="minorEastAsia" w:cs="Arial"/>
                <w:szCs w:val="22"/>
              </w:rPr>
              <w:object w:dxaOrig="2040" w:dyaOrig="1339" w14:anchorId="68BCE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5pt;height:66.55pt" o:ole="">
                  <v:imagedata r:id="rId400" o:title=""/>
                </v:shape>
                <o:OLEObject Type="Embed" ProgID="Acrobat.Document.11" ShapeID="_x0000_i1025" DrawAspect="Icon" ObjectID="_1565421783" r:id="rId401"/>
              </w:object>
            </w:r>
          </w:p>
        </w:tc>
      </w:tr>
      <w:tr w:rsidR="006C7F5F" w14:paraId="59111650" w14:textId="77777777" w:rsidTr="00AF5242">
        <w:trPr>
          <w:gridBefore w:val="1"/>
          <w:wBefore w:w="115" w:type="dxa"/>
          <w:cantSplit/>
        </w:trPr>
        <w:tc>
          <w:tcPr>
            <w:tcW w:w="683" w:type="dxa"/>
            <w:tcBorders>
              <w:top w:val="single" w:sz="4" w:space="0" w:color="auto"/>
              <w:left w:val="nil"/>
              <w:bottom w:val="nil"/>
              <w:right w:val="nil"/>
            </w:tcBorders>
          </w:tcPr>
          <w:p w14:paraId="715B0DD6" w14:textId="315A28C2" w:rsidR="006C7F5F" w:rsidRDefault="006C7F5F" w:rsidP="006C7F5F">
            <w:pPr>
              <w:spacing w:before="0" w:after="0"/>
            </w:pPr>
            <w:r>
              <w:t>18</w:t>
            </w:r>
          </w:p>
        </w:tc>
        <w:tc>
          <w:tcPr>
            <w:tcW w:w="1660" w:type="dxa"/>
            <w:tcBorders>
              <w:top w:val="single" w:sz="4" w:space="0" w:color="auto"/>
              <w:left w:val="nil"/>
              <w:bottom w:val="nil"/>
              <w:right w:val="nil"/>
            </w:tcBorders>
          </w:tcPr>
          <w:p w14:paraId="4D2ECB3E" w14:textId="77777777" w:rsidR="006C7F5F" w:rsidRDefault="006C7F5F" w:rsidP="006C7F5F">
            <w:pPr>
              <w:spacing w:before="0" w:after="0"/>
            </w:pPr>
            <w:r>
              <w:t>Action</w:t>
            </w:r>
          </w:p>
        </w:tc>
        <w:tc>
          <w:tcPr>
            <w:tcW w:w="6902" w:type="dxa"/>
            <w:tcBorders>
              <w:top w:val="single" w:sz="4" w:space="0" w:color="auto"/>
              <w:left w:val="nil"/>
              <w:bottom w:val="nil"/>
              <w:right w:val="nil"/>
            </w:tcBorders>
          </w:tcPr>
          <w:p w14:paraId="1737F725" w14:textId="35950FFF" w:rsidR="006C7F5F" w:rsidRDefault="00B6129E" w:rsidP="006C7F5F">
            <w:pPr>
              <w:spacing w:before="0" w:after="0"/>
            </w:pPr>
            <w:r w:rsidRPr="00BA1C1C">
              <w:rPr>
                <w:rFonts w:cs="Arial"/>
              </w:rPr>
              <w:t>Patient ‘checks out’ with OC</w:t>
            </w:r>
          </w:p>
        </w:tc>
      </w:tr>
      <w:tr w:rsidR="006C7F5F" w:rsidRPr="00530244" w14:paraId="36BCBD67" w14:textId="77777777" w:rsidTr="00AF5242">
        <w:trPr>
          <w:gridBefore w:val="1"/>
          <w:wBefore w:w="115" w:type="dxa"/>
          <w:cantSplit/>
        </w:trPr>
        <w:tc>
          <w:tcPr>
            <w:tcW w:w="683" w:type="dxa"/>
            <w:tcBorders>
              <w:top w:val="nil"/>
              <w:left w:val="nil"/>
              <w:bottom w:val="nil"/>
              <w:right w:val="nil"/>
            </w:tcBorders>
          </w:tcPr>
          <w:p w14:paraId="7F91ED06" w14:textId="31EC3120" w:rsidR="006C7F5F" w:rsidRDefault="006C7F5F" w:rsidP="006C7F5F">
            <w:pPr>
              <w:spacing w:before="0" w:after="0"/>
            </w:pPr>
          </w:p>
        </w:tc>
        <w:tc>
          <w:tcPr>
            <w:tcW w:w="1660" w:type="dxa"/>
            <w:tcBorders>
              <w:top w:val="nil"/>
              <w:left w:val="nil"/>
              <w:bottom w:val="nil"/>
              <w:right w:val="nil"/>
            </w:tcBorders>
          </w:tcPr>
          <w:p w14:paraId="1C3F09F3" w14:textId="77777777" w:rsidR="006C7F5F" w:rsidRDefault="006C7F5F" w:rsidP="006C7F5F">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396D720A" w14:textId="346F6E6E" w:rsidR="006C7F5F" w:rsidRPr="00530244" w:rsidRDefault="006C7F5F" w:rsidP="006C7F5F">
            <w:pPr>
              <w:spacing w:before="0" w:after="0"/>
            </w:pPr>
          </w:p>
        </w:tc>
      </w:tr>
      <w:tr w:rsidR="006C7F5F" w:rsidRPr="00530244" w14:paraId="2DD18599" w14:textId="77777777" w:rsidTr="00AF5242">
        <w:trPr>
          <w:gridBefore w:val="1"/>
          <w:wBefore w:w="115" w:type="dxa"/>
          <w:cantSplit/>
        </w:trPr>
        <w:tc>
          <w:tcPr>
            <w:tcW w:w="683" w:type="dxa"/>
            <w:tcBorders>
              <w:top w:val="nil"/>
              <w:left w:val="nil"/>
              <w:bottom w:val="nil"/>
              <w:right w:val="nil"/>
            </w:tcBorders>
          </w:tcPr>
          <w:p w14:paraId="01BAF51C" w14:textId="05DE18F0" w:rsidR="006C7F5F" w:rsidRDefault="006C7F5F" w:rsidP="006C7F5F">
            <w:pPr>
              <w:spacing w:before="0" w:after="0"/>
            </w:pPr>
          </w:p>
        </w:tc>
        <w:tc>
          <w:tcPr>
            <w:tcW w:w="1660" w:type="dxa"/>
            <w:tcBorders>
              <w:top w:val="nil"/>
              <w:left w:val="nil"/>
              <w:bottom w:val="nil"/>
              <w:right w:val="nil"/>
            </w:tcBorders>
          </w:tcPr>
          <w:p w14:paraId="7C59DABB" w14:textId="77777777" w:rsidR="006C7F5F" w:rsidRDefault="006C7F5F" w:rsidP="006C7F5F">
            <w:pPr>
              <w:spacing w:before="0" w:after="0"/>
            </w:pPr>
            <w:r>
              <w:t>Actor(s)</w:t>
            </w:r>
          </w:p>
        </w:tc>
        <w:tc>
          <w:tcPr>
            <w:tcW w:w="6902" w:type="dxa"/>
            <w:tcBorders>
              <w:top w:val="nil"/>
              <w:left w:val="nil"/>
              <w:bottom w:val="nil"/>
              <w:right w:val="nil"/>
            </w:tcBorders>
          </w:tcPr>
          <w:p w14:paraId="3D84977A" w14:textId="77777777" w:rsidR="00B6129E" w:rsidRDefault="00B6129E" w:rsidP="006C7F5F">
            <w:pPr>
              <w:spacing w:before="0" w:after="0"/>
            </w:pPr>
            <w:r>
              <w:t>Patient</w:t>
            </w:r>
          </w:p>
          <w:p w14:paraId="1E29348B" w14:textId="5D037A40" w:rsidR="006C7F5F" w:rsidRPr="00530244" w:rsidRDefault="00B6129E" w:rsidP="006C7F5F">
            <w:pPr>
              <w:spacing w:before="0" w:after="0"/>
            </w:pPr>
            <w:r>
              <w:t>OC</w:t>
            </w:r>
          </w:p>
        </w:tc>
      </w:tr>
      <w:tr w:rsidR="006C7F5F" w:rsidRPr="00530244" w14:paraId="793E5C2D" w14:textId="77777777" w:rsidTr="00AF5242">
        <w:trPr>
          <w:gridBefore w:val="1"/>
          <w:wBefore w:w="115" w:type="dxa"/>
          <w:cantSplit/>
        </w:trPr>
        <w:tc>
          <w:tcPr>
            <w:tcW w:w="683" w:type="dxa"/>
            <w:tcBorders>
              <w:top w:val="nil"/>
              <w:left w:val="nil"/>
              <w:bottom w:val="nil"/>
              <w:right w:val="nil"/>
            </w:tcBorders>
          </w:tcPr>
          <w:p w14:paraId="59FF14E6" w14:textId="1D7B6F31" w:rsidR="006C7F5F" w:rsidRDefault="006C7F5F" w:rsidP="006C7F5F">
            <w:pPr>
              <w:spacing w:before="0" w:after="0"/>
            </w:pPr>
          </w:p>
        </w:tc>
        <w:tc>
          <w:tcPr>
            <w:tcW w:w="1660" w:type="dxa"/>
            <w:tcBorders>
              <w:top w:val="nil"/>
              <w:left w:val="nil"/>
              <w:bottom w:val="nil"/>
              <w:right w:val="nil"/>
            </w:tcBorders>
          </w:tcPr>
          <w:p w14:paraId="29D19EFC" w14:textId="77777777" w:rsidR="006C7F5F" w:rsidRDefault="006C7F5F" w:rsidP="006C7F5F">
            <w:pPr>
              <w:spacing w:before="0" w:after="0"/>
            </w:pPr>
            <w:r>
              <w:t>Action Breakdown</w:t>
            </w:r>
          </w:p>
        </w:tc>
        <w:tc>
          <w:tcPr>
            <w:tcW w:w="6902" w:type="dxa"/>
            <w:tcBorders>
              <w:top w:val="nil"/>
              <w:left w:val="nil"/>
              <w:bottom w:val="nil"/>
              <w:right w:val="nil"/>
            </w:tcBorders>
          </w:tcPr>
          <w:p w14:paraId="6B6ADFDF" w14:textId="77777777" w:rsidR="00B6129E" w:rsidRPr="00B6129E" w:rsidRDefault="00B6129E" w:rsidP="008F4466">
            <w:pPr>
              <w:numPr>
                <w:ilvl w:val="0"/>
                <w:numId w:val="402"/>
              </w:numPr>
              <w:spacing w:before="0" w:after="0"/>
            </w:pPr>
            <w:r w:rsidRPr="00B6129E">
              <w:t>OC schedules follow up appointment in one week</w:t>
            </w:r>
          </w:p>
          <w:p w14:paraId="7E1B53E9" w14:textId="77777777" w:rsidR="00B6129E" w:rsidRPr="00B6129E" w:rsidRDefault="00B6129E" w:rsidP="008F4466">
            <w:pPr>
              <w:numPr>
                <w:ilvl w:val="0"/>
                <w:numId w:val="402"/>
              </w:numPr>
              <w:spacing w:before="0" w:after="0"/>
            </w:pPr>
            <w:r w:rsidRPr="00B6129E">
              <w:t>OC prints lab orders, labels blood vials and sends blood samples to lab</w:t>
            </w:r>
          </w:p>
          <w:p w14:paraId="69CD04CF" w14:textId="5EADD7F5" w:rsidR="006C7F5F" w:rsidRPr="00B6129E" w:rsidRDefault="00B6129E" w:rsidP="008F4466">
            <w:pPr>
              <w:numPr>
                <w:ilvl w:val="0"/>
                <w:numId w:val="402"/>
              </w:numPr>
              <w:spacing w:before="0" w:after="0"/>
            </w:pPr>
            <w:r w:rsidRPr="00B6129E">
              <w:t>OC marks the encounter as ‘completed’</w:t>
            </w:r>
          </w:p>
        </w:tc>
      </w:tr>
      <w:tr w:rsidR="006C7F5F" w:rsidRPr="00530244" w14:paraId="2E85C2E1" w14:textId="77777777" w:rsidTr="00AF5242">
        <w:trPr>
          <w:gridBefore w:val="1"/>
          <w:wBefore w:w="115" w:type="dxa"/>
          <w:cantSplit/>
        </w:trPr>
        <w:tc>
          <w:tcPr>
            <w:tcW w:w="683" w:type="dxa"/>
            <w:tcBorders>
              <w:top w:val="nil"/>
              <w:left w:val="nil"/>
              <w:bottom w:val="nil"/>
              <w:right w:val="nil"/>
            </w:tcBorders>
          </w:tcPr>
          <w:p w14:paraId="68632886" w14:textId="7393F7C8" w:rsidR="006C7F5F" w:rsidRDefault="006C7F5F" w:rsidP="006C7F5F">
            <w:pPr>
              <w:spacing w:before="0" w:after="0"/>
            </w:pPr>
          </w:p>
        </w:tc>
        <w:tc>
          <w:tcPr>
            <w:tcW w:w="1660" w:type="dxa"/>
            <w:tcBorders>
              <w:top w:val="nil"/>
              <w:left w:val="nil"/>
              <w:bottom w:val="nil"/>
              <w:right w:val="nil"/>
            </w:tcBorders>
          </w:tcPr>
          <w:p w14:paraId="3F169863" w14:textId="77777777" w:rsidR="006C7F5F" w:rsidRDefault="006C7F5F" w:rsidP="006C7F5F">
            <w:pPr>
              <w:spacing w:before="0" w:after="0"/>
            </w:pPr>
            <w:r>
              <w:t>Technology</w:t>
            </w:r>
          </w:p>
        </w:tc>
        <w:tc>
          <w:tcPr>
            <w:tcW w:w="6902" w:type="dxa"/>
            <w:tcBorders>
              <w:top w:val="nil"/>
              <w:left w:val="nil"/>
              <w:bottom w:val="nil"/>
              <w:right w:val="nil"/>
            </w:tcBorders>
          </w:tcPr>
          <w:p w14:paraId="2DCFCD31" w14:textId="77777777" w:rsidR="00B6129E" w:rsidRDefault="00B6129E" w:rsidP="00B6129E">
            <w:pPr>
              <w:spacing w:before="0" w:after="0"/>
            </w:pPr>
            <w:r>
              <w:t>Scheduling system (Data entry and visualization)</w:t>
            </w:r>
          </w:p>
          <w:p w14:paraId="60E0E388" w14:textId="17FFA480" w:rsidR="006C7F5F" w:rsidRPr="00530244" w:rsidRDefault="00B6129E" w:rsidP="00B6129E">
            <w:pPr>
              <w:spacing w:before="0" w:after="0"/>
            </w:pPr>
            <w:r>
              <w:t>CPOE (Visualization of lab orders for printing)</w:t>
            </w:r>
          </w:p>
        </w:tc>
      </w:tr>
      <w:tr w:rsidR="006C7F5F" w:rsidRPr="00530244" w14:paraId="750CF10C" w14:textId="77777777" w:rsidTr="00AF5242">
        <w:trPr>
          <w:gridBefore w:val="1"/>
          <w:wBefore w:w="115" w:type="dxa"/>
          <w:cantSplit/>
        </w:trPr>
        <w:tc>
          <w:tcPr>
            <w:tcW w:w="683" w:type="dxa"/>
            <w:tcBorders>
              <w:top w:val="nil"/>
              <w:left w:val="nil"/>
              <w:bottom w:val="nil"/>
              <w:right w:val="nil"/>
            </w:tcBorders>
          </w:tcPr>
          <w:p w14:paraId="5C920FD9" w14:textId="186B76CC" w:rsidR="006C7F5F" w:rsidRDefault="006C7F5F" w:rsidP="006C7F5F">
            <w:pPr>
              <w:spacing w:before="0" w:after="0"/>
            </w:pPr>
          </w:p>
        </w:tc>
        <w:tc>
          <w:tcPr>
            <w:tcW w:w="1660" w:type="dxa"/>
            <w:tcBorders>
              <w:top w:val="nil"/>
              <w:left w:val="nil"/>
              <w:bottom w:val="nil"/>
              <w:right w:val="nil"/>
            </w:tcBorders>
          </w:tcPr>
          <w:p w14:paraId="6A76D710" w14:textId="77777777" w:rsidR="006C7F5F" w:rsidRDefault="006C7F5F" w:rsidP="006C7F5F">
            <w:pPr>
              <w:spacing w:before="0" w:after="0"/>
            </w:pPr>
            <w:r>
              <w:t>Standard</w:t>
            </w:r>
          </w:p>
        </w:tc>
        <w:tc>
          <w:tcPr>
            <w:tcW w:w="6902" w:type="dxa"/>
            <w:tcBorders>
              <w:top w:val="nil"/>
              <w:left w:val="nil"/>
              <w:bottom w:val="nil"/>
              <w:right w:val="nil"/>
            </w:tcBorders>
          </w:tcPr>
          <w:p w14:paraId="6C257BD8" w14:textId="46C5416B" w:rsidR="006C7F5F" w:rsidRPr="0047084A" w:rsidRDefault="006C7F5F" w:rsidP="006C7F5F">
            <w:pPr>
              <w:spacing w:before="0" w:after="0"/>
            </w:pPr>
          </w:p>
        </w:tc>
      </w:tr>
      <w:tr w:rsidR="006C7F5F" w:rsidRPr="00530244" w14:paraId="298E0742" w14:textId="77777777" w:rsidTr="00AF5242">
        <w:trPr>
          <w:gridBefore w:val="1"/>
          <w:wBefore w:w="115" w:type="dxa"/>
          <w:cantSplit/>
        </w:trPr>
        <w:tc>
          <w:tcPr>
            <w:tcW w:w="683" w:type="dxa"/>
            <w:tcBorders>
              <w:top w:val="nil"/>
              <w:left w:val="nil"/>
              <w:bottom w:val="single" w:sz="4" w:space="0" w:color="auto"/>
              <w:right w:val="nil"/>
            </w:tcBorders>
          </w:tcPr>
          <w:p w14:paraId="0C8842A3" w14:textId="2E567B4F" w:rsidR="006C7F5F" w:rsidRDefault="006C7F5F" w:rsidP="006C7F5F">
            <w:pPr>
              <w:spacing w:before="0" w:after="0"/>
            </w:pPr>
          </w:p>
        </w:tc>
        <w:tc>
          <w:tcPr>
            <w:tcW w:w="1660" w:type="dxa"/>
            <w:tcBorders>
              <w:top w:val="nil"/>
              <w:left w:val="nil"/>
              <w:bottom w:val="single" w:sz="4" w:space="0" w:color="auto"/>
              <w:right w:val="nil"/>
            </w:tcBorders>
          </w:tcPr>
          <w:p w14:paraId="627122A2" w14:textId="77777777" w:rsidR="006C7F5F" w:rsidRDefault="006C7F5F" w:rsidP="006C7F5F">
            <w:pPr>
              <w:spacing w:before="0" w:after="0"/>
            </w:pPr>
            <w:r>
              <w:t>Appendix</w:t>
            </w:r>
          </w:p>
        </w:tc>
        <w:tc>
          <w:tcPr>
            <w:tcW w:w="6902" w:type="dxa"/>
            <w:tcBorders>
              <w:top w:val="nil"/>
              <w:left w:val="nil"/>
              <w:bottom w:val="single" w:sz="4" w:space="0" w:color="auto"/>
              <w:right w:val="nil"/>
            </w:tcBorders>
          </w:tcPr>
          <w:p w14:paraId="294A7C44" w14:textId="19535E54" w:rsidR="006C7F5F" w:rsidRPr="00530244" w:rsidRDefault="006C7F5F" w:rsidP="006C7F5F">
            <w:pPr>
              <w:spacing w:before="0" w:after="0"/>
            </w:pPr>
          </w:p>
        </w:tc>
      </w:tr>
      <w:tr w:rsidR="006C7F5F" w14:paraId="0F1B03E8" w14:textId="77777777" w:rsidTr="00AF5242">
        <w:trPr>
          <w:gridBefore w:val="1"/>
          <w:wBefore w:w="115" w:type="dxa"/>
          <w:cantSplit/>
        </w:trPr>
        <w:tc>
          <w:tcPr>
            <w:tcW w:w="683" w:type="dxa"/>
            <w:tcBorders>
              <w:top w:val="single" w:sz="4" w:space="0" w:color="auto"/>
              <w:left w:val="nil"/>
              <w:bottom w:val="nil"/>
              <w:right w:val="nil"/>
            </w:tcBorders>
          </w:tcPr>
          <w:p w14:paraId="48B93E8D" w14:textId="15708963" w:rsidR="006C7F5F" w:rsidRDefault="006C7F5F" w:rsidP="006C7F5F">
            <w:pPr>
              <w:spacing w:before="0" w:after="0"/>
            </w:pPr>
            <w:r>
              <w:t>19</w:t>
            </w:r>
          </w:p>
        </w:tc>
        <w:tc>
          <w:tcPr>
            <w:tcW w:w="1660" w:type="dxa"/>
            <w:tcBorders>
              <w:top w:val="single" w:sz="4" w:space="0" w:color="auto"/>
              <w:left w:val="nil"/>
              <w:bottom w:val="nil"/>
              <w:right w:val="nil"/>
            </w:tcBorders>
          </w:tcPr>
          <w:p w14:paraId="05A17D52" w14:textId="77777777" w:rsidR="006C7F5F" w:rsidRDefault="006C7F5F" w:rsidP="006C7F5F">
            <w:pPr>
              <w:spacing w:before="0" w:after="0"/>
            </w:pPr>
            <w:r>
              <w:t>Action</w:t>
            </w:r>
          </w:p>
        </w:tc>
        <w:tc>
          <w:tcPr>
            <w:tcW w:w="6902" w:type="dxa"/>
            <w:tcBorders>
              <w:top w:val="single" w:sz="4" w:space="0" w:color="auto"/>
              <w:left w:val="nil"/>
              <w:bottom w:val="nil"/>
              <w:right w:val="nil"/>
            </w:tcBorders>
          </w:tcPr>
          <w:p w14:paraId="1F515AF4" w14:textId="1EA3143B" w:rsidR="006C7F5F" w:rsidRDefault="00B6129E" w:rsidP="006C7F5F">
            <w:pPr>
              <w:spacing w:before="0" w:after="0"/>
            </w:pPr>
            <w:r w:rsidRPr="00B6129E">
              <w:t>Provider signs off on the encounter</w:t>
            </w:r>
          </w:p>
        </w:tc>
      </w:tr>
      <w:tr w:rsidR="006C7F5F" w:rsidRPr="00530244" w14:paraId="34B81B16" w14:textId="77777777" w:rsidTr="00AF5242">
        <w:trPr>
          <w:gridBefore w:val="1"/>
          <w:wBefore w:w="115" w:type="dxa"/>
          <w:cantSplit/>
        </w:trPr>
        <w:tc>
          <w:tcPr>
            <w:tcW w:w="683" w:type="dxa"/>
            <w:tcBorders>
              <w:top w:val="nil"/>
              <w:left w:val="nil"/>
              <w:bottom w:val="nil"/>
              <w:right w:val="nil"/>
            </w:tcBorders>
          </w:tcPr>
          <w:p w14:paraId="1A7196C7" w14:textId="6F0A707C" w:rsidR="006C7F5F" w:rsidRDefault="006C7F5F" w:rsidP="006C7F5F">
            <w:pPr>
              <w:spacing w:before="0" w:after="0"/>
            </w:pPr>
          </w:p>
        </w:tc>
        <w:tc>
          <w:tcPr>
            <w:tcW w:w="1660" w:type="dxa"/>
            <w:tcBorders>
              <w:top w:val="nil"/>
              <w:left w:val="nil"/>
              <w:bottom w:val="nil"/>
              <w:right w:val="nil"/>
            </w:tcBorders>
          </w:tcPr>
          <w:p w14:paraId="12B20C50" w14:textId="77777777" w:rsidR="006C7F5F" w:rsidRDefault="006C7F5F" w:rsidP="006C7F5F">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38F1F7F" w14:textId="165FAA06" w:rsidR="006C7F5F" w:rsidRPr="00530244" w:rsidRDefault="006C7F5F" w:rsidP="006C7F5F">
            <w:pPr>
              <w:spacing w:before="0" w:after="0"/>
            </w:pPr>
          </w:p>
        </w:tc>
      </w:tr>
      <w:tr w:rsidR="006C7F5F" w:rsidRPr="00530244" w14:paraId="62DC0817" w14:textId="77777777" w:rsidTr="00AF5242">
        <w:trPr>
          <w:gridBefore w:val="1"/>
          <w:wBefore w:w="115" w:type="dxa"/>
          <w:cantSplit/>
        </w:trPr>
        <w:tc>
          <w:tcPr>
            <w:tcW w:w="683" w:type="dxa"/>
            <w:tcBorders>
              <w:top w:val="nil"/>
              <w:left w:val="nil"/>
              <w:bottom w:val="nil"/>
              <w:right w:val="nil"/>
            </w:tcBorders>
          </w:tcPr>
          <w:p w14:paraId="15F3ED91" w14:textId="0ECE2B4C" w:rsidR="006C7F5F" w:rsidRDefault="006C7F5F" w:rsidP="006C7F5F">
            <w:pPr>
              <w:spacing w:before="0" w:after="0"/>
            </w:pPr>
          </w:p>
        </w:tc>
        <w:tc>
          <w:tcPr>
            <w:tcW w:w="1660" w:type="dxa"/>
            <w:tcBorders>
              <w:top w:val="nil"/>
              <w:left w:val="nil"/>
              <w:bottom w:val="nil"/>
              <w:right w:val="nil"/>
            </w:tcBorders>
          </w:tcPr>
          <w:p w14:paraId="49ED8D98" w14:textId="77777777" w:rsidR="006C7F5F" w:rsidRDefault="006C7F5F" w:rsidP="006C7F5F">
            <w:pPr>
              <w:spacing w:before="0" w:after="0"/>
            </w:pPr>
            <w:r>
              <w:t>Actor(s)</w:t>
            </w:r>
          </w:p>
        </w:tc>
        <w:tc>
          <w:tcPr>
            <w:tcW w:w="6902" w:type="dxa"/>
            <w:tcBorders>
              <w:top w:val="nil"/>
              <w:left w:val="nil"/>
              <w:bottom w:val="nil"/>
              <w:right w:val="nil"/>
            </w:tcBorders>
          </w:tcPr>
          <w:p w14:paraId="395DE9B8" w14:textId="4C6A22EB" w:rsidR="006C7F5F" w:rsidRPr="00530244" w:rsidRDefault="00B6129E" w:rsidP="006C7F5F">
            <w:pPr>
              <w:spacing w:before="0" w:after="0"/>
            </w:pPr>
            <w:r>
              <w:t>Provider</w:t>
            </w:r>
          </w:p>
        </w:tc>
      </w:tr>
      <w:tr w:rsidR="006C7F5F" w:rsidRPr="00530244" w14:paraId="06107857" w14:textId="77777777" w:rsidTr="00AF5242">
        <w:trPr>
          <w:gridBefore w:val="1"/>
          <w:wBefore w:w="115" w:type="dxa"/>
          <w:cantSplit/>
        </w:trPr>
        <w:tc>
          <w:tcPr>
            <w:tcW w:w="683" w:type="dxa"/>
            <w:tcBorders>
              <w:top w:val="nil"/>
              <w:left w:val="nil"/>
              <w:bottom w:val="nil"/>
              <w:right w:val="nil"/>
            </w:tcBorders>
          </w:tcPr>
          <w:p w14:paraId="2E2F48CD" w14:textId="773B51EF" w:rsidR="006C7F5F" w:rsidRDefault="006C7F5F" w:rsidP="006C7F5F">
            <w:pPr>
              <w:spacing w:before="0" w:after="0"/>
            </w:pPr>
          </w:p>
        </w:tc>
        <w:tc>
          <w:tcPr>
            <w:tcW w:w="1660" w:type="dxa"/>
            <w:tcBorders>
              <w:top w:val="nil"/>
              <w:left w:val="nil"/>
              <w:bottom w:val="nil"/>
              <w:right w:val="nil"/>
            </w:tcBorders>
          </w:tcPr>
          <w:p w14:paraId="6708B045" w14:textId="77777777" w:rsidR="006C7F5F" w:rsidRDefault="006C7F5F" w:rsidP="006C7F5F">
            <w:pPr>
              <w:spacing w:before="0" w:after="0"/>
            </w:pPr>
            <w:r>
              <w:t>Action Breakdown</w:t>
            </w:r>
          </w:p>
        </w:tc>
        <w:tc>
          <w:tcPr>
            <w:tcW w:w="6902" w:type="dxa"/>
            <w:tcBorders>
              <w:top w:val="nil"/>
              <w:left w:val="nil"/>
              <w:bottom w:val="nil"/>
              <w:right w:val="nil"/>
            </w:tcBorders>
          </w:tcPr>
          <w:p w14:paraId="11E2DE36" w14:textId="77777777" w:rsidR="00B6129E" w:rsidRPr="00B6129E" w:rsidRDefault="00B6129E" w:rsidP="008F4466">
            <w:pPr>
              <w:numPr>
                <w:ilvl w:val="0"/>
                <w:numId w:val="403"/>
              </w:numPr>
              <w:spacing w:before="0" w:after="0"/>
            </w:pPr>
            <w:r w:rsidRPr="00B6129E">
              <w:t>Provider reviews and validates note and data entered during the encounter</w:t>
            </w:r>
          </w:p>
          <w:p w14:paraId="535F3210" w14:textId="2323EFF8" w:rsidR="006C7F5F" w:rsidRPr="00B6129E" w:rsidRDefault="00B6129E" w:rsidP="008F4466">
            <w:pPr>
              <w:numPr>
                <w:ilvl w:val="0"/>
                <w:numId w:val="403"/>
              </w:numPr>
              <w:spacing w:before="0" w:after="0"/>
            </w:pPr>
            <w:r w:rsidRPr="00B6129E">
              <w:t>Provider signs off on the encounter</w:t>
            </w:r>
          </w:p>
        </w:tc>
      </w:tr>
      <w:tr w:rsidR="006C7F5F" w:rsidRPr="00530244" w14:paraId="71C1A55C" w14:textId="77777777" w:rsidTr="00AF5242">
        <w:trPr>
          <w:gridBefore w:val="1"/>
          <w:wBefore w:w="115" w:type="dxa"/>
          <w:cantSplit/>
        </w:trPr>
        <w:tc>
          <w:tcPr>
            <w:tcW w:w="683" w:type="dxa"/>
            <w:tcBorders>
              <w:top w:val="nil"/>
              <w:left w:val="nil"/>
              <w:bottom w:val="nil"/>
              <w:right w:val="nil"/>
            </w:tcBorders>
          </w:tcPr>
          <w:p w14:paraId="40E563FE" w14:textId="6EED4632" w:rsidR="006C7F5F" w:rsidRDefault="006C7F5F" w:rsidP="006C7F5F">
            <w:pPr>
              <w:spacing w:before="0" w:after="0"/>
            </w:pPr>
          </w:p>
        </w:tc>
        <w:tc>
          <w:tcPr>
            <w:tcW w:w="1660" w:type="dxa"/>
            <w:tcBorders>
              <w:top w:val="nil"/>
              <w:left w:val="nil"/>
              <w:bottom w:val="nil"/>
              <w:right w:val="nil"/>
            </w:tcBorders>
          </w:tcPr>
          <w:p w14:paraId="3B39DE91" w14:textId="77777777" w:rsidR="006C7F5F" w:rsidRDefault="006C7F5F" w:rsidP="006C7F5F">
            <w:pPr>
              <w:spacing w:before="0" w:after="0"/>
            </w:pPr>
            <w:r>
              <w:t>Technology</w:t>
            </w:r>
          </w:p>
        </w:tc>
        <w:tc>
          <w:tcPr>
            <w:tcW w:w="6902" w:type="dxa"/>
            <w:tcBorders>
              <w:top w:val="nil"/>
              <w:left w:val="nil"/>
              <w:bottom w:val="nil"/>
              <w:right w:val="nil"/>
            </w:tcBorders>
          </w:tcPr>
          <w:p w14:paraId="361C2B9B" w14:textId="55CB690C" w:rsidR="006C7F5F" w:rsidRPr="00232EB0" w:rsidRDefault="00B6129E" w:rsidP="006C7F5F">
            <w:pPr>
              <w:spacing w:before="0" w:after="0"/>
            </w:pPr>
            <w:r w:rsidRPr="00B6129E">
              <w:t>EHR (Data entry and visualization)</w:t>
            </w:r>
          </w:p>
        </w:tc>
      </w:tr>
      <w:tr w:rsidR="006C7F5F" w:rsidRPr="00530244" w14:paraId="0F3DE29C" w14:textId="77777777" w:rsidTr="00AF5242">
        <w:trPr>
          <w:gridBefore w:val="1"/>
          <w:wBefore w:w="115" w:type="dxa"/>
          <w:cantSplit/>
        </w:trPr>
        <w:tc>
          <w:tcPr>
            <w:tcW w:w="683" w:type="dxa"/>
            <w:tcBorders>
              <w:top w:val="nil"/>
              <w:left w:val="nil"/>
              <w:bottom w:val="nil"/>
              <w:right w:val="nil"/>
            </w:tcBorders>
          </w:tcPr>
          <w:p w14:paraId="2CF1A246" w14:textId="58CC0A65" w:rsidR="006C7F5F" w:rsidRDefault="006C7F5F" w:rsidP="006C7F5F">
            <w:pPr>
              <w:spacing w:before="0" w:after="0"/>
            </w:pPr>
          </w:p>
        </w:tc>
        <w:tc>
          <w:tcPr>
            <w:tcW w:w="1660" w:type="dxa"/>
            <w:tcBorders>
              <w:top w:val="nil"/>
              <w:left w:val="nil"/>
              <w:bottom w:val="nil"/>
              <w:right w:val="nil"/>
            </w:tcBorders>
          </w:tcPr>
          <w:p w14:paraId="4CEB27FA" w14:textId="77777777" w:rsidR="006C7F5F" w:rsidRDefault="006C7F5F" w:rsidP="006C7F5F">
            <w:pPr>
              <w:spacing w:before="0" w:after="0"/>
            </w:pPr>
            <w:r>
              <w:t>Standard</w:t>
            </w:r>
          </w:p>
        </w:tc>
        <w:tc>
          <w:tcPr>
            <w:tcW w:w="6902" w:type="dxa"/>
            <w:tcBorders>
              <w:top w:val="nil"/>
              <w:left w:val="nil"/>
              <w:bottom w:val="nil"/>
              <w:right w:val="nil"/>
            </w:tcBorders>
          </w:tcPr>
          <w:p w14:paraId="746985C6" w14:textId="62790BF1" w:rsidR="006C7F5F" w:rsidRPr="0047084A" w:rsidRDefault="006C7F5F" w:rsidP="006C7F5F">
            <w:pPr>
              <w:spacing w:before="0" w:after="0"/>
            </w:pPr>
          </w:p>
        </w:tc>
      </w:tr>
      <w:tr w:rsidR="006C7F5F" w:rsidRPr="00530244" w14:paraId="40EB2509" w14:textId="77777777" w:rsidTr="00AF5242">
        <w:trPr>
          <w:gridBefore w:val="1"/>
          <w:wBefore w:w="115" w:type="dxa"/>
          <w:cantSplit/>
        </w:trPr>
        <w:tc>
          <w:tcPr>
            <w:tcW w:w="683" w:type="dxa"/>
            <w:tcBorders>
              <w:top w:val="nil"/>
              <w:left w:val="nil"/>
              <w:bottom w:val="nil"/>
              <w:right w:val="nil"/>
            </w:tcBorders>
          </w:tcPr>
          <w:p w14:paraId="542B40E1" w14:textId="5E4043E2" w:rsidR="006C7F5F" w:rsidRDefault="006C7F5F" w:rsidP="006C7F5F">
            <w:pPr>
              <w:spacing w:before="0" w:after="0"/>
            </w:pPr>
          </w:p>
        </w:tc>
        <w:tc>
          <w:tcPr>
            <w:tcW w:w="1660" w:type="dxa"/>
            <w:tcBorders>
              <w:top w:val="nil"/>
              <w:left w:val="nil"/>
              <w:bottom w:val="nil"/>
              <w:right w:val="nil"/>
            </w:tcBorders>
          </w:tcPr>
          <w:p w14:paraId="1A64D926" w14:textId="77777777" w:rsidR="006C7F5F" w:rsidRDefault="006C7F5F" w:rsidP="006C7F5F">
            <w:pPr>
              <w:spacing w:before="0" w:after="0"/>
            </w:pPr>
            <w:r>
              <w:t>Appendix</w:t>
            </w:r>
          </w:p>
        </w:tc>
        <w:tc>
          <w:tcPr>
            <w:tcW w:w="6902" w:type="dxa"/>
            <w:tcBorders>
              <w:top w:val="nil"/>
              <w:left w:val="nil"/>
              <w:bottom w:val="nil"/>
              <w:right w:val="nil"/>
            </w:tcBorders>
          </w:tcPr>
          <w:p w14:paraId="29EB3F61" w14:textId="71B8EBF0" w:rsidR="006C7F5F" w:rsidRPr="00530244" w:rsidRDefault="006C7F5F" w:rsidP="006C7F5F">
            <w:pPr>
              <w:spacing w:before="0" w:after="0"/>
            </w:pPr>
          </w:p>
        </w:tc>
      </w:tr>
      <w:tr w:rsidR="004A0063" w14:paraId="4C252B44" w14:textId="77777777" w:rsidTr="00633772">
        <w:trPr>
          <w:gridBefore w:val="1"/>
          <w:wBefore w:w="115" w:type="dxa"/>
          <w:cantSplit/>
        </w:trPr>
        <w:tc>
          <w:tcPr>
            <w:tcW w:w="9245" w:type="dxa"/>
            <w:gridSpan w:val="3"/>
            <w:tcBorders>
              <w:top w:val="single" w:sz="4" w:space="0" w:color="auto"/>
              <w:left w:val="nil"/>
              <w:bottom w:val="nil"/>
              <w:right w:val="nil"/>
            </w:tcBorders>
          </w:tcPr>
          <w:p w14:paraId="6657AA17" w14:textId="36FAC439" w:rsidR="004A0063" w:rsidRDefault="004A0063" w:rsidP="004A0063">
            <w:pPr>
              <w:spacing w:before="0" w:after="0"/>
            </w:pPr>
            <w:r>
              <w:t>Alternative Flows:</w:t>
            </w:r>
          </w:p>
        </w:tc>
      </w:tr>
      <w:tr w:rsidR="006C7F5F" w14:paraId="0B078F4D" w14:textId="77777777" w:rsidTr="00AF5242">
        <w:trPr>
          <w:gridBefore w:val="1"/>
          <w:wBefore w:w="115" w:type="dxa"/>
          <w:cantSplit/>
        </w:trPr>
        <w:tc>
          <w:tcPr>
            <w:tcW w:w="683" w:type="dxa"/>
            <w:tcBorders>
              <w:top w:val="single" w:sz="4" w:space="0" w:color="auto"/>
              <w:left w:val="nil"/>
              <w:bottom w:val="nil"/>
              <w:right w:val="nil"/>
            </w:tcBorders>
          </w:tcPr>
          <w:p w14:paraId="17F897F9" w14:textId="608BE40F" w:rsidR="006C7F5F" w:rsidRDefault="006C7F5F" w:rsidP="006C7F5F">
            <w:pPr>
              <w:spacing w:before="0" w:after="0"/>
            </w:pPr>
            <w:r>
              <w:t>20</w:t>
            </w:r>
          </w:p>
        </w:tc>
        <w:tc>
          <w:tcPr>
            <w:tcW w:w="1660" w:type="dxa"/>
            <w:tcBorders>
              <w:top w:val="single" w:sz="4" w:space="0" w:color="auto"/>
              <w:left w:val="nil"/>
              <w:bottom w:val="nil"/>
              <w:right w:val="nil"/>
            </w:tcBorders>
          </w:tcPr>
          <w:p w14:paraId="36EAECCC" w14:textId="77777777" w:rsidR="006C7F5F" w:rsidRDefault="006C7F5F" w:rsidP="006C7F5F">
            <w:pPr>
              <w:spacing w:before="0" w:after="0"/>
            </w:pPr>
            <w:r>
              <w:t>Action</w:t>
            </w:r>
          </w:p>
        </w:tc>
        <w:tc>
          <w:tcPr>
            <w:tcW w:w="6902" w:type="dxa"/>
            <w:tcBorders>
              <w:top w:val="single" w:sz="4" w:space="0" w:color="auto"/>
              <w:left w:val="nil"/>
              <w:bottom w:val="nil"/>
              <w:right w:val="nil"/>
            </w:tcBorders>
          </w:tcPr>
          <w:p w14:paraId="6D8B1091" w14:textId="0E86D94F" w:rsidR="006C7F5F" w:rsidRDefault="004A0063" w:rsidP="006C7F5F">
            <w:pPr>
              <w:spacing w:before="0" w:after="0"/>
            </w:pPr>
            <w:r>
              <w:t>Lab results are returned</w:t>
            </w:r>
          </w:p>
        </w:tc>
      </w:tr>
      <w:tr w:rsidR="006C7F5F" w:rsidRPr="00530244" w14:paraId="1CA77AA5" w14:textId="77777777" w:rsidTr="00AF5242">
        <w:trPr>
          <w:gridBefore w:val="1"/>
          <w:wBefore w:w="115" w:type="dxa"/>
          <w:cantSplit/>
        </w:trPr>
        <w:tc>
          <w:tcPr>
            <w:tcW w:w="683" w:type="dxa"/>
            <w:tcBorders>
              <w:top w:val="nil"/>
              <w:left w:val="nil"/>
              <w:bottom w:val="nil"/>
              <w:right w:val="nil"/>
            </w:tcBorders>
          </w:tcPr>
          <w:p w14:paraId="3C1143EE" w14:textId="06143D7E" w:rsidR="006C7F5F" w:rsidRDefault="006C7F5F" w:rsidP="006C7F5F">
            <w:pPr>
              <w:spacing w:before="0" w:after="0"/>
            </w:pPr>
          </w:p>
        </w:tc>
        <w:tc>
          <w:tcPr>
            <w:tcW w:w="1660" w:type="dxa"/>
            <w:tcBorders>
              <w:top w:val="nil"/>
              <w:left w:val="nil"/>
              <w:bottom w:val="nil"/>
              <w:right w:val="nil"/>
            </w:tcBorders>
          </w:tcPr>
          <w:p w14:paraId="7D67DBD2" w14:textId="77777777" w:rsidR="006C7F5F" w:rsidRDefault="006C7F5F" w:rsidP="006C7F5F">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146909BE" w14:textId="389D5009" w:rsidR="006C7F5F" w:rsidRPr="00530244" w:rsidRDefault="006C7F5F" w:rsidP="006C7F5F">
            <w:pPr>
              <w:spacing w:before="0" w:after="0"/>
            </w:pPr>
          </w:p>
        </w:tc>
      </w:tr>
      <w:tr w:rsidR="006C7F5F" w:rsidRPr="00530244" w14:paraId="7C591B36" w14:textId="77777777" w:rsidTr="00AF5242">
        <w:trPr>
          <w:gridBefore w:val="1"/>
          <w:wBefore w:w="115" w:type="dxa"/>
          <w:cantSplit/>
        </w:trPr>
        <w:tc>
          <w:tcPr>
            <w:tcW w:w="683" w:type="dxa"/>
            <w:tcBorders>
              <w:top w:val="nil"/>
              <w:left w:val="nil"/>
              <w:bottom w:val="nil"/>
              <w:right w:val="nil"/>
            </w:tcBorders>
          </w:tcPr>
          <w:p w14:paraId="6018BD64" w14:textId="44CE4797" w:rsidR="006C7F5F" w:rsidRDefault="006C7F5F" w:rsidP="006C7F5F">
            <w:pPr>
              <w:spacing w:before="0" w:after="0"/>
            </w:pPr>
          </w:p>
        </w:tc>
        <w:tc>
          <w:tcPr>
            <w:tcW w:w="1660" w:type="dxa"/>
            <w:tcBorders>
              <w:top w:val="nil"/>
              <w:left w:val="nil"/>
              <w:bottom w:val="nil"/>
              <w:right w:val="nil"/>
            </w:tcBorders>
          </w:tcPr>
          <w:p w14:paraId="3026A109" w14:textId="77777777" w:rsidR="006C7F5F" w:rsidRDefault="006C7F5F" w:rsidP="006C7F5F">
            <w:pPr>
              <w:spacing w:before="0" w:after="0"/>
            </w:pPr>
            <w:r>
              <w:t>Actor(s)</w:t>
            </w:r>
          </w:p>
        </w:tc>
        <w:tc>
          <w:tcPr>
            <w:tcW w:w="6902" w:type="dxa"/>
            <w:tcBorders>
              <w:top w:val="nil"/>
              <w:left w:val="nil"/>
              <w:bottom w:val="nil"/>
              <w:right w:val="nil"/>
            </w:tcBorders>
          </w:tcPr>
          <w:p w14:paraId="54FCABD6" w14:textId="05AFF5C5" w:rsidR="006C7F5F" w:rsidRPr="00530244" w:rsidRDefault="004A0063" w:rsidP="006C7F5F">
            <w:pPr>
              <w:spacing w:before="0" w:after="0"/>
            </w:pPr>
            <w:r>
              <w:t>Patient</w:t>
            </w:r>
          </w:p>
        </w:tc>
      </w:tr>
      <w:tr w:rsidR="006C7F5F" w:rsidRPr="00530244" w14:paraId="4CE2B4C3" w14:textId="77777777" w:rsidTr="00AF5242">
        <w:trPr>
          <w:gridBefore w:val="1"/>
          <w:wBefore w:w="115" w:type="dxa"/>
          <w:cantSplit/>
        </w:trPr>
        <w:tc>
          <w:tcPr>
            <w:tcW w:w="683" w:type="dxa"/>
            <w:tcBorders>
              <w:top w:val="nil"/>
              <w:left w:val="nil"/>
              <w:bottom w:val="nil"/>
              <w:right w:val="nil"/>
            </w:tcBorders>
          </w:tcPr>
          <w:p w14:paraId="0175EB18" w14:textId="354D4F5C" w:rsidR="006C7F5F" w:rsidRDefault="006C7F5F" w:rsidP="006C7F5F">
            <w:pPr>
              <w:spacing w:before="0" w:after="0"/>
            </w:pPr>
          </w:p>
        </w:tc>
        <w:tc>
          <w:tcPr>
            <w:tcW w:w="1660" w:type="dxa"/>
            <w:tcBorders>
              <w:top w:val="nil"/>
              <w:left w:val="nil"/>
              <w:bottom w:val="nil"/>
              <w:right w:val="nil"/>
            </w:tcBorders>
          </w:tcPr>
          <w:p w14:paraId="23C8B097" w14:textId="77777777" w:rsidR="006C7F5F" w:rsidRDefault="006C7F5F" w:rsidP="006C7F5F">
            <w:pPr>
              <w:spacing w:before="0" w:after="0"/>
            </w:pPr>
            <w:r>
              <w:t>Action Breakdown</w:t>
            </w:r>
          </w:p>
        </w:tc>
        <w:tc>
          <w:tcPr>
            <w:tcW w:w="6902" w:type="dxa"/>
            <w:tcBorders>
              <w:top w:val="nil"/>
              <w:left w:val="nil"/>
              <w:bottom w:val="nil"/>
              <w:right w:val="nil"/>
            </w:tcBorders>
          </w:tcPr>
          <w:p w14:paraId="049D6892" w14:textId="77777777" w:rsidR="004A0063" w:rsidRPr="004A0063" w:rsidRDefault="004A0063" w:rsidP="008F4466">
            <w:pPr>
              <w:numPr>
                <w:ilvl w:val="1"/>
                <w:numId w:val="243"/>
              </w:numPr>
              <w:spacing w:before="0" w:after="0"/>
              <w:ind w:left="402"/>
            </w:pPr>
            <w:r w:rsidRPr="004A0063">
              <w:t>Patient receives email notification that lab results are available on the patient portal</w:t>
            </w:r>
          </w:p>
          <w:p w14:paraId="25C16DD3" w14:textId="77777777" w:rsidR="004A0063" w:rsidRPr="004A0063" w:rsidRDefault="004A0063" w:rsidP="008F4466">
            <w:pPr>
              <w:numPr>
                <w:ilvl w:val="2"/>
                <w:numId w:val="243"/>
              </w:numPr>
              <w:spacing w:before="0" w:after="0"/>
              <w:ind w:left="672"/>
            </w:pPr>
            <w:r w:rsidRPr="004A0063">
              <w:t>Patient logs in to the patient portal to view results</w:t>
            </w:r>
          </w:p>
          <w:p w14:paraId="089F07C1" w14:textId="77777777" w:rsidR="004A0063" w:rsidRPr="004A0063" w:rsidRDefault="004A0063" w:rsidP="008F4466">
            <w:pPr>
              <w:numPr>
                <w:ilvl w:val="3"/>
                <w:numId w:val="243"/>
              </w:numPr>
              <w:spacing w:before="0" w:after="0"/>
              <w:ind w:left="1032"/>
            </w:pPr>
            <w:r w:rsidRPr="004A0063">
              <w:t>Patient clicks on information buttons for each result to view explanation of the lab test, result ranges, and links to additional information</w:t>
            </w:r>
          </w:p>
          <w:p w14:paraId="652B6586" w14:textId="57F93142" w:rsidR="006C7F5F" w:rsidRPr="00214F9F" w:rsidRDefault="004A0063" w:rsidP="008F4466">
            <w:pPr>
              <w:numPr>
                <w:ilvl w:val="2"/>
                <w:numId w:val="243"/>
              </w:numPr>
              <w:spacing w:before="0" w:after="0"/>
              <w:ind w:left="672"/>
            </w:pPr>
            <w:r w:rsidRPr="004A0063">
              <w:t>Since Provider has set notification alert thresholds to only notify for abnormal results or lack of results, the lab results are added to the Provider’s task list for viewing and the Provider only receives notification about elevated HbA1c and glucose levels</w:t>
            </w:r>
          </w:p>
        </w:tc>
      </w:tr>
      <w:tr w:rsidR="006C7F5F" w:rsidRPr="00530244" w14:paraId="576BB67E" w14:textId="77777777" w:rsidTr="00AF5242">
        <w:trPr>
          <w:gridBefore w:val="1"/>
          <w:wBefore w:w="115" w:type="dxa"/>
          <w:cantSplit/>
        </w:trPr>
        <w:tc>
          <w:tcPr>
            <w:tcW w:w="683" w:type="dxa"/>
            <w:tcBorders>
              <w:top w:val="nil"/>
              <w:left w:val="nil"/>
              <w:bottom w:val="nil"/>
              <w:right w:val="nil"/>
            </w:tcBorders>
          </w:tcPr>
          <w:p w14:paraId="303D6E5D" w14:textId="5B67DDB3" w:rsidR="006C7F5F" w:rsidRDefault="006C7F5F" w:rsidP="006C7F5F">
            <w:pPr>
              <w:spacing w:before="0" w:after="0"/>
            </w:pPr>
          </w:p>
        </w:tc>
        <w:tc>
          <w:tcPr>
            <w:tcW w:w="1660" w:type="dxa"/>
            <w:tcBorders>
              <w:top w:val="nil"/>
              <w:left w:val="nil"/>
              <w:bottom w:val="nil"/>
              <w:right w:val="nil"/>
            </w:tcBorders>
          </w:tcPr>
          <w:p w14:paraId="3FBFB13D" w14:textId="77777777" w:rsidR="006C7F5F" w:rsidRDefault="006C7F5F" w:rsidP="006C7F5F">
            <w:pPr>
              <w:spacing w:before="0" w:after="0"/>
            </w:pPr>
            <w:r>
              <w:t>Technology</w:t>
            </w:r>
          </w:p>
        </w:tc>
        <w:tc>
          <w:tcPr>
            <w:tcW w:w="6902" w:type="dxa"/>
            <w:tcBorders>
              <w:top w:val="nil"/>
              <w:left w:val="nil"/>
              <w:bottom w:val="nil"/>
              <w:right w:val="nil"/>
            </w:tcBorders>
          </w:tcPr>
          <w:p w14:paraId="37FF47A1" w14:textId="4C4703C1" w:rsidR="006C7F5F" w:rsidRPr="00AD3748" w:rsidRDefault="006C7F5F" w:rsidP="006C7F5F">
            <w:pPr>
              <w:spacing w:before="0" w:after="0"/>
            </w:pPr>
          </w:p>
        </w:tc>
      </w:tr>
      <w:tr w:rsidR="006C7F5F" w:rsidRPr="00530244" w14:paraId="6FCEA136" w14:textId="77777777" w:rsidTr="00AF5242">
        <w:trPr>
          <w:gridBefore w:val="1"/>
          <w:wBefore w:w="115" w:type="dxa"/>
          <w:cantSplit/>
        </w:trPr>
        <w:tc>
          <w:tcPr>
            <w:tcW w:w="683" w:type="dxa"/>
            <w:tcBorders>
              <w:top w:val="nil"/>
              <w:left w:val="nil"/>
              <w:bottom w:val="nil"/>
              <w:right w:val="nil"/>
            </w:tcBorders>
          </w:tcPr>
          <w:p w14:paraId="5A44D2CB" w14:textId="60021E08" w:rsidR="006C7F5F" w:rsidRDefault="006C7F5F" w:rsidP="006C7F5F">
            <w:pPr>
              <w:spacing w:before="0" w:after="0"/>
            </w:pPr>
          </w:p>
        </w:tc>
        <w:tc>
          <w:tcPr>
            <w:tcW w:w="1660" w:type="dxa"/>
            <w:tcBorders>
              <w:top w:val="nil"/>
              <w:left w:val="nil"/>
              <w:bottom w:val="nil"/>
              <w:right w:val="nil"/>
            </w:tcBorders>
          </w:tcPr>
          <w:p w14:paraId="1D57997A" w14:textId="77777777" w:rsidR="006C7F5F" w:rsidRDefault="006C7F5F" w:rsidP="006C7F5F">
            <w:pPr>
              <w:spacing w:before="0" w:after="0"/>
            </w:pPr>
            <w:r>
              <w:t>Standard</w:t>
            </w:r>
          </w:p>
        </w:tc>
        <w:tc>
          <w:tcPr>
            <w:tcW w:w="6902" w:type="dxa"/>
            <w:tcBorders>
              <w:top w:val="nil"/>
              <w:left w:val="nil"/>
              <w:bottom w:val="nil"/>
              <w:right w:val="nil"/>
            </w:tcBorders>
          </w:tcPr>
          <w:p w14:paraId="44A7AE18" w14:textId="33B5C98E" w:rsidR="006C7F5F" w:rsidRPr="00530244" w:rsidRDefault="006C7F5F" w:rsidP="006C7F5F">
            <w:pPr>
              <w:spacing w:before="0" w:after="0"/>
            </w:pPr>
          </w:p>
        </w:tc>
      </w:tr>
      <w:tr w:rsidR="006C7F5F" w:rsidRPr="00530244" w14:paraId="45AB0248" w14:textId="77777777" w:rsidTr="00AF5242">
        <w:trPr>
          <w:gridBefore w:val="1"/>
          <w:wBefore w:w="115" w:type="dxa"/>
          <w:cantSplit/>
        </w:trPr>
        <w:tc>
          <w:tcPr>
            <w:tcW w:w="683" w:type="dxa"/>
            <w:tcBorders>
              <w:top w:val="nil"/>
              <w:left w:val="nil"/>
              <w:bottom w:val="single" w:sz="4" w:space="0" w:color="auto"/>
              <w:right w:val="nil"/>
            </w:tcBorders>
          </w:tcPr>
          <w:p w14:paraId="650B944B" w14:textId="0BF79257" w:rsidR="006C7F5F" w:rsidRDefault="006C7F5F" w:rsidP="006C7F5F">
            <w:pPr>
              <w:spacing w:before="0" w:after="0"/>
            </w:pPr>
          </w:p>
        </w:tc>
        <w:tc>
          <w:tcPr>
            <w:tcW w:w="1660" w:type="dxa"/>
            <w:tcBorders>
              <w:top w:val="nil"/>
              <w:left w:val="nil"/>
              <w:bottom w:val="single" w:sz="4" w:space="0" w:color="auto"/>
              <w:right w:val="nil"/>
            </w:tcBorders>
          </w:tcPr>
          <w:p w14:paraId="0844EEDF" w14:textId="77777777" w:rsidR="006C7F5F" w:rsidRDefault="006C7F5F" w:rsidP="006C7F5F">
            <w:pPr>
              <w:spacing w:before="0" w:after="0"/>
            </w:pPr>
            <w:r>
              <w:t>Appendix</w:t>
            </w:r>
          </w:p>
        </w:tc>
        <w:tc>
          <w:tcPr>
            <w:tcW w:w="6902" w:type="dxa"/>
            <w:tcBorders>
              <w:top w:val="nil"/>
              <w:left w:val="nil"/>
              <w:bottom w:val="single" w:sz="4" w:space="0" w:color="auto"/>
              <w:right w:val="nil"/>
            </w:tcBorders>
          </w:tcPr>
          <w:p w14:paraId="578C8A85" w14:textId="07CAD91B" w:rsidR="006C7F5F" w:rsidRPr="00530244" w:rsidRDefault="006C7F5F" w:rsidP="006C7F5F">
            <w:pPr>
              <w:spacing w:before="0" w:after="0"/>
            </w:pPr>
          </w:p>
        </w:tc>
      </w:tr>
      <w:tr w:rsidR="006C7F5F" w14:paraId="3462762C" w14:textId="77777777" w:rsidTr="00AF5242">
        <w:trPr>
          <w:gridBefore w:val="1"/>
          <w:wBefore w:w="115" w:type="dxa"/>
          <w:cantSplit/>
        </w:trPr>
        <w:tc>
          <w:tcPr>
            <w:tcW w:w="683" w:type="dxa"/>
            <w:tcBorders>
              <w:top w:val="single" w:sz="4" w:space="0" w:color="auto"/>
              <w:left w:val="nil"/>
              <w:bottom w:val="nil"/>
              <w:right w:val="nil"/>
            </w:tcBorders>
          </w:tcPr>
          <w:p w14:paraId="4C83688F" w14:textId="6D844EAB" w:rsidR="006C7F5F" w:rsidRDefault="006C7F5F" w:rsidP="006C7F5F">
            <w:pPr>
              <w:spacing w:before="0" w:after="0"/>
            </w:pPr>
            <w:r>
              <w:t>21</w:t>
            </w:r>
          </w:p>
        </w:tc>
        <w:tc>
          <w:tcPr>
            <w:tcW w:w="1660" w:type="dxa"/>
            <w:tcBorders>
              <w:top w:val="single" w:sz="4" w:space="0" w:color="auto"/>
              <w:left w:val="nil"/>
              <w:bottom w:val="nil"/>
              <w:right w:val="nil"/>
            </w:tcBorders>
          </w:tcPr>
          <w:p w14:paraId="684F1F12" w14:textId="77777777" w:rsidR="006C7F5F" w:rsidRDefault="006C7F5F" w:rsidP="006C7F5F">
            <w:pPr>
              <w:spacing w:before="0" w:after="0"/>
            </w:pPr>
            <w:r>
              <w:t>Action</w:t>
            </w:r>
          </w:p>
        </w:tc>
        <w:tc>
          <w:tcPr>
            <w:tcW w:w="6902" w:type="dxa"/>
            <w:tcBorders>
              <w:top w:val="single" w:sz="4" w:space="0" w:color="auto"/>
              <w:left w:val="nil"/>
              <w:bottom w:val="nil"/>
              <w:right w:val="nil"/>
            </w:tcBorders>
          </w:tcPr>
          <w:p w14:paraId="3E67EFAC" w14:textId="4702AF23" w:rsidR="006C7F5F" w:rsidRDefault="004A0063" w:rsidP="006C7F5F">
            <w:pPr>
              <w:spacing w:before="0" w:after="0"/>
            </w:pPr>
            <w:r w:rsidRPr="004A0063">
              <w:t>Patient has question about a specific lab result</w:t>
            </w:r>
          </w:p>
        </w:tc>
      </w:tr>
      <w:tr w:rsidR="006C7F5F" w:rsidRPr="00530244" w14:paraId="58DAD27B" w14:textId="77777777" w:rsidTr="00AF5242">
        <w:trPr>
          <w:gridBefore w:val="1"/>
          <w:wBefore w:w="115" w:type="dxa"/>
          <w:cantSplit/>
        </w:trPr>
        <w:tc>
          <w:tcPr>
            <w:tcW w:w="683" w:type="dxa"/>
            <w:tcBorders>
              <w:top w:val="nil"/>
              <w:left w:val="nil"/>
              <w:bottom w:val="nil"/>
              <w:right w:val="nil"/>
            </w:tcBorders>
          </w:tcPr>
          <w:p w14:paraId="405C43E9" w14:textId="180FCDE3" w:rsidR="006C7F5F" w:rsidRDefault="006C7F5F" w:rsidP="006C7F5F">
            <w:pPr>
              <w:spacing w:before="0" w:after="0"/>
            </w:pPr>
          </w:p>
        </w:tc>
        <w:tc>
          <w:tcPr>
            <w:tcW w:w="1660" w:type="dxa"/>
            <w:tcBorders>
              <w:top w:val="nil"/>
              <w:left w:val="nil"/>
              <w:bottom w:val="nil"/>
              <w:right w:val="nil"/>
            </w:tcBorders>
          </w:tcPr>
          <w:p w14:paraId="2EA617E3" w14:textId="77777777" w:rsidR="006C7F5F" w:rsidRDefault="006C7F5F" w:rsidP="006C7F5F">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34EF3BED" w14:textId="4D001AC5" w:rsidR="006C7F5F" w:rsidRPr="00530244" w:rsidRDefault="006C7F5F" w:rsidP="006C7F5F">
            <w:pPr>
              <w:spacing w:before="0" w:after="0"/>
            </w:pPr>
          </w:p>
        </w:tc>
      </w:tr>
      <w:tr w:rsidR="006C7F5F" w:rsidRPr="00530244" w14:paraId="33E86FF1" w14:textId="77777777" w:rsidTr="00AF5242">
        <w:trPr>
          <w:gridBefore w:val="1"/>
          <w:wBefore w:w="115" w:type="dxa"/>
          <w:cantSplit/>
        </w:trPr>
        <w:tc>
          <w:tcPr>
            <w:tcW w:w="683" w:type="dxa"/>
            <w:tcBorders>
              <w:top w:val="nil"/>
              <w:left w:val="nil"/>
              <w:bottom w:val="nil"/>
              <w:right w:val="nil"/>
            </w:tcBorders>
          </w:tcPr>
          <w:p w14:paraId="5DC99B4A" w14:textId="0C30F3A8" w:rsidR="006C7F5F" w:rsidRDefault="006C7F5F" w:rsidP="006C7F5F">
            <w:pPr>
              <w:spacing w:before="0" w:after="0"/>
            </w:pPr>
          </w:p>
        </w:tc>
        <w:tc>
          <w:tcPr>
            <w:tcW w:w="1660" w:type="dxa"/>
            <w:tcBorders>
              <w:top w:val="nil"/>
              <w:left w:val="nil"/>
              <w:bottom w:val="nil"/>
              <w:right w:val="nil"/>
            </w:tcBorders>
          </w:tcPr>
          <w:p w14:paraId="1A574139" w14:textId="77777777" w:rsidR="006C7F5F" w:rsidRDefault="006C7F5F" w:rsidP="006C7F5F">
            <w:pPr>
              <w:spacing w:before="0" w:after="0"/>
            </w:pPr>
            <w:r>
              <w:t>Actor(s)</w:t>
            </w:r>
          </w:p>
        </w:tc>
        <w:tc>
          <w:tcPr>
            <w:tcW w:w="6902" w:type="dxa"/>
            <w:tcBorders>
              <w:top w:val="nil"/>
              <w:left w:val="nil"/>
              <w:bottom w:val="nil"/>
              <w:right w:val="nil"/>
            </w:tcBorders>
          </w:tcPr>
          <w:p w14:paraId="23690A7F" w14:textId="77777777" w:rsidR="004A0063" w:rsidRDefault="004A0063" w:rsidP="006C7F5F">
            <w:pPr>
              <w:spacing w:before="0" w:after="0"/>
            </w:pPr>
            <w:r>
              <w:t>Patient</w:t>
            </w:r>
          </w:p>
          <w:p w14:paraId="206DEB4B" w14:textId="21FC9E0D" w:rsidR="006C7F5F" w:rsidRPr="00530244" w:rsidRDefault="004A0063" w:rsidP="006C7F5F">
            <w:pPr>
              <w:spacing w:before="0" w:after="0"/>
            </w:pPr>
            <w:r>
              <w:t>Provider</w:t>
            </w:r>
          </w:p>
        </w:tc>
      </w:tr>
      <w:tr w:rsidR="006C7F5F" w:rsidRPr="00530244" w14:paraId="46DD7459" w14:textId="77777777" w:rsidTr="00AF5242">
        <w:trPr>
          <w:gridBefore w:val="1"/>
          <w:wBefore w:w="115" w:type="dxa"/>
          <w:cantSplit/>
        </w:trPr>
        <w:tc>
          <w:tcPr>
            <w:tcW w:w="683" w:type="dxa"/>
            <w:tcBorders>
              <w:top w:val="nil"/>
              <w:left w:val="nil"/>
              <w:bottom w:val="nil"/>
              <w:right w:val="nil"/>
            </w:tcBorders>
          </w:tcPr>
          <w:p w14:paraId="771B4644" w14:textId="13CCBE22" w:rsidR="006C7F5F" w:rsidRDefault="006C7F5F" w:rsidP="006C7F5F">
            <w:pPr>
              <w:spacing w:before="0" w:after="0"/>
            </w:pPr>
          </w:p>
        </w:tc>
        <w:tc>
          <w:tcPr>
            <w:tcW w:w="1660" w:type="dxa"/>
            <w:tcBorders>
              <w:top w:val="nil"/>
              <w:left w:val="nil"/>
              <w:bottom w:val="nil"/>
              <w:right w:val="nil"/>
            </w:tcBorders>
          </w:tcPr>
          <w:p w14:paraId="6C63971C" w14:textId="77777777" w:rsidR="006C7F5F" w:rsidRDefault="006C7F5F" w:rsidP="006C7F5F">
            <w:pPr>
              <w:spacing w:before="0" w:after="0"/>
            </w:pPr>
            <w:r>
              <w:t>Action Breakdown</w:t>
            </w:r>
          </w:p>
        </w:tc>
        <w:tc>
          <w:tcPr>
            <w:tcW w:w="6902" w:type="dxa"/>
            <w:tcBorders>
              <w:top w:val="nil"/>
              <w:left w:val="nil"/>
              <w:bottom w:val="nil"/>
              <w:right w:val="nil"/>
            </w:tcBorders>
          </w:tcPr>
          <w:p w14:paraId="467FEA1F" w14:textId="3B18EBAD" w:rsidR="004A0063" w:rsidRPr="004A0063" w:rsidRDefault="004A0063" w:rsidP="008F4466">
            <w:pPr>
              <w:pStyle w:val="ListParagraph"/>
              <w:numPr>
                <w:ilvl w:val="0"/>
                <w:numId w:val="404"/>
              </w:numPr>
              <w:ind w:left="312"/>
              <w:rPr>
                <w:rFonts w:cs="Times New Roman"/>
              </w:rPr>
            </w:pPr>
            <w:r w:rsidRPr="004A0063">
              <w:rPr>
                <w:rFonts w:cs="Times New Roman"/>
              </w:rPr>
              <w:t>Patient clicks on secure email icon within the patient portal, enters their question for the Provider, and hits the Send button</w:t>
            </w:r>
          </w:p>
          <w:p w14:paraId="344589DE" w14:textId="39A1F56C" w:rsidR="004A0063" w:rsidRPr="004A0063" w:rsidRDefault="004A0063" w:rsidP="008F4466">
            <w:pPr>
              <w:pStyle w:val="ListParagraph"/>
              <w:numPr>
                <w:ilvl w:val="0"/>
                <w:numId w:val="404"/>
              </w:numPr>
              <w:ind w:left="312"/>
              <w:rPr>
                <w:rFonts w:cs="Times New Roman"/>
              </w:rPr>
            </w:pPr>
            <w:r w:rsidRPr="004A0063">
              <w:rPr>
                <w:rFonts w:cs="Times New Roman"/>
              </w:rPr>
              <w:t>Provider receives email notification that a secure message is waiting from a patient</w:t>
            </w:r>
          </w:p>
          <w:p w14:paraId="43A9097A" w14:textId="670D3864" w:rsidR="006C7F5F" w:rsidRPr="004A0063" w:rsidRDefault="004A0063" w:rsidP="008F4466">
            <w:pPr>
              <w:pStyle w:val="ListParagraph"/>
              <w:numPr>
                <w:ilvl w:val="0"/>
                <w:numId w:val="404"/>
              </w:numPr>
              <w:ind w:left="312"/>
              <w:rPr>
                <w:rFonts w:cs="Times New Roman"/>
              </w:rPr>
            </w:pPr>
            <w:r w:rsidRPr="004A0063">
              <w:rPr>
                <w:rFonts w:cs="Times New Roman"/>
              </w:rPr>
              <w:t>Provider enters secure email application, sends a response to the patient, and encourages the patient to email or call the office with any additional questions or concerns.</w:t>
            </w:r>
          </w:p>
        </w:tc>
      </w:tr>
      <w:tr w:rsidR="006C7F5F" w:rsidRPr="00530244" w14:paraId="6FCB171C" w14:textId="77777777" w:rsidTr="00AF5242">
        <w:trPr>
          <w:gridBefore w:val="1"/>
          <w:wBefore w:w="115" w:type="dxa"/>
          <w:cantSplit/>
        </w:trPr>
        <w:tc>
          <w:tcPr>
            <w:tcW w:w="683" w:type="dxa"/>
            <w:tcBorders>
              <w:top w:val="nil"/>
              <w:left w:val="nil"/>
              <w:bottom w:val="nil"/>
              <w:right w:val="nil"/>
            </w:tcBorders>
          </w:tcPr>
          <w:p w14:paraId="38C54ACE" w14:textId="33D05F95" w:rsidR="006C7F5F" w:rsidRDefault="006C7F5F" w:rsidP="006C7F5F">
            <w:pPr>
              <w:spacing w:before="0" w:after="0"/>
            </w:pPr>
          </w:p>
        </w:tc>
        <w:tc>
          <w:tcPr>
            <w:tcW w:w="1660" w:type="dxa"/>
            <w:tcBorders>
              <w:top w:val="nil"/>
              <w:left w:val="nil"/>
              <w:bottom w:val="nil"/>
              <w:right w:val="nil"/>
            </w:tcBorders>
          </w:tcPr>
          <w:p w14:paraId="03D39DD3" w14:textId="77777777" w:rsidR="006C7F5F" w:rsidRDefault="006C7F5F" w:rsidP="006C7F5F">
            <w:pPr>
              <w:spacing w:before="0" w:after="0"/>
            </w:pPr>
            <w:r>
              <w:t>Technology</w:t>
            </w:r>
          </w:p>
        </w:tc>
        <w:tc>
          <w:tcPr>
            <w:tcW w:w="6902" w:type="dxa"/>
            <w:tcBorders>
              <w:top w:val="nil"/>
              <w:left w:val="nil"/>
              <w:bottom w:val="nil"/>
              <w:right w:val="nil"/>
            </w:tcBorders>
          </w:tcPr>
          <w:p w14:paraId="685A6B16" w14:textId="1B29F608" w:rsidR="006C7F5F" w:rsidRPr="00AD3748" w:rsidRDefault="006C7F5F" w:rsidP="006C7F5F">
            <w:pPr>
              <w:spacing w:before="0" w:after="0"/>
            </w:pPr>
          </w:p>
        </w:tc>
      </w:tr>
      <w:tr w:rsidR="006C7F5F" w:rsidRPr="00530244" w14:paraId="3EFF0D69" w14:textId="77777777" w:rsidTr="00AF5242">
        <w:trPr>
          <w:gridBefore w:val="1"/>
          <w:wBefore w:w="115" w:type="dxa"/>
          <w:cantSplit/>
        </w:trPr>
        <w:tc>
          <w:tcPr>
            <w:tcW w:w="683" w:type="dxa"/>
            <w:tcBorders>
              <w:top w:val="nil"/>
              <w:left w:val="nil"/>
              <w:bottom w:val="nil"/>
              <w:right w:val="nil"/>
            </w:tcBorders>
          </w:tcPr>
          <w:p w14:paraId="5D42917E" w14:textId="68B5A28D" w:rsidR="006C7F5F" w:rsidRDefault="006C7F5F" w:rsidP="006C7F5F">
            <w:pPr>
              <w:spacing w:before="0" w:after="0"/>
            </w:pPr>
          </w:p>
        </w:tc>
        <w:tc>
          <w:tcPr>
            <w:tcW w:w="1660" w:type="dxa"/>
            <w:tcBorders>
              <w:top w:val="nil"/>
              <w:left w:val="nil"/>
              <w:bottom w:val="nil"/>
              <w:right w:val="nil"/>
            </w:tcBorders>
          </w:tcPr>
          <w:p w14:paraId="5DD48695" w14:textId="77777777" w:rsidR="006C7F5F" w:rsidRDefault="006C7F5F" w:rsidP="006C7F5F">
            <w:pPr>
              <w:spacing w:before="0" w:after="0"/>
            </w:pPr>
            <w:r>
              <w:t>Standard</w:t>
            </w:r>
          </w:p>
        </w:tc>
        <w:tc>
          <w:tcPr>
            <w:tcW w:w="6902" w:type="dxa"/>
            <w:tcBorders>
              <w:top w:val="nil"/>
              <w:left w:val="nil"/>
              <w:bottom w:val="nil"/>
              <w:right w:val="nil"/>
            </w:tcBorders>
          </w:tcPr>
          <w:p w14:paraId="3D3BECFA" w14:textId="5AB4E4AD" w:rsidR="006C7F5F" w:rsidRPr="00530244" w:rsidRDefault="006C7F5F" w:rsidP="006C7F5F">
            <w:pPr>
              <w:spacing w:before="0" w:after="0"/>
            </w:pPr>
          </w:p>
        </w:tc>
      </w:tr>
      <w:tr w:rsidR="006C7F5F" w:rsidRPr="00530244" w14:paraId="308E0D5D" w14:textId="77777777" w:rsidTr="00AF5242">
        <w:trPr>
          <w:gridBefore w:val="1"/>
          <w:wBefore w:w="115" w:type="dxa"/>
          <w:cantSplit/>
        </w:trPr>
        <w:tc>
          <w:tcPr>
            <w:tcW w:w="683" w:type="dxa"/>
            <w:tcBorders>
              <w:top w:val="nil"/>
              <w:left w:val="nil"/>
              <w:bottom w:val="nil"/>
              <w:right w:val="nil"/>
            </w:tcBorders>
          </w:tcPr>
          <w:p w14:paraId="59B23FC6" w14:textId="4A528493" w:rsidR="006C7F5F" w:rsidRDefault="006C7F5F" w:rsidP="006C7F5F">
            <w:pPr>
              <w:spacing w:before="0" w:after="0"/>
            </w:pPr>
          </w:p>
        </w:tc>
        <w:tc>
          <w:tcPr>
            <w:tcW w:w="1660" w:type="dxa"/>
            <w:tcBorders>
              <w:top w:val="nil"/>
              <w:left w:val="nil"/>
              <w:bottom w:val="nil"/>
              <w:right w:val="nil"/>
            </w:tcBorders>
          </w:tcPr>
          <w:p w14:paraId="26456579" w14:textId="77777777" w:rsidR="006C7F5F" w:rsidRDefault="006C7F5F" w:rsidP="006C7F5F">
            <w:pPr>
              <w:spacing w:before="0" w:after="0"/>
            </w:pPr>
            <w:r>
              <w:t>Appendix</w:t>
            </w:r>
          </w:p>
        </w:tc>
        <w:tc>
          <w:tcPr>
            <w:tcW w:w="6902" w:type="dxa"/>
            <w:tcBorders>
              <w:top w:val="nil"/>
              <w:left w:val="nil"/>
              <w:bottom w:val="nil"/>
              <w:right w:val="nil"/>
            </w:tcBorders>
          </w:tcPr>
          <w:p w14:paraId="4F52A4EE" w14:textId="29E827FB" w:rsidR="006C7F5F" w:rsidRPr="00530244" w:rsidRDefault="006C7F5F" w:rsidP="006C7F5F">
            <w:pPr>
              <w:spacing w:before="0" w:after="0"/>
            </w:pPr>
          </w:p>
        </w:tc>
      </w:tr>
    </w:tbl>
    <w:p w14:paraId="555A81A3" w14:textId="77777777" w:rsidR="0054207C" w:rsidRPr="0054207C" w:rsidRDefault="0054207C" w:rsidP="0054207C"/>
    <w:p w14:paraId="0C2C1A77" w14:textId="77777777" w:rsidR="0054207C" w:rsidRDefault="0054207C" w:rsidP="00082A1A">
      <w:pPr>
        <w:pStyle w:val="Heading2"/>
      </w:pPr>
      <w:bookmarkStart w:id="81" w:name="_Toc484609876"/>
      <w:r>
        <w:lastRenderedPageBreak/>
        <w:t>Data fields required</w:t>
      </w:r>
      <w:bookmarkEnd w:id="81"/>
    </w:p>
    <w:p w14:paraId="13000F51" w14:textId="45B3CD0A" w:rsidR="0054207C" w:rsidRPr="0054207C" w:rsidRDefault="004A0063" w:rsidP="0054207C">
      <w:r w:rsidRPr="004A0063">
        <w:t>See appendix references as examples/guides</w:t>
      </w:r>
    </w:p>
    <w:p w14:paraId="04583FDD" w14:textId="77777777" w:rsidR="0054207C" w:rsidRDefault="0054207C" w:rsidP="00082A1A">
      <w:pPr>
        <w:pStyle w:val="Heading2"/>
      </w:pPr>
      <w:bookmarkStart w:id="82" w:name="_Toc484609877"/>
      <w:r>
        <w:t>Notes and Issues</w:t>
      </w:r>
      <w:bookmarkEnd w:id="82"/>
    </w:p>
    <w:p w14:paraId="2B1CAE26" w14:textId="77777777" w:rsidR="004A0063" w:rsidRDefault="004A0063" w:rsidP="008F4466">
      <w:pPr>
        <w:pStyle w:val="ListParagraph"/>
        <w:numPr>
          <w:ilvl w:val="0"/>
          <w:numId w:val="405"/>
        </w:numPr>
      </w:pPr>
      <w:r>
        <w:t xml:space="preserve">Entries that include </w:t>
      </w:r>
      <w:r w:rsidRPr="00D42630">
        <w:rPr>
          <w:color w:val="FF0000"/>
        </w:rPr>
        <w:t xml:space="preserve">*** </w:t>
      </w:r>
      <w:r>
        <w:t>indicate compliance with a Meaningful Use clinical quality measure</w:t>
      </w:r>
    </w:p>
    <w:p w14:paraId="0651AAB8" w14:textId="77777777" w:rsidR="004A0063" w:rsidRPr="0088077C" w:rsidRDefault="004A0063" w:rsidP="008F4466">
      <w:pPr>
        <w:pStyle w:val="ListParagraph"/>
        <w:numPr>
          <w:ilvl w:val="1"/>
          <w:numId w:val="405"/>
        </w:numPr>
      </w:pPr>
      <w:r w:rsidRPr="00884DAC">
        <w:t>CMS 2 - Preventative Care and Screening: Screening for Clinical Depression and Follow-Up Plan</w:t>
      </w:r>
    </w:p>
    <w:p w14:paraId="5B33B0E5" w14:textId="0AFAB42C" w:rsidR="0054207C" w:rsidRDefault="0054207C" w:rsidP="00082A1A">
      <w:pPr>
        <w:pStyle w:val="Heading2"/>
      </w:pPr>
      <w:bookmarkStart w:id="83" w:name="_Toc484609878"/>
      <w:r>
        <w:t xml:space="preserve">References for Clinical Management of </w:t>
      </w:r>
      <w:r w:rsidR="004A0063">
        <w:t>Diabetes</w:t>
      </w:r>
      <w:bookmarkEnd w:id="83"/>
    </w:p>
    <w:p w14:paraId="0D975F7D" w14:textId="77777777" w:rsidR="004A0063" w:rsidRPr="00BB5E2B" w:rsidRDefault="004A0063" w:rsidP="004A0063">
      <w:pPr>
        <w:pStyle w:val="IntenseQuote"/>
        <w:rPr>
          <w:rStyle w:val="Hyperlink"/>
          <w:rFonts w:eastAsiaTheme="majorEastAsia"/>
          <w:color w:val="auto"/>
        </w:rPr>
      </w:pPr>
      <w:r>
        <w:t xml:space="preserve">American Diabetes Association. (2013). </w:t>
      </w:r>
      <w:r>
        <w:rPr>
          <w:i/>
        </w:rPr>
        <w:t>Standards of Medical Care in D</w:t>
      </w:r>
      <w:r w:rsidRPr="00E1619B">
        <w:rPr>
          <w:i/>
        </w:rPr>
        <w:t>iabetes—2013</w:t>
      </w:r>
      <w:r>
        <w:t xml:space="preserve">. Retrieved from </w:t>
      </w:r>
      <w:hyperlink r:id="rId402" w:history="1">
        <w:r w:rsidRPr="00FB0907">
          <w:rPr>
            <w:rStyle w:val="Hyperlink"/>
            <w:rFonts w:eastAsiaTheme="majorEastAsia"/>
          </w:rPr>
          <w:t>http://care.diabetesjournals.org/content/36/Supplement_1/S11.full</w:t>
        </w:r>
      </w:hyperlink>
    </w:p>
    <w:p w14:paraId="033709DE" w14:textId="77777777" w:rsidR="004A0063" w:rsidRPr="004A0063" w:rsidRDefault="004A0063" w:rsidP="004A0063">
      <w:pPr>
        <w:pStyle w:val="IntenseQuote"/>
        <w:rPr>
          <w:rStyle w:val="Hyperlink"/>
          <w:rFonts w:eastAsiaTheme="majorEastAsia"/>
          <w:color w:val="auto"/>
        </w:rPr>
      </w:pPr>
      <w:r>
        <w:t xml:space="preserve">U.S. Department of Veterans Affairs. (2014). </w:t>
      </w:r>
      <w:r w:rsidRPr="00BB5E2B">
        <w:rPr>
          <w:i/>
        </w:rPr>
        <w:t>VA/DoD Clinical Practice Guidelines. Management of Diabetes Mellitus.</w:t>
      </w:r>
      <w:r>
        <w:t xml:space="preserve"> Retrieved from </w:t>
      </w:r>
      <w:hyperlink r:id="rId403" w:history="1">
        <w:r w:rsidRPr="00FB0907">
          <w:rPr>
            <w:rStyle w:val="Hyperlink"/>
          </w:rPr>
          <w:t>http://www.healthquality.va.gov/</w:t>
        </w:r>
      </w:hyperlink>
    </w:p>
    <w:p w14:paraId="718239C0" w14:textId="77777777" w:rsidR="004A0063" w:rsidRPr="004A0063" w:rsidRDefault="004A0063" w:rsidP="004A0063">
      <w:pPr>
        <w:pStyle w:val="IntenseQuote"/>
        <w:rPr>
          <w:rStyle w:val="Hyperlink"/>
          <w:rFonts w:eastAsiaTheme="majorEastAsia"/>
          <w:color w:val="auto"/>
        </w:rPr>
      </w:pPr>
      <w:r>
        <w:t xml:space="preserve">United States Department of Veterans Affairs. (2012). </w:t>
      </w:r>
      <w:r w:rsidRPr="00BB5E2B">
        <w:rPr>
          <w:i/>
        </w:rPr>
        <w:t>VA/DoD Clinical Practice</w:t>
      </w:r>
      <w:r>
        <w:rPr>
          <w:i/>
        </w:rPr>
        <w:t xml:space="preserve"> Guidelines</w:t>
      </w:r>
      <w:r w:rsidRPr="00BB5E2B">
        <w:rPr>
          <w:i/>
        </w:rPr>
        <w:t xml:space="preserve">. </w:t>
      </w:r>
      <w:r w:rsidRPr="00765DC5">
        <w:rPr>
          <w:i/>
        </w:rPr>
        <w:t>DM Shared Decision Making Diabetes Pocket Card</w:t>
      </w:r>
      <w:r>
        <w:t xml:space="preserve">. Retrieved from </w:t>
      </w:r>
      <w:hyperlink r:id="rId404" w:history="1">
        <w:r w:rsidRPr="009A1D41">
          <w:rPr>
            <w:rStyle w:val="Hyperlink"/>
          </w:rPr>
          <w:t>http://www.healthquality.va.gov/guidelines/CD/diabetes/cpgSDMDMPOCKETFinalPRESS022513.pdf</w:t>
        </w:r>
      </w:hyperlink>
    </w:p>
    <w:p w14:paraId="2BEE6C1F" w14:textId="77777777" w:rsidR="004A0063" w:rsidRPr="004A0063" w:rsidRDefault="004A0063" w:rsidP="004A0063">
      <w:pPr>
        <w:pStyle w:val="IntenseQuote"/>
        <w:rPr>
          <w:rStyle w:val="Hyperlink"/>
          <w:rFonts w:eastAsiaTheme="majorEastAsia"/>
          <w:color w:val="auto"/>
        </w:rPr>
      </w:pPr>
      <w:r>
        <w:t xml:space="preserve">United States Department of Veterans Affairs. </w:t>
      </w:r>
      <w:r w:rsidRPr="00BB5E2B">
        <w:rPr>
          <w:i/>
        </w:rPr>
        <w:t>VA/DoD Clinical Practice</w:t>
      </w:r>
      <w:r>
        <w:rPr>
          <w:i/>
        </w:rPr>
        <w:t xml:space="preserve"> Guidelines. Patient/Family/Caregiver Teaching Checklist for Diabetes Education</w:t>
      </w:r>
      <w:r>
        <w:t xml:space="preserve">. Retrieved from </w:t>
      </w:r>
      <w:hyperlink r:id="rId405" w:history="1">
        <w:r w:rsidRPr="009A1D41">
          <w:rPr>
            <w:rStyle w:val="Hyperlink"/>
          </w:rPr>
          <w:t>http://www.healthquality.va.gov/guidelines/CD/diabetes/DiabetesTeachingChecklist.pdf</w:t>
        </w:r>
      </w:hyperlink>
    </w:p>
    <w:p w14:paraId="74B6A4EB" w14:textId="77777777" w:rsidR="004A0063" w:rsidRPr="004A0063" w:rsidRDefault="004A0063" w:rsidP="004A0063">
      <w:pPr>
        <w:ind w:left="720" w:hanging="720"/>
        <w:rPr>
          <w:rStyle w:val="Hyperlink"/>
          <w:rFonts w:eastAsiaTheme="majorEastAsia" w:cs="Arial"/>
          <w:color w:val="auto"/>
          <w:szCs w:val="20"/>
        </w:rPr>
      </w:pPr>
      <w:r>
        <w:rPr>
          <w:rFonts w:cs="Arial"/>
          <w:szCs w:val="20"/>
        </w:rPr>
        <w:t xml:space="preserve">United States Department of Veterans Affairs. </w:t>
      </w:r>
      <w:r w:rsidRPr="00BB5E2B">
        <w:rPr>
          <w:rFonts w:cs="Arial"/>
          <w:i/>
          <w:szCs w:val="20"/>
        </w:rPr>
        <w:t>VA/DoD Clinical Practice</w:t>
      </w:r>
      <w:r>
        <w:rPr>
          <w:rFonts w:cs="Arial"/>
          <w:i/>
          <w:szCs w:val="20"/>
        </w:rPr>
        <w:t xml:space="preserve"> Guidelines. Self-care Skills for Patients with Diabetes</w:t>
      </w:r>
      <w:r>
        <w:rPr>
          <w:rFonts w:cs="Arial"/>
          <w:szCs w:val="20"/>
        </w:rPr>
        <w:t xml:space="preserve">. Retrieved from </w:t>
      </w:r>
      <w:hyperlink r:id="rId406" w:history="1">
        <w:r w:rsidRPr="009A1D41">
          <w:rPr>
            <w:rStyle w:val="Hyperlink"/>
            <w:rFonts w:cs="Arial"/>
            <w:szCs w:val="20"/>
          </w:rPr>
          <w:t>http://www.healthquality.va.gov/guidelines/CD/diabetes/DiabetesTeachingFlipChart.pdf</w:t>
        </w:r>
      </w:hyperlink>
    </w:p>
    <w:p w14:paraId="1253D9D8" w14:textId="77777777" w:rsidR="0054207C" w:rsidRDefault="0054207C" w:rsidP="00082A1A">
      <w:pPr>
        <w:pStyle w:val="Heading2"/>
      </w:pPr>
      <w:r>
        <w:t xml:space="preserve"> </w:t>
      </w:r>
      <w:bookmarkStart w:id="84" w:name="_Toc484609879"/>
      <w:r w:rsidRPr="0054207C">
        <w:t>Additional References</w:t>
      </w:r>
      <w:bookmarkEnd w:id="84"/>
    </w:p>
    <w:p w14:paraId="2F53BF9C" w14:textId="77777777" w:rsidR="004A0063" w:rsidRDefault="004A0063" w:rsidP="004A0063">
      <w:pPr>
        <w:pStyle w:val="IntenseQuote"/>
      </w:pPr>
      <w:proofErr w:type="spellStart"/>
      <w:r>
        <w:t>Amezcua</w:t>
      </w:r>
      <w:proofErr w:type="spellEnd"/>
      <w:r>
        <w:t xml:space="preserve">, Karen. (2011). </w:t>
      </w:r>
      <w:r w:rsidRPr="00787583">
        <w:rPr>
          <w:i/>
        </w:rPr>
        <w:t xml:space="preserve">Leveraging the </w:t>
      </w:r>
      <w:r>
        <w:rPr>
          <w:i/>
        </w:rPr>
        <w:t>EHR</w:t>
      </w:r>
      <w:r w:rsidRPr="00787583">
        <w:rPr>
          <w:i/>
        </w:rPr>
        <w:t xml:space="preserve"> to Improve Diabetes Care. </w:t>
      </w:r>
      <w:r>
        <w:t xml:space="preserve">Retrieved from </w:t>
      </w:r>
      <w:hyperlink r:id="rId407" w:history="1">
        <w:r w:rsidRPr="009A1D41">
          <w:rPr>
            <w:rStyle w:val="Hyperlink"/>
            <w:rFonts w:eastAsiaTheme="majorEastAsia"/>
          </w:rPr>
          <w:t>http://www.health.state.mn.us/e-health/summit/s201108amezcua.pdf</w:t>
        </w:r>
      </w:hyperlink>
    </w:p>
    <w:p w14:paraId="3AEA999E" w14:textId="77777777" w:rsidR="004A0063" w:rsidRDefault="004A0063" w:rsidP="004A0063">
      <w:pPr>
        <w:pStyle w:val="IntenseQuote"/>
      </w:pPr>
      <w:r>
        <w:t xml:space="preserve">Free Printable Medical Forms. New Patient Sheet. Retrieved from </w:t>
      </w:r>
      <w:hyperlink r:id="rId408" w:history="1">
        <w:r w:rsidRPr="009A1D41">
          <w:rPr>
            <w:rStyle w:val="Hyperlink"/>
            <w:rFonts w:eastAsiaTheme="majorEastAsia"/>
          </w:rPr>
          <w:t>http://www.freeprintablemedicalforms.com/preview/New_Patient_Sheet</w:t>
        </w:r>
      </w:hyperlink>
    </w:p>
    <w:p w14:paraId="551402FC" w14:textId="77777777" w:rsidR="004A0063" w:rsidRPr="004A0063" w:rsidRDefault="004A0063" w:rsidP="004A0063">
      <w:pPr>
        <w:pStyle w:val="IntenseQuote"/>
        <w:rPr>
          <w:rStyle w:val="Hyperlink"/>
          <w:rFonts w:eastAsiaTheme="majorEastAsia"/>
          <w:color w:val="auto"/>
        </w:rPr>
      </w:pPr>
      <w:r>
        <w:t xml:space="preserve">Georgetown University Medical Clinic. (2015). </w:t>
      </w:r>
      <w:r w:rsidRPr="00BB5E2B">
        <w:rPr>
          <w:i/>
        </w:rPr>
        <w:t>Initial Clinical History and Physical Form.</w:t>
      </w:r>
      <w:r>
        <w:t xml:space="preserve"> Retrieved from </w:t>
      </w:r>
      <w:hyperlink r:id="rId409" w:history="1">
        <w:r w:rsidRPr="009A1D41">
          <w:rPr>
            <w:rStyle w:val="Hyperlink"/>
            <w:rFonts w:eastAsiaTheme="majorEastAsia"/>
          </w:rPr>
          <w:t>http://georgetownmedical.com/util/documents/hx-physical-form.pdf</w:t>
        </w:r>
      </w:hyperlink>
    </w:p>
    <w:p w14:paraId="7BC36D69" w14:textId="77777777" w:rsidR="004A0063" w:rsidRPr="004A0063" w:rsidRDefault="004A0063" w:rsidP="004A0063">
      <w:pPr>
        <w:pStyle w:val="IntenseQuote"/>
        <w:rPr>
          <w:rStyle w:val="Hyperlink"/>
          <w:rFonts w:eastAsiaTheme="majorEastAsia"/>
          <w:color w:val="auto"/>
        </w:rPr>
      </w:pPr>
      <w:r>
        <w:t xml:space="preserve">Healthcare Express – Urgent Care and Occupational Medicine. </w:t>
      </w:r>
      <w:r w:rsidRPr="00BB5E2B">
        <w:rPr>
          <w:i/>
        </w:rPr>
        <w:t>Physical Evaluation.</w:t>
      </w:r>
      <w:r>
        <w:t xml:space="preserve"> Retrieved from </w:t>
      </w:r>
      <w:hyperlink r:id="rId410" w:history="1">
        <w:r w:rsidRPr="009A1D41">
          <w:rPr>
            <w:rStyle w:val="Hyperlink"/>
            <w:rFonts w:eastAsiaTheme="majorEastAsia"/>
          </w:rPr>
          <w:t>http://healthcareexpress.us/downloads/physical_evaluation_form.pdf</w:t>
        </w:r>
      </w:hyperlink>
    </w:p>
    <w:p w14:paraId="13495C9E" w14:textId="77777777" w:rsidR="004A0063" w:rsidRPr="004A0063" w:rsidRDefault="004A0063" w:rsidP="004A0063">
      <w:pPr>
        <w:pStyle w:val="IntenseQuote"/>
        <w:rPr>
          <w:rStyle w:val="Hyperlink"/>
          <w:rFonts w:eastAsiaTheme="majorEastAsia"/>
          <w:color w:val="auto"/>
        </w:rPr>
      </w:pPr>
      <w:r>
        <w:t xml:space="preserve">Mayo Clinic. (2013). </w:t>
      </w:r>
      <w:r w:rsidRPr="00765DC5">
        <w:rPr>
          <w:i/>
        </w:rPr>
        <w:t>Referral to Mayo Clinic.</w:t>
      </w:r>
      <w:r>
        <w:t xml:space="preserve"> Retrieved from </w:t>
      </w:r>
      <w:hyperlink r:id="rId411" w:history="1">
        <w:r w:rsidRPr="009A1D41">
          <w:rPr>
            <w:rStyle w:val="Hyperlink"/>
            <w:rFonts w:eastAsiaTheme="majorEastAsia"/>
          </w:rPr>
          <w:t>http://www.mayo.edu/pmts/mc0600-mc0699/mc0688-04.pdf</w:t>
        </w:r>
      </w:hyperlink>
    </w:p>
    <w:p w14:paraId="0072DC77" w14:textId="77777777" w:rsidR="004A0063" w:rsidRPr="004A0063" w:rsidRDefault="004A0063" w:rsidP="004A0063">
      <w:pPr>
        <w:pStyle w:val="IntenseQuote"/>
        <w:rPr>
          <w:rStyle w:val="Hyperlink"/>
          <w:rFonts w:eastAsiaTheme="majorEastAsia"/>
          <w:color w:val="auto"/>
        </w:rPr>
      </w:pPr>
      <w:r>
        <w:t xml:space="preserve">Observational Medical Outcomes Partnership (OMOP). (2014). </w:t>
      </w:r>
      <w:r w:rsidRPr="004C3C28">
        <w:rPr>
          <w:i/>
        </w:rPr>
        <w:t>OMOP standard vocabulary specification.</w:t>
      </w:r>
      <w:r>
        <w:t xml:space="preserve"> Washington, DC: Innovation in Medical Evidence Development and Surveillance, The Reagan-Udall Foundation for the Food and Drug Administration.</w:t>
      </w:r>
      <w:r w:rsidRPr="0088077C">
        <w:t xml:space="preserve"> </w:t>
      </w:r>
      <w:r>
        <w:t xml:space="preserve">Retrieved from </w:t>
      </w:r>
      <w:hyperlink r:id="rId412" w:history="1">
        <w:r w:rsidRPr="001C47FA">
          <w:rPr>
            <w:rStyle w:val="Hyperlink"/>
            <w:rFonts w:eastAsiaTheme="majorEastAsia"/>
          </w:rPr>
          <w:t>http://omop.org/Vocabularies</w:t>
        </w:r>
      </w:hyperlink>
    </w:p>
    <w:p w14:paraId="51806425" w14:textId="77777777" w:rsidR="004A0063" w:rsidRPr="004A0063" w:rsidRDefault="004A0063" w:rsidP="004A0063">
      <w:pPr>
        <w:pStyle w:val="IntenseQuote"/>
        <w:rPr>
          <w:rStyle w:val="Hyperlink"/>
          <w:rFonts w:eastAsiaTheme="majorEastAsia"/>
          <w:color w:val="auto"/>
        </w:rPr>
      </w:pPr>
      <w:r>
        <w:t xml:space="preserve">United States Department of Veterans Affairs. My </w:t>
      </w:r>
      <w:proofErr w:type="spellStart"/>
      <w:r>
        <w:t>HealtheVet</w:t>
      </w:r>
      <w:proofErr w:type="spellEnd"/>
      <w:r>
        <w:t xml:space="preserve">. </w:t>
      </w:r>
      <w:r w:rsidRPr="00BB5E2B">
        <w:rPr>
          <w:i/>
        </w:rPr>
        <w:t>Alcohol Use Screening (AUDIT-C) – Instructions.</w:t>
      </w:r>
      <w:r>
        <w:t xml:space="preserve"> Retrieved from </w:t>
      </w:r>
      <w:hyperlink r:id="rId413" w:history="1">
        <w:r w:rsidRPr="008C3FFB">
          <w:rPr>
            <w:rStyle w:val="Hyperlink"/>
          </w:rPr>
          <w:t>https://www.myhealthevet.va.gov/mhv-portal-web/anonymous.portal?_nfpb=true&amp;_pageLabel=mentalHealth&amp;contentPage=mh_screening_tools/ALCOHOL_SCREENING.HTML&amp;WT.ac=mentalHealth_AlcoholScreen</w:t>
        </w:r>
      </w:hyperlink>
    </w:p>
    <w:p w14:paraId="458ED202" w14:textId="77777777" w:rsidR="004A0063" w:rsidRDefault="004A0063" w:rsidP="004A0063">
      <w:pPr>
        <w:pStyle w:val="IntenseQuote"/>
      </w:pPr>
      <w:r>
        <w:t xml:space="preserve">United States Department of Veterans Affairs. My </w:t>
      </w:r>
      <w:proofErr w:type="spellStart"/>
      <w:r>
        <w:t>HealtheVet</w:t>
      </w:r>
      <w:proofErr w:type="spellEnd"/>
      <w:r>
        <w:t xml:space="preserve">. </w:t>
      </w:r>
      <w:r w:rsidRPr="00BB5E2B">
        <w:rPr>
          <w:i/>
        </w:rPr>
        <w:t>PTSD Screening (PCL) – Instructions</w:t>
      </w:r>
      <w:r>
        <w:t xml:space="preserve">. Retrieved from </w:t>
      </w:r>
      <w:hyperlink r:id="rId414" w:history="1">
        <w:r w:rsidRPr="008C3FFB">
          <w:rPr>
            <w:rStyle w:val="Hyperlink"/>
          </w:rPr>
          <w:t>https://www.myhealthevet.va.gov/mhv-portal-</w:t>
        </w:r>
        <w:r w:rsidRPr="008C3FFB">
          <w:rPr>
            <w:rStyle w:val="Hyperlink"/>
          </w:rPr>
          <w:lastRenderedPageBreak/>
          <w:t>web/anonymous.portal?_nfpb=true&amp;_pageLabel=mentalHealth&amp;contentPage=mh_screening_tools/PTSD_SCREENING.HTML&amp;WT.ac=mentalHealth_PTSDScreen</w:t>
        </w:r>
      </w:hyperlink>
    </w:p>
    <w:p w14:paraId="131B719E" w14:textId="77777777" w:rsidR="004A0063" w:rsidRPr="004A0063" w:rsidRDefault="004A0063" w:rsidP="004A0063">
      <w:pPr>
        <w:pStyle w:val="IntenseQuote"/>
        <w:rPr>
          <w:rStyle w:val="Hyperlink"/>
          <w:rFonts w:eastAsiaTheme="majorEastAsia"/>
          <w:color w:val="auto"/>
        </w:rPr>
      </w:pPr>
      <w:r>
        <w:t xml:space="preserve">United States Department of Veterans Affairs. My </w:t>
      </w:r>
      <w:proofErr w:type="spellStart"/>
      <w:r>
        <w:t>HealtheVet</w:t>
      </w:r>
      <w:proofErr w:type="spellEnd"/>
      <w:r>
        <w:t xml:space="preserve">. </w:t>
      </w:r>
      <w:r w:rsidRPr="00BB5E2B">
        <w:rPr>
          <w:i/>
        </w:rPr>
        <w:t>Substance Abuse Screening (ASSIST) – Instructions</w:t>
      </w:r>
      <w:r>
        <w:t xml:space="preserve">. Retrieved from </w:t>
      </w:r>
      <w:hyperlink r:id="rId415" w:history="1">
        <w:r w:rsidRPr="008C3FFB">
          <w:rPr>
            <w:rStyle w:val="Hyperlink"/>
          </w:rPr>
          <w:t>https://www.myhealthevet.va.gov/mhv-portal-web/anonymous.portal?_nfpb=true&amp;_pageLabel=mentalHealth&amp;contentPage=mh_screening_tools/ASSIST.HTML&amp;WT.ac=mentalHealth_AssistScreen</w:t>
        </w:r>
      </w:hyperlink>
    </w:p>
    <w:p w14:paraId="1EE27A8A" w14:textId="77777777" w:rsidR="004A0063" w:rsidRDefault="004A0063" w:rsidP="004A0063">
      <w:pPr>
        <w:pStyle w:val="IntenseQuote"/>
        <w:rPr>
          <w:rStyle w:val="Hyperlink"/>
        </w:rPr>
      </w:pPr>
      <w:r>
        <w:t xml:space="preserve">United States Department of Veterans Affairs. (2014). </w:t>
      </w:r>
      <w:r w:rsidRPr="00BB5E2B">
        <w:rPr>
          <w:i/>
        </w:rPr>
        <w:t>VA/DoD Clinical Practice</w:t>
      </w:r>
      <w:r>
        <w:rPr>
          <w:i/>
        </w:rPr>
        <w:t xml:space="preserve"> Guidelines</w:t>
      </w:r>
      <w:r w:rsidRPr="00BB5E2B">
        <w:rPr>
          <w:i/>
        </w:rPr>
        <w:t>. Management of Major Depressive Disorder</w:t>
      </w:r>
      <w:r>
        <w:t xml:space="preserve">. Retrieved from </w:t>
      </w:r>
      <w:hyperlink r:id="rId416" w:history="1">
        <w:r w:rsidRPr="00FB0907">
          <w:rPr>
            <w:rStyle w:val="Hyperlink"/>
          </w:rPr>
          <w:t>http://www.healthquality.va.gov/</w:t>
        </w:r>
      </w:hyperlink>
    </w:p>
    <w:p w14:paraId="7183C630" w14:textId="77777777" w:rsidR="004A0063" w:rsidRDefault="004A0063" w:rsidP="004A0063">
      <w:pPr>
        <w:pStyle w:val="IntenseQuote"/>
      </w:pPr>
      <w:r>
        <w:t xml:space="preserve">United States Department of Veterans Affairs. (2014). </w:t>
      </w:r>
      <w:r w:rsidRPr="00BB5E2B">
        <w:rPr>
          <w:i/>
        </w:rPr>
        <w:t>VA/DoD Clinical Practice</w:t>
      </w:r>
      <w:r>
        <w:rPr>
          <w:i/>
        </w:rPr>
        <w:t xml:space="preserve"> Guidelines</w:t>
      </w:r>
      <w:r w:rsidRPr="00BB5E2B">
        <w:rPr>
          <w:i/>
        </w:rPr>
        <w:t xml:space="preserve">. </w:t>
      </w:r>
      <w:r>
        <w:rPr>
          <w:i/>
        </w:rPr>
        <w:t>Screening and M</w:t>
      </w:r>
      <w:r w:rsidRPr="00BB5E2B">
        <w:rPr>
          <w:i/>
        </w:rPr>
        <w:t>anage</w:t>
      </w:r>
      <w:r>
        <w:rPr>
          <w:i/>
        </w:rPr>
        <w:t>ment of Overweight and Obesity Pocket Card</w:t>
      </w:r>
      <w:r>
        <w:t xml:space="preserve">. Retrieved from </w:t>
      </w:r>
      <w:hyperlink r:id="rId417" w:history="1">
        <w:r w:rsidRPr="009A1D41">
          <w:rPr>
            <w:rStyle w:val="Hyperlink"/>
          </w:rPr>
          <w:t>http://www.healthquality.va.gov/guidelines/CD/obesity/VADoDOBECPGPocketCardFINAL070314.pdf</w:t>
        </w:r>
      </w:hyperlink>
    </w:p>
    <w:p w14:paraId="6E1CD8B6" w14:textId="77777777" w:rsidR="00061B97" w:rsidRDefault="00061B97" w:rsidP="00061B97"/>
    <w:p w14:paraId="2DD168CE" w14:textId="6FEDB6DD" w:rsidR="00E14826" w:rsidRDefault="00E14826" w:rsidP="0094388C">
      <w:pPr>
        <w:pStyle w:val="Heading1"/>
      </w:pPr>
      <w:bookmarkStart w:id="85" w:name="_Toc484609880"/>
      <w:r w:rsidRPr="001229BB">
        <w:t>Follow-up Outpatient Visit for Established Diabetic Patient</w:t>
      </w:r>
      <w:bookmarkEnd w:id="85"/>
    </w:p>
    <w:p w14:paraId="35D8FE66" w14:textId="12F80FB8" w:rsidR="0054207C" w:rsidRDefault="005B3A26" w:rsidP="0054207C">
      <w:r>
        <w:t>DM 2</w:t>
      </w:r>
    </w:p>
    <w:p w14:paraId="1C4802A9" w14:textId="77777777" w:rsidR="0054207C" w:rsidRDefault="0054207C" w:rsidP="00082A1A">
      <w:pPr>
        <w:pStyle w:val="Heading2"/>
      </w:pPr>
      <w:bookmarkStart w:id="86" w:name="_Toc484609881"/>
      <w:r>
        <w:t>Introduction</w:t>
      </w:r>
      <w:bookmarkEnd w:id="86"/>
    </w:p>
    <w:p w14:paraId="5B725CDA" w14:textId="77777777" w:rsidR="00633772" w:rsidRPr="00BA221C" w:rsidRDefault="00633772" w:rsidP="008F4466">
      <w:pPr>
        <w:pStyle w:val="Hints"/>
        <w:numPr>
          <w:ilvl w:val="0"/>
          <w:numId w:val="406"/>
        </w:numPr>
        <w:rPr>
          <w:rFonts w:cs="Arial"/>
        </w:rPr>
      </w:pPr>
      <w:r w:rsidRPr="00BA221C">
        <w:rPr>
          <w:rFonts w:cs="Arial"/>
        </w:rPr>
        <w:t xml:space="preserve">This use case was created to evaluate the ontology created by the </w:t>
      </w:r>
      <w:proofErr w:type="spellStart"/>
      <w:r w:rsidRPr="00BA221C">
        <w:rPr>
          <w:rFonts w:cs="Arial"/>
        </w:rPr>
        <w:t>VistA</w:t>
      </w:r>
      <w:proofErr w:type="spellEnd"/>
      <w:r w:rsidRPr="00BA221C">
        <w:rPr>
          <w:rFonts w:cs="Arial"/>
        </w:rPr>
        <w:t xml:space="preserve"> Evolution GUI Research project. It includes common assessments, observations, interventions, and cognitive goals that arise while caring for a patient in this scenario to ensure that the ontology can accommodate these concepts.</w:t>
      </w:r>
    </w:p>
    <w:p w14:paraId="4D6108A3" w14:textId="77777777" w:rsidR="00633772" w:rsidRPr="00BA221C" w:rsidRDefault="00633772" w:rsidP="008F4466">
      <w:pPr>
        <w:pStyle w:val="Hints"/>
        <w:numPr>
          <w:ilvl w:val="0"/>
          <w:numId w:val="406"/>
        </w:numPr>
        <w:rPr>
          <w:rFonts w:cs="Arial"/>
        </w:rPr>
      </w:pPr>
      <w:r w:rsidRPr="00BA221C">
        <w:rPr>
          <w:rFonts w:cs="Arial"/>
        </w:rPr>
        <w:t>All clinical data in this use case is synthetic. Data was created to support the flow of this use case and provide examples of clinical observations that are documented throughout the interaction.</w:t>
      </w:r>
    </w:p>
    <w:p w14:paraId="1E952F35" w14:textId="77777777" w:rsidR="00633772" w:rsidRPr="00BA221C" w:rsidRDefault="00633772" w:rsidP="008F4466">
      <w:pPr>
        <w:pStyle w:val="Hints"/>
        <w:numPr>
          <w:ilvl w:val="0"/>
          <w:numId w:val="406"/>
        </w:numPr>
        <w:rPr>
          <w:rFonts w:cs="Arial"/>
        </w:rPr>
      </w:pPr>
      <w:r w:rsidRPr="00BA221C">
        <w:rPr>
          <w:rFonts w:cs="Arial"/>
        </w:rPr>
        <w:t xml:space="preserve">Clinical decision making in this use case is based, primarily, on VA/DoD Clinical Practice Guidelines for the Management of Diabetes Mellitus in Primary Care, available at: </w:t>
      </w:r>
      <w:hyperlink r:id="rId418" w:history="1">
        <w:r w:rsidRPr="00BA221C">
          <w:rPr>
            <w:rStyle w:val="Hyperlink"/>
            <w:color w:val="auto"/>
          </w:rPr>
          <w:t>http://www.healthquality.va.gov/guidelines/CD/diabetes/</w:t>
        </w:r>
      </w:hyperlink>
    </w:p>
    <w:p w14:paraId="5C40BD7F" w14:textId="77777777" w:rsidR="00633772" w:rsidRPr="00BA221C" w:rsidRDefault="00633772" w:rsidP="008F4466">
      <w:pPr>
        <w:pStyle w:val="Hints"/>
        <w:numPr>
          <w:ilvl w:val="0"/>
          <w:numId w:val="406"/>
        </w:numPr>
        <w:rPr>
          <w:rFonts w:cs="Arial"/>
        </w:rPr>
      </w:pPr>
      <w:r w:rsidRPr="00BA221C">
        <w:rPr>
          <w:rFonts w:cs="Arial"/>
        </w:rPr>
        <w:t>Additional clinical resources are listed below in the Reference section.</w:t>
      </w:r>
    </w:p>
    <w:p w14:paraId="3AB2A8A6" w14:textId="77777777" w:rsidR="00633772" w:rsidRDefault="00633772" w:rsidP="008F4466">
      <w:pPr>
        <w:pStyle w:val="Hints"/>
        <w:numPr>
          <w:ilvl w:val="0"/>
          <w:numId w:val="406"/>
        </w:numPr>
        <w:rPr>
          <w:rFonts w:cs="Arial"/>
        </w:rPr>
      </w:pPr>
      <w:r w:rsidRPr="00BA221C">
        <w:rPr>
          <w:rFonts w:cs="Arial"/>
        </w:rPr>
        <w:t>Cognitive goals are included in some ‘Actions’ to provide insight on the Provider or healthcare professional’s mental process at that point of the encounter.</w:t>
      </w:r>
    </w:p>
    <w:p w14:paraId="3C88E316" w14:textId="77777777" w:rsidR="00633772" w:rsidRDefault="00633772" w:rsidP="008F4466">
      <w:pPr>
        <w:pStyle w:val="Hints"/>
        <w:numPr>
          <w:ilvl w:val="0"/>
          <w:numId w:val="406"/>
        </w:numPr>
        <w:rPr>
          <w:rFonts w:cs="Arial"/>
        </w:rPr>
      </w:pPr>
      <w:r>
        <w:rPr>
          <w:rFonts w:cs="Arial"/>
        </w:rPr>
        <w:t>Hyperlinks present in the Appendix column are included to provide examples of the data fields and values that may be entered by the EHR user during this step of the use case.</w:t>
      </w:r>
    </w:p>
    <w:p w14:paraId="119ADDCC" w14:textId="55D3E1C3" w:rsidR="0054207C" w:rsidRPr="00633772" w:rsidRDefault="00633772" w:rsidP="008F4466">
      <w:pPr>
        <w:pStyle w:val="Hints"/>
        <w:numPr>
          <w:ilvl w:val="0"/>
          <w:numId w:val="406"/>
        </w:numPr>
        <w:rPr>
          <w:rFonts w:cs="Arial"/>
        </w:rPr>
      </w:pPr>
      <w:r w:rsidRPr="00633772">
        <w:rPr>
          <w:rFonts w:cs="Arial"/>
        </w:rPr>
        <w:t>Hyperlinks present in the Standards column suggest standardized terminologies that may be used to capture data in this step of the use case.</w:t>
      </w:r>
    </w:p>
    <w:p w14:paraId="7D3B8AC3" w14:textId="77777777" w:rsidR="0054207C" w:rsidRDefault="0054207C" w:rsidP="00082A1A">
      <w:pPr>
        <w:pStyle w:val="Heading2"/>
      </w:pPr>
      <w:bookmarkStart w:id="87" w:name="_Toc484609882"/>
      <w:r>
        <w:t>Actors</w:t>
      </w:r>
      <w:bookmarkEnd w:id="87"/>
    </w:p>
    <w:p w14:paraId="41132C9C" w14:textId="77777777" w:rsidR="00633772" w:rsidRPr="00466948" w:rsidRDefault="00633772" w:rsidP="00633772">
      <w:pPr>
        <w:pStyle w:val="Hints"/>
        <w:rPr>
          <w:rFonts w:cs="Arial"/>
          <w:shd w:val="clear" w:color="auto" w:fill="FFFFFF"/>
        </w:rPr>
      </w:pPr>
      <w:r w:rsidRPr="001229BB">
        <w:rPr>
          <w:rFonts w:cs="Arial"/>
          <w:b/>
        </w:rPr>
        <w:t>Patient:</w:t>
      </w:r>
      <w:r w:rsidRPr="0088077C">
        <w:rPr>
          <w:rFonts w:cs="Arial"/>
        </w:rPr>
        <w:t xml:space="preserve"> </w:t>
      </w:r>
      <w:r w:rsidRPr="0088077C">
        <w:rPr>
          <w:rFonts w:cs="Arial"/>
          <w:shd w:val="clear" w:color="auto" w:fill="FFFFFF"/>
        </w:rPr>
        <w:t>a person receiving or registered to receive medical treatment</w:t>
      </w:r>
      <w:r>
        <w:rPr>
          <w:rFonts w:cs="Arial"/>
          <w:shd w:val="clear" w:color="auto" w:fill="FFFFFF"/>
        </w:rPr>
        <w:t>.</w:t>
      </w:r>
    </w:p>
    <w:p w14:paraId="17A326A1" w14:textId="77777777" w:rsidR="00633772" w:rsidRPr="00466948" w:rsidRDefault="00633772" w:rsidP="00633772">
      <w:pPr>
        <w:pStyle w:val="Hints"/>
        <w:rPr>
          <w:rFonts w:cs="Arial"/>
          <w:color w:val="222222"/>
        </w:rPr>
      </w:pPr>
      <w:r w:rsidRPr="001229BB">
        <w:rPr>
          <w:rFonts w:cs="Arial"/>
          <w:b/>
        </w:rPr>
        <w:t>Provider:</w:t>
      </w:r>
      <w:r>
        <w:rPr>
          <w:rFonts w:cs="Arial"/>
        </w:rPr>
        <w:t xml:space="preserve"> </w:t>
      </w:r>
      <w:r>
        <w:rPr>
          <w:rStyle w:val="st"/>
          <w:rFonts w:cs="Arial"/>
          <w:color w:val="222222"/>
        </w:rPr>
        <w:t>a skilled health-care professional that is trained and licensed to practice medicine. This includes: Physician (MD or DO),</w:t>
      </w:r>
      <w:r>
        <w:rPr>
          <w:rFonts w:cs="Arial"/>
        </w:rPr>
        <w:t xml:space="preserve"> nurse practitioner (NP) or physician assistant (PA</w:t>
      </w:r>
      <w:r>
        <w:rPr>
          <w:rStyle w:val="st"/>
          <w:rFonts w:cs="Arial"/>
          <w:color w:val="222222"/>
        </w:rPr>
        <w:t xml:space="preserve">). </w:t>
      </w:r>
    </w:p>
    <w:p w14:paraId="704748C2" w14:textId="48C9E927" w:rsidR="0054207C" w:rsidRPr="00633772" w:rsidRDefault="00633772" w:rsidP="00633772">
      <w:pPr>
        <w:pStyle w:val="Hints"/>
        <w:rPr>
          <w:rFonts w:cs="Arial"/>
        </w:rPr>
      </w:pPr>
      <w:r w:rsidRPr="001229BB">
        <w:rPr>
          <w:rFonts w:cs="Arial"/>
          <w:b/>
        </w:rPr>
        <w:t xml:space="preserve">Medical Office Assistant (MOA) also known as a Medical Assistant or Medical Technician: </w:t>
      </w:r>
      <w:r w:rsidRPr="00EE7096">
        <w:rPr>
          <w:rFonts w:cs="Arial"/>
          <w:color w:val="252525"/>
          <w:shd w:val="clear" w:color="auto" w:fill="FFFFFF"/>
        </w:rPr>
        <w:t xml:space="preserve">a healthcare care team member </w:t>
      </w:r>
      <w:r>
        <w:rPr>
          <w:rFonts w:cs="Arial"/>
          <w:color w:val="252525"/>
          <w:shd w:val="clear" w:color="auto" w:fill="FFFFFF"/>
        </w:rPr>
        <w:t>that performs</w:t>
      </w:r>
      <w:r w:rsidRPr="00EE7096">
        <w:rPr>
          <w:rFonts w:cs="Arial"/>
          <w:color w:val="252525"/>
          <w:shd w:val="clear" w:color="auto" w:fill="FFFFFF"/>
        </w:rPr>
        <w:t xml:space="preserve"> administrative and/or clinical tasks to support the work of </w:t>
      </w:r>
      <w:r>
        <w:rPr>
          <w:rFonts w:cs="Arial"/>
          <w:color w:val="252525"/>
          <w:shd w:val="clear" w:color="auto" w:fill="FFFFFF"/>
        </w:rPr>
        <w:t xml:space="preserve">Providers </w:t>
      </w:r>
      <w:r w:rsidRPr="00EE7096">
        <w:rPr>
          <w:rFonts w:cs="Arial"/>
          <w:color w:val="252525"/>
          <w:shd w:val="clear" w:color="auto" w:fill="FFFFFF"/>
        </w:rPr>
        <w:t>or other health professionals</w:t>
      </w:r>
      <w:r>
        <w:rPr>
          <w:rFonts w:cs="Arial"/>
          <w:color w:val="252525"/>
          <w:shd w:val="clear" w:color="auto" w:fill="FFFFFF"/>
        </w:rPr>
        <w:t>.</w:t>
      </w:r>
      <w:r w:rsidRPr="00EE7096">
        <w:rPr>
          <w:rFonts w:cs="Arial"/>
        </w:rPr>
        <w:t xml:space="preserve"> </w:t>
      </w:r>
    </w:p>
    <w:p w14:paraId="79BF264C" w14:textId="77777777" w:rsidR="0054207C" w:rsidRDefault="0054207C" w:rsidP="00082A1A">
      <w:pPr>
        <w:pStyle w:val="Heading2"/>
      </w:pPr>
      <w:bookmarkStart w:id="88" w:name="_Toc484609883"/>
      <w:r>
        <w:t>Description</w:t>
      </w:r>
      <w:bookmarkEnd w:id="88"/>
    </w:p>
    <w:p w14:paraId="352D1A23" w14:textId="230B0B32" w:rsidR="0054207C" w:rsidRDefault="00633772" w:rsidP="0054207C">
      <w:r w:rsidRPr="00633772">
        <w:t>Routine follow-up visit for previous diagnosis of patient with Diabetes Mellitus Type 2 (DM2)</w:t>
      </w:r>
    </w:p>
    <w:p w14:paraId="1E50732E" w14:textId="77777777" w:rsidR="0054207C" w:rsidRDefault="0054207C" w:rsidP="00082A1A">
      <w:pPr>
        <w:pStyle w:val="Heading2"/>
      </w:pPr>
      <w:bookmarkStart w:id="89" w:name="_Toc484609884"/>
      <w:r>
        <w:lastRenderedPageBreak/>
        <w:t>Trigger</w:t>
      </w:r>
      <w:bookmarkEnd w:id="89"/>
    </w:p>
    <w:p w14:paraId="0F5F639C" w14:textId="11FAC017" w:rsidR="0054207C" w:rsidRDefault="00633772" w:rsidP="0054207C">
      <w:r w:rsidRPr="00633772">
        <w:t>Patient arrives to physician office for their DM2 routine follow-up</w:t>
      </w:r>
    </w:p>
    <w:p w14:paraId="597D1E7A" w14:textId="77777777" w:rsidR="0054207C" w:rsidRDefault="0054207C" w:rsidP="00082A1A">
      <w:pPr>
        <w:pStyle w:val="Heading2"/>
      </w:pPr>
      <w:bookmarkStart w:id="90" w:name="_Toc484609885"/>
      <w:r>
        <w:t>Preconditions</w:t>
      </w:r>
      <w:bookmarkEnd w:id="90"/>
    </w:p>
    <w:p w14:paraId="6026C1D7" w14:textId="77777777" w:rsidR="00633772" w:rsidRPr="00633772" w:rsidRDefault="00633772" w:rsidP="008F4466">
      <w:pPr>
        <w:numPr>
          <w:ilvl w:val="0"/>
          <w:numId w:val="246"/>
        </w:numPr>
        <w:spacing w:before="0" w:after="0"/>
        <w:rPr>
          <w:b/>
        </w:rPr>
      </w:pPr>
      <w:r w:rsidRPr="00633772">
        <w:t>Patient has already been diagnosed with DM2</w:t>
      </w:r>
    </w:p>
    <w:p w14:paraId="49E74918" w14:textId="77777777" w:rsidR="00633772" w:rsidRPr="00633772" w:rsidRDefault="00633772" w:rsidP="008F4466">
      <w:pPr>
        <w:numPr>
          <w:ilvl w:val="0"/>
          <w:numId w:val="246"/>
        </w:numPr>
        <w:spacing w:before="0" w:after="0"/>
        <w:rPr>
          <w:b/>
        </w:rPr>
      </w:pPr>
      <w:r w:rsidRPr="00633772">
        <w:t xml:space="preserve">Patient has an established relationship with this primary care provider. </w:t>
      </w:r>
    </w:p>
    <w:p w14:paraId="48EBFE73" w14:textId="77777777" w:rsidR="00633772" w:rsidRPr="00633772" w:rsidRDefault="00633772" w:rsidP="008F4466">
      <w:pPr>
        <w:numPr>
          <w:ilvl w:val="0"/>
          <w:numId w:val="246"/>
        </w:numPr>
        <w:spacing w:before="0" w:after="0"/>
        <w:rPr>
          <w:b/>
        </w:rPr>
      </w:pPr>
      <w:r w:rsidRPr="00633772">
        <w:t>Patient had laboratory tests completed one week prior to office visit.</w:t>
      </w:r>
    </w:p>
    <w:p w14:paraId="208D6EBA" w14:textId="77777777" w:rsidR="00633772" w:rsidRPr="00633772" w:rsidRDefault="00633772" w:rsidP="008F4466">
      <w:pPr>
        <w:numPr>
          <w:ilvl w:val="0"/>
          <w:numId w:val="244"/>
        </w:numPr>
        <w:spacing w:before="0" w:after="0"/>
        <w:rPr>
          <w:b/>
        </w:rPr>
      </w:pPr>
      <w:r w:rsidRPr="00633772">
        <w:t xml:space="preserve">Fasting—Chem7 (blood): </w:t>
      </w:r>
    </w:p>
    <w:p w14:paraId="6CDD8D17" w14:textId="77777777" w:rsidR="00633772" w:rsidRPr="00633772" w:rsidRDefault="00633772" w:rsidP="008F4466">
      <w:pPr>
        <w:numPr>
          <w:ilvl w:val="0"/>
          <w:numId w:val="232"/>
        </w:numPr>
        <w:spacing w:before="0" w:after="0"/>
        <w:rPr>
          <w:b/>
        </w:rPr>
      </w:pPr>
      <w:r w:rsidRPr="00633772">
        <w:t xml:space="preserve">sodium (NA)=140 </w:t>
      </w:r>
      <w:proofErr w:type="spellStart"/>
      <w:r w:rsidRPr="00633772">
        <w:t>mEq</w:t>
      </w:r>
      <w:proofErr w:type="spellEnd"/>
      <w:r w:rsidRPr="00633772">
        <w:t>/L</w:t>
      </w:r>
    </w:p>
    <w:p w14:paraId="0A7A9C0D" w14:textId="77777777" w:rsidR="00633772" w:rsidRPr="00633772" w:rsidRDefault="00633772" w:rsidP="008F4466">
      <w:pPr>
        <w:numPr>
          <w:ilvl w:val="0"/>
          <w:numId w:val="232"/>
        </w:numPr>
        <w:spacing w:before="0" w:after="0"/>
        <w:rPr>
          <w:b/>
        </w:rPr>
      </w:pPr>
      <w:r w:rsidRPr="00633772">
        <w:t xml:space="preserve">potassium (K)=4.5 </w:t>
      </w:r>
      <w:proofErr w:type="spellStart"/>
      <w:r w:rsidRPr="00633772">
        <w:t>mEq</w:t>
      </w:r>
      <w:proofErr w:type="spellEnd"/>
      <w:r w:rsidRPr="00633772">
        <w:t>/L</w:t>
      </w:r>
    </w:p>
    <w:p w14:paraId="1CC15965" w14:textId="77777777" w:rsidR="00633772" w:rsidRPr="00633772" w:rsidRDefault="00633772" w:rsidP="008F4466">
      <w:pPr>
        <w:numPr>
          <w:ilvl w:val="0"/>
          <w:numId w:val="232"/>
        </w:numPr>
        <w:spacing w:before="0" w:after="0"/>
        <w:rPr>
          <w:b/>
        </w:rPr>
      </w:pPr>
      <w:r w:rsidRPr="00633772">
        <w:t>blood urea nitrogen (BUN)=13 mg/</w:t>
      </w:r>
      <w:proofErr w:type="spellStart"/>
      <w:r w:rsidRPr="00633772">
        <w:t>dL</w:t>
      </w:r>
      <w:proofErr w:type="spellEnd"/>
    </w:p>
    <w:p w14:paraId="408F33C9" w14:textId="77777777" w:rsidR="00633772" w:rsidRPr="00633772" w:rsidRDefault="00633772" w:rsidP="008F4466">
      <w:pPr>
        <w:numPr>
          <w:ilvl w:val="0"/>
          <w:numId w:val="232"/>
        </w:numPr>
        <w:spacing w:before="0" w:after="0"/>
        <w:rPr>
          <w:b/>
        </w:rPr>
      </w:pPr>
      <w:r w:rsidRPr="00633772">
        <w:t>creatinine (Cr)=0.9 mg/</w:t>
      </w:r>
      <w:proofErr w:type="spellStart"/>
      <w:r w:rsidRPr="00633772">
        <w:t>dL</w:t>
      </w:r>
      <w:proofErr w:type="spellEnd"/>
    </w:p>
    <w:p w14:paraId="50C2736B" w14:textId="77777777" w:rsidR="00633772" w:rsidRPr="00633772" w:rsidRDefault="00633772" w:rsidP="008F4466">
      <w:pPr>
        <w:numPr>
          <w:ilvl w:val="0"/>
          <w:numId w:val="232"/>
        </w:numPr>
        <w:spacing w:before="0" w:after="0"/>
        <w:rPr>
          <w:b/>
        </w:rPr>
      </w:pPr>
      <w:r w:rsidRPr="00633772">
        <w:t>glucose=</w:t>
      </w:r>
      <w:r w:rsidRPr="00633772">
        <w:rPr>
          <w:b/>
        </w:rPr>
        <w:t>120 (H)</w:t>
      </w:r>
    </w:p>
    <w:p w14:paraId="4ED2C210" w14:textId="77777777" w:rsidR="00633772" w:rsidRPr="00633772" w:rsidRDefault="00633772" w:rsidP="008F4466">
      <w:pPr>
        <w:numPr>
          <w:ilvl w:val="0"/>
          <w:numId w:val="244"/>
        </w:numPr>
        <w:spacing w:before="0" w:after="0"/>
        <w:rPr>
          <w:b/>
        </w:rPr>
      </w:pPr>
      <w:r w:rsidRPr="00633772">
        <w:t>Fasting—glycated hemoglobin (HbA1</w:t>
      </w:r>
      <w:proofErr w:type="gramStart"/>
      <w:r w:rsidRPr="00633772">
        <w:t>c)=</w:t>
      </w:r>
      <w:proofErr w:type="gramEnd"/>
      <w:r w:rsidRPr="00633772">
        <w:rPr>
          <w:b/>
        </w:rPr>
        <w:t>7.5 (H)</w:t>
      </w:r>
    </w:p>
    <w:p w14:paraId="066BB2C3" w14:textId="77777777" w:rsidR="00633772" w:rsidRPr="00633772" w:rsidRDefault="00633772" w:rsidP="008F4466">
      <w:pPr>
        <w:numPr>
          <w:ilvl w:val="0"/>
          <w:numId w:val="244"/>
        </w:numPr>
        <w:spacing w:before="0" w:after="0"/>
        <w:rPr>
          <w:b/>
        </w:rPr>
      </w:pPr>
      <w:r w:rsidRPr="00633772">
        <w:rPr>
          <w:color w:val="FF0000"/>
        </w:rPr>
        <w:t>***</w:t>
      </w:r>
      <w:r w:rsidRPr="00633772">
        <w:t xml:space="preserve">Fasting—lipid panel: </w:t>
      </w:r>
    </w:p>
    <w:p w14:paraId="6CB5993C" w14:textId="77777777" w:rsidR="00633772" w:rsidRPr="00633772" w:rsidRDefault="00633772" w:rsidP="008F4466">
      <w:pPr>
        <w:numPr>
          <w:ilvl w:val="0"/>
          <w:numId w:val="233"/>
        </w:numPr>
        <w:spacing w:before="0" w:after="0"/>
        <w:rPr>
          <w:b/>
        </w:rPr>
      </w:pPr>
      <w:r w:rsidRPr="00633772">
        <w:t>total cholesterol=185 mg/</w:t>
      </w:r>
      <w:proofErr w:type="spellStart"/>
      <w:r w:rsidRPr="00633772">
        <w:t>dL</w:t>
      </w:r>
      <w:proofErr w:type="spellEnd"/>
    </w:p>
    <w:p w14:paraId="0DC48E0F" w14:textId="77777777" w:rsidR="00633772" w:rsidRPr="00633772" w:rsidRDefault="00633772" w:rsidP="008F4466">
      <w:pPr>
        <w:numPr>
          <w:ilvl w:val="0"/>
          <w:numId w:val="233"/>
        </w:numPr>
        <w:spacing w:before="0" w:after="0"/>
        <w:rPr>
          <w:b/>
        </w:rPr>
      </w:pPr>
      <w:r w:rsidRPr="00633772">
        <w:t>triglycerides=150 mg/</w:t>
      </w:r>
      <w:proofErr w:type="spellStart"/>
      <w:r w:rsidRPr="00633772">
        <w:t>dL</w:t>
      </w:r>
      <w:proofErr w:type="spellEnd"/>
    </w:p>
    <w:p w14:paraId="488A8148" w14:textId="77777777" w:rsidR="00633772" w:rsidRPr="00633772" w:rsidRDefault="00633772" w:rsidP="008F4466">
      <w:pPr>
        <w:numPr>
          <w:ilvl w:val="0"/>
          <w:numId w:val="233"/>
        </w:numPr>
        <w:spacing w:before="0" w:after="0"/>
        <w:rPr>
          <w:b/>
        </w:rPr>
      </w:pPr>
      <w:r w:rsidRPr="00633772">
        <w:t>high-density lipoproteins (HDL)=60 mg/</w:t>
      </w:r>
      <w:proofErr w:type="spellStart"/>
      <w:r w:rsidRPr="00633772">
        <w:t>dL</w:t>
      </w:r>
      <w:proofErr w:type="spellEnd"/>
    </w:p>
    <w:p w14:paraId="048E8AF7" w14:textId="77777777" w:rsidR="00633772" w:rsidRPr="00633772" w:rsidRDefault="00633772" w:rsidP="008F4466">
      <w:pPr>
        <w:numPr>
          <w:ilvl w:val="0"/>
          <w:numId w:val="233"/>
        </w:numPr>
        <w:spacing w:before="0" w:after="0"/>
        <w:rPr>
          <w:b/>
        </w:rPr>
      </w:pPr>
      <w:r w:rsidRPr="00633772">
        <w:t>low-density lipoproteins (LDL)=125 mg/</w:t>
      </w:r>
      <w:proofErr w:type="spellStart"/>
      <w:r w:rsidRPr="00633772">
        <w:t>dL</w:t>
      </w:r>
      <w:proofErr w:type="spellEnd"/>
    </w:p>
    <w:p w14:paraId="6B75D71B" w14:textId="77777777" w:rsidR="00633772" w:rsidRPr="00633772" w:rsidRDefault="00633772" w:rsidP="008F4466">
      <w:pPr>
        <w:numPr>
          <w:ilvl w:val="0"/>
          <w:numId w:val="244"/>
        </w:numPr>
        <w:spacing w:before="0" w:after="0"/>
        <w:rPr>
          <w:b/>
        </w:rPr>
      </w:pPr>
      <w:r w:rsidRPr="00633772">
        <w:rPr>
          <w:color w:val="FF0000"/>
        </w:rPr>
        <w:t>***</w:t>
      </w:r>
      <w:r w:rsidRPr="00633772">
        <w:t>Micro-albumin (urine)=22 mg</w:t>
      </w:r>
    </w:p>
    <w:p w14:paraId="1C8E1381" w14:textId="77777777" w:rsidR="0054207C" w:rsidRDefault="0054207C" w:rsidP="00082A1A">
      <w:pPr>
        <w:pStyle w:val="Heading2"/>
      </w:pPr>
      <w:bookmarkStart w:id="91" w:name="_Toc484609886"/>
      <w:proofErr w:type="spellStart"/>
      <w:r>
        <w:t>Postconditions</w:t>
      </w:r>
      <w:bookmarkEnd w:id="91"/>
      <w:proofErr w:type="spellEnd"/>
    </w:p>
    <w:p w14:paraId="15B21883" w14:textId="77777777" w:rsidR="00633772" w:rsidRPr="00633772" w:rsidRDefault="00633772" w:rsidP="00633772">
      <w:r w:rsidRPr="00633772">
        <w:t>Minimal guarantees:</w:t>
      </w:r>
    </w:p>
    <w:p w14:paraId="6C63215E" w14:textId="77777777" w:rsidR="00633772" w:rsidRPr="00633772" w:rsidRDefault="00633772" w:rsidP="008F4466">
      <w:pPr>
        <w:numPr>
          <w:ilvl w:val="0"/>
          <w:numId w:val="407"/>
        </w:numPr>
        <w:spacing w:before="0" w:after="0"/>
      </w:pPr>
      <w:r w:rsidRPr="00633772">
        <w:t xml:space="preserve">Data fields required to support this clinical workflow will be present in the EHR. </w:t>
      </w:r>
    </w:p>
    <w:p w14:paraId="320413CD" w14:textId="77777777" w:rsidR="00633772" w:rsidRPr="00633772" w:rsidRDefault="00633772" w:rsidP="008F4466">
      <w:pPr>
        <w:numPr>
          <w:ilvl w:val="0"/>
          <w:numId w:val="407"/>
        </w:numPr>
        <w:spacing w:before="0" w:after="0"/>
      </w:pPr>
      <w:r w:rsidRPr="00633772">
        <w:t>Data entered will be stored utilizing the appropriate clinical vocabulary.</w:t>
      </w:r>
    </w:p>
    <w:p w14:paraId="617874AA" w14:textId="77777777" w:rsidR="00633772" w:rsidRPr="00633772" w:rsidRDefault="00633772" w:rsidP="00633772">
      <w:r w:rsidRPr="00633772">
        <w:t>Success guarantees:</w:t>
      </w:r>
    </w:p>
    <w:p w14:paraId="65208BC0" w14:textId="77777777" w:rsidR="00633772" w:rsidRPr="00633772" w:rsidRDefault="00633772" w:rsidP="008F4466">
      <w:pPr>
        <w:numPr>
          <w:ilvl w:val="0"/>
          <w:numId w:val="408"/>
        </w:numPr>
        <w:spacing w:before="0" w:after="0"/>
      </w:pPr>
      <w:r w:rsidRPr="00633772">
        <w:t>EHR supports patient-centered care, guided by goals set by the patient.</w:t>
      </w:r>
    </w:p>
    <w:p w14:paraId="2C9E3777" w14:textId="77777777" w:rsidR="00633772" w:rsidRPr="00633772" w:rsidRDefault="00633772" w:rsidP="008F4466">
      <w:pPr>
        <w:numPr>
          <w:ilvl w:val="0"/>
          <w:numId w:val="408"/>
        </w:numPr>
        <w:spacing w:before="0" w:after="0"/>
      </w:pPr>
      <w:r w:rsidRPr="00633772">
        <w:t>Patient receives evidence-based care based on the health concerns that are noted during the outpatient visit.</w:t>
      </w:r>
    </w:p>
    <w:p w14:paraId="4CC2AD97" w14:textId="77777777" w:rsidR="00633772" w:rsidRPr="00633772" w:rsidRDefault="00633772" w:rsidP="008F4466">
      <w:pPr>
        <w:numPr>
          <w:ilvl w:val="0"/>
          <w:numId w:val="408"/>
        </w:numPr>
        <w:spacing w:before="0" w:after="0"/>
      </w:pPr>
      <w:r w:rsidRPr="00633772">
        <w:t>Patient will achieve improved outcomes and satisfaction as a result of care facilitated by EHR functionality.</w:t>
      </w:r>
    </w:p>
    <w:p w14:paraId="34BFBFEC" w14:textId="77777777" w:rsidR="0054207C" w:rsidRDefault="0054207C" w:rsidP="00082A1A">
      <w:pPr>
        <w:pStyle w:val="Heading2"/>
      </w:pPr>
      <w:bookmarkStart w:id="92" w:name="_Toc484609887"/>
      <w:r>
        <w:t>Assumptions</w:t>
      </w:r>
      <w:bookmarkEnd w:id="92"/>
    </w:p>
    <w:p w14:paraId="34E31218" w14:textId="77777777" w:rsidR="00633772" w:rsidRPr="0088077C" w:rsidRDefault="00633772" w:rsidP="008F4466">
      <w:pPr>
        <w:pStyle w:val="Hints"/>
        <w:numPr>
          <w:ilvl w:val="0"/>
          <w:numId w:val="409"/>
        </w:numPr>
        <w:rPr>
          <w:rFonts w:cs="Arial"/>
        </w:rPr>
      </w:pPr>
      <w:r w:rsidRPr="0088077C">
        <w:rPr>
          <w:rFonts w:cs="Arial"/>
        </w:rPr>
        <w:t>EHR can manage the transition of M</w:t>
      </w:r>
      <w:r>
        <w:rPr>
          <w:rFonts w:cs="Arial"/>
        </w:rPr>
        <w:t>OA to P</w:t>
      </w:r>
      <w:r w:rsidRPr="0088077C">
        <w:rPr>
          <w:rFonts w:cs="Arial"/>
        </w:rPr>
        <w:t>rovider (e.g., move from one work list to another)</w:t>
      </w:r>
    </w:p>
    <w:p w14:paraId="0639FE5C" w14:textId="77777777" w:rsidR="00633772" w:rsidRDefault="00633772" w:rsidP="008F4466">
      <w:pPr>
        <w:pStyle w:val="Hints"/>
        <w:numPr>
          <w:ilvl w:val="0"/>
          <w:numId w:val="409"/>
        </w:numPr>
        <w:rPr>
          <w:rFonts w:cs="Arial"/>
        </w:rPr>
      </w:pPr>
      <w:r>
        <w:rPr>
          <w:rFonts w:cs="Arial"/>
        </w:rPr>
        <w:t xml:space="preserve">For this use case, the physician may also be substituted with another diagnostician—nurse practitioner (NP) or physician assistant (PA). </w:t>
      </w:r>
    </w:p>
    <w:p w14:paraId="79DFC884" w14:textId="77777777" w:rsidR="00633772" w:rsidRDefault="00633772" w:rsidP="008F4466">
      <w:pPr>
        <w:pStyle w:val="Hints"/>
        <w:numPr>
          <w:ilvl w:val="0"/>
          <w:numId w:val="409"/>
        </w:numPr>
        <w:rPr>
          <w:rFonts w:cs="Arial"/>
        </w:rPr>
      </w:pPr>
      <w:r w:rsidRPr="00D50F3F">
        <w:rPr>
          <w:rFonts w:cs="Arial"/>
        </w:rPr>
        <w:t>Cognitive decision making throughout this office visit is based on</w:t>
      </w:r>
      <w:r>
        <w:rPr>
          <w:rFonts w:cs="Arial"/>
        </w:rPr>
        <w:t xml:space="preserve">  </w:t>
      </w:r>
      <w:hyperlink r:id="rId419" w:history="1">
        <w:r w:rsidRPr="00DB7837">
          <w:rPr>
            <w:rStyle w:val="Hyperlink"/>
          </w:rPr>
          <w:t>VA Clinical Practice Guidelines for Management of DM</w:t>
        </w:r>
      </w:hyperlink>
      <w:r>
        <w:rPr>
          <w:rFonts w:cs="Arial"/>
        </w:rPr>
        <w:t xml:space="preserve"> </w:t>
      </w:r>
    </w:p>
    <w:p w14:paraId="191C5988" w14:textId="77777777" w:rsidR="00633772" w:rsidRPr="00373A52" w:rsidRDefault="00633772" w:rsidP="008F4466">
      <w:pPr>
        <w:pStyle w:val="Hints"/>
        <w:numPr>
          <w:ilvl w:val="0"/>
          <w:numId w:val="409"/>
        </w:numPr>
        <w:rPr>
          <w:rFonts w:cs="Arial"/>
        </w:rPr>
      </w:pPr>
      <w:r>
        <w:rPr>
          <w:rFonts w:cs="Arial"/>
        </w:rPr>
        <w:t>Standard vocabularies utilized by the organization include: ICD 10 for Diagnosis, RxNorm for medications, SNOMED-CT for clinical assessments, care that is provided and lab results, and LOINC for laboratory tests.</w:t>
      </w:r>
    </w:p>
    <w:p w14:paraId="3B329D0C" w14:textId="37333810" w:rsidR="0054207C" w:rsidRPr="00633772" w:rsidRDefault="00633772" w:rsidP="008F4466">
      <w:pPr>
        <w:pStyle w:val="Hints"/>
        <w:numPr>
          <w:ilvl w:val="0"/>
          <w:numId w:val="409"/>
        </w:numPr>
        <w:rPr>
          <w:rFonts w:cs="Arial"/>
          <w:color w:val="5F5F5F"/>
        </w:rPr>
      </w:pPr>
      <w:r>
        <w:rPr>
          <w:rFonts w:cs="Arial"/>
        </w:rPr>
        <w:t>Diabetic patients on oral hypoglycemic medications are managed by their primary care provider.</w:t>
      </w:r>
    </w:p>
    <w:p w14:paraId="1FBFA6CF" w14:textId="77777777" w:rsidR="0054207C" w:rsidRDefault="0054207C" w:rsidP="00082A1A">
      <w:pPr>
        <w:pStyle w:val="Heading2"/>
      </w:pPr>
      <w:bookmarkStart w:id="93" w:name="_Toc484609888"/>
      <w:r>
        <w:t>Normal Flow</w:t>
      </w:r>
      <w:bookmarkEnd w:id="93"/>
    </w:p>
    <w:p w14:paraId="538D9571" w14:textId="77777777" w:rsidR="00015A19" w:rsidRDefault="00015A19" w:rsidP="00015A19"/>
    <w:tbl>
      <w:tblPr>
        <w:tblStyle w:val="TableGrid"/>
        <w:tblW w:w="0" w:type="auto"/>
        <w:tblCellMar>
          <w:top w:w="72" w:type="dxa"/>
          <w:left w:w="115" w:type="dxa"/>
          <w:bottom w:w="72" w:type="dxa"/>
          <w:right w:w="115" w:type="dxa"/>
        </w:tblCellMar>
        <w:tblLook w:val="04A0" w:firstRow="1" w:lastRow="0" w:firstColumn="1" w:lastColumn="0" w:noHBand="0" w:noVBand="1"/>
      </w:tblPr>
      <w:tblGrid>
        <w:gridCol w:w="115"/>
        <w:gridCol w:w="683"/>
        <w:gridCol w:w="1660"/>
        <w:gridCol w:w="6902"/>
      </w:tblGrid>
      <w:tr w:rsidR="00015A19" w:rsidRPr="006E5CFB" w14:paraId="49D755DD" w14:textId="77777777" w:rsidTr="00AF5242">
        <w:trPr>
          <w:cantSplit/>
          <w:tblHeader/>
        </w:trPr>
        <w:tc>
          <w:tcPr>
            <w:tcW w:w="798" w:type="dxa"/>
            <w:gridSpan w:val="2"/>
            <w:tcBorders>
              <w:left w:val="nil"/>
              <w:bottom w:val="single" w:sz="4" w:space="0" w:color="auto"/>
              <w:right w:val="nil"/>
            </w:tcBorders>
          </w:tcPr>
          <w:p w14:paraId="79AAF31A" w14:textId="77777777" w:rsidR="00015A19" w:rsidRPr="006E5CFB" w:rsidRDefault="00015A19" w:rsidP="00AF5242">
            <w:pPr>
              <w:spacing w:before="0" w:after="0"/>
              <w:rPr>
                <w:rFonts w:cs="Arial"/>
                <w:b/>
              </w:rPr>
            </w:pPr>
            <w:r w:rsidRPr="006E5CFB">
              <w:rPr>
                <w:rFonts w:cs="Arial"/>
                <w:b/>
              </w:rPr>
              <w:t>Step</w:t>
            </w:r>
          </w:p>
        </w:tc>
        <w:tc>
          <w:tcPr>
            <w:tcW w:w="1660" w:type="dxa"/>
            <w:tcBorders>
              <w:left w:val="nil"/>
              <w:bottom w:val="single" w:sz="4" w:space="0" w:color="auto"/>
              <w:right w:val="nil"/>
            </w:tcBorders>
          </w:tcPr>
          <w:p w14:paraId="2E3D3198" w14:textId="77777777" w:rsidR="00015A19" w:rsidRPr="006E5CFB" w:rsidRDefault="00015A19" w:rsidP="00AF5242">
            <w:pPr>
              <w:spacing w:before="0" w:after="0"/>
              <w:rPr>
                <w:rFonts w:cs="Arial"/>
                <w:b/>
              </w:rPr>
            </w:pPr>
            <w:r w:rsidRPr="006E5CFB">
              <w:rPr>
                <w:rFonts w:cs="Arial"/>
                <w:b/>
              </w:rPr>
              <w:t>Component</w:t>
            </w:r>
          </w:p>
        </w:tc>
        <w:tc>
          <w:tcPr>
            <w:tcW w:w="6902" w:type="dxa"/>
            <w:tcBorders>
              <w:left w:val="nil"/>
              <w:bottom w:val="single" w:sz="4" w:space="0" w:color="auto"/>
              <w:right w:val="nil"/>
            </w:tcBorders>
          </w:tcPr>
          <w:p w14:paraId="7CA46583" w14:textId="77777777" w:rsidR="00015A19" w:rsidRPr="0047084A" w:rsidRDefault="00015A19" w:rsidP="00AF5242">
            <w:pPr>
              <w:spacing w:before="0" w:after="0"/>
            </w:pPr>
            <w:r w:rsidRPr="0047084A">
              <w:rPr>
                <w:rFonts w:cs="Arial"/>
                <w:b/>
              </w:rPr>
              <w:t>Narrative</w:t>
            </w:r>
          </w:p>
        </w:tc>
      </w:tr>
      <w:tr w:rsidR="00015A19" w14:paraId="6211118E" w14:textId="77777777" w:rsidTr="00AF5242">
        <w:trPr>
          <w:gridBefore w:val="1"/>
          <w:wBefore w:w="115" w:type="dxa"/>
          <w:cantSplit/>
        </w:trPr>
        <w:tc>
          <w:tcPr>
            <w:tcW w:w="683" w:type="dxa"/>
            <w:tcBorders>
              <w:top w:val="nil"/>
              <w:left w:val="nil"/>
              <w:bottom w:val="nil"/>
              <w:right w:val="nil"/>
            </w:tcBorders>
          </w:tcPr>
          <w:p w14:paraId="6505E21D" w14:textId="77777777" w:rsidR="00015A19" w:rsidRDefault="00015A19" w:rsidP="00AF5242">
            <w:pPr>
              <w:spacing w:before="0" w:after="0"/>
            </w:pPr>
            <w:r>
              <w:t>1</w:t>
            </w:r>
          </w:p>
        </w:tc>
        <w:tc>
          <w:tcPr>
            <w:tcW w:w="1660" w:type="dxa"/>
            <w:tcBorders>
              <w:top w:val="nil"/>
              <w:left w:val="nil"/>
              <w:bottom w:val="nil"/>
              <w:right w:val="nil"/>
            </w:tcBorders>
          </w:tcPr>
          <w:p w14:paraId="2DC062C7" w14:textId="77777777" w:rsidR="00015A19" w:rsidRDefault="00015A19" w:rsidP="00AF5242">
            <w:pPr>
              <w:spacing w:before="0" w:after="0"/>
            </w:pPr>
            <w:r>
              <w:t>Action</w:t>
            </w:r>
          </w:p>
        </w:tc>
        <w:tc>
          <w:tcPr>
            <w:tcW w:w="6902" w:type="dxa"/>
            <w:tcBorders>
              <w:top w:val="nil"/>
              <w:left w:val="nil"/>
              <w:bottom w:val="nil"/>
              <w:right w:val="nil"/>
            </w:tcBorders>
          </w:tcPr>
          <w:p w14:paraId="489A49E1" w14:textId="7E2E3D7F" w:rsidR="00015A19" w:rsidRDefault="00633772" w:rsidP="00AF5242">
            <w:pPr>
              <w:spacing w:before="0" w:after="0"/>
            </w:pPr>
            <w:r w:rsidRPr="00633772">
              <w:t>Patient checks-in at front desk of medical office</w:t>
            </w:r>
          </w:p>
        </w:tc>
      </w:tr>
      <w:tr w:rsidR="00015A19" w:rsidRPr="00530244" w14:paraId="50C4EBCD" w14:textId="77777777" w:rsidTr="00AF5242">
        <w:trPr>
          <w:gridBefore w:val="1"/>
          <w:wBefore w:w="115" w:type="dxa"/>
          <w:cantSplit/>
        </w:trPr>
        <w:tc>
          <w:tcPr>
            <w:tcW w:w="683" w:type="dxa"/>
            <w:tcBorders>
              <w:top w:val="nil"/>
              <w:left w:val="nil"/>
              <w:bottom w:val="nil"/>
              <w:right w:val="nil"/>
            </w:tcBorders>
          </w:tcPr>
          <w:p w14:paraId="43DB661A" w14:textId="77777777" w:rsidR="00015A19" w:rsidRDefault="00015A19" w:rsidP="00AF5242">
            <w:pPr>
              <w:spacing w:before="0" w:after="0"/>
            </w:pPr>
          </w:p>
        </w:tc>
        <w:tc>
          <w:tcPr>
            <w:tcW w:w="1660" w:type="dxa"/>
            <w:tcBorders>
              <w:top w:val="nil"/>
              <w:left w:val="nil"/>
              <w:bottom w:val="nil"/>
              <w:right w:val="nil"/>
            </w:tcBorders>
          </w:tcPr>
          <w:p w14:paraId="52E8D467"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49294EE8" w14:textId="77777777" w:rsidR="00015A19" w:rsidRPr="00530244" w:rsidRDefault="00015A19" w:rsidP="00AF5242">
            <w:pPr>
              <w:spacing w:before="0" w:after="0"/>
            </w:pPr>
          </w:p>
        </w:tc>
      </w:tr>
      <w:tr w:rsidR="00015A19" w:rsidRPr="00530244" w14:paraId="6AFAB30C" w14:textId="77777777" w:rsidTr="00AF5242">
        <w:trPr>
          <w:gridBefore w:val="1"/>
          <w:wBefore w:w="115" w:type="dxa"/>
          <w:cantSplit/>
        </w:trPr>
        <w:tc>
          <w:tcPr>
            <w:tcW w:w="683" w:type="dxa"/>
            <w:tcBorders>
              <w:top w:val="nil"/>
              <w:left w:val="nil"/>
              <w:bottom w:val="nil"/>
              <w:right w:val="nil"/>
            </w:tcBorders>
          </w:tcPr>
          <w:p w14:paraId="2D97094A" w14:textId="77777777" w:rsidR="00015A19" w:rsidRDefault="00015A19" w:rsidP="00AF5242">
            <w:pPr>
              <w:spacing w:before="0" w:after="0"/>
            </w:pPr>
          </w:p>
        </w:tc>
        <w:tc>
          <w:tcPr>
            <w:tcW w:w="1660" w:type="dxa"/>
            <w:tcBorders>
              <w:top w:val="nil"/>
              <w:left w:val="nil"/>
              <w:bottom w:val="nil"/>
              <w:right w:val="nil"/>
            </w:tcBorders>
          </w:tcPr>
          <w:p w14:paraId="164C325A" w14:textId="77777777" w:rsidR="00015A19" w:rsidRDefault="00015A19" w:rsidP="00AF5242">
            <w:pPr>
              <w:spacing w:before="0" w:after="0"/>
            </w:pPr>
            <w:r>
              <w:t>Actor(s)</w:t>
            </w:r>
          </w:p>
        </w:tc>
        <w:tc>
          <w:tcPr>
            <w:tcW w:w="6902" w:type="dxa"/>
            <w:tcBorders>
              <w:top w:val="nil"/>
              <w:left w:val="nil"/>
              <w:bottom w:val="nil"/>
              <w:right w:val="nil"/>
            </w:tcBorders>
          </w:tcPr>
          <w:p w14:paraId="321C5FCF" w14:textId="77777777" w:rsidR="00633772" w:rsidRDefault="00633772" w:rsidP="00633772">
            <w:pPr>
              <w:spacing w:before="0" w:after="0"/>
            </w:pPr>
            <w:r>
              <w:t>MA</w:t>
            </w:r>
          </w:p>
          <w:p w14:paraId="043471B4" w14:textId="059446C5" w:rsidR="00015A19" w:rsidRPr="00530244" w:rsidRDefault="00633772" w:rsidP="00633772">
            <w:pPr>
              <w:spacing w:before="0" w:after="0"/>
            </w:pPr>
            <w:r>
              <w:t>Patient</w:t>
            </w:r>
          </w:p>
        </w:tc>
      </w:tr>
      <w:tr w:rsidR="00015A19" w:rsidRPr="00530244" w14:paraId="65A83A40" w14:textId="77777777" w:rsidTr="00AF5242">
        <w:trPr>
          <w:gridBefore w:val="1"/>
          <w:wBefore w:w="115" w:type="dxa"/>
          <w:cantSplit/>
        </w:trPr>
        <w:tc>
          <w:tcPr>
            <w:tcW w:w="683" w:type="dxa"/>
            <w:tcBorders>
              <w:top w:val="nil"/>
              <w:left w:val="nil"/>
              <w:bottom w:val="nil"/>
              <w:right w:val="nil"/>
            </w:tcBorders>
          </w:tcPr>
          <w:p w14:paraId="2EB3B717" w14:textId="77777777" w:rsidR="00015A19" w:rsidRDefault="00015A19" w:rsidP="00AF5242">
            <w:pPr>
              <w:spacing w:before="0" w:after="0"/>
            </w:pPr>
          </w:p>
        </w:tc>
        <w:tc>
          <w:tcPr>
            <w:tcW w:w="1660" w:type="dxa"/>
            <w:tcBorders>
              <w:top w:val="nil"/>
              <w:left w:val="nil"/>
              <w:bottom w:val="nil"/>
              <w:right w:val="nil"/>
            </w:tcBorders>
          </w:tcPr>
          <w:p w14:paraId="3F83BE34" w14:textId="77777777" w:rsidR="00015A19" w:rsidRDefault="00015A19" w:rsidP="00AF5242">
            <w:pPr>
              <w:spacing w:before="0" w:after="0"/>
            </w:pPr>
            <w:r>
              <w:t>Action Breakdown</w:t>
            </w:r>
          </w:p>
        </w:tc>
        <w:tc>
          <w:tcPr>
            <w:tcW w:w="6902" w:type="dxa"/>
            <w:tcBorders>
              <w:top w:val="nil"/>
              <w:left w:val="nil"/>
              <w:bottom w:val="nil"/>
              <w:right w:val="nil"/>
            </w:tcBorders>
          </w:tcPr>
          <w:p w14:paraId="43232CC4" w14:textId="77777777" w:rsidR="00633772" w:rsidRPr="00633772" w:rsidRDefault="00633772" w:rsidP="008F4466">
            <w:pPr>
              <w:numPr>
                <w:ilvl w:val="0"/>
                <w:numId w:val="410"/>
              </w:numPr>
              <w:spacing w:before="0" w:after="0"/>
            </w:pPr>
            <w:r w:rsidRPr="00633772">
              <w:t>Validates current patient demographics and billing information</w:t>
            </w:r>
          </w:p>
          <w:p w14:paraId="3C24AA5B" w14:textId="62C8C334" w:rsidR="00015A19" w:rsidRPr="00633772" w:rsidRDefault="00633772" w:rsidP="008F4466">
            <w:pPr>
              <w:numPr>
                <w:ilvl w:val="0"/>
                <w:numId w:val="410"/>
              </w:numPr>
              <w:spacing w:before="0" w:after="0"/>
            </w:pPr>
            <w:r w:rsidRPr="00633772">
              <w:t>Registration to EHR: flagged ‘ready to be roomed’</w:t>
            </w:r>
          </w:p>
        </w:tc>
      </w:tr>
      <w:tr w:rsidR="00015A19" w:rsidRPr="00530244" w14:paraId="14CA2099" w14:textId="77777777" w:rsidTr="00AF5242">
        <w:trPr>
          <w:gridBefore w:val="1"/>
          <w:wBefore w:w="115" w:type="dxa"/>
          <w:cantSplit/>
        </w:trPr>
        <w:tc>
          <w:tcPr>
            <w:tcW w:w="683" w:type="dxa"/>
            <w:tcBorders>
              <w:top w:val="nil"/>
              <w:left w:val="nil"/>
              <w:bottom w:val="nil"/>
              <w:right w:val="nil"/>
            </w:tcBorders>
          </w:tcPr>
          <w:p w14:paraId="01CF9740" w14:textId="77777777" w:rsidR="00015A19" w:rsidRDefault="00015A19" w:rsidP="00AF5242">
            <w:pPr>
              <w:spacing w:before="0" w:after="0"/>
            </w:pPr>
          </w:p>
        </w:tc>
        <w:tc>
          <w:tcPr>
            <w:tcW w:w="1660" w:type="dxa"/>
            <w:tcBorders>
              <w:top w:val="nil"/>
              <w:left w:val="nil"/>
              <w:bottom w:val="nil"/>
              <w:right w:val="nil"/>
            </w:tcBorders>
          </w:tcPr>
          <w:p w14:paraId="13EA183E" w14:textId="77777777" w:rsidR="00015A19" w:rsidRDefault="00015A19" w:rsidP="00AF5242">
            <w:pPr>
              <w:spacing w:before="0" w:after="0"/>
            </w:pPr>
            <w:r>
              <w:t>Technology</w:t>
            </w:r>
          </w:p>
        </w:tc>
        <w:tc>
          <w:tcPr>
            <w:tcW w:w="6902" w:type="dxa"/>
            <w:tcBorders>
              <w:top w:val="nil"/>
              <w:left w:val="nil"/>
              <w:bottom w:val="nil"/>
              <w:right w:val="nil"/>
            </w:tcBorders>
          </w:tcPr>
          <w:p w14:paraId="16B0B987" w14:textId="01A0B526" w:rsidR="00015A19" w:rsidRPr="00530244" w:rsidRDefault="008816FF" w:rsidP="008816FF">
            <w:pPr>
              <w:spacing w:before="0" w:after="0"/>
            </w:pPr>
            <w:r>
              <w:t>Registration System (Data entry)</w:t>
            </w:r>
          </w:p>
        </w:tc>
      </w:tr>
      <w:tr w:rsidR="00015A19" w:rsidRPr="00530244" w14:paraId="164501E4" w14:textId="77777777" w:rsidTr="00AF5242">
        <w:trPr>
          <w:gridBefore w:val="1"/>
          <w:wBefore w:w="115" w:type="dxa"/>
          <w:cantSplit/>
        </w:trPr>
        <w:tc>
          <w:tcPr>
            <w:tcW w:w="683" w:type="dxa"/>
            <w:tcBorders>
              <w:top w:val="nil"/>
              <w:left w:val="nil"/>
              <w:bottom w:val="nil"/>
              <w:right w:val="nil"/>
            </w:tcBorders>
          </w:tcPr>
          <w:p w14:paraId="29515C09" w14:textId="77777777" w:rsidR="00015A19" w:rsidRDefault="00015A19" w:rsidP="00AF5242">
            <w:pPr>
              <w:spacing w:before="0" w:after="0"/>
            </w:pPr>
          </w:p>
        </w:tc>
        <w:tc>
          <w:tcPr>
            <w:tcW w:w="1660" w:type="dxa"/>
            <w:tcBorders>
              <w:top w:val="nil"/>
              <w:left w:val="nil"/>
              <w:bottom w:val="nil"/>
              <w:right w:val="nil"/>
            </w:tcBorders>
          </w:tcPr>
          <w:p w14:paraId="31447F91" w14:textId="77777777" w:rsidR="00015A19" w:rsidRDefault="00015A19" w:rsidP="00AF5242">
            <w:pPr>
              <w:spacing w:before="0" w:after="0"/>
            </w:pPr>
            <w:r>
              <w:t>Standard</w:t>
            </w:r>
          </w:p>
        </w:tc>
        <w:tc>
          <w:tcPr>
            <w:tcW w:w="6902" w:type="dxa"/>
            <w:tcBorders>
              <w:top w:val="nil"/>
              <w:left w:val="nil"/>
              <w:bottom w:val="nil"/>
              <w:right w:val="nil"/>
            </w:tcBorders>
          </w:tcPr>
          <w:p w14:paraId="107AD5A9" w14:textId="77777777" w:rsidR="008816FF" w:rsidRPr="008816FF" w:rsidRDefault="00A405A6" w:rsidP="008F4466">
            <w:pPr>
              <w:numPr>
                <w:ilvl w:val="0"/>
                <w:numId w:val="411"/>
              </w:numPr>
              <w:spacing w:before="0" w:after="0"/>
              <w:rPr>
                <w:u w:val="single"/>
              </w:rPr>
            </w:pPr>
            <w:hyperlink r:id="rId420" w:history="1">
              <w:r w:rsidR="008816FF" w:rsidRPr="008816FF">
                <w:rPr>
                  <w:rStyle w:val="Hyperlink"/>
                </w:rPr>
                <w:t>Address</w:t>
              </w:r>
            </w:hyperlink>
          </w:p>
          <w:p w14:paraId="5363664C" w14:textId="77777777" w:rsidR="008816FF" w:rsidRPr="008816FF" w:rsidRDefault="00A405A6" w:rsidP="008F4466">
            <w:pPr>
              <w:numPr>
                <w:ilvl w:val="0"/>
                <w:numId w:val="411"/>
              </w:numPr>
              <w:spacing w:before="0" w:after="0"/>
              <w:rPr>
                <w:u w:val="single"/>
              </w:rPr>
            </w:pPr>
            <w:hyperlink r:id="rId421" w:history="1">
              <w:r w:rsidR="008816FF" w:rsidRPr="008816FF">
                <w:rPr>
                  <w:rStyle w:val="Hyperlink"/>
                </w:rPr>
                <w:t>Sex</w:t>
              </w:r>
            </w:hyperlink>
          </w:p>
          <w:p w14:paraId="275855E7" w14:textId="77777777" w:rsidR="008816FF" w:rsidRPr="008816FF" w:rsidRDefault="00A405A6" w:rsidP="008F4466">
            <w:pPr>
              <w:numPr>
                <w:ilvl w:val="0"/>
                <w:numId w:val="411"/>
              </w:numPr>
              <w:spacing w:before="0" w:after="0"/>
            </w:pPr>
            <w:hyperlink r:id="rId422" w:history="1">
              <w:r w:rsidR="008816FF" w:rsidRPr="008816FF">
                <w:rPr>
                  <w:rStyle w:val="Hyperlink"/>
                </w:rPr>
                <w:t>Ethnicity</w:t>
              </w:r>
            </w:hyperlink>
            <w:r w:rsidR="008816FF" w:rsidRPr="008816FF">
              <w:t xml:space="preserve"> </w:t>
            </w:r>
          </w:p>
          <w:p w14:paraId="2BDE9D4B" w14:textId="410E0F4E" w:rsidR="00015A19" w:rsidRPr="008816FF" w:rsidRDefault="00A405A6" w:rsidP="008F4466">
            <w:pPr>
              <w:numPr>
                <w:ilvl w:val="0"/>
                <w:numId w:val="411"/>
              </w:numPr>
              <w:spacing w:before="0" w:after="0"/>
            </w:pPr>
            <w:hyperlink r:id="rId423" w:history="1">
              <w:r w:rsidR="008816FF" w:rsidRPr="008816FF">
                <w:rPr>
                  <w:rStyle w:val="Hyperlink"/>
                </w:rPr>
                <w:t>Race</w:t>
              </w:r>
            </w:hyperlink>
          </w:p>
        </w:tc>
      </w:tr>
      <w:tr w:rsidR="00015A19" w:rsidRPr="00530244" w14:paraId="4D3F10B2" w14:textId="77777777" w:rsidTr="00AF5242">
        <w:trPr>
          <w:gridBefore w:val="1"/>
          <w:wBefore w:w="115" w:type="dxa"/>
          <w:cantSplit/>
        </w:trPr>
        <w:tc>
          <w:tcPr>
            <w:tcW w:w="683" w:type="dxa"/>
            <w:tcBorders>
              <w:top w:val="nil"/>
              <w:left w:val="nil"/>
              <w:bottom w:val="single" w:sz="4" w:space="0" w:color="auto"/>
              <w:right w:val="nil"/>
            </w:tcBorders>
          </w:tcPr>
          <w:p w14:paraId="706651C8" w14:textId="77777777" w:rsidR="00015A19" w:rsidRDefault="00015A19" w:rsidP="00AF5242">
            <w:pPr>
              <w:spacing w:before="0" w:after="0"/>
            </w:pPr>
          </w:p>
        </w:tc>
        <w:tc>
          <w:tcPr>
            <w:tcW w:w="1660" w:type="dxa"/>
            <w:tcBorders>
              <w:top w:val="nil"/>
              <w:left w:val="nil"/>
              <w:bottom w:val="single" w:sz="4" w:space="0" w:color="auto"/>
              <w:right w:val="nil"/>
            </w:tcBorders>
          </w:tcPr>
          <w:p w14:paraId="205C4A36"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10FCED8D" w14:textId="77777777" w:rsidR="008816FF" w:rsidRDefault="00A405A6" w:rsidP="00AF5242">
            <w:pPr>
              <w:spacing w:before="0" w:after="0"/>
              <w:rPr>
                <w:rStyle w:val="Hyperlink"/>
              </w:rPr>
            </w:pPr>
            <w:hyperlink r:id="rId424" w:history="1">
              <w:r w:rsidR="008816FF" w:rsidRPr="00C23CE6">
                <w:rPr>
                  <w:rStyle w:val="Hyperlink"/>
                </w:rPr>
                <w:t>New Patient Sheet</w:t>
              </w:r>
            </w:hyperlink>
          </w:p>
          <w:p w14:paraId="0F97CA78" w14:textId="316529AF" w:rsidR="00015A19" w:rsidRPr="00530244" w:rsidRDefault="008816FF" w:rsidP="00AF5242">
            <w:pPr>
              <w:spacing w:before="0" w:after="0"/>
            </w:pPr>
            <w:r w:rsidRPr="00E96022">
              <w:rPr>
                <w:rFonts w:eastAsiaTheme="minorEastAsia" w:cs="Arial"/>
                <w:szCs w:val="22"/>
              </w:rPr>
              <w:object w:dxaOrig="1531" w:dyaOrig="1002" w14:anchorId="70655CEC">
                <v:shape id="_x0000_i1026" type="#_x0000_t75" style="width:76.1pt;height:51.6pt" o:ole="">
                  <v:imagedata r:id="rId425" o:title=""/>
                </v:shape>
                <o:OLEObject Type="Embed" ProgID="Acrobat.Document.11" ShapeID="_x0000_i1026" DrawAspect="Icon" ObjectID="_1565421784" r:id="rId426"/>
              </w:object>
            </w:r>
          </w:p>
        </w:tc>
      </w:tr>
      <w:tr w:rsidR="00015A19" w14:paraId="4ACB479F" w14:textId="77777777" w:rsidTr="00AF5242">
        <w:trPr>
          <w:gridBefore w:val="1"/>
          <w:wBefore w:w="115" w:type="dxa"/>
          <w:cantSplit/>
        </w:trPr>
        <w:tc>
          <w:tcPr>
            <w:tcW w:w="683" w:type="dxa"/>
            <w:tcBorders>
              <w:top w:val="single" w:sz="4" w:space="0" w:color="auto"/>
              <w:left w:val="nil"/>
              <w:bottom w:val="nil"/>
              <w:right w:val="nil"/>
            </w:tcBorders>
          </w:tcPr>
          <w:p w14:paraId="077051DC" w14:textId="77777777" w:rsidR="00015A19" w:rsidRDefault="00015A19" w:rsidP="00AF5242">
            <w:pPr>
              <w:spacing w:before="0" w:after="0"/>
            </w:pPr>
            <w:r>
              <w:t>2</w:t>
            </w:r>
          </w:p>
        </w:tc>
        <w:tc>
          <w:tcPr>
            <w:tcW w:w="1660" w:type="dxa"/>
            <w:tcBorders>
              <w:top w:val="single" w:sz="4" w:space="0" w:color="auto"/>
              <w:left w:val="nil"/>
              <w:bottom w:val="nil"/>
              <w:right w:val="nil"/>
            </w:tcBorders>
          </w:tcPr>
          <w:p w14:paraId="7B012C8D"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77170FEF" w14:textId="2B22008B" w:rsidR="00015A19" w:rsidRDefault="008816FF" w:rsidP="00AF5242">
            <w:pPr>
              <w:spacing w:before="0" w:after="0"/>
            </w:pPr>
            <w:r w:rsidRPr="008816FF">
              <w:t>Patient is seated in waiting room</w:t>
            </w:r>
          </w:p>
        </w:tc>
      </w:tr>
      <w:tr w:rsidR="00015A19" w:rsidRPr="00530244" w14:paraId="66801B11" w14:textId="77777777" w:rsidTr="00AF5242">
        <w:trPr>
          <w:gridBefore w:val="1"/>
          <w:wBefore w:w="115" w:type="dxa"/>
          <w:cantSplit/>
        </w:trPr>
        <w:tc>
          <w:tcPr>
            <w:tcW w:w="683" w:type="dxa"/>
            <w:tcBorders>
              <w:top w:val="nil"/>
              <w:left w:val="nil"/>
              <w:bottom w:val="nil"/>
              <w:right w:val="nil"/>
            </w:tcBorders>
          </w:tcPr>
          <w:p w14:paraId="73878C14" w14:textId="77777777" w:rsidR="00015A19" w:rsidRDefault="00015A19" w:rsidP="00AF5242">
            <w:pPr>
              <w:spacing w:before="0" w:after="0"/>
            </w:pPr>
          </w:p>
        </w:tc>
        <w:tc>
          <w:tcPr>
            <w:tcW w:w="1660" w:type="dxa"/>
            <w:tcBorders>
              <w:top w:val="nil"/>
              <w:left w:val="nil"/>
              <w:bottom w:val="nil"/>
              <w:right w:val="nil"/>
            </w:tcBorders>
          </w:tcPr>
          <w:p w14:paraId="3215DBFE"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BA57B84" w14:textId="77777777" w:rsidR="00015A19" w:rsidRPr="00530244" w:rsidRDefault="00015A19" w:rsidP="00AF5242">
            <w:pPr>
              <w:spacing w:before="0" w:after="0"/>
            </w:pPr>
          </w:p>
        </w:tc>
      </w:tr>
      <w:tr w:rsidR="00015A19" w:rsidRPr="00530244" w14:paraId="65FCBDEE" w14:textId="77777777" w:rsidTr="00AF5242">
        <w:trPr>
          <w:gridBefore w:val="1"/>
          <w:wBefore w:w="115" w:type="dxa"/>
          <w:cantSplit/>
        </w:trPr>
        <w:tc>
          <w:tcPr>
            <w:tcW w:w="683" w:type="dxa"/>
            <w:tcBorders>
              <w:top w:val="nil"/>
              <w:left w:val="nil"/>
              <w:bottom w:val="nil"/>
              <w:right w:val="nil"/>
            </w:tcBorders>
          </w:tcPr>
          <w:p w14:paraId="5B9B4A25" w14:textId="77777777" w:rsidR="00015A19" w:rsidRDefault="00015A19" w:rsidP="00AF5242">
            <w:pPr>
              <w:spacing w:before="0" w:after="0"/>
            </w:pPr>
          </w:p>
        </w:tc>
        <w:tc>
          <w:tcPr>
            <w:tcW w:w="1660" w:type="dxa"/>
            <w:tcBorders>
              <w:top w:val="nil"/>
              <w:left w:val="nil"/>
              <w:bottom w:val="nil"/>
              <w:right w:val="nil"/>
            </w:tcBorders>
          </w:tcPr>
          <w:p w14:paraId="6F7847A7" w14:textId="77777777" w:rsidR="00015A19" w:rsidRDefault="00015A19" w:rsidP="00AF5242">
            <w:pPr>
              <w:spacing w:before="0" w:after="0"/>
            </w:pPr>
            <w:r>
              <w:t>Actor(s)</w:t>
            </w:r>
          </w:p>
        </w:tc>
        <w:tc>
          <w:tcPr>
            <w:tcW w:w="6902" w:type="dxa"/>
            <w:tcBorders>
              <w:top w:val="nil"/>
              <w:left w:val="nil"/>
              <w:bottom w:val="nil"/>
              <w:right w:val="nil"/>
            </w:tcBorders>
          </w:tcPr>
          <w:p w14:paraId="7461C62E" w14:textId="1601E36E" w:rsidR="00015A19" w:rsidRPr="00530244" w:rsidRDefault="008816FF" w:rsidP="00AF5242">
            <w:pPr>
              <w:spacing w:before="0" w:after="0"/>
            </w:pPr>
            <w:r w:rsidRPr="008816FF">
              <w:t>Patient</w:t>
            </w:r>
          </w:p>
        </w:tc>
      </w:tr>
      <w:tr w:rsidR="00015A19" w:rsidRPr="00530244" w14:paraId="2239669F" w14:textId="77777777" w:rsidTr="00AF5242">
        <w:trPr>
          <w:gridBefore w:val="1"/>
          <w:wBefore w:w="115" w:type="dxa"/>
          <w:cantSplit/>
        </w:trPr>
        <w:tc>
          <w:tcPr>
            <w:tcW w:w="683" w:type="dxa"/>
            <w:tcBorders>
              <w:top w:val="nil"/>
              <w:left w:val="nil"/>
              <w:bottom w:val="nil"/>
              <w:right w:val="nil"/>
            </w:tcBorders>
          </w:tcPr>
          <w:p w14:paraId="2C0F50F8" w14:textId="77777777" w:rsidR="00015A19" w:rsidRDefault="00015A19" w:rsidP="00AF5242">
            <w:pPr>
              <w:spacing w:before="0" w:after="0"/>
            </w:pPr>
          </w:p>
        </w:tc>
        <w:tc>
          <w:tcPr>
            <w:tcW w:w="1660" w:type="dxa"/>
            <w:tcBorders>
              <w:top w:val="nil"/>
              <w:left w:val="nil"/>
              <w:bottom w:val="nil"/>
              <w:right w:val="nil"/>
            </w:tcBorders>
          </w:tcPr>
          <w:p w14:paraId="62A1F715" w14:textId="77777777" w:rsidR="00015A19" w:rsidRDefault="00015A19" w:rsidP="00AF5242">
            <w:pPr>
              <w:spacing w:before="0" w:after="0"/>
            </w:pPr>
            <w:r>
              <w:t>Action Breakdown</w:t>
            </w:r>
          </w:p>
        </w:tc>
        <w:tc>
          <w:tcPr>
            <w:tcW w:w="6902" w:type="dxa"/>
            <w:tcBorders>
              <w:top w:val="nil"/>
              <w:left w:val="nil"/>
              <w:bottom w:val="nil"/>
              <w:right w:val="nil"/>
            </w:tcBorders>
          </w:tcPr>
          <w:p w14:paraId="7A90DB49" w14:textId="77777777" w:rsidR="00015A19" w:rsidRPr="00530244" w:rsidRDefault="00015A19" w:rsidP="00AF5242">
            <w:pPr>
              <w:spacing w:before="0" w:after="0"/>
            </w:pPr>
          </w:p>
        </w:tc>
      </w:tr>
      <w:tr w:rsidR="00015A19" w:rsidRPr="00530244" w14:paraId="32CF2F1F" w14:textId="77777777" w:rsidTr="00AF5242">
        <w:trPr>
          <w:gridBefore w:val="1"/>
          <w:wBefore w:w="115" w:type="dxa"/>
          <w:cantSplit/>
        </w:trPr>
        <w:tc>
          <w:tcPr>
            <w:tcW w:w="683" w:type="dxa"/>
            <w:tcBorders>
              <w:top w:val="nil"/>
              <w:left w:val="nil"/>
              <w:bottom w:val="nil"/>
              <w:right w:val="nil"/>
            </w:tcBorders>
          </w:tcPr>
          <w:p w14:paraId="0F22B935" w14:textId="77777777" w:rsidR="00015A19" w:rsidRDefault="00015A19" w:rsidP="00AF5242">
            <w:pPr>
              <w:spacing w:before="0" w:after="0"/>
            </w:pPr>
          </w:p>
        </w:tc>
        <w:tc>
          <w:tcPr>
            <w:tcW w:w="1660" w:type="dxa"/>
            <w:tcBorders>
              <w:top w:val="nil"/>
              <w:left w:val="nil"/>
              <w:bottom w:val="nil"/>
              <w:right w:val="nil"/>
            </w:tcBorders>
          </w:tcPr>
          <w:p w14:paraId="4227D8C1" w14:textId="77777777" w:rsidR="00015A19" w:rsidRDefault="00015A19" w:rsidP="00AF5242">
            <w:pPr>
              <w:spacing w:before="0" w:after="0"/>
            </w:pPr>
            <w:r>
              <w:t>Technology</w:t>
            </w:r>
          </w:p>
        </w:tc>
        <w:tc>
          <w:tcPr>
            <w:tcW w:w="6902" w:type="dxa"/>
            <w:tcBorders>
              <w:top w:val="nil"/>
              <w:left w:val="nil"/>
              <w:bottom w:val="nil"/>
              <w:right w:val="nil"/>
            </w:tcBorders>
          </w:tcPr>
          <w:p w14:paraId="0DB34E4A" w14:textId="77777777" w:rsidR="00015A19" w:rsidRPr="00530244" w:rsidRDefault="00015A19" w:rsidP="00AF5242">
            <w:pPr>
              <w:spacing w:before="0" w:after="0"/>
            </w:pPr>
          </w:p>
        </w:tc>
      </w:tr>
      <w:tr w:rsidR="00015A19" w:rsidRPr="00530244" w14:paraId="64B87993" w14:textId="77777777" w:rsidTr="00AF5242">
        <w:trPr>
          <w:gridBefore w:val="1"/>
          <w:wBefore w:w="115" w:type="dxa"/>
          <w:cantSplit/>
        </w:trPr>
        <w:tc>
          <w:tcPr>
            <w:tcW w:w="683" w:type="dxa"/>
            <w:tcBorders>
              <w:top w:val="nil"/>
              <w:left w:val="nil"/>
              <w:bottom w:val="nil"/>
              <w:right w:val="nil"/>
            </w:tcBorders>
          </w:tcPr>
          <w:p w14:paraId="514F819E" w14:textId="77777777" w:rsidR="00015A19" w:rsidRDefault="00015A19" w:rsidP="00AF5242">
            <w:pPr>
              <w:spacing w:before="0" w:after="0"/>
            </w:pPr>
          </w:p>
        </w:tc>
        <w:tc>
          <w:tcPr>
            <w:tcW w:w="1660" w:type="dxa"/>
            <w:tcBorders>
              <w:top w:val="nil"/>
              <w:left w:val="nil"/>
              <w:bottom w:val="nil"/>
              <w:right w:val="nil"/>
            </w:tcBorders>
          </w:tcPr>
          <w:p w14:paraId="722C5D91" w14:textId="77777777" w:rsidR="00015A19" w:rsidRDefault="00015A19" w:rsidP="00AF5242">
            <w:pPr>
              <w:spacing w:before="0" w:after="0"/>
            </w:pPr>
            <w:r>
              <w:t>Standard</w:t>
            </w:r>
          </w:p>
        </w:tc>
        <w:tc>
          <w:tcPr>
            <w:tcW w:w="6902" w:type="dxa"/>
            <w:tcBorders>
              <w:top w:val="nil"/>
              <w:left w:val="nil"/>
              <w:bottom w:val="nil"/>
              <w:right w:val="nil"/>
            </w:tcBorders>
          </w:tcPr>
          <w:p w14:paraId="2B0E7558" w14:textId="77777777" w:rsidR="00015A19" w:rsidRPr="00530244" w:rsidRDefault="00015A19" w:rsidP="00AF5242">
            <w:pPr>
              <w:spacing w:before="0" w:after="0"/>
            </w:pPr>
          </w:p>
        </w:tc>
      </w:tr>
      <w:tr w:rsidR="00015A19" w:rsidRPr="00530244" w14:paraId="4FB56BD3" w14:textId="77777777" w:rsidTr="00AF5242">
        <w:trPr>
          <w:gridBefore w:val="1"/>
          <w:wBefore w:w="115" w:type="dxa"/>
          <w:cantSplit/>
        </w:trPr>
        <w:tc>
          <w:tcPr>
            <w:tcW w:w="683" w:type="dxa"/>
            <w:tcBorders>
              <w:top w:val="nil"/>
              <w:left w:val="nil"/>
              <w:bottom w:val="single" w:sz="4" w:space="0" w:color="auto"/>
              <w:right w:val="nil"/>
            </w:tcBorders>
          </w:tcPr>
          <w:p w14:paraId="141CD69E" w14:textId="77777777" w:rsidR="00015A19" w:rsidRDefault="00015A19" w:rsidP="00AF5242">
            <w:pPr>
              <w:spacing w:before="0" w:after="0"/>
            </w:pPr>
          </w:p>
        </w:tc>
        <w:tc>
          <w:tcPr>
            <w:tcW w:w="1660" w:type="dxa"/>
            <w:tcBorders>
              <w:top w:val="nil"/>
              <w:left w:val="nil"/>
              <w:bottom w:val="single" w:sz="4" w:space="0" w:color="auto"/>
              <w:right w:val="nil"/>
            </w:tcBorders>
          </w:tcPr>
          <w:p w14:paraId="3162398D"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20469B02" w14:textId="77777777" w:rsidR="00015A19" w:rsidRPr="00530244" w:rsidRDefault="00015A19" w:rsidP="00AF5242">
            <w:pPr>
              <w:spacing w:before="0" w:after="0"/>
            </w:pPr>
          </w:p>
        </w:tc>
      </w:tr>
      <w:tr w:rsidR="00015A19" w14:paraId="6ABC230D" w14:textId="77777777" w:rsidTr="00AF5242">
        <w:trPr>
          <w:gridBefore w:val="1"/>
          <w:wBefore w:w="115" w:type="dxa"/>
          <w:cantSplit/>
        </w:trPr>
        <w:tc>
          <w:tcPr>
            <w:tcW w:w="683" w:type="dxa"/>
            <w:tcBorders>
              <w:top w:val="single" w:sz="4" w:space="0" w:color="auto"/>
              <w:left w:val="nil"/>
              <w:bottom w:val="nil"/>
              <w:right w:val="nil"/>
            </w:tcBorders>
          </w:tcPr>
          <w:p w14:paraId="7DF65E28" w14:textId="77777777" w:rsidR="00015A19" w:rsidRDefault="00015A19" w:rsidP="00AF5242">
            <w:pPr>
              <w:spacing w:before="0" w:after="0"/>
            </w:pPr>
            <w:r>
              <w:t>3</w:t>
            </w:r>
          </w:p>
        </w:tc>
        <w:tc>
          <w:tcPr>
            <w:tcW w:w="1660" w:type="dxa"/>
            <w:tcBorders>
              <w:top w:val="single" w:sz="4" w:space="0" w:color="auto"/>
              <w:left w:val="nil"/>
              <w:bottom w:val="nil"/>
              <w:right w:val="nil"/>
            </w:tcBorders>
          </w:tcPr>
          <w:p w14:paraId="6F8722EF"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2E541526" w14:textId="4BCC7787" w:rsidR="00015A19" w:rsidRPr="0047084A" w:rsidRDefault="008816FF" w:rsidP="00AF5242">
            <w:pPr>
              <w:spacing w:before="0" w:after="0"/>
            </w:pPr>
            <w:r w:rsidRPr="008816FF">
              <w:t>Patient is escorted in to an exam room</w:t>
            </w:r>
          </w:p>
        </w:tc>
      </w:tr>
      <w:tr w:rsidR="00015A19" w:rsidRPr="00530244" w14:paraId="089F752D" w14:textId="77777777" w:rsidTr="00AF5242">
        <w:trPr>
          <w:gridBefore w:val="1"/>
          <w:wBefore w:w="115" w:type="dxa"/>
          <w:cantSplit/>
        </w:trPr>
        <w:tc>
          <w:tcPr>
            <w:tcW w:w="683" w:type="dxa"/>
            <w:tcBorders>
              <w:top w:val="nil"/>
              <w:left w:val="nil"/>
              <w:bottom w:val="nil"/>
              <w:right w:val="nil"/>
            </w:tcBorders>
          </w:tcPr>
          <w:p w14:paraId="4E99982B" w14:textId="77777777" w:rsidR="00015A19" w:rsidRDefault="00015A19" w:rsidP="00AF5242">
            <w:pPr>
              <w:spacing w:before="0" w:after="0"/>
            </w:pPr>
          </w:p>
        </w:tc>
        <w:tc>
          <w:tcPr>
            <w:tcW w:w="1660" w:type="dxa"/>
            <w:tcBorders>
              <w:top w:val="nil"/>
              <w:left w:val="nil"/>
              <w:bottom w:val="nil"/>
              <w:right w:val="nil"/>
            </w:tcBorders>
          </w:tcPr>
          <w:p w14:paraId="756F796B"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091E8DE" w14:textId="77777777" w:rsidR="00015A19" w:rsidRPr="00530244" w:rsidRDefault="00015A19" w:rsidP="00AF5242">
            <w:pPr>
              <w:spacing w:before="0" w:after="0"/>
            </w:pPr>
          </w:p>
        </w:tc>
      </w:tr>
      <w:tr w:rsidR="00015A19" w:rsidRPr="00530244" w14:paraId="25F82A13" w14:textId="77777777" w:rsidTr="00AF5242">
        <w:trPr>
          <w:gridBefore w:val="1"/>
          <w:wBefore w:w="115" w:type="dxa"/>
          <w:cantSplit/>
        </w:trPr>
        <w:tc>
          <w:tcPr>
            <w:tcW w:w="683" w:type="dxa"/>
            <w:tcBorders>
              <w:top w:val="nil"/>
              <w:left w:val="nil"/>
              <w:bottom w:val="nil"/>
              <w:right w:val="nil"/>
            </w:tcBorders>
          </w:tcPr>
          <w:p w14:paraId="685F01BB" w14:textId="77777777" w:rsidR="00015A19" w:rsidRDefault="00015A19" w:rsidP="00AF5242">
            <w:pPr>
              <w:spacing w:before="0" w:after="0"/>
            </w:pPr>
          </w:p>
        </w:tc>
        <w:tc>
          <w:tcPr>
            <w:tcW w:w="1660" w:type="dxa"/>
            <w:tcBorders>
              <w:top w:val="nil"/>
              <w:left w:val="nil"/>
              <w:bottom w:val="nil"/>
              <w:right w:val="nil"/>
            </w:tcBorders>
          </w:tcPr>
          <w:p w14:paraId="1FD26097" w14:textId="77777777" w:rsidR="00015A19" w:rsidRDefault="00015A19" w:rsidP="00AF5242">
            <w:pPr>
              <w:spacing w:before="0" w:after="0"/>
            </w:pPr>
            <w:r>
              <w:t>Actor(s)</w:t>
            </w:r>
          </w:p>
        </w:tc>
        <w:tc>
          <w:tcPr>
            <w:tcW w:w="6902" w:type="dxa"/>
            <w:tcBorders>
              <w:top w:val="nil"/>
              <w:left w:val="nil"/>
              <w:bottom w:val="nil"/>
              <w:right w:val="nil"/>
            </w:tcBorders>
          </w:tcPr>
          <w:p w14:paraId="64D04BC8" w14:textId="77777777" w:rsidR="00015A19" w:rsidRPr="00530244" w:rsidRDefault="00015A19" w:rsidP="00AF5242">
            <w:pPr>
              <w:spacing w:before="0" w:after="0"/>
            </w:pPr>
          </w:p>
        </w:tc>
      </w:tr>
      <w:tr w:rsidR="00015A19" w:rsidRPr="00530244" w14:paraId="4458A169" w14:textId="77777777" w:rsidTr="00AF5242">
        <w:trPr>
          <w:gridBefore w:val="1"/>
          <w:wBefore w:w="115" w:type="dxa"/>
          <w:cantSplit/>
        </w:trPr>
        <w:tc>
          <w:tcPr>
            <w:tcW w:w="683" w:type="dxa"/>
            <w:tcBorders>
              <w:top w:val="nil"/>
              <w:left w:val="nil"/>
              <w:bottom w:val="nil"/>
              <w:right w:val="nil"/>
            </w:tcBorders>
          </w:tcPr>
          <w:p w14:paraId="3C72DC64" w14:textId="77777777" w:rsidR="00015A19" w:rsidRDefault="00015A19" w:rsidP="00AF5242">
            <w:pPr>
              <w:spacing w:before="0" w:after="0"/>
            </w:pPr>
          </w:p>
        </w:tc>
        <w:tc>
          <w:tcPr>
            <w:tcW w:w="1660" w:type="dxa"/>
            <w:tcBorders>
              <w:top w:val="nil"/>
              <w:left w:val="nil"/>
              <w:bottom w:val="nil"/>
              <w:right w:val="nil"/>
            </w:tcBorders>
          </w:tcPr>
          <w:p w14:paraId="1D7DB8BB" w14:textId="77777777" w:rsidR="00015A19" w:rsidRDefault="00015A19" w:rsidP="00AF5242">
            <w:pPr>
              <w:spacing w:before="0" w:after="0"/>
            </w:pPr>
            <w:r>
              <w:t>Action Breakdown</w:t>
            </w:r>
          </w:p>
        </w:tc>
        <w:tc>
          <w:tcPr>
            <w:tcW w:w="6902" w:type="dxa"/>
            <w:tcBorders>
              <w:top w:val="nil"/>
              <w:left w:val="nil"/>
              <w:bottom w:val="nil"/>
              <w:right w:val="nil"/>
            </w:tcBorders>
          </w:tcPr>
          <w:p w14:paraId="7B248D96" w14:textId="0FE76A94" w:rsidR="00015A19" w:rsidRPr="00BB730C" w:rsidRDefault="008816FF" w:rsidP="00AF5242">
            <w:pPr>
              <w:spacing w:before="0" w:after="0"/>
            </w:pPr>
            <w:r>
              <w:t>MOA</w:t>
            </w:r>
          </w:p>
        </w:tc>
      </w:tr>
      <w:tr w:rsidR="00015A19" w:rsidRPr="00530244" w14:paraId="4E4AAB43" w14:textId="77777777" w:rsidTr="00AF5242">
        <w:trPr>
          <w:gridBefore w:val="1"/>
          <w:wBefore w:w="115" w:type="dxa"/>
          <w:cantSplit/>
        </w:trPr>
        <w:tc>
          <w:tcPr>
            <w:tcW w:w="683" w:type="dxa"/>
            <w:tcBorders>
              <w:top w:val="nil"/>
              <w:left w:val="nil"/>
              <w:bottom w:val="nil"/>
              <w:right w:val="nil"/>
            </w:tcBorders>
          </w:tcPr>
          <w:p w14:paraId="173524F8" w14:textId="77777777" w:rsidR="00015A19" w:rsidRDefault="00015A19" w:rsidP="00AF5242">
            <w:pPr>
              <w:spacing w:before="0" w:after="0"/>
            </w:pPr>
          </w:p>
        </w:tc>
        <w:tc>
          <w:tcPr>
            <w:tcW w:w="1660" w:type="dxa"/>
            <w:tcBorders>
              <w:top w:val="nil"/>
              <w:left w:val="nil"/>
              <w:bottom w:val="nil"/>
              <w:right w:val="nil"/>
            </w:tcBorders>
          </w:tcPr>
          <w:p w14:paraId="6CD8002E" w14:textId="77777777" w:rsidR="00015A19" w:rsidRDefault="00015A19" w:rsidP="00AF5242">
            <w:pPr>
              <w:spacing w:before="0" w:after="0"/>
            </w:pPr>
            <w:r>
              <w:t>Technology</w:t>
            </w:r>
          </w:p>
        </w:tc>
        <w:tc>
          <w:tcPr>
            <w:tcW w:w="6902" w:type="dxa"/>
            <w:tcBorders>
              <w:top w:val="nil"/>
              <w:left w:val="nil"/>
              <w:bottom w:val="nil"/>
              <w:right w:val="nil"/>
            </w:tcBorders>
          </w:tcPr>
          <w:p w14:paraId="358BC67E" w14:textId="5D4FDA05" w:rsidR="00015A19" w:rsidRPr="0047084A" w:rsidRDefault="008816FF" w:rsidP="00AF5242">
            <w:pPr>
              <w:spacing w:before="0" w:after="0"/>
            </w:pPr>
            <w:r>
              <w:rPr>
                <w:rFonts w:cs="Arial"/>
              </w:rPr>
              <w:t>Patient is placed in room (in EHR)</w:t>
            </w:r>
          </w:p>
        </w:tc>
      </w:tr>
      <w:tr w:rsidR="00015A19" w:rsidRPr="00530244" w14:paraId="617974FD" w14:textId="77777777" w:rsidTr="00AF5242">
        <w:trPr>
          <w:gridBefore w:val="1"/>
          <w:wBefore w:w="115" w:type="dxa"/>
          <w:cantSplit/>
        </w:trPr>
        <w:tc>
          <w:tcPr>
            <w:tcW w:w="683" w:type="dxa"/>
            <w:tcBorders>
              <w:top w:val="nil"/>
              <w:left w:val="nil"/>
              <w:bottom w:val="nil"/>
              <w:right w:val="nil"/>
            </w:tcBorders>
          </w:tcPr>
          <w:p w14:paraId="2198FADD" w14:textId="77777777" w:rsidR="00015A19" w:rsidRDefault="00015A19" w:rsidP="00AF5242">
            <w:pPr>
              <w:spacing w:before="0" w:after="0"/>
            </w:pPr>
          </w:p>
        </w:tc>
        <w:tc>
          <w:tcPr>
            <w:tcW w:w="1660" w:type="dxa"/>
            <w:tcBorders>
              <w:top w:val="nil"/>
              <w:left w:val="nil"/>
              <w:bottom w:val="nil"/>
              <w:right w:val="nil"/>
            </w:tcBorders>
          </w:tcPr>
          <w:p w14:paraId="04DCBBBE" w14:textId="77777777" w:rsidR="00015A19" w:rsidRDefault="00015A19" w:rsidP="00AF5242">
            <w:pPr>
              <w:spacing w:before="0" w:after="0"/>
            </w:pPr>
            <w:r>
              <w:t>Standard</w:t>
            </w:r>
          </w:p>
        </w:tc>
        <w:tc>
          <w:tcPr>
            <w:tcW w:w="6902" w:type="dxa"/>
            <w:tcBorders>
              <w:top w:val="nil"/>
              <w:left w:val="nil"/>
              <w:bottom w:val="nil"/>
              <w:right w:val="nil"/>
            </w:tcBorders>
          </w:tcPr>
          <w:p w14:paraId="231B1821" w14:textId="77777777" w:rsidR="00015A19" w:rsidRPr="0047084A" w:rsidRDefault="00015A19" w:rsidP="00AF5242">
            <w:pPr>
              <w:spacing w:before="0" w:after="0"/>
            </w:pPr>
          </w:p>
        </w:tc>
      </w:tr>
      <w:tr w:rsidR="00015A19" w:rsidRPr="00530244" w14:paraId="3CACA7B7" w14:textId="77777777" w:rsidTr="00AF5242">
        <w:trPr>
          <w:gridBefore w:val="1"/>
          <w:wBefore w:w="115" w:type="dxa"/>
          <w:cantSplit/>
        </w:trPr>
        <w:tc>
          <w:tcPr>
            <w:tcW w:w="683" w:type="dxa"/>
            <w:tcBorders>
              <w:top w:val="nil"/>
              <w:left w:val="nil"/>
              <w:bottom w:val="single" w:sz="4" w:space="0" w:color="auto"/>
              <w:right w:val="nil"/>
            </w:tcBorders>
          </w:tcPr>
          <w:p w14:paraId="0B8A074C" w14:textId="77777777" w:rsidR="00015A19" w:rsidRDefault="00015A19" w:rsidP="00AF5242">
            <w:pPr>
              <w:spacing w:before="0" w:after="0"/>
            </w:pPr>
          </w:p>
        </w:tc>
        <w:tc>
          <w:tcPr>
            <w:tcW w:w="1660" w:type="dxa"/>
            <w:tcBorders>
              <w:top w:val="nil"/>
              <w:left w:val="nil"/>
              <w:bottom w:val="single" w:sz="4" w:space="0" w:color="auto"/>
              <w:right w:val="nil"/>
            </w:tcBorders>
          </w:tcPr>
          <w:p w14:paraId="4946ABFA"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37406698" w14:textId="77777777" w:rsidR="00015A19" w:rsidRPr="00530244" w:rsidRDefault="00015A19" w:rsidP="00AF5242">
            <w:pPr>
              <w:spacing w:before="0" w:after="0"/>
            </w:pPr>
          </w:p>
        </w:tc>
      </w:tr>
      <w:tr w:rsidR="00015A19" w14:paraId="6B8BD0C8" w14:textId="77777777" w:rsidTr="00AF5242">
        <w:trPr>
          <w:gridBefore w:val="1"/>
          <w:wBefore w:w="115" w:type="dxa"/>
          <w:cantSplit/>
        </w:trPr>
        <w:tc>
          <w:tcPr>
            <w:tcW w:w="683" w:type="dxa"/>
            <w:tcBorders>
              <w:top w:val="single" w:sz="4" w:space="0" w:color="auto"/>
              <w:left w:val="nil"/>
              <w:bottom w:val="nil"/>
              <w:right w:val="nil"/>
            </w:tcBorders>
          </w:tcPr>
          <w:p w14:paraId="46AAF0CB" w14:textId="77777777" w:rsidR="00015A19" w:rsidRDefault="00015A19" w:rsidP="00AF5242">
            <w:pPr>
              <w:spacing w:before="0" w:after="0"/>
            </w:pPr>
            <w:r>
              <w:t>4</w:t>
            </w:r>
          </w:p>
        </w:tc>
        <w:tc>
          <w:tcPr>
            <w:tcW w:w="1660" w:type="dxa"/>
            <w:tcBorders>
              <w:top w:val="single" w:sz="4" w:space="0" w:color="auto"/>
              <w:left w:val="nil"/>
              <w:bottom w:val="nil"/>
              <w:right w:val="nil"/>
            </w:tcBorders>
          </w:tcPr>
          <w:p w14:paraId="26E4895E"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2876AB06" w14:textId="699FB5C7" w:rsidR="00015A19" w:rsidRDefault="008816FF" w:rsidP="00AF5242">
            <w:pPr>
              <w:spacing w:before="0" w:after="0"/>
            </w:pPr>
            <w:r w:rsidRPr="008816FF">
              <w:t>Patient reports chief complaint (CC), and provides updates on psycho-social and medical history</w:t>
            </w:r>
          </w:p>
        </w:tc>
      </w:tr>
      <w:tr w:rsidR="00015A19" w:rsidRPr="00530244" w14:paraId="24036C8B" w14:textId="77777777" w:rsidTr="00AF5242">
        <w:trPr>
          <w:gridBefore w:val="1"/>
          <w:wBefore w:w="115" w:type="dxa"/>
          <w:cantSplit/>
        </w:trPr>
        <w:tc>
          <w:tcPr>
            <w:tcW w:w="683" w:type="dxa"/>
            <w:tcBorders>
              <w:top w:val="nil"/>
              <w:left w:val="nil"/>
              <w:bottom w:val="nil"/>
              <w:right w:val="nil"/>
            </w:tcBorders>
          </w:tcPr>
          <w:p w14:paraId="6DD56D0F" w14:textId="77777777" w:rsidR="00015A19" w:rsidRDefault="00015A19" w:rsidP="00AF5242">
            <w:pPr>
              <w:spacing w:before="0" w:after="0"/>
            </w:pPr>
          </w:p>
        </w:tc>
        <w:tc>
          <w:tcPr>
            <w:tcW w:w="1660" w:type="dxa"/>
            <w:tcBorders>
              <w:top w:val="nil"/>
              <w:left w:val="nil"/>
              <w:bottom w:val="nil"/>
              <w:right w:val="nil"/>
            </w:tcBorders>
          </w:tcPr>
          <w:p w14:paraId="2FC5C193"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09FF83F" w14:textId="02B2046B" w:rsidR="00015A19" w:rsidRPr="00530244" w:rsidRDefault="008816FF" w:rsidP="00AF5242">
            <w:pPr>
              <w:spacing w:before="0" w:after="0"/>
            </w:pPr>
            <w:r w:rsidRPr="00F84A9B">
              <w:rPr>
                <w:rFonts w:cs="Arial"/>
                <w:i/>
                <w:color w:val="833C0B" w:themeColor="accent2" w:themeShade="80"/>
              </w:rPr>
              <w:t>Determine the reason for the patient's visit and relevant updates to their medical history.</w:t>
            </w:r>
          </w:p>
        </w:tc>
      </w:tr>
      <w:tr w:rsidR="00015A19" w:rsidRPr="00530244" w14:paraId="6C5EF3E3" w14:textId="77777777" w:rsidTr="00AF5242">
        <w:trPr>
          <w:gridBefore w:val="1"/>
          <w:wBefore w:w="115" w:type="dxa"/>
          <w:cantSplit/>
        </w:trPr>
        <w:tc>
          <w:tcPr>
            <w:tcW w:w="683" w:type="dxa"/>
            <w:tcBorders>
              <w:top w:val="nil"/>
              <w:left w:val="nil"/>
              <w:bottom w:val="nil"/>
              <w:right w:val="nil"/>
            </w:tcBorders>
          </w:tcPr>
          <w:p w14:paraId="3267DA4D" w14:textId="77777777" w:rsidR="00015A19" w:rsidRDefault="00015A19" w:rsidP="00AF5242">
            <w:pPr>
              <w:spacing w:before="0" w:after="0"/>
            </w:pPr>
          </w:p>
        </w:tc>
        <w:tc>
          <w:tcPr>
            <w:tcW w:w="1660" w:type="dxa"/>
            <w:tcBorders>
              <w:top w:val="nil"/>
              <w:left w:val="nil"/>
              <w:bottom w:val="nil"/>
              <w:right w:val="nil"/>
            </w:tcBorders>
          </w:tcPr>
          <w:p w14:paraId="552E9297" w14:textId="77777777" w:rsidR="00015A19" w:rsidRDefault="00015A19" w:rsidP="00AF5242">
            <w:pPr>
              <w:spacing w:before="0" w:after="0"/>
            </w:pPr>
            <w:r>
              <w:t>Actor(s)</w:t>
            </w:r>
          </w:p>
        </w:tc>
        <w:tc>
          <w:tcPr>
            <w:tcW w:w="6902" w:type="dxa"/>
            <w:tcBorders>
              <w:top w:val="nil"/>
              <w:left w:val="nil"/>
              <w:bottom w:val="nil"/>
              <w:right w:val="nil"/>
            </w:tcBorders>
          </w:tcPr>
          <w:p w14:paraId="66569B98" w14:textId="77777777" w:rsidR="008816FF" w:rsidRDefault="008816FF" w:rsidP="008816FF">
            <w:pPr>
              <w:spacing w:before="0" w:after="0"/>
            </w:pPr>
            <w:r>
              <w:t>MOA</w:t>
            </w:r>
          </w:p>
          <w:p w14:paraId="76BA83CB" w14:textId="3351DEB9" w:rsidR="00015A19" w:rsidRPr="00530244" w:rsidRDefault="008816FF" w:rsidP="008816FF">
            <w:pPr>
              <w:spacing w:before="0" w:after="0"/>
            </w:pPr>
            <w:r>
              <w:t>Patient</w:t>
            </w:r>
          </w:p>
        </w:tc>
      </w:tr>
      <w:tr w:rsidR="00015A19" w:rsidRPr="00530244" w14:paraId="348B6D5D" w14:textId="77777777" w:rsidTr="00AF5242">
        <w:trPr>
          <w:gridBefore w:val="1"/>
          <w:wBefore w:w="115" w:type="dxa"/>
          <w:cantSplit/>
        </w:trPr>
        <w:tc>
          <w:tcPr>
            <w:tcW w:w="683" w:type="dxa"/>
            <w:tcBorders>
              <w:top w:val="nil"/>
              <w:left w:val="nil"/>
              <w:bottom w:val="nil"/>
              <w:right w:val="nil"/>
            </w:tcBorders>
          </w:tcPr>
          <w:p w14:paraId="11BF3019" w14:textId="77777777" w:rsidR="00015A19" w:rsidRDefault="00015A19" w:rsidP="00AF5242">
            <w:pPr>
              <w:spacing w:before="0" w:after="0"/>
            </w:pPr>
          </w:p>
        </w:tc>
        <w:tc>
          <w:tcPr>
            <w:tcW w:w="1660" w:type="dxa"/>
            <w:tcBorders>
              <w:top w:val="nil"/>
              <w:left w:val="nil"/>
              <w:bottom w:val="nil"/>
              <w:right w:val="nil"/>
            </w:tcBorders>
          </w:tcPr>
          <w:p w14:paraId="6EA4E075" w14:textId="77777777" w:rsidR="00015A19" w:rsidRDefault="00015A19" w:rsidP="00AF5242">
            <w:pPr>
              <w:spacing w:before="0" w:after="0"/>
            </w:pPr>
            <w:r>
              <w:t>Action Breakdown</w:t>
            </w:r>
          </w:p>
        </w:tc>
        <w:tc>
          <w:tcPr>
            <w:tcW w:w="6902" w:type="dxa"/>
            <w:tcBorders>
              <w:top w:val="nil"/>
              <w:left w:val="nil"/>
              <w:bottom w:val="nil"/>
              <w:right w:val="nil"/>
            </w:tcBorders>
          </w:tcPr>
          <w:p w14:paraId="5B5B95A8" w14:textId="77777777" w:rsidR="00D702F5" w:rsidRPr="008816FF" w:rsidRDefault="008816FF" w:rsidP="008F4466">
            <w:pPr>
              <w:numPr>
                <w:ilvl w:val="0"/>
                <w:numId w:val="412"/>
              </w:numPr>
              <w:spacing w:before="0" w:after="0"/>
            </w:pPr>
            <w:r w:rsidRPr="008816FF">
              <w:t>Reviews and validates reason for visit—routine OV for DM2 management</w:t>
            </w:r>
          </w:p>
          <w:p w14:paraId="4643DD3E" w14:textId="57128B45" w:rsidR="00015A19" w:rsidRPr="008816FF" w:rsidRDefault="008816FF" w:rsidP="008F4466">
            <w:pPr>
              <w:numPr>
                <w:ilvl w:val="0"/>
                <w:numId w:val="412"/>
              </w:numPr>
              <w:spacing w:before="0" w:after="0"/>
            </w:pPr>
            <w:r w:rsidRPr="008816FF">
              <w:t xml:space="preserve">Reviews and updates psychosocial history </w:t>
            </w:r>
          </w:p>
        </w:tc>
      </w:tr>
      <w:tr w:rsidR="00015A19" w:rsidRPr="00530244" w14:paraId="314902A0" w14:textId="77777777" w:rsidTr="00AF5242">
        <w:trPr>
          <w:gridBefore w:val="1"/>
          <w:wBefore w:w="115" w:type="dxa"/>
          <w:cantSplit/>
        </w:trPr>
        <w:tc>
          <w:tcPr>
            <w:tcW w:w="683" w:type="dxa"/>
            <w:tcBorders>
              <w:top w:val="nil"/>
              <w:left w:val="nil"/>
              <w:bottom w:val="nil"/>
              <w:right w:val="nil"/>
            </w:tcBorders>
          </w:tcPr>
          <w:p w14:paraId="63EF5A75" w14:textId="77777777" w:rsidR="00015A19" w:rsidRDefault="00015A19" w:rsidP="00AF5242">
            <w:pPr>
              <w:spacing w:before="0" w:after="0"/>
            </w:pPr>
          </w:p>
        </w:tc>
        <w:tc>
          <w:tcPr>
            <w:tcW w:w="1660" w:type="dxa"/>
            <w:tcBorders>
              <w:top w:val="nil"/>
              <w:left w:val="nil"/>
              <w:bottom w:val="nil"/>
              <w:right w:val="nil"/>
            </w:tcBorders>
          </w:tcPr>
          <w:p w14:paraId="706E13E4" w14:textId="77777777" w:rsidR="00015A19" w:rsidRDefault="00015A19" w:rsidP="00AF5242">
            <w:pPr>
              <w:spacing w:before="0" w:after="0"/>
            </w:pPr>
            <w:r>
              <w:t>Technology</w:t>
            </w:r>
          </w:p>
        </w:tc>
        <w:tc>
          <w:tcPr>
            <w:tcW w:w="6902" w:type="dxa"/>
            <w:tcBorders>
              <w:top w:val="nil"/>
              <w:left w:val="nil"/>
              <w:bottom w:val="nil"/>
              <w:right w:val="nil"/>
            </w:tcBorders>
          </w:tcPr>
          <w:p w14:paraId="49FE066B" w14:textId="64341751" w:rsidR="00015A19" w:rsidRPr="0047084A" w:rsidRDefault="008816FF" w:rsidP="008816FF">
            <w:pPr>
              <w:spacing w:before="0" w:after="0"/>
            </w:pPr>
            <w:r>
              <w:t>EHR (Visualization of Health History and Data entry</w:t>
            </w:r>
          </w:p>
        </w:tc>
      </w:tr>
      <w:tr w:rsidR="00015A19" w:rsidRPr="00530244" w14:paraId="665603E9" w14:textId="77777777" w:rsidTr="00AF5242">
        <w:trPr>
          <w:gridBefore w:val="1"/>
          <w:wBefore w:w="115" w:type="dxa"/>
          <w:cantSplit/>
        </w:trPr>
        <w:tc>
          <w:tcPr>
            <w:tcW w:w="683" w:type="dxa"/>
            <w:tcBorders>
              <w:top w:val="nil"/>
              <w:left w:val="nil"/>
              <w:bottom w:val="nil"/>
              <w:right w:val="nil"/>
            </w:tcBorders>
          </w:tcPr>
          <w:p w14:paraId="58F6801A" w14:textId="77777777" w:rsidR="00015A19" w:rsidRDefault="00015A19" w:rsidP="00AF5242">
            <w:pPr>
              <w:spacing w:before="0" w:after="0"/>
            </w:pPr>
          </w:p>
        </w:tc>
        <w:tc>
          <w:tcPr>
            <w:tcW w:w="1660" w:type="dxa"/>
            <w:tcBorders>
              <w:top w:val="nil"/>
              <w:left w:val="nil"/>
              <w:bottom w:val="nil"/>
              <w:right w:val="nil"/>
            </w:tcBorders>
          </w:tcPr>
          <w:p w14:paraId="039D4655" w14:textId="77777777" w:rsidR="00015A19" w:rsidRDefault="00015A19" w:rsidP="00AF5242">
            <w:pPr>
              <w:spacing w:before="0" w:after="0"/>
            </w:pPr>
            <w:r>
              <w:t>Standard</w:t>
            </w:r>
          </w:p>
        </w:tc>
        <w:tc>
          <w:tcPr>
            <w:tcW w:w="6902" w:type="dxa"/>
            <w:tcBorders>
              <w:top w:val="nil"/>
              <w:left w:val="nil"/>
              <w:bottom w:val="nil"/>
              <w:right w:val="nil"/>
            </w:tcBorders>
          </w:tcPr>
          <w:p w14:paraId="13FCDB6F" w14:textId="77777777" w:rsidR="008816FF" w:rsidRPr="008816FF" w:rsidRDefault="00A405A6" w:rsidP="008F4466">
            <w:pPr>
              <w:numPr>
                <w:ilvl w:val="0"/>
                <w:numId w:val="413"/>
              </w:numPr>
              <w:spacing w:before="0" w:after="0"/>
              <w:rPr>
                <w:u w:val="single"/>
              </w:rPr>
            </w:pPr>
            <w:hyperlink r:id="rId427" w:history="1">
              <w:r w:rsidR="008816FF" w:rsidRPr="008816FF">
                <w:rPr>
                  <w:rStyle w:val="Hyperlink"/>
                </w:rPr>
                <w:t>SNOMED-CT</w:t>
              </w:r>
            </w:hyperlink>
          </w:p>
          <w:p w14:paraId="439FD909" w14:textId="405D0AA8" w:rsidR="00015A19" w:rsidRPr="008816FF" w:rsidRDefault="00A405A6" w:rsidP="008F4466">
            <w:pPr>
              <w:numPr>
                <w:ilvl w:val="0"/>
                <w:numId w:val="413"/>
              </w:numPr>
              <w:spacing w:before="0" w:after="0"/>
              <w:rPr>
                <w:u w:val="single"/>
              </w:rPr>
            </w:pPr>
            <w:hyperlink r:id="rId428" w:history="1">
              <w:r w:rsidR="008816FF" w:rsidRPr="008816FF">
                <w:rPr>
                  <w:rStyle w:val="Hyperlink"/>
                </w:rPr>
                <w:t>ICD-10</w:t>
              </w:r>
            </w:hyperlink>
          </w:p>
        </w:tc>
      </w:tr>
      <w:tr w:rsidR="00015A19" w:rsidRPr="00530244" w14:paraId="082514E6" w14:textId="77777777" w:rsidTr="00AF5242">
        <w:trPr>
          <w:gridBefore w:val="1"/>
          <w:wBefore w:w="115" w:type="dxa"/>
          <w:cantSplit/>
        </w:trPr>
        <w:tc>
          <w:tcPr>
            <w:tcW w:w="683" w:type="dxa"/>
            <w:tcBorders>
              <w:top w:val="nil"/>
              <w:left w:val="nil"/>
              <w:bottom w:val="single" w:sz="4" w:space="0" w:color="auto"/>
              <w:right w:val="nil"/>
            </w:tcBorders>
          </w:tcPr>
          <w:p w14:paraId="0CE0F317" w14:textId="77777777" w:rsidR="00015A19" w:rsidRDefault="00015A19" w:rsidP="00AF5242">
            <w:pPr>
              <w:spacing w:before="0" w:after="0"/>
            </w:pPr>
          </w:p>
        </w:tc>
        <w:tc>
          <w:tcPr>
            <w:tcW w:w="1660" w:type="dxa"/>
            <w:tcBorders>
              <w:top w:val="nil"/>
              <w:left w:val="nil"/>
              <w:bottom w:val="single" w:sz="4" w:space="0" w:color="auto"/>
              <w:right w:val="nil"/>
            </w:tcBorders>
          </w:tcPr>
          <w:p w14:paraId="2CDA6CFC"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1DC4E538" w14:textId="77777777" w:rsidR="00BC44EE" w:rsidRPr="00BC44EE" w:rsidRDefault="00A405A6" w:rsidP="00BC44EE">
            <w:pPr>
              <w:spacing w:before="0" w:after="0"/>
              <w:rPr>
                <w:rStyle w:val="Hyperlink"/>
                <w:rFonts w:cs="Arial"/>
                <w:color w:val="auto"/>
              </w:rPr>
            </w:pPr>
            <w:hyperlink r:id="rId429" w:history="1">
              <w:r w:rsidR="00BC44EE" w:rsidRPr="008D05EE">
                <w:rPr>
                  <w:rStyle w:val="Hyperlink"/>
                  <w:rFonts w:cs="Arial"/>
                </w:rPr>
                <w:t>Adult Health History</w:t>
              </w:r>
            </w:hyperlink>
          </w:p>
          <w:p w14:paraId="6FEFA2F3" w14:textId="77777777" w:rsidR="00BC44EE" w:rsidRPr="00BC44EE" w:rsidRDefault="00BC44EE" w:rsidP="00BC44EE">
            <w:pPr>
              <w:spacing w:before="0" w:after="0"/>
            </w:pPr>
            <w:r w:rsidRPr="00BC44EE">
              <w:t>Health Risk Assessment</w:t>
            </w:r>
          </w:p>
          <w:p w14:paraId="53275937" w14:textId="77777777" w:rsidR="00015A19" w:rsidRDefault="00BC44EE" w:rsidP="00AF5242">
            <w:pPr>
              <w:spacing w:before="0" w:after="0"/>
              <w:rPr>
                <w:rFonts w:cs="Arial"/>
              </w:rPr>
            </w:pPr>
            <w:r w:rsidRPr="00E96022">
              <w:rPr>
                <w:rFonts w:eastAsiaTheme="minorEastAsia" w:cs="Arial"/>
                <w:szCs w:val="22"/>
              </w:rPr>
              <w:object w:dxaOrig="2040" w:dyaOrig="1339" w14:anchorId="1A972B17">
                <v:shape id="_x0000_i1027" type="#_x0000_t75" style="width:101.45pt;height:67.9pt" o:ole="">
                  <v:imagedata r:id="rId430" o:title=""/>
                </v:shape>
                <o:OLEObject Type="Embed" ProgID="Acrobat.Document.11" ShapeID="_x0000_i1027" DrawAspect="Icon" ObjectID="_1565421785" r:id="rId431"/>
              </w:object>
            </w:r>
          </w:p>
          <w:p w14:paraId="5293B8CB" w14:textId="43A5F454" w:rsidR="00BC44EE" w:rsidRPr="00110B93" w:rsidRDefault="00A405A6" w:rsidP="00AF5242">
            <w:pPr>
              <w:spacing w:before="0" w:after="0"/>
            </w:pPr>
            <w:hyperlink r:id="rId432" w:history="1">
              <w:r w:rsidR="00BC44EE" w:rsidRPr="00DB7837">
                <w:rPr>
                  <w:rStyle w:val="Hyperlink"/>
                </w:rPr>
                <w:t>VA Clinical Practice Guidelines for Management of DM</w:t>
              </w:r>
            </w:hyperlink>
          </w:p>
        </w:tc>
      </w:tr>
      <w:tr w:rsidR="00015A19" w14:paraId="4267395B" w14:textId="77777777" w:rsidTr="00AF5242">
        <w:trPr>
          <w:gridBefore w:val="1"/>
          <w:wBefore w:w="115" w:type="dxa"/>
          <w:cantSplit/>
        </w:trPr>
        <w:tc>
          <w:tcPr>
            <w:tcW w:w="683" w:type="dxa"/>
            <w:tcBorders>
              <w:top w:val="single" w:sz="4" w:space="0" w:color="auto"/>
              <w:left w:val="nil"/>
              <w:bottom w:val="nil"/>
              <w:right w:val="nil"/>
            </w:tcBorders>
          </w:tcPr>
          <w:p w14:paraId="119F642B" w14:textId="77777777" w:rsidR="00015A19" w:rsidRDefault="00015A19" w:rsidP="00AF5242">
            <w:pPr>
              <w:spacing w:before="0" w:after="0"/>
            </w:pPr>
            <w:r>
              <w:t>5</w:t>
            </w:r>
          </w:p>
        </w:tc>
        <w:tc>
          <w:tcPr>
            <w:tcW w:w="1660" w:type="dxa"/>
            <w:tcBorders>
              <w:top w:val="single" w:sz="4" w:space="0" w:color="auto"/>
              <w:left w:val="nil"/>
              <w:bottom w:val="nil"/>
              <w:right w:val="nil"/>
            </w:tcBorders>
          </w:tcPr>
          <w:p w14:paraId="2AD28A55"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6A11A802" w14:textId="44F55A01" w:rsidR="00015A19" w:rsidRDefault="00BC44EE" w:rsidP="00AF5242">
            <w:pPr>
              <w:spacing w:before="0" w:after="0"/>
            </w:pPr>
            <w:r w:rsidRPr="00BC44EE">
              <w:t>MOA asks patient to provide an update on current medications</w:t>
            </w:r>
          </w:p>
        </w:tc>
      </w:tr>
      <w:tr w:rsidR="00015A19" w:rsidRPr="00530244" w14:paraId="4766CF36" w14:textId="77777777" w:rsidTr="00AF5242">
        <w:trPr>
          <w:gridBefore w:val="1"/>
          <w:wBefore w:w="115" w:type="dxa"/>
          <w:cantSplit/>
        </w:trPr>
        <w:tc>
          <w:tcPr>
            <w:tcW w:w="683" w:type="dxa"/>
            <w:tcBorders>
              <w:top w:val="nil"/>
              <w:left w:val="nil"/>
              <w:bottom w:val="nil"/>
              <w:right w:val="nil"/>
            </w:tcBorders>
          </w:tcPr>
          <w:p w14:paraId="0D102FBA" w14:textId="77777777" w:rsidR="00015A19" w:rsidRDefault="00015A19" w:rsidP="00AF5242">
            <w:pPr>
              <w:spacing w:before="0" w:after="0"/>
            </w:pPr>
          </w:p>
        </w:tc>
        <w:tc>
          <w:tcPr>
            <w:tcW w:w="1660" w:type="dxa"/>
            <w:tcBorders>
              <w:top w:val="nil"/>
              <w:left w:val="nil"/>
              <w:bottom w:val="nil"/>
              <w:right w:val="nil"/>
            </w:tcBorders>
          </w:tcPr>
          <w:p w14:paraId="4103B9FA"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470289A1" w14:textId="2DD62327" w:rsidR="00015A19" w:rsidRPr="00530244" w:rsidRDefault="00BC44EE" w:rsidP="00AF5242">
            <w:pPr>
              <w:spacing w:before="0" w:after="0"/>
            </w:pPr>
            <w:r>
              <w:rPr>
                <w:rFonts w:cs="Arial"/>
                <w:i/>
                <w:color w:val="833C0B" w:themeColor="accent2" w:themeShade="80"/>
              </w:rPr>
              <w:t>Thorough understanding and documentation of reported meds.</w:t>
            </w:r>
          </w:p>
        </w:tc>
      </w:tr>
      <w:tr w:rsidR="00015A19" w:rsidRPr="00530244" w14:paraId="33E3A881" w14:textId="77777777" w:rsidTr="00AF5242">
        <w:trPr>
          <w:gridBefore w:val="1"/>
          <w:wBefore w:w="115" w:type="dxa"/>
          <w:cantSplit/>
        </w:trPr>
        <w:tc>
          <w:tcPr>
            <w:tcW w:w="683" w:type="dxa"/>
            <w:tcBorders>
              <w:top w:val="nil"/>
              <w:left w:val="nil"/>
              <w:bottom w:val="nil"/>
              <w:right w:val="nil"/>
            </w:tcBorders>
          </w:tcPr>
          <w:p w14:paraId="4E282FC5" w14:textId="77777777" w:rsidR="00015A19" w:rsidRDefault="00015A19" w:rsidP="00AF5242">
            <w:pPr>
              <w:spacing w:before="0" w:after="0"/>
            </w:pPr>
          </w:p>
        </w:tc>
        <w:tc>
          <w:tcPr>
            <w:tcW w:w="1660" w:type="dxa"/>
            <w:tcBorders>
              <w:top w:val="nil"/>
              <w:left w:val="nil"/>
              <w:bottom w:val="nil"/>
              <w:right w:val="nil"/>
            </w:tcBorders>
          </w:tcPr>
          <w:p w14:paraId="76BD7AA5" w14:textId="77777777" w:rsidR="00015A19" w:rsidRDefault="00015A19" w:rsidP="00AF5242">
            <w:pPr>
              <w:spacing w:before="0" w:after="0"/>
            </w:pPr>
            <w:r>
              <w:t>Actor(s)</w:t>
            </w:r>
          </w:p>
        </w:tc>
        <w:tc>
          <w:tcPr>
            <w:tcW w:w="6902" w:type="dxa"/>
            <w:tcBorders>
              <w:top w:val="nil"/>
              <w:left w:val="nil"/>
              <w:bottom w:val="nil"/>
              <w:right w:val="nil"/>
            </w:tcBorders>
          </w:tcPr>
          <w:p w14:paraId="264ACD15" w14:textId="77777777" w:rsidR="00BC44EE" w:rsidRDefault="00BC44EE" w:rsidP="00BC44EE">
            <w:pPr>
              <w:spacing w:before="0" w:after="0"/>
            </w:pPr>
            <w:r>
              <w:t>MOA</w:t>
            </w:r>
          </w:p>
          <w:p w14:paraId="5E17033A" w14:textId="1EAA7253" w:rsidR="00015A19" w:rsidRPr="00530244" w:rsidRDefault="00BC44EE" w:rsidP="00BC44EE">
            <w:pPr>
              <w:spacing w:before="0" w:after="0"/>
            </w:pPr>
            <w:r>
              <w:t>Patient</w:t>
            </w:r>
          </w:p>
        </w:tc>
      </w:tr>
      <w:tr w:rsidR="00015A19" w:rsidRPr="00530244" w14:paraId="643A4564" w14:textId="77777777" w:rsidTr="00AF5242">
        <w:trPr>
          <w:gridBefore w:val="1"/>
          <w:wBefore w:w="115" w:type="dxa"/>
          <w:cantSplit/>
        </w:trPr>
        <w:tc>
          <w:tcPr>
            <w:tcW w:w="683" w:type="dxa"/>
            <w:tcBorders>
              <w:top w:val="nil"/>
              <w:left w:val="nil"/>
              <w:bottom w:val="nil"/>
              <w:right w:val="nil"/>
            </w:tcBorders>
          </w:tcPr>
          <w:p w14:paraId="3FC42DF0" w14:textId="77777777" w:rsidR="00015A19" w:rsidRDefault="00015A19" w:rsidP="00AF5242">
            <w:pPr>
              <w:spacing w:before="0" w:after="0"/>
            </w:pPr>
          </w:p>
        </w:tc>
        <w:tc>
          <w:tcPr>
            <w:tcW w:w="1660" w:type="dxa"/>
            <w:tcBorders>
              <w:top w:val="nil"/>
              <w:left w:val="nil"/>
              <w:bottom w:val="nil"/>
              <w:right w:val="nil"/>
            </w:tcBorders>
          </w:tcPr>
          <w:p w14:paraId="64231831" w14:textId="77777777" w:rsidR="00015A19" w:rsidRDefault="00015A19" w:rsidP="00AF5242">
            <w:pPr>
              <w:spacing w:before="0" w:after="0"/>
            </w:pPr>
            <w:r>
              <w:t>Action Breakdown</w:t>
            </w:r>
          </w:p>
        </w:tc>
        <w:tc>
          <w:tcPr>
            <w:tcW w:w="6902" w:type="dxa"/>
            <w:tcBorders>
              <w:top w:val="nil"/>
              <w:left w:val="nil"/>
              <w:bottom w:val="nil"/>
              <w:right w:val="nil"/>
            </w:tcBorders>
          </w:tcPr>
          <w:p w14:paraId="3163FEFF" w14:textId="153AE1FB" w:rsidR="00015A19" w:rsidRPr="00110B93" w:rsidRDefault="00BC44EE" w:rsidP="00AF5242">
            <w:pPr>
              <w:spacing w:before="0" w:after="0"/>
            </w:pPr>
            <w:r w:rsidRPr="00AF3A04">
              <w:rPr>
                <w:rFonts w:cs="Arial"/>
              </w:rPr>
              <w:t xml:space="preserve">MOA initiates </w:t>
            </w:r>
            <w:r w:rsidRPr="00D42630">
              <w:rPr>
                <w:rFonts w:cs="Arial"/>
                <w:color w:val="FF0000"/>
              </w:rPr>
              <w:t>***</w:t>
            </w:r>
            <w:hyperlink r:id="rId433" w:history="1">
              <w:r w:rsidRPr="00B10279">
                <w:rPr>
                  <w:rStyle w:val="Hyperlink"/>
                </w:rPr>
                <w:t>Medication reconciliation</w:t>
              </w:r>
            </w:hyperlink>
            <w:r>
              <w:rPr>
                <w:rFonts w:cs="Arial"/>
              </w:rPr>
              <w:t xml:space="preserve"> by documenting a list of current medications that the patient reports taking. </w:t>
            </w:r>
            <w:r w:rsidRPr="001229BB">
              <w:rPr>
                <w:rFonts w:cs="Arial"/>
                <w:i/>
                <w:color w:val="1F3864" w:themeColor="accent1" w:themeShade="80"/>
              </w:rPr>
              <w:t>(Medication reconciliation is not finalized until the provider reviews ordered medications, compares the two lists and makes clinical decisions based on the comparison.)</w:t>
            </w:r>
          </w:p>
        </w:tc>
      </w:tr>
      <w:tr w:rsidR="00015A19" w:rsidRPr="00530244" w14:paraId="01C02E2C" w14:textId="77777777" w:rsidTr="00AF5242">
        <w:trPr>
          <w:gridBefore w:val="1"/>
          <w:wBefore w:w="115" w:type="dxa"/>
          <w:cantSplit/>
        </w:trPr>
        <w:tc>
          <w:tcPr>
            <w:tcW w:w="683" w:type="dxa"/>
            <w:tcBorders>
              <w:top w:val="nil"/>
              <w:left w:val="nil"/>
              <w:bottom w:val="nil"/>
              <w:right w:val="nil"/>
            </w:tcBorders>
          </w:tcPr>
          <w:p w14:paraId="2A84F57B" w14:textId="77777777" w:rsidR="00015A19" w:rsidRDefault="00015A19" w:rsidP="00AF5242">
            <w:pPr>
              <w:spacing w:before="0" w:after="0"/>
            </w:pPr>
          </w:p>
        </w:tc>
        <w:tc>
          <w:tcPr>
            <w:tcW w:w="1660" w:type="dxa"/>
            <w:tcBorders>
              <w:top w:val="nil"/>
              <w:left w:val="nil"/>
              <w:bottom w:val="nil"/>
              <w:right w:val="nil"/>
            </w:tcBorders>
          </w:tcPr>
          <w:p w14:paraId="49CA3597" w14:textId="77777777" w:rsidR="00015A19" w:rsidRDefault="00015A19" w:rsidP="00AF5242">
            <w:pPr>
              <w:spacing w:before="0" w:after="0"/>
            </w:pPr>
            <w:r>
              <w:t>Technology</w:t>
            </w:r>
          </w:p>
        </w:tc>
        <w:tc>
          <w:tcPr>
            <w:tcW w:w="6902" w:type="dxa"/>
            <w:tcBorders>
              <w:top w:val="nil"/>
              <w:left w:val="nil"/>
              <w:bottom w:val="nil"/>
              <w:right w:val="nil"/>
            </w:tcBorders>
          </w:tcPr>
          <w:p w14:paraId="6D76CDC0" w14:textId="3D87F3AD" w:rsidR="00015A19" w:rsidRPr="00110B93" w:rsidRDefault="00BC44EE" w:rsidP="00BC44EE">
            <w:pPr>
              <w:spacing w:before="0" w:after="0"/>
            </w:pPr>
            <w:r>
              <w:t>EHR (Visualization of Interventions and Data entry)</w:t>
            </w:r>
          </w:p>
        </w:tc>
      </w:tr>
      <w:tr w:rsidR="00015A19" w:rsidRPr="00530244" w14:paraId="5A1E35BF" w14:textId="77777777" w:rsidTr="00AF5242">
        <w:trPr>
          <w:gridBefore w:val="1"/>
          <w:wBefore w:w="115" w:type="dxa"/>
          <w:cantSplit/>
        </w:trPr>
        <w:tc>
          <w:tcPr>
            <w:tcW w:w="683" w:type="dxa"/>
            <w:tcBorders>
              <w:top w:val="nil"/>
              <w:left w:val="nil"/>
              <w:bottom w:val="nil"/>
              <w:right w:val="nil"/>
            </w:tcBorders>
          </w:tcPr>
          <w:p w14:paraId="44B8055B" w14:textId="77777777" w:rsidR="00015A19" w:rsidRDefault="00015A19" w:rsidP="00AF5242">
            <w:pPr>
              <w:spacing w:before="0" w:after="0"/>
            </w:pPr>
          </w:p>
        </w:tc>
        <w:tc>
          <w:tcPr>
            <w:tcW w:w="1660" w:type="dxa"/>
            <w:tcBorders>
              <w:top w:val="nil"/>
              <w:left w:val="nil"/>
              <w:bottom w:val="nil"/>
              <w:right w:val="nil"/>
            </w:tcBorders>
          </w:tcPr>
          <w:p w14:paraId="62B256D1" w14:textId="77777777" w:rsidR="00015A19" w:rsidRDefault="00015A19" w:rsidP="00AF5242">
            <w:pPr>
              <w:spacing w:before="0" w:after="0"/>
            </w:pPr>
            <w:r>
              <w:t>Standard</w:t>
            </w:r>
          </w:p>
        </w:tc>
        <w:tc>
          <w:tcPr>
            <w:tcW w:w="6902" w:type="dxa"/>
            <w:tcBorders>
              <w:top w:val="nil"/>
              <w:left w:val="nil"/>
              <w:bottom w:val="nil"/>
              <w:right w:val="nil"/>
            </w:tcBorders>
          </w:tcPr>
          <w:p w14:paraId="6EB969D6" w14:textId="0795BB27" w:rsidR="00015A19" w:rsidRPr="00BC44EE" w:rsidRDefault="00A405A6" w:rsidP="008F4466">
            <w:pPr>
              <w:numPr>
                <w:ilvl w:val="0"/>
                <w:numId w:val="414"/>
              </w:numPr>
              <w:spacing w:before="0" w:after="0"/>
            </w:pPr>
            <w:hyperlink r:id="rId434" w:history="1">
              <w:r w:rsidR="00BC44EE" w:rsidRPr="00BC44EE">
                <w:rPr>
                  <w:rStyle w:val="Hyperlink"/>
                </w:rPr>
                <w:t>RxNorm</w:t>
              </w:r>
            </w:hyperlink>
          </w:p>
        </w:tc>
      </w:tr>
      <w:tr w:rsidR="00015A19" w:rsidRPr="00530244" w14:paraId="7B996290" w14:textId="77777777" w:rsidTr="00AF5242">
        <w:trPr>
          <w:gridBefore w:val="1"/>
          <w:wBefore w:w="115" w:type="dxa"/>
          <w:cantSplit/>
        </w:trPr>
        <w:tc>
          <w:tcPr>
            <w:tcW w:w="683" w:type="dxa"/>
            <w:tcBorders>
              <w:top w:val="nil"/>
              <w:left w:val="nil"/>
              <w:bottom w:val="nil"/>
              <w:right w:val="nil"/>
            </w:tcBorders>
          </w:tcPr>
          <w:p w14:paraId="5400B5BB" w14:textId="77777777" w:rsidR="00015A19" w:rsidRDefault="00015A19" w:rsidP="00AF5242">
            <w:pPr>
              <w:spacing w:before="0" w:after="0"/>
            </w:pPr>
          </w:p>
        </w:tc>
        <w:tc>
          <w:tcPr>
            <w:tcW w:w="1660" w:type="dxa"/>
            <w:tcBorders>
              <w:top w:val="nil"/>
              <w:left w:val="nil"/>
              <w:bottom w:val="nil"/>
              <w:right w:val="nil"/>
            </w:tcBorders>
          </w:tcPr>
          <w:p w14:paraId="3A489C81" w14:textId="77777777" w:rsidR="00015A19" w:rsidRDefault="00015A19" w:rsidP="00AF5242">
            <w:pPr>
              <w:spacing w:before="0" w:after="0"/>
            </w:pPr>
            <w:r>
              <w:t>Appendix</w:t>
            </w:r>
          </w:p>
        </w:tc>
        <w:tc>
          <w:tcPr>
            <w:tcW w:w="6902" w:type="dxa"/>
            <w:tcBorders>
              <w:top w:val="nil"/>
              <w:left w:val="nil"/>
              <w:bottom w:val="nil"/>
              <w:right w:val="nil"/>
            </w:tcBorders>
          </w:tcPr>
          <w:p w14:paraId="0EA8C4FA" w14:textId="7780A23D" w:rsidR="00015A19" w:rsidRPr="00530244" w:rsidRDefault="00A405A6" w:rsidP="00AF5242">
            <w:pPr>
              <w:spacing w:before="0" w:after="0"/>
            </w:pPr>
            <w:hyperlink r:id="rId435" w:history="1">
              <w:r w:rsidR="00BC44EE" w:rsidRPr="00BC44EE">
                <w:rPr>
                  <w:rStyle w:val="Hyperlink"/>
                </w:rPr>
                <w:t>VA Medication Reconciliation</w:t>
              </w:r>
            </w:hyperlink>
          </w:p>
        </w:tc>
      </w:tr>
      <w:tr w:rsidR="00015A19" w14:paraId="35113CAC" w14:textId="77777777" w:rsidTr="00AF5242">
        <w:trPr>
          <w:gridBefore w:val="1"/>
          <w:wBefore w:w="115" w:type="dxa"/>
          <w:cantSplit/>
        </w:trPr>
        <w:tc>
          <w:tcPr>
            <w:tcW w:w="683" w:type="dxa"/>
            <w:tcBorders>
              <w:top w:val="single" w:sz="4" w:space="0" w:color="auto"/>
              <w:left w:val="nil"/>
              <w:bottom w:val="nil"/>
              <w:right w:val="nil"/>
            </w:tcBorders>
          </w:tcPr>
          <w:p w14:paraId="466733E9" w14:textId="77777777" w:rsidR="00015A19" w:rsidRDefault="00015A19" w:rsidP="00AF5242">
            <w:pPr>
              <w:spacing w:before="0" w:after="0"/>
            </w:pPr>
            <w:r>
              <w:t>6</w:t>
            </w:r>
          </w:p>
        </w:tc>
        <w:tc>
          <w:tcPr>
            <w:tcW w:w="1660" w:type="dxa"/>
            <w:tcBorders>
              <w:top w:val="single" w:sz="4" w:space="0" w:color="auto"/>
              <w:left w:val="nil"/>
              <w:bottom w:val="nil"/>
              <w:right w:val="nil"/>
            </w:tcBorders>
          </w:tcPr>
          <w:p w14:paraId="003F4665"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167C2E84" w14:textId="75EEA7A6" w:rsidR="00015A19" w:rsidRDefault="00BC44EE" w:rsidP="00AF5242">
            <w:pPr>
              <w:spacing w:before="0" w:after="0"/>
            </w:pPr>
            <w:r w:rsidRPr="00BC44EE">
              <w:t>Patient provides MOA 90-day history of glucose readings from patient (if available).</w:t>
            </w:r>
          </w:p>
        </w:tc>
      </w:tr>
      <w:tr w:rsidR="00015A19" w:rsidRPr="00530244" w14:paraId="6939CA34" w14:textId="77777777" w:rsidTr="00AF5242">
        <w:trPr>
          <w:gridBefore w:val="1"/>
          <w:wBefore w:w="115" w:type="dxa"/>
          <w:cantSplit/>
        </w:trPr>
        <w:tc>
          <w:tcPr>
            <w:tcW w:w="683" w:type="dxa"/>
            <w:tcBorders>
              <w:top w:val="nil"/>
              <w:left w:val="nil"/>
              <w:bottom w:val="nil"/>
              <w:right w:val="nil"/>
            </w:tcBorders>
          </w:tcPr>
          <w:p w14:paraId="71515599" w14:textId="77777777" w:rsidR="00015A19" w:rsidRDefault="00015A19" w:rsidP="00AF5242">
            <w:pPr>
              <w:spacing w:before="0" w:after="0"/>
            </w:pPr>
          </w:p>
        </w:tc>
        <w:tc>
          <w:tcPr>
            <w:tcW w:w="1660" w:type="dxa"/>
            <w:tcBorders>
              <w:top w:val="nil"/>
              <w:left w:val="nil"/>
              <w:bottom w:val="nil"/>
              <w:right w:val="nil"/>
            </w:tcBorders>
          </w:tcPr>
          <w:p w14:paraId="584DCD0F"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3BC0A9AB" w14:textId="77777777" w:rsidR="00015A19" w:rsidRPr="00530244" w:rsidRDefault="00015A19" w:rsidP="00AF5242">
            <w:pPr>
              <w:spacing w:before="0" w:after="0"/>
            </w:pPr>
          </w:p>
        </w:tc>
      </w:tr>
      <w:tr w:rsidR="00015A19" w:rsidRPr="00530244" w14:paraId="0EFF4654" w14:textId="77777777" w:rsidTr="00AF5242">
        <w:trPr>
          <w:gridBefore w:val="1"/>
          <w:wBefore w:w="115" w:type="dxa"/>
          <w:cantSplit/>
        </w:trPr>
        <w:tc>
          <w:tcPr>
            <w:tcW w:w="683" w:type="dxa"/>
            <w:tcBorders>
              <w:top w:val="nil"/>
              <w:left w:val="nil"/>
              <w:bottom w:val="nil"/>
              <w:right w:val="nil"/>
            </w:tcBorders>
          </w:tcPr>
          <w:p w14:paraId="690F18DC" w14:textId="77777777" w:rsidR="00015A19" w:rsidRDefault="00015A19" w:rsidP="00AF5242">
            <w:pPr>
              <w:spacing w:before="0" w:after="0"/>
            </w:pPr>
          </w:p>
        </w:tc>
        <w:tc>
          <w:tcPr>
            <w:tcW w:w="1660" w:type="dxa"/>
            <w:tcBorders>
              <w:top w:val="nil"/>
              <w:left w:val="nil"/>
              <w:bottom w:val="nil"/>
              <w:right w:val="nil"/>
            </w:tcBorders>
          </w:tcPr>
          <w:p w14:paraId="0339A650" w14:textId="77777777" w:rsidR="00015A19" w:rsidRDefault="00015A19" w:rsidP="00AF5242">
            <w:pPr>
              <w:spacing w:before="0" w:after="0"/>
            </w:pPr>
            <w:r>
              <w:t>Actor(s)</w:t>
            </w:r>
          </w:p>
        </w:tc>
        <w:tc>
          <w:tcPr>
            <w:tcW w:w="6902" w:type="dxa"/>
            <w:tcBorders>
              <w:top w:val="nil"/>
              <w:left w:val="nil"/>
              <w:bottom w:val="nil"/>
              <w:right w:val="nil"/>
            </w:tcBorders>
          </w:tcPr>
          <w:p w14:paraId="55ADFE3D" w14:textId="50E4BE92" w:rsidR="00015A19" w:rsidRPr="00530244" w:rsidRDefault="00BC44EE" w:rsidP="00AF5242">
            <w:pPr>
              <w:spacing w:before="0" w:after="0"/>
            </w:pPr>
            <w:r>
              <w:rPr>
                <w:rFonts w:cs="Arial"/>
              </w:rPr>
              <w:t>MOA</w:t>
            </w:r>
          </w:p>
        </w:tc>
      </w:tr>
      <w:tr w:rsidR="00015A19" w:rsidRPr="00530244" w14:paraId="5517F541" w14:textId="77777777" w:rsidTr="00AF5242">
        <w:trPr>
          <w:gridBefore w:val="1"/>
          <w:wBefore w:w="115" w:type="dxa"/>
          <w:cantSplit/>
        </w:trPr>
        <w:tc>
          <w:tcPr>
            <w:tcW w:w="683" w:type="dxa"/>
            <w:tcBorders>
              <w:top w:val="nil"/>
              <w:left w:val="nil"/>
              <w:bottom w:val="nil"/>
              <w:right w:val="nil"/>
            </w:tcBorders>
          </w:tcPr>
          <w:p w14:paraId="7239B8AA" w14:textId="77777777" w:rsidR="00015A19" w:rsidRDefault="00015A19" w:rsidP="00AF5242">
            <w:pPr>
              <w:spacing w:before="0" w:after="0"/>
            </w:pPr>
          </w:p>
        </w:tc>
        <w:tc>
          <w:tcPr>
            <w:tcW w:w="1660" w:type="dxa"/>
            <w:tcBorders>
              <w:top w:val="nil"/>
              <w:left w:val="nil"/>
              <w:bottom w:val="nil"/>
              <w:right w:val="nil"/>
            </w:tcBorders>
          </w:tcPr>
          <w:p w14:paraId="2B6E3BC8" w14:textId="77777777" w:rsidR="00015A19" w:rsidRDefault="00015A19" w:rsidP="00AF5242">
            <w:pPr>
              <w:spacing w:before="0" w:after="0"/>
            </w:pPr>
            <w:r>
              <w:t>Action Breakdown</w:t>
            </w:r>
          </w:p>
        </w:tc>
        <w:tc>
          <w:tcPr>
            <w:tcW w:w="6902" w:type="dxa"/>
            <w:tcBorders>
              <w:top w:val="nil"/>
              <w:left w:val="nil"/>
              <w:bottom w:val="nil"/>
              <w:right w:val="nil"/>
            </w:tcBorders>
          </w:tcPr>
          <w:p w14:paraId="3EF84265" w14:textId="5E2EDFD2" w:rsidR="00015A19" w:rsidRPr="00BC44EE" w:rsidRDefault="00BC44EE" w:rsidP="008F4466">
            <w:pPr>
              <w:numPr>
                <w:ilvl w:val="0"/>
                <w:numId w:val="247"/>
              </w:numPr>
              <w:spacing w:before="0" w:after="0"/>
            </w:pPr>
            <w:r w:rsidRPr="00BC44EE">
              <w:t>Patient reviews 90-day glucose history and places in temporary paper chart.</w:t>
            </w:r>
          </w:p>
        </w:tc>
      </w:tr>
      <w:tr w:rsidR="00015A19" w:rsidRPr="00530244" w14:paraId="2166FE75" w14:textId="77777777" w:rsidTr="00AF5242">
        <w:trPr>
          <w:gridBefore w:val="1"/>
          <w:wBefore w:w="115" w:type="dxa"/>
          <w:cantSplit/>
        </w:trPr>
        <w:tc>
          <w:tcPr>
            <w:tcW w:w="683" w:type="dxa"/>
            <w:tcBorders>
              <w:top w:val="nil"/>
              <w:left w:val="nil"/>
              <w:bottom w:val="nil"/>
              <w:right w:val="nil"/>
            </w:tcBorders>
          </w:tcPr>
          <w:p w14:paraId="1328B348" w14:textId="77777777" w:rsidR="00015A19" w:rsidRDefault="00015A19" w:rsidP="00AF5242">
            <w:pPr>
              <w:spacing w:before="0" w:after="0"/>
            </w:pPr>
          </w:p>
        </w:tc>
        <w:tc>
          <w:tcPr>
            <w:tcW w:w="1660" w:type="dxa"/>
            <w:tcBorders>
              <w:top w:val="nil"/>
              <w:left w:val="nil"/>
              <w:bottom w:val="nil"/>
              <w:right w:val="nil"/>
            </w:tcBorders>
          </w:tcPr>
          <w:p w14:paraId="1B727D84" w14:textId="77777777" w:rsidR="00015A19" w:rsidRDefault="00015A19" w:rsidP="00AF5242">
            <w:pPr>
              <w:spacing w:before="0" w:after="0"/>
            </w:pPr>
            <w:r>
              <w:t>Technology</w:t>
            </w:r>
          </w:p>
        </w:tc>
        <w:tc>
          <w:tcPr>
            <w:tcW w:w="6902" w:type="dxa"/>
            <w:tcBorders>
              <w:top w:val="nil"/>
              <w:left w:val="nil"/>
              <w:bottom w:val="nil"/>
              <w:right w:val="nil"/>
            </w:tcBorders>
          </w:tcPr>
          <w:p w14:paraId="1245F8D0" w14:textId="3357EC35" w:rsidR="00015A19" w:rsidRPr="00110B93" w:rsidRDefault="00BC44EE" w:rsidP="00BC44EE">
            <w:pPr>
              <w:spacing w:before="0" w:after="0"/>
            </w:pPr>
            <w:r>
              <w:t>EHR (Data entry)</w:t>
            </w:r>
          </w:p>
        </w:tc>
      </w:tr>
      <w:tr w:rsidR="00015A19" w:rsidRPr="00530244" w14:paraId="393C4D65" w14:textId="77777777" w:rsidTr="00AF5242">
        <w:trPr>
          <w:gridBefore w:val="1"/>
          <w:wBefore w:w="115" w:type="dxa"/>
          <w:cantSplit/>
        </w:trPr>
        <w:tc>
          <w:tcPr>
            <w:tcW w:w="683" w:type="dxa"/>
            <w:tcBorders>
              <w:top w:val="nil"/>
              <w:left w:val="nil"/>
              <w:bottom w:val="nil"/>
              <w:right w:val="nil"/>
            </w:tcBorders>
          </w:tcPr>
          <w:p w14:paraId="073C9F81" w14:textId="77777777" w:rsidR="00015A19" w:rsidRDefault="00015A19" w:rsidP="00AF5242">
            <w:pPr>
              <w:spacing w:before="0" w:after="0"/>
            </w:pPr>
          </w:p>
        </w:tc>
        <w:tc>
          <w:tcPr>
            <w:tcW w:w="1660" w:type="dxa"/>
            <w:tcBorders>
              <w:top w:val="nil"/>
              <w:left w:val="nil"/>
              <w:bottom w:val="nil"/>
              <w:right w:val="nil"/>
            </w:tcBorders>
          </w:tcPr>
          <w:p w14:paraId="3BBFD8E7" w14:textId="77777777" w:rsidR="00015A19" w:rsidRDefault="00015A19" w:rsidP="00AF5242">
            <w:pPr>
              <w:spacing w:before="0" w:after="0"/>
            </w:pPr>
            <w:r>
              <w:t>Standard</w:t>
            </w:r>
          </w:p>
        </w:tc>
        <w:tc>
          <w:tcPr>
            <w:tcW w:w="6902" w:type="dxa"/>
            <w:tcBorders>
              <w:top w:val="nil"/>
              <w:left w:val="nil"/>
              <w:bottom w:val="nil"/>
              <w:right w:val="nil"/>
            </w:tcBorders>
          </w:tcPr>
          <w:p w14:paraId="49F0E2DE" w14:textId="77777777" w:rsidR="00015A19" w:rsidRPr="0047084A" w:rsidRDefault="00015A19" w:rsidP="00AF5242">
            <w:pPr>
              <w:spacing w:before="0" w:after="0"/>
            </w:pPr>
          </w:p>
        </w:tc>
      </w:tr>
      <w:tr w:rsidR="00015A19" w:rsidRPr="00530244" w14:paraId="54A36FB3" w14:textId="77777777" w:rsidTr="00AF5242">
        <w:trPr>
          <w:gridBefore w:val="1"/>
          <w:wBefore w:w="115" w:type="dxa"/>
          <w:cantSplit/>
        </w:trPr>
        <w:tc>
          <w:tcPr>
            <w:tcW w:w="683" w:type="dxa"/>
            <w:tcBorders>
              <w:top w:val="nil"/>
              <w:left w:val="nil"/>
              <w:bottom w:val="single" w:sz="4" w:space="0" w:color="auto"/>
              <w:right w:val="nil"/>
            </w:tcBorders>
          </w:tcPr>
          <w:p w14:paraId="5971E100" w14:textId="77777777" w:rsidR="00015A19" w:rsidRDefault="00015A19" w:rsidP="00AF5242">
            <w:pPr>
              <w:spacing w:before="0" w:after="0"/>
            </w:pPr>
          </w:p>
        </w:tc>
        <w:tc>
          <w:tcPr>
            <w:tcW w:w="1660" w:type="dxa"/>
            <w:tcBorders>
              <w:top w:val="nil"/>
              <w:left w:val="nil"/>
              <w:bottom w:val="single" w:sz="4" w:space="0" w:color="auto"/>
              <w:right w:val="nil"/>
            </w:tcBorders>
          </w:tcPr>
          <w:p w14:paraId="00D19784"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7DE27E70" w14:textId="77777777" w:rsidR="00BC44EE" w:rsidRDefault="00BC44EE" w:rsidP="00AF5242">
            <w:pPr>
              <w:spacing w:before="0" w:after="0"/>
              <w:rPr>
                <w:rFonts w:cs="Arial"/>
              </w:rPr>
            </w:pPr>
            <w:r>
              <w:rPr>
                <w:rFonts w:cs="Arial"/>
              </w:rPr>
              <w:t>Blood Sugar Tracker</w:t>
            </w:r>
          </w:p>
          <w:p w14:paraId="03AE669E" w14:textId="51814DE0" w:rsidR="00015A19" w:rsidRPr="00530244" w:rsidRDefault="00BC44EE" w:rsidP="00AF5242">
            <w:pPr>
              <w:spacing w:before="0" w:after="0"/>
            </w:pPr>
            <w:r w:rsidRPr="00E96022">
              <w:rPr>
                <w:rFonts w:eastAsiaTheme="minorEastAsia" w:cs="Arial"/>
                <w:szCs w:val="22"/>
              </w:rPr>
              <w:object w:dxaOrig="1531" w:dyaOrig="1002" w14:anchorId="3D5719B0">
                <v:shape id="_x0000_i1028" type="#_x0000_t75" style="width:76.1pt;height:51.6pt" o:ole="">
                  <v:imagedata r:id="rId436" o:title=""/>
                </v:shape>
                <o:OLEObject Type="Embed" ProgID="Acrobat.Document.11" ShapeID="_x0000_i1028" DrawAspect="Icon" ObjectID="_1565421786" r:id="rId437"/>
              </w:object>
            </w:r>
          </w:p>
        </w:tc>
      </w:tr>
      <w:tr w:rsidR="00015A19" w14:paraId="04CA87D7" w14:textId="77777777" w:rsidTr="00AF5242">
        <w:trPr>
          <w:gridBefore w:val="1"/>
          <w:wBefore w:w="115" w:type="dxa"/>
          <w:cantSplit/>
        </w:trPr>
        <w:tc>
          <w:tcPr>
            <w:tcW w:w="683" w:type="dxa"/>
            <w:tcBorders>
              <w:top w:val="single" w:sz="4" w:space="0" w:color="auto"/>
              <w:left w:val="nil"/>
              <w:bottom w:val="nil"/>
              <w:right w:val="nil"/>
            </w:tcBorders>
          </w:tcPr>
          <w:p w14:paraId="1D010320" w14:textId="77777777" w:rsidR="00015A19" w:rsidRDefault="00015A19" w:rsidP="00AF5242">
            <w:pPr>
              <w:spacing w:before="0" w:after="0"/>
            </w:pPr>
            <w:r>
              <w:t>7</w:t>
            </w:r>
          </w:p>
        </w:tc>
        <w:tc>
          <w:tcPr>
            <w:tcW w:w="1660" w:type="dxa"/>
            <w:tcBorders>
              <w:top w:val="single" w:sz="4" w:space="0" w:color="auto"/>
              <w:left w:val="nil"/>
              <w:bottom w:val="nil"/>
              <w:right w:val="nil"/>
            </w:tcBorders>
          </w:tcPr>
          <w:p w14:paraId="4AE195BA"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4B39D5C3" w14:textId="77AF62FF" w:rsidR="00015A19" w:rsidRDefault="00951F70" w:rsidP="00AF5242">
            <w:pPr>
              <w:spacing w:before="0" w:after="0"/>
            </w:pPr>
            <w:r w:rsidRPr="00951F70">
              <w:t>Vital signs (VS) are taken and entered in to the EHR</w:t>
            </w:r>
          </w:p>
        </w:tc>
      </w:tr>
      <w:tr w:rsidR="00015A19" w:rsidRPr="00530244" w14:paraId="11EA1004" w14:textId="77777777" w:rsidTr="00AF5242">
        <w:trPr>
          <w:gridBefore w:val="1"/>
          <w:wBefore w:w="115" w:type="dxa"/>
          <w:cantSplit/>
        </w:trPr>
        <w:tc>
          <w:tcPr>
            <w:tcW w:w="683" w:type="dxa"/>
            <w:tcBorders>
              <w:top w:val="nil"/>
              <w:left w:val="nil"/>
              <w:bottom w:val="nil"/>
              <w:right w:val="nil"/>
            </w:tcBorders>
          </w:tcPr>
          <w:p w14:paraId="68C9E918" w14:textId="77777777" w:rsidR="00015A19" w:rsidRDefault="00015A19" w:rsidP="00AF5242">
            <w:pPr>
              <w:spacing w:before="0" w:after="0"/>
            </w:pPr>
          </w:p>
        </w:tc>
        <w:tc>
          <w:tcPr>
            <w:tcW w:w="1660" w:type="dxa"/>
            <w:tcBorders>
              <w:top w:val="nil"/>
              <w:left w:val="nil"/>
              <w:bottom w:val="nil"/>
              <w:right w:val="nil"/>
            </w:tcBorders>
          </w:tcPr>
          <w:p w14:paraId="25001B15"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101BB48C" w14:textId="77777777" w:rsidR="00015A19" w:rsidRPr="00530244" w:rsidRDefault="00015A19" w:rsidP="00AF5242">
            <w:pPr>
              <w:spacing w:before="0" w:after="0"/>
            </w:pPr>
          </w:p>
        </w:tc>
      </w:tr>
      <w:tr w:rsidR="00015A19" w:rsidRPr="00530244" w14:paraId="2613CC79" w14:textId="77777777" w:rsidTr="00AF5242">
        <w:trPr>
          <w:gridBefore w:val="1"/>
          <w:wBefore w:w="115" w:type="dxa"/>
          <w:cantSplit/>
        </w:trPr>
        <w:tc>
          <w:tcPr>
            <w:tcW w:w="683" w:type="dxa"/>
            <w:tcBorders>
              <w:top w:val="nil"/>
              <w:left w:val="nil"/>
              <w:bottom w:val="nil"/>
              <w:right w:val="nil"/>
            </w:tcBorders>
          </w:tcPr>
          <w:p w14:paraId="5B7522EC" w14:textId="77777777" w:rsidR="00015A19" w:rsidRDefault="00015A19" w:rsidP="00AF5242">
            <w:pPr>
              <w:spacing w:before="0" w:after="0"/>
            </w:pPr>
          </w:p>
        </w:tc>
        <w:tc>
          <w:tcPr>
            <w:tcW w:w="1660" w:type="dxa"/>
            <w:tcBorders>
              <w:top w:val="nil"/>
              <w:left w:val="nil"/>
              <w:bottom w:val="nil"/>
              <w:right w:val="nil"/>
            </w:tcBorders>
          </w:tcPr>
          <w:p w14:paraId="37C99DCA" w14:textId="77777777" w:rsidR="00015A19" w:rsidRDefault="00015A19" w:rsidP="00AF5242">
            <w:pPr>
              <w:spacing w:before="0" w:after="0"/>
            </w:pPr>
            <w:r>
              <w:t>Actor(s)</w:t>
            </w:r>
          </w:p>
        </w:tc>
        <w:tc>
          <w:tcPr>
            <w:tcW w:w="6902" w:type="dxa"/>
            <w:tcBorders>
              <w:top w:val="nil"/>
              <w:left w:val="nil"/>
              <w:bottom w:val="nil"/>
              <w:right w:val="nil"/>
            </w:tcBorders>
          </w:tcPr>
          <w:p w14:paraId="3B39564E" w14:textId="77777777" w:rsidR="00951F70" w:rsidRDefault="00951F70" w:rsidP="00951F70">
            <w:pPr>
              <w:spacing w:before="0" w:after="0"/>
            </w:pPr>
            <w:r>
              <w:t>MOA</w:t>
            </w:r>
          </w:p>
          <w:p w14:paraId="4CB710FE" w14:textId="21B0B37F" w:rsidR="00015A19" w:rsidRPr="00530244" w:rsidRDefault="00951F70" w:rsidP="00951F70">
            <w:pPr>
              <w:spacing w:before="0" w:after="0"/>
            </w:pPr>
            <w:r>
              <w:t>Patient</w:t>
            </w:r>
          </w:p>
        </w:tc>
      </w:tr>
      <w:tr w:rsidR="00015A19" w:rsidRPr="00530244" w14:paraId="085F08C8" w14:textId="77777777" w:rsidTr="00AF5242">
        <w:trPr>
          <w:gridBefore w:val="1"/>
          <w:wBefore w:w="115" w:type="dxa"/>
          <w:cantSplit/>
        </w:trPr>
        <w:tc>
          <w:tcPr>
            <w:tcW w:w="683" w:type="dxa"/>
            <w:tcBorders>
              <w:top w:val="nil"/>
              <w:left w:val="nil"/>
              <w:bottom w:val="nil"/>
              <w:right w:val="nil"/>
            </w:tcBorders>
          </w:tcPr>
          <w:p w14:paraId="6097FC85" w14:textId="77777777" w:rsidR="00015A19" w:rsidRDefault="00015A19" w:rsidP="00AF5242">
            <w:pPr>
              <w:spacing w:before="0" w:after="0"/>
            </w:pPr>
          </w:p>
        </w:tc>
        <w:tc>
          <w:tcPr>
            <w:tcW w:w="1660" w:type="dxa"/>
            <w:tcBorders>
              <w:top w:val="nil"/>
              <w:left w:val="nil"/>
              <w:bottom w:val="nil"/>
              <w:right w:val="nil"/>
            </w:tcBorders>
          </w:tcPr>
          <w:p w14:paraId="41BF6DDB" w14:textId="77777777" w:rsidR="00015A19" w:rsidRDefault="00015A19" w:rsidP="00AF5242">
            <w:pPr>
              <w:spacing w:before="0" w:after="0"/>
            </w:pPr>
            <w:r>
              <w:t>Action Breakdown</w:t>
            </w:r>
          </w:p>
        </w:tc>
        <w:tc>
          <w:tcPr>
            <w:tcW w:w="6902" w:type="dxa"/>
            <w:tcBorders>
              <w:top w:val="nil"/>
              <w:left w:val="nil"/>
              <w:bottom w:val="nil"/>
              <w:right w:val="nil"/>
            </w:tcBorders>
          </w:tcPr>
          <w:p w14:paraId="7C3066C2" w14:textId="77777777" w:rsidR="00951F70" w:rsidRDefault="00951F70" w:rsidP="00951F70">
            <w:pPr>
              <w:spacing w:before="0" w:after="0"/>
            </w:pPr>
            <w:r>
              <w:t>height=72”</w:t>
            </w:r>
          </w:p>
          <w:p w14:paraId="67E31643" w14:textId="77777777" w:rsidR="00951F70" w:rsidRDefault="00951F70" w:rsidP="00951F70">
            <w:pPr>
              <w:spacing w:before="0" w:after="0"/>
            </w:pPr>
            <w:r>
              <w:t xml:space="preserve">weight=265 </w:t>
            </w:r>
            <w:proofErr w:type="spellStart"/>
            <w:r>
              <w:t>lbs</w:t>
            </w:r>
            <w:proofErr w:type="spellEnd"/>
          </w:p>
          <w:p w14:paraId="0DD9F6DD" w14:textId="22E3ED83" w:rsidR="00951F70" w:rsidRDefault="00951F70" w:rsidP="00951F70">
            <w:pPr>
              <w:spacing w:before="0" w:after="0"/>
            </w:pPr>
            <w:r w:rsidRPr="002A453B">
              <w:rPr>
                <w:rFonts w:cs="Arial"/>
                <w:color w:val="FF0000"/>
              </w:rPr>
              <w:t>***</w:t>
            </w:r>
            <w:r>
              <w:t>BMI=35.9</w:t>
            </w:r>
          </w:p>
          <w:p w14:paraId="7DE02CAF" w14:textId="77777777" w:rsidR="00951F70" w:rsidRDefault="00951F70" w:rsidP="00951F70">
            <w:pPr>
              <w:spacing w:before="0" w:after="0"/>
            </w:pPr>
            <w:r>
              <w:t>heart rate= 80 bpm</w:t>
            </w:r>
          </w:p>
          <w:p w14:paraId="1C1F42D1" w14:textId="77777777" w:rsidR="00951F70" w:rsidRDefault="00951F70" w:rsidP="00951F70">
            <w:pPr>
              <w:spacing w:before="0" w:after="0"/>
            </w:pPr>
            <w:r>
              <w:t>respirations= 18 /min</w:t>
            </w:r>
          </w:p>
          <w:p w14:paraId="76530E89" w14:textId="77777777" w:rsidR="00951F70" w:rsidRDefault="00951F70" w:rsidP="00951F70">
            <w:pPr>
              <w:spacing w:before="0" w:after="0"/>
            </w:pPr>
            <w:r>
              <w:t>blood pressure= 124/78 mmHg</w:t>
            </w:r>
          </w:p>
          <w:p w14:paraId="67E647D8" w14:textId="6B6189F7" w:rsidR="00015A19" w:rsidRPr="00110B93" w:rsidRDefault="00951F70" w:rsidP="00951F70">
            <w:pPr>
              <w:spacing w:before="0" w:after="0"/>
            </w:pPr>
            <w:r>
              <w:t>temperature=98.4F</w:t>
            </w:r>
          </w:p>
        </w:tc>
      </w:tr>
      <w:tr w:rsidR="00015A19" w:rsidRPr="00530244" w14:paraId="0D783523" w14:textId="77777777" w:rsidTr="00AF5242">
        <w:trPr>
          <w:gridBefore w:val="1"/>
          <w:wBefore w:w="115" w:type="dxa"/>
          <w:cantSplit/>
        </w:trPr>
        <w:tc>
          <w:tcPr>
            <w:tcW w:w="683" w:type="dxa"/>
            <w:tcBorders>
              <w:top w:val="nil"/>
              <w:left w:val="nil"/>
              <w:bottom w:val="nil"/>
              <w:right w:val="nil"/>
            </w:tcBorders>
          </w:tcPr>
          <w:p w14:paraId="40E095EE" w14:textId="77777777" w:rsidR="00015A19" w:rsidRDefault="00015A19" w:rsidP="00AF5242">
            <w:pPr>
              <w:spacing w:before="0" w:after="0"/>
            </w:pPr>
          </w:p>
        </w:tc>
        <w:tc>
          <w:tcPr>
            <w:tcW w:w="1660" w:type="dxa"/>
            <w:tcBorders>
              <w:top w:val="nil"/>
              <w:left w:val="nil"/>
              <w:bottom w:val="nil"/>
              <w:right w:val="nil"/>
            </w:tcBorders>
          </w:tcPr>
          <w:p w14:paraId="02E4AAEC" w14:textId="77777777" w:rsidR="00015A19" w:rsidRDefault="00015A19" w:rsidP="00AF5242">
            <w:pPr>
              <w:spacing w:before="0" w:after="0"/>
            </w:pPr>
            <w:r>
              <w:t>Technology</w:t>
            </w:r>
          </w:p>
        </w:tc>
        <w:tc>
          <w:tcPr>
            <w:tcW w:w="6902" w:type="dxa"/>
            <w:tcBorders>
              <w:top w:val="nil"/>
              <w:left w:val="nil"/>
              <w:bottom w:val="nil"/>
              <w:right w:val="nil"/>
            </w:tcBorders>
          </w:tcPr>
          <w:p w14:paraId="197DE2F3" w14:textId="6FDDAA29" w:rsidR="00015A19" w:rsidRPr="00530244" w:rsidRDefault="00F33BD9" w:rsidP="00AF5242">
            <w:pPr>
              <w:spacing w:before="0" w:after="0"/>
            </w:pPr>
            <w:r>
              <w:t>EHR (Data entry)</w:t>
            </w:r>
          </w:p>
        </w:tc>
      </w:tr>
      <w:tr w:rsidR="00015A19" w:rsidRPr="00530244" w14:paraId="7B0F3698" w14:textId="77777777" w:rsidTr="00AF5242">
        <w:trPr>
          <w:gridBefore w:val="1"/>
          <w:wBefore w:w="115" w:type="dxa"/>
          <w:cantSplit/>
        </w:trPr>
        <w:tc>
          <w:tcPr>
            <w:tcW w:w="683" w:type="dxa"/>
            <w:tcBorders>
              <w:top w:val="nil"/>
              <w:left w:val="nil"/>
              <w:bottom w:val="nil"/>
              <w:right w:val="nil"/>
            </w:tcBorders>
          </w:tcPr>
          <w:p w14:paraId="579B3450" w14:textId="77777777" w:rsidR="00015A19" w:rsidRDefault="00015A19" w:rsidP="00AF5242">
            <w:pPr>
              <w:spacing w:before="0" w:after="0"/>
            </w:pPr>
          </w:p>
        </w:tc>
        <w:tc>
          <w:tcPr>
            <w:tcW w:w="1660" w:type="dxa"/>
            <w:tcBorders>
              <w:top w:val="nil"/>
              <w:left w:val="nil"/>
              <w:bottom w:val="nil"/>
              <w:right w:val="nil"/>
            </w:tcBorders>
          </w:tcPr>
          <w:p w14:paraId="7832CE88" w14:textId="77777777" w:rsidR="00015A19" w:rsidRDefault="00015A19" w:rsidP="00AF5242">
            <w:pPr>
              <w:spacing w:before="0" w:after="0"/>
            </w:pPr>
            <w:r>
              <w:t>Standard</w:t>
            </w:r>
          </w:p>
        </w:tc>
        <w:tc>
          <w:tcPr>
            <w:tcW w:w="6902" w:type="dxa"/>
            <w:tcBorders>
              <w:top w:val="nil"/>
              <w:left w:val="nil"/>
              <w:bottom w:val="nil"/>
              <w:right w:val="nil"/>
            </w:tcBorders>
          </w:tcPr>
          <w:p w14:paraId="2D06B1DF" w14:textId="77777777" w:rsidR="00F33BD9" w:rsidRPr="00F33BD9" w:rsidRDefault="00A405A6" w:rsidP="008F4466">
            <w:pPr>
              <w:numPr>
                <w:ilvl w:val="0"/>
                <w:numId w:val="415"/>
              </w:numPr>
              <w:spacing w:before="0" w:after="0"/>
              <w:rPr>
                <w:rFonts w:cs="Arial"/>
              </w:rPr>
            </w:pPr>
            <w:hyperlink r:id="rId438" w:history="1">
              <w:r w:rsidR="00F33BD9" w:rsidRPr="00F33BD9">
                <w:rPr>
                  <w:rFonts w:cs="Arial"/>
                  <w:color w:val="0563C1" w:themeColor="hyperlink"/>
                  <w:u w:val="single"/>
                </w:rPr>
                <w:t>LOINC</w:t>
              </w:r>
            </w:hyperlink>
          </w:p>
          <w:p w14:paraId="502A1FB5" w14:textId="139C8CDE" w:rsidR="00015A19" w:rsidRPr="00F33BD9" w:rsidRDefault="00A405A6" w:rsidP="008F4466">
            <w:pPr>
              <w:numPr>
                <w:ilvl w:val="0"/>
                <w:numId w:val="415"/>
              </w:numPr>
              <w:spacing w:before="0" w:after="0"/>
              <w:rPr>
                <w:rFonts w:cs="Arial"/>
                <w:u w:val="single"/>
              </w:rPr>
            </w:pPr>
            <w:hyperlink r:id="rId439" w:history="1">
              <w:r w:rsidR="00F33BD9" w:rsidRPr="00F33BD9">
                <w:rPr>
                  <w:rFonts w:cs="Arial"/>
                  <w:color w:val="0563C1" w:themeColor="hyperlink"/>
                  <w:u w:val="single"/>
                </w:rPr>
                <w:t>SNOMED-CT</w:t>
              </w:r>
            </w:hyperlink>
          </w:p>
        </w:tc>
      </w:tr>
      <w:tr w:rsidR="00015A19" w:rsidRPr="00530244" w14:paraId="226F7535" w14:textId="77777777" w:rsidTr="00AF5242">
        <w:trPr>
          <w:gridBefore w:val="1"/>
          <w:wBefore w:w="115" w:type="dxa"/>
          <w:cantSplit/>
        </w:trPr>
        <w:tc>
          <w:tcPr>
            <w:tcW w:w="683" w:type="dxa"/>
            <w:tcBorders>
              <w:top w:val="nil"/>
              <w:left w:val="nil"/>
              <w:bottom w:val="nil"/>
              <w:right w:val="nil"/>
            </w:tcBorders>
          </w:tcPr>
          <w:p w14:paraId="11AE6F3D" w14:textId="77777777" w:rsidR="00015A19" w:rsidRDefault="00015A19" w:rsidP="00AF5242">
            <w:pPr>
              <w:spacing w:before="0" w:after="0"/>
            </w:pPr>
          </w:p>
        </w:tc>
        <w:tc>
          <w:tcPr>
            <w:tcW w:w="1660" w:type="dxa"/>
            <w:tcBorders>
              <w:top w:val="nil"/>
              <w:left w:val="nil"/>
              <w:bottom w:val="nil"/>
              <w:right w:val="nil"/>
            </w:tcBorders>
          </w:tcPr>
          <w:p w14:paraId="6BEE411D" w14:textId="77777777" w:rsidR="00015A19" w:rsidRDefault="00015A19" w:rsidP="00AF5242">
            <w:pPr>
              <w:spacing w:before="0" w:after="0"/>
            </w:pPr>
            <w:r>
              <w:t>Appendix</w:t>
            </w:r>
          </w:p>
        </w:tc>
        <w:tc>
          <w:tcPr>
            <w:tcW w:w="6902" w:type="dxa"/>
            <w:tcBorders>
              <w:top w:val="nil"/>
              <w:left w:val="nil"/>
              <w:bottom w:val="nil"/>
              <w:right w:val="nil"/>
            </w:tcBorders>
          </w:tcPr>
          <w:p w14:paraId="298A20C8" w14:textId="77777777" w:rsidR="00F33BD9" w:rsidRPr="00F33BD9" w:rsidRDefault="00A405A6" w:rsidP="00F33BD9">
            <w:pPr>
              <w:spacing w:before="0" w:after="0"/>
            </w:pPr>
            <w:hyperlink r:id="rId440" w:history="1">
              <w:r w:rsidR="00F33BD9" w:rsidRPr="00F33BD9">
                <w:rPr>
                  <w:rStyle w:val="Hyperlink"/>
                </w:rPr>
                <w:t>Diabetes Provider Visit Form</w:t>
              </w:r>
            </w:hyperlink>
            <w:r w:rsidR="00F33BD9" w:rsidRPr="00F33BD9">
              <w:t xml:space="preserve"> (Section ‘O’)</w:t>
            </w:r>
          </w:p>
          <w:p w14:paraId="2E44DA17" w14:textId="14C260FD" w:rsidR="00015A19" w:rsidRPr="00530244" w:rsidRDefault="00A405A6" w:rsidP="00F33BD9">
            <w:pPr>
              <w:spacing w:before="0" w:after="0"/>
            </w:pPr>
            <w:hyperlink r:id="rId441" w:history="1">
              <w:r w:rsidR="00F33BD9" w:rsidRPr="00F33BD9">
                <w:rPr>
                  <w:rStyle w:val="Hyperlink"/>
                </w:rPr>
                <w:t>Diabetic Clinical Form and Problem List</w:t>
              </w:r>
            </w:hyperlink>
          </w:p>
        </w:tc>
      </w:tr>
      <w:tr w:rsidR="00015A19" w14:paraId="0CFB7F3E" w14:textId="77777777" w:rsidTr="00AF5242">
        <w:trPr>
          <w:gridBefore w:val="1"/>
          <w:wBefore w:w="115" w:type="dxa"/>
          <w:cantSplit/>
        </w:trPr>
        <w:tc>
          <w:tcPr>
            <w:tcW w:w="683" w:type="dxa"/>
            <w:tcBorders>
              <w:top w:val="single" w:sz="4" w:space="0" w:color="auto"/>
              <w:left w:val="nil"/>
              <w:bottom w:val="nil"/>
              <w:right w:val="nil"/>
            </w:tcBorders>
          </w:tcPr>
          <w:p w14:paraId="28F0255B" w14:textId="77777777" w:rsidR="00015A19" w:rsidRDefault="00015A19" w:rsidP="00AF5242">
            <w:pPr>
              <w:spacing w:before="0" w:after="0"/>
            </w:pPr>
            <w:r>
              <w:t>8</w:t>
            </w:r>
          </w:p>
        </w:tc>
        <w:tc>
          <w:tcPr>
            <w:tcW w:w="1660" w:type="dxa"/>
            <w:tcBorders>
              <w:top w:val="single" w:sz="4" w:space="0" w:color="auto"/>
              <w:left w:val="nil"/>
              <w:bottom w:val="nil"/>
              <w:right w:val="nil"/>
            </w:tcBorders>
          </w:tcPr>
          <w:p w14:paraId="1FD5E941"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6C622A3E" w14:textId="7E8E1A21" w:rsidR="00015A19" w:rsidRDefault="00F33BD9" w:rsidP="00AF5242">
            <w:pPr>
              <w:spacing w:before="0" w:after="0"/>
            </w:pPr>
            <w:r w:rsidRPr="00F33BD9">
              <w:t>Point-of-care (POC) analysis—glucose performed and results entered in to EHR</w:t>
            </w:r>
          </w:p>
        </w:tc>
      </w:tr>
      <w:tr w:rsidR="00015A19" w:rsidRPr="00530244" w14:paraId="2DC5EA56" w14:textId="77777777" w:rsidTr="00AF5242">
        <w:trPr>
          <w:gridBefore w:val="1"/>
          <w:wBefore w:w="115" w:type="dxa"/>
          <w:cantSplit/>
        </w:trPr>
        <w:tc>
          <w:tcPr>
            <w:tcW w:w="683" w:type="dxa"/>
            <w:tcBorders>
              <w:top w:val="nil"/>
              <w:left w:val="nil"/>
              <w:bottom w:val="nil"/>
              <w:right w:val="nil"/>
            </w:tcBorders>
          </w:tcPr>
          <w:p w14:paraId="274D2499" w14:textId="77777777" w:rsidR="00015A19" w:rsidRDefault="00015A19" w:rsidP="00AF5242">
            <w:pPr>
              <w:spacing w:before="0" w:after="0"/>
            </w:pPr>
          </w:p>
        </w:tc>
        <w:tc>
          <w:tcPr>
            <w:tcW w:w="1660" w:type="dxa"/>
            <w:tcBorders>
              <w:top w:val="nil"/>
              <w:left w:val="nil"/>
              <w:bottom w:val="nil"/>
              <w:right w:val="nil"/>
            </w:tcBorders>
          </w:tcPr>
          <w:p w14:paraId="5581C877"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6EF450A0" w14:textId="77777777" w:rsidR="00015A19" w:rsidRPr="00530244" w:rsidRDefault="00015A19" w:rsidP="00AF5242">
            <w:pPr>
              <w:spacing w:before="0" w:after="0"/>
            </w:pPr>
          </w:p>
        </w:tc>
      </w:tr>
      <w:tr w:rsidR="00015A19" w:rsidRPr="00530244" w14:paraId="73634EB6" w14:textId="77777777" w:rsidTr="00AF5242">
        <w:trPr>
          <w:gridBefore w:val="1"/>
          <w:wBefore w:w="115" w:type="dxa"/>
          <w:cantSplit/>
        </w:trPr>
        <w:tc>
          <w:tcPr>
            <w:tcW w:w="683" w:type="dxa"/>
            <w:tcBorders>
              <w:top w:val="nil"/>
              <w:left w:val="nil"/>
              <w:bottom w:val="nil"/>
              <w:right w:val="nil"/>
            </w:tcBorders>
          </w:tcPr>
          <w:p w14:paraId="1CBBA169" w14:textId="77777777" w:rsidR="00015A19" w:rsidRDefault="00015A19" w:rsidP="00AF5242">
            <w:pPr>
              <w:spacing w:before="0" w:after="0"/>
            </w:pPr>
          </w:p>
        </w:tc>
        <w:tc>
          <w:tcPr>
            <w:tcW w:w="1660" w:type="dxa"/>
            <w:tcBorders>
              <w:top w:val="nil"/>
              <w:left w:val="nil"/>
              <w:bottom w:val="nil"/>
              <w:right w:val="nil"/>
            </w:tcBorders>
          </w:tcPr>
          <w:p w14:paraId="652C0D83" w14:textId="77777777" w:rsidR="00015A19" w:rsidRDefault="00015A19" w:rsidP="00AF5242">
            <w:pPr>
              <w:spacing w:before="0" w:after="0"/>
            </w:pPr>
            <w:r>
              <w:t>Actor(s)</w:t>
            </w:r>
          </w:p>
        </w:tc>
        <w:tc>
          <w:tcPr>
            <w:tcW w:w="6902" w:type="dxa"/>
            <w:tcBorders>
              <w:top w:val="nil"/>
              <w:left w:val="nil"/>
              <w:bottom w:val="nil"/>
              <w:right w:val="nil"/>
            </w:tcBorders>
          </w:tcPr>
          <w:p w14:paraId="7F70DF98" w14:textId="77777777" w:rsidR="00F33BD9" w:rsidRDefault="00F33BD9" w:rsidP="00F33BD9">
            <w:pPr>
              <w:spacing w:before="0" w:after="0"/>
            </w:pPr>
            <w:r>
              <w:t>MOA</w:t>
            </w:r>
          </w:p>
          <w:p w14:paraId="660F48A8" w14:textId="283EBAC3" w:rsidR="00015A19" w:rsidRPr="00530244" w:rsidRDefault="00F33BD9" w:rsidP="00F33BD9">
            <w:pPr>
              <w:spacing w:before="0" w:after="0"/>
            </w:pPr>
            <w:r>
              <w:t>Patient</w:t>
            </w:r>
          </w:p>
        </w:tc>
      </w:tr>
      <w:tr w:rsidR="00015A19" w:rsidRPr="00530244" w14:paraId="5ED54178" w14:textId="77777777" w:rsidTr="00AF5242">
        <w:trPr>
          <w:gridBefore w:val="1"/>
          <w:wBefore w:w="115" w:type="dxa"/>
          <w:cantSplit/>
        </w:trPr>
        <w:tc>
          <w:tcPr>
            <w:tcW w:w="683" w:type="dxa"/>
            <w:tcBorders>
              <w:top w:val="nil"/>
              <w:left w:val="nil"/>
              <w:bottom w:val="nil"/>
              <w:right w:val="nil"/>
            </w:tcBorders>
          </w:tcPr>
          <w:p w14:paraId="43CF9BB8" w14:textId="77777777" w:rsidR="00015A19" w:rsidRDefault="00015A19" w:rsidP="00AF5242">
            <w:pPr>
              <w:spacing w:before="0" w:after="0"/>
            </w:pPr>
          </w:p>
        </w:tc>
        <w:tc>
          <w:tcPr>
            <w:tcW w:w="1660" w:type="dxa"/>
            <w:tcBorders>
              <w:top w:val="nil"/>
              <w:left w:val="nil"/>
              <w:bottom w:val="nil"/>
              <w:right w:val="nil"/>
            </w:tcBorders>
          </w:tcPr>
          <w:p w14:paraId="0E95C893" w14:textId="77777777" w:rsidR="00015A19" w:rsidRDefault="00015A19" w:rsidP="00AF5242">
            <w:pPr>
              <w:spacing w:before="0" w:after="0"/>
            </w:pPr>
            <w:r>
              <w:t>Action Breakdown</w:t>
            </w:r>
          </w:p>
        </w:tc>
        <w:tc>
          <w:tcPr>
            <w:tcW w:w="6902" w:type="dxa"/>
            <w:tcBorders>
              <w:top w:val="nil"/>
              <w:left w:val="nil"/>
              <w:bottom w:val="nil"/>
              <w:right w:val="nil"/>
            </w:tcBorders>
          </w:tcPr>
          <w:p w14:paraId="233C6401" w14:textId="41DB1AFA" w:rsidR="00015A19" w:rsidRPr="00530244" w:rsidRDefault="00F33BD9" w:rsidP="00AF5242">
            <w:pPr>
              <w:spacing w:before="0" w:after="0"/>
            </w:pPr>
            <w:r w:rsidRPr="00F33BD9">
              <w:t>POC glucose=154mg/</w:t>
            </w:r>
            <w:proofErr w:type="spellStart"/>
            <w:r w:rsidRPr="00F33BD9">
              <w:t>dL</w:t>
            </w:r>
            <w:proofErr w:type="spellEnd"/>
          </w:p>
        </w:tc>
      </w:tr>
      <w:tr w:rsidR="00015A19" w:rsidRPr="00530244" w14:paraId="68CCA70D" w14:textId="77777777" w:rsidTr="00AF5242">
        <w:trPr>
          <w:gridBefore w:val="1"/>
          <w:wBefore w:w="115" w:type="dxa"/>
          <w:cantSplit/>
        </w:trPr>
        <w:tc>
          <w:tcPr>
            <w:tcW w:w="683" w:type="dxa"/>
            <w:tcBorders>
              <w:top w:val="nil"/>
              <w:left w:val="nil"/>
              <w:bottom w:val="nil"/>
              <w:right w:val="nil"/>
            </w:tcBorders>
          </w:tcPr>
          <w:p w14:paraId="363D80E5" w14:textId="77777777" w:rsidR="00015A19" w:rsidRDefault="00015A19" w:rsidP="00AF5242">
            <w:pPr>
              <w:spacing w:before="0" w:after="0"/>
            </w:pPr>
          </w:p>
        </w:tc>
        <w:tc>
          <w:tcPr>
            <w:tcW w:w="1660" w:type="dxa"/>
            <w:tcBorders>
              <w:top w:val="nil"/>
              <w:left w:val="nil"/>
              <w:bottom w:val="nil"/>
              <w:right w:val="nil"/>
            </w:tcBorders>
          </w:tcPr>
          <w:p w14:paraId="7086A509" w14:textId="77777777" w:rsidR="00015A19" w:rsidRDefault="00015A19" w:rsidP="00AF5242">
            <w:pPr>
              <w:spacing w:before="0" w:after="0"/>
            </w:pPr>
            <w:r>
              <w:t>Technology</w:t>
            </w:r>
          </w:p>
        </w:tc>
        <w:tc>
          <w:tcPr>
            <w:tcW w:w="6902" w:type="dxa"/>
            <w:tcBorders>
              <w:top w:val="nil"/>
              <w:left w:val="nil"/>
              <w:bottom w:val="nil"/>
              <w:right w:val="nil"/>
            </w:tcBorders>
          </w:tcPr>
          <w:p w14:paraId="78762DEC" w14:textId="1D71795C" w:rsidR="00015A19" w:rsidRPr="00530244" w:rsidRDefault="00F33BD9" w:rsidP="00F33BD9">
            <w:pPr>
              <w:spacing w:before="0" w:after="0"/>
            </w:pPr>
            <w:r>
              <w:t>EHR (Data entry)</w:t>
            </w:r>
          </w:p>
        </w:tc>
      </w:tr>
      <w:tr w:rsidR="00015A19" w:rsidRPr="00530244" w14:paraId="692A2E9C" w14:textId="77777777" w:rsidTr="00AF5242">
        <w:trPr>
          <w:gridBefore w:val="1"/>
          <w:wBefore w:w="115" w:type="dxa"/>
          <w:cantSplit/>
        </w:trPr>
        <w:tc>
          <w:tcPr>
            <w:tcW w:w="683" w:type="dxa"/>
            <w:tcBorders>
              <w:top w:val="nil"/>
              <w:left w:val="nil"/>
              <w:bottom w:val="nil"/>
              <w:right w:val="nil"/>
            </w:tcBorders>
          </w:tcPr>
          <w:p w14:paraId="0E31825B" w14:textId="77777777" w:rsidR="00015A19" w:rsidRDefault="00015A19" w:rsidP="00AF5242">
            <w:pPr>
              <w:spacing w:before="0" w:after="0"/>
            </w:pPr>
          </w:p>
        </w:tc>
        <w:tc>
          <w:tcPr>
            <w:tcW w:w="1660" w:type="dxa"/>
            <w:tcBorders>
              <w:top w:val="nil"/>
              <w:left w:val="nil"/>
              <w:bottom w:val="nil"/>
              <w:right w:val="nil"/>
            </w:tcBorders>
          </w:tcPr>
          <w:p w14:paraId="1C628E5D" w14:textId="77777777" w:rsidR="00015A19" w:rsidRDefault="00015A19" w:rsidP="00AF5242">
            <w:pPr>
              <w:spacing w:before="0" w:after="0"/>
            </w:pPr>
            <w:r>
              <w:t>Standard</w:t>
            </w:r>
          </w:p>
        </w:tc>
        <w:tc>
          <w:tcPr>
            <w:tcW w:w="6902" w:type="dxa"/>
            <w:tcBorders>
              <w:top w:val="nil"/>
              <w:left w:val="nil"/>
              <w:bottom w:val="nil"/>
              <w:right w:val="nil"/>
            </w:tcBorders>
          </w:tcPr>
          <w:p w14:paraId="0141B501" w14:textId="77777777" w:rsidR="00F33BD9" w:rsidRPr="00F33BD9" w:rsidRDefault="00A405A6" w:rsidP="008F4466">
            <w:pPr>
              <w:numPr>
                <w:ilvl w:val="0"/>
                <w:numId w:val="249"/>
              </w:numPr>
              <w:spacing w:before="0" w:after="0"/>
            </w:pPr>
            <w:hyperlink r:id="rId442" w:history="1">
              <w:r w:rsidR="00F33BD9" w:rsidRPr="00F33BD9">
                <w:rPr>
                  <w:rStyle w:val="Hyperlink"/>
                </w:rPr>
                <w:t>LOINC</w:t>
              </w:r>
            </w:hyperlink>
          </w:p>
          <w:p w14:paraId="0BFC4D32" w14:textId="730397CB" w:rsidR="00015A19" w:rsidRPr="00F33BD9" w:rsidRDefault="00A405A6" w:rsidP="008F4466">
            <w:pPr>
              <w:numPr>
                <w:ilvl w:val="0"/>
                <w:numId w:val="249"/>
              </w:numPr>
              <w:spacing w:before="0" w:after="0"/>
              <w:rPr>
                <w:u w:val="single"/>
              </w:rPr>
            </w:pPr>
            <w:hyperlink r:id="rId443" w:history="1">
              <w:r w:rsidR="00F33BD9" w:rsidRPr="00F33BD9">
                <w:rPr>
                  <w:rStyle w:val="Hyperlink"/>
                </w:rPr>
                <w:t>SNOMED-CT</w:t>
              </w:r>
            </w:hyperlink>
          </w:p>
        </w:tc>
      </w:tr>
      <w:tr w:rsidR="00015A19" w:rsidRPr="00530244" w14:paraId="58B5B125" w14:textId="77777777" w:rsidTr="00AF5242">
        <w:trPr>
          <w:gridBefore w:val="1"/>
          <w:wBefore w:w="115" w:type="dxa"/>
          <w:cantSplit/>
        </w:trPr>
        <w:tc>
          <w:tcPr>
            <w:tcW w:w="683" w:type="dxa"/>
            <w:tcBorders>
              <w:top w:val="nil"/>
              <w:left w:val="nil"/>
              <w:bottom w:val="single" w:sz="4" w:space="0" w:color="auto"/>
              <w:right w:val="nil"/>
            </w:tcBorders>
          </w:tcPr>
          <w:p w14:paraId="124B0066" w14:textId="77777777" w:rsidR="00015A19" w:rsidRDefault="00015A19" w:rsidP="00AF5242">
            <w:pPr>
              <w:spacing w:before="0" w:after="0"/>
            </w:pPr>
          </w:p>
        </w:tc>
        <w:tc>
          <w:tcPr>
            <w:tcW w:w="1660" w:type="dxa"/>
            <w:tcBorders>
              <w:top w:val="nil"/>
              <w:left w:val="nil"/>
              <w:bottom w:val="single" w:sz="4" w:space="0" w:color="auto"/>
              <w:right w:val="nil"/>
            </w:tcBorders>
          </w:tcPr>
          <w:p w14:paraId="625B07D8"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5948CB8C" w14:textId="5E306FF1" w:rsidR="00015A19" w:rsidRPr="00530244" w:rsidRDefault="00A405A6" w:rsidP="00AF5242">
            <w:pPr>
              <w:spacing w:before="0" w:after="0"/>
            </w:pPr>
            <w:hyperlink r:id="rId444" w:history="1">
              <w:r w:rsidR="00F33BD9" w:rsidRPr="00F33BD9">
                <w:rPr>
                  <w:rStyle w:val="Hyperlink"/>
                </w:rPr>
                <w:t>Diabetes Provider Visit Form</w:t>
              </w:r>
            </w:hyperlink>
            <w:r w:rsidR="00F33BD9" w:rsidRPr="00F33BD9">
              <w:t xml:space="preserve"> (Section ‘O’)</w:t>
            </w:r>
          </w:p>
        </w:tc>
      </w:tr>
      <w:tr w:rsidR="00015A19" w14:paraId="5FC988D9" w14:textId="77777777" w:rsidTr="00AF5242">
        <w:trPr>
          <w:gridBefore w:val="1"/>
          <w:wBefore w:w="115" w:type="dxa"/>
          <w:cantSplit/>
        </w:trPr>
        <w:tc>
          <w:tcPr>
            <w:tcW w:w="683" w:type="dxa"/>
            <w:tcBorders>
              <w:top w:val="single" w:sz="4" w:space="0" w:color="auto"/>
              <w:left w:val="nil"/>
              <w:bottom w:val="nil"/>
              <w:right w:val="nil"/>
            </w:tcBorders>
          </w:tcPr>
          <w:p w14:paraId="4D59B8E0" w14:textId="77777777" w:rsidR="00015A19" w:rsidRDefault="00015A19" w:rsidP="00AF5242">
            <w:pPr>
              <w:spacing w:before="0" w:after="0"/>
            </w:pPr>
            <w:r>
              <w:t>9</w:t>
            </w:r>
          </w:p>
        </w:tc>
        <w:tc>
          <w:tcPr>
            <w:tcW w:w="1660" w:type="dxa"/>
            <w:tcBorders>
              <w:top w:val="single" w:sz="4" w:space="0" w:color="auto"/>
              <w:left w:val="nil"/>
              <w:bottom w:val="nil"/>
              <w:right w:val="nil"/>
            </w:tcBorders>
          </w:tcPr>
          <w:p w14:paraId="06163A74"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1DCD15C9" w14:textId="7BBCEA70" w:rsidR="00015A19" w:rsidRDefault="00BC2651" w:rsidP="00AF5242">
            <w:pPr>
              <w:spacing w:before="0" w:after="0"/>
            </w:pPr>
            <w:r w:rsidRPr="00BC2651">
              <w:t>Patient ready for provider</w:t>
            </w:r>
          </w:p>
        </w:tc>
      </w:tr>
      <w:tr w:rsidR="00015A19" w:rsidRPr="00530244" w14:paraId="59B3768B" w14:textId="77777777" w:rsidTr="00AF5242">
        <w:trPr>
          <w:gridBefore w:val="1"/>
          <w:wBefore w:w="115" w:type="dxa"/>
          <w:cantSplit/>
        </w:trPr>
        <w:tc>
          <w:tcPr>
            <w:tcW w:w="683" w:type="dxa"/>
            <w:tcBorders>
              <w:top w:val="nil"/>
              <w:left w:val="nil"/>
              <w:bottom w:val="nil"/>
              <w:right w:val="nil"/>
            </w:tcBorders>
          </w:tcPr>
          <w:p w14:paraId="5193DBF3" w14:textId="77777777" w:rsidR="00015A19" w:rsidRDefault="00015A19" w:rsidP="00AF5242">
            <w:pPr>
              <w:spacing w:before="0" w:after="0"/>
            </w:pPr>
          </w:p>
        </w:tc>
        <w:tc>
          <w:tcPr>
            <w:tcW w:w="1660" w:type="dxa"/>
            <w:tcBorders>
              <w:top w:val="nil"/>
              <w:left w:val="nil"/>
              <w:bottom w:val="nil"/>
              <w:right w:val="nil"/>
            </w:tcBorders>
          </w:tcPr>
          <w:p w14:paraId="3069E16E"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68F9FEDE" w14:textId="77777777" w:rsidR="00015A19" w:rsidRPr="00530244" w:rsidRDefault="00015A19" w:rsidP="00AF5242">
            <w:pPr>
              <w:spacing w:before="0" w:after="0"/>
            </w:pPr>
          </w:p>
        </w:tc>
      </w:tr>
      <w:tr w:rsidR="00015A19" w:rsidRPr="00530244" w14:paraId="4CC263C0" w14:textId="77777777" w:rsidTr="00AF5242">
        <w:trPr>
          <w:gridBefore w:val="1"/>
          <w:wBefore w:w="115" w:type="dxa"/>
          <w:cantSplit/>
        </w:trPr>
        <w:tc>
          <w:tcPr>
            <w:tcW w:w="683" w:type="dxa"/>
            <w:tcBorders>
              <w:top w:val="nil"/>
              <w:left w:val="nil"/>
              <w:bottom w:val="nil"/>
              <w:right w:val="nil"/>
            </w:tcBorders>
          </w:tcPr>
          <w:p w14:paraId="54D7A1EA" w14:textId="77777777" w:rsidR="00015A19" w:rsidRDefault="00015A19" w:rsidP="00AF5242">
            <w:pPr>
              <w:spacing w:before="0" w:after="0"/>
            </w:pPr>
          </w:p>
        </w:tc>
        <w:tc>
          <w:tcPr>
            <w:tcW w:w="1660" w:type="dxa"/>
            <w:tcBorders>
              <w:top w:val="nil"/>
              <w:left w:val="nil"/>
              <w:bottom w:val="nil"/>
              <w:right w:val="nil"/>
            </w:tcBorders>
          </w:tcPr>
          <w:p w14:paraId="6F6B6BAA" w14:textId="77777777" w:rsidR="00015A19" w:rsidRDefault="00015A19" w:rsidP="00AF5242">
            <w:pPr>
              <w:spacing w:before="0" w:after="0"/>
            </w:pPr>
            <w:r>
              <w:t>Actor(s)</w:t>
            </w:r>
          </w:p>
        </w:tc>
        <w:tc>
          <w:tcPr>
            <w:tcW w:w="6902" w:type="dxa"/>
            <w:tcBorders>
              <w:top w:val="nil"/>
              <w:left w:val="nil"/>
              <w:bottom w:val="nil"/>
              <w:right w:val="nil"/>
            </w:tcBorders>
          </w:tcPr>
          <w:p w14:paraId="070E5AE9" w14:textId="3D3369B7" w:rsidR="00015A19" w:rsidRPr="00530244" w:rsidRDefault="00BC2651" w:rsidP="00AF5242">
            <w:pPr>
              <w:spacing w:before="0" w:after="0"/>
            </w:pPr>
            <w:r w:rsidRPr="00BC2651">
              <w:t>MOA</w:t>
            </w:r>
          </w:p>
        </w:tc>
      </w:tr>
      <w:tr w:rsidR="00015A19" w:rsidRPr="00530244" w14:paraId="3D309BAF" w14:textId="77777777" w:rsidTr="00AF5242">
        <w:trPr>
          <w:gridBefore w:val="1"/>
          <w:wBefore w:w="115" w:type="dxa"/>
          <w:cantSplit/>
        </w:trPr>
        <w:tc>
          <w:tcPr>
            <w:tcW w:w="683" w:type="dxa"/>
            <w:tcBorders>
              <w:top w:val="nil"/>
              <w:left w:val="nil"/>
              <w:bottom w:val="nil"/>
              <w:right w:val="nil"/>
            </w:tcBorders>
          </w:tcPr>
          <w:p w14:paraId="5879A50D" w14:textId="77777777" w:rsidR="00015A19" w:rsidRDefault="00015A19" w:rsidP="00AF5242">
            <w:pPr>
              <w:spacing w:before="0" w:after="0"/>
            </w:pPr>
          </w:p>
        </w:tc>
        <w:tc>
          <w:tcPr>
            <w:tcW w:w="1660" w:type="dxa"/>
            <w:tcBorders>
              <w:top w:val="nil"/>
              <w:left w:val="nil"/>
              <w:bottom w:val="nil"/>
              <w:right w:val="nil"/>
            </w:tcBorders>
          </w:tcPr>
          <w:p w14:paraId="4DBDB791" w14:textId="77777777" w:rsidR="00015A19" w:rsidRDefault="00015A19" w:rsidP="00AF5242">
            <w:pPr>
              <w:spacing w:before="0" w:after="0"/>
            </w:pPr>
            <w:r>
              <w:t>Action Breakdown</w:t>
            </w:r>
          </w:p>
        </w:tc>
        <w:tc>
          <w:tcPr>
            <w:tcW w:w="6902" w:type="dxa"/>
            <w:tcBorders>
              <w:top w:val="nil"/>
              <w:left w:val="nil"/>
              <w:bottom w:val="nil"/>
              <w:right w:val="nil"/>
            </w:tcBorders>
          </w:tcPr>
          <w:p w14:paraId="02381956" w14:textId="654D307F" w:rsidR="00015A19" w:rsidRPr="0047084A" w:rsidRDefault="00BC2651" w:rsidP="00AF5242">
            <w:pPr>
              <w:spacing w:before="0" w:after="0"/>
            </w:pPr>
            <w:r w:rsidRPr="00BC2651">
              <w:t>‘Ready for provider’ flag initiated in EHR</w:t>
            </w:r>
          </w:p>
        </w:tc>
      </w:tr>
      <w:tr w:rsidR="00015A19" w:rsidRPr="00530244" w14:paraId="71247B62" w14:textId="77777777" w:rsidTr="00AF5242">
        <w:trPr>
          <w:gridBefore w:val="1"/>
          <w:wBefore w:w="115" w:type="dxa"/>
          <w:cantSplit/>
        </w:trPr>
        <w:tc>
          <w:tcPr>
            <w:tcW w:w="683" w:type="dxa"/>
            <w:tcBorders>
              <w:top w:val="nil"/>
              <w:left w:val="nil"/>
              <w:bottom w:val="nil"/>
              <w:right w:val="nil"/>
            </w:tcBorders>
          </w:tcPr>
          <w:p w14:paraId="0CD15F32" w14:textId="77777777" w:rsidR="00015A19" w:rsidRDefault="00015A19" w:rsidP="00AF5242">
            <w:pPr>
              <w:spacing w:before="0" w:after="0"/>
            </w:pPr>
          </w:p>
        </w:tc>
        <w:tc>
          <w:tcPr>
            <w:tcW w:w="1660" w:type="dxa"/>
            <w:tcBorders>
              <w:top w:val="nil"/>
              <w:left w:val="nil"/>
              <w:bottom w:val="nil"/>
              <w:right w:val="nil"/>
            </w:tcBorders>
          </w:tcPr>
          <w:p w14:paraId="573DCABE" w14:textId="77777777" w:rsidR="00015A19" w:rsidRDefault="00015A19" w:rsidP="00AF5242">
            <w:pPr>
              <w:spacing w:before="0" w:after="0"/>
            </w:pPr>
            <w:r>
              <w:t>Technology</w:t>
            </w:r>
          </w:p>
        </w:tc>
        <w:tc>
          <w:tcPr>
            <w:tcW w:w="6902" w:type="dxa"/>
            <w:tcBorders>
              <w:top w:val="nil"/>
              <w:left w:val="nil"/>
              <w:bottom w:val="nil"/>
              <w:right w:val="nil"/>
            </w:tcBorders>
          </w:tcPr>
          <w:p w14:paraId="7897C319" w14:textId="76880ED3" w:rsidR="00015A19" w:rsidRPr="0047084A" w:rsidRDefault="00BC2651" w:rsidP="00BC2651">
            <w:pPr>
              <w:spacing w:before="0" w:after="0"/>
            </w:pPr>
            <w:r>
              <w:t>EHR (Status entry)</w:t>
            </w:r>
          </w:p>
        </w:tc>
      </w:tr>
      <w:tr w:rsidR="00015A19" w:rsidRPr="00530244" w14:paraId="2002C3B8" w14:textId="77777777" w:rsidTr="00AF5242">
        <w:trPr>
          <w:gridBefore w:val="1"/>
          <w:wBefore w:w="115" w:type="dxa"/>
          <w:cantSplit/>
        </w:trPr>
        <w:tc>
          <w:tcPr>
            <w:tcW w:w="683" w:type="dxa"/>
            <w:tcBorders>
              <w:top w:val="nil"/>
              <w:left w:val="nil"/>
              <w:bottom w:val="nil"/>
              <w:right w:val="nil"/>
            </w:tcBorders>
          </w:tcPr>
          <w:p w14:paraId="1F9E4E9F" w14:textId="77777777" w:rsidR="00015A19" w:rsidRDefault="00015A19" w:rsidP="00AF5242">
            <w:pPr>
              <w:spacing w:before="0" w:after="0"/>
            </w:pPr>
          </w:p>
        </w:tc>
        <w:tc>
          <w:tcPr>
            <w:tcW w:w="1660" w:type="dxa"/>
            <w:tcBorders>
              <w:top w:val="nil"/>
              <w:left w:val="nil"/>
              <w:bottom w:val="nil"/>
              <w:right w:val="nil"/>
            </w:tcBorders>
          </w:tcPr>
          <w:p w14:paraId="173AF285" w14:textId="77777777" w:rsidR="00015A19" w:rsidRDefault="00015A19" w:rsidP="00AF5242">
            <w:pPr>
              <w:spacing w:before="0" w:after="0"/>
            </w:pPr>
            <w:r>
              <w:t>Standard</w:t>
            </w:r>
          </w:p>
        </w:tc>
        <w:tc>
          <w:tcPr>
            <w:tcW w:w="6902" w:type="dxa"/>
            <w:tcBorders>
              <w:top w:val="nil"/>
              <w:left w:val="nil"/>
              <w:bottom w:val="nil"/>
              <w:right w:val="nil"/>
            </w:tcBorders>
          </w:tcPr>
          <w:p w14:paraId="4B769A1A" w14:textId="77777777" w:rsidR="00015A19" w:rsidRPr="00530244" w:rsidRDefault="00015A19" w:rsidP="00AF5242">
            <w:pPr>
              <w:spacing w:before="0" w:after="0"/>
            </w:pPr>
          </w:p>
        </w:tc>
      </w:tr>
      <w:tr w:rsidR="00015A19" w:rsidRPr="00530244" w14:paraId="5C0A5F11" w14:textId="77777777" w:rsidTr="00AF5242">
        <w:trPr>
          <w:gridBefore w:val="1"/>
          <w:wBefore w:w="115" w:type="dxa"/>
          <w:cantSplit/>
        </w:trPr>
        <w:tc>
          <w:tcPr>
            <w:tcW w:w="683" w:type="dxa"/>
            <w:tcBorders>
              <w:top w:val="nil"/>
              <w:left w:val="nil"/>
              <w:bottom w:val="nil"/>
              <w:right w:val="nil"/>
            </w:tcBorders>
          </w:tcPr>
          <w:p w14:paraId="251B2F61" w14:textId="77777777" w:rsidR="00015A19" w:rsidRDefault="00015A19" w:rsidP="00AF5242">
            <w:pPr>
              <w:spacing w:before="0" w:after="0"/>
            </w:pPr>
          </w:p>
        </w:tc>
        <w:tc>
          <w:tcPr>
            <w:tcW w:w="1660" w:type="dxa"/>
            <w:tcBorders>
              <w:top w:val="nil"/>
              <w:left w:val="nil"/>
              <w:bottom w:val="nil"/>
              <w:right w:val="nil"/>
            </w:tcBorders>
          </w:tcPr>
          <w:p w14:paraId="1EF5654C" w14:textId="77777777" w:rsidR="00015A19" w:rsidRDefault="00015A19" w:rsidP="00AF5242">
            <w:pPr>
              <w:spacing w:before="0" w:after="0"/>
            </w:pPr>
            <w:r>
              <w:t>Appendix</w:t>
            </w:r>
          </w:p>
        </w:tc>
        <w:tc>
          <w:tcPr>
            <w:tcW w:w="6902" w:type="dxa"/>
            <w:tcBorders>
              <w:top w:val="nil"/>
              <w:left w:val="nil"/>
              <w:bottom w:val="nil"/>
              <w:right w:val="nil"/>
            </w:tcBorders>
          </w:tcPr>
          <w:p w14:paraId="473BCBE8" w14:textId="77777777" w:rsidR="00015A19" w:rsidRPr="00530244" w:rsidRDefault="00015A19" w:rsidP="00AF5242">
            <w:pPr>
              <w:spacing w:before="0" w:after="0"/>
            </w:pPr>
          </w:p>
        </w:tc>
      </w:tr>
      <w:tr w:rsidR="00015A19" w14:paraId="37F7AD9A" w14:textId="77777777" w:rsidTr="00AF5242">
        <w:trPr>
          <w:gridBefore w:val="1"/>
          <w:wBefore w:w="115" w:type="dxa"/>
          <w:cantSplit/>
        </w:trPr>
        <w:tc>
          <w:tcPr>
            <w:tcW w:w="683" w:type="dxa"/>
            <w:tcBorders>
              <w:top w:val="single" w:sz="4" w:space="0" w:color="auto"/>
              <w:left w:val="nil"/>
              <w:bottom w:val="nil"/>
              <w:right w:val="nil"/>
            </w:tcBorders>
          </w:tcPr>
          <w:p w14:paraId="14EDFC93" w14:textId="77777777" w:rsidR="00015A19" w:rsidRDefault="00015A19" w:rsidP="00AF5242">
            <w:pPr>
              <w:spacing w:before="0" w:after="0"/>
            </w:pPr>
            <w:r>
              <w:t>10</w:t>
            </w:r>
          </w:p>
        </w:tc>
        <w:tc>
          <w:tcPr>
            <w:tcW w:w="1660" w:type="dxa"/>
            <w:tcBorders>
              <w:top w:val="single" w:sz="4" w:space="0" w:color="auto"/>
              <w:left w:val="nil"/>
              <w:bottom w:val="nil"/>
              <w:right w:val="nil"/>
            </w:tcBorders>
          </w:tcPr>
          <w:p w14:paraId="08FF4E60"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456E6A7A" w14:textId="75B5A599" w:rsidR="00015A19" w:rsidRDefault="00BC2651" w:rsidP="00AF5242">
            <w:pPr>
              <w:spacing w:before="0" w:after="0"/>
            </w:pPr>
            <w:r w:rsidRPr="00BC2651">
              <w:t>Provider reviews patient chart prior to entering patient room</w:t>
            </w:r>
          </w:p>
        </w:tc>
      </w:tr>
      <w:tr w:rsidR="00015A19" w:rsidRPr="00530244" w14:paraId="2957D3AA" w14:textId="77777777" w:rsidTr="00AF5242">
        <w:trPr>
          <w:gridBefore w:val="1"/>
          <w:wBefore w:w="115" w:type="dxa"/>
          <w:cantSplit/>
        </w:trPr>
        <w:tc>
          <w:tcPr>
            <w:tcW w:w="683" w:type="dxa"/>
            <w:tcBorders>
              <w:top w:val="nil"/>
              <w:left w:val="nil"/>
              <w:bottom w:val="nil"/>
              <w:right w:val="nil"/>
            </w:tcBorders>
          </w:tcPr>
          <w:p w14:paraId="33CBBA46" w14:textId="77777777" w:rsidR="00015A19" w:rsidRDefault="00015A19" w:rsidP="00AF5242">
            <w:pPr>
              <w:spacing w:before="0" w:after="0"/>
            </w:pPr>
          </w:p>
        </w:tc>
        <w:tc>
          <w:tcPr>
            <w:tcW w:w="1660" w:type="dxa"/>
            <w:tcBorders>
              <w:top w:val="nil"/>
              <w:left w:val="nil"/>
              <w:bottom w:val="nil"/>
              <w:right w:val="nil"/>
            </w:tcBorders>
          </w:tcPr>
          <w:p w14:paraId="29B5D44A"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3F9DF1F3" w14:textId="4FCD96A1" w:rsidR="00015A19" w:rsidRPr="00530244" w:rsidRDefault="00BC2651" w:rsidP="00AF5242">
            <w:pPr>
              <w:spacing w:before="0" w:after="0"/>
            </w:pPr>
            <w:r>
              <w:rPr>
                <w:rFonts w:cs="Arial"/>
                <w:i/>
                <w:color w:val="833C0B" w:themeColor="accent2" w:themeShade="80"/>
              </w:rPr>
              <w:t>Formulate priorities for this encounter (i.e. evaluation of current therapy). Determine if there are gaps in information or areas of concern to address. Evaluate gathered observations for trends or concerns.</w:t>
            </w:r>
          </w:p>
        </w:tc>
      </w:tr>
      <w:tr w:rsidR="00015A19" w:rsidRPr="00530244" w14:paraId="1A45B4BD" w14:textId="77777777" w:rsidTr="00AF5242">
        <w:trPr>
          <w:gridBefore w:val="1"/>
          <w:wBefore w:w="115" w:type="dxa"/>
          <w:cantSplit/>
        </w:trPr>
        <w:tc>
          <w:tcPr>
            <w:tcW w:w="683" w:type="dxa"/>
            <w:tcBorders>
              <w:top w:val="nil"/>
              <w:left w:val="nil"/>
              <w:bottom w:val="nil"/>
              <w:right w:val="nil"/>
            </w:tcBorders>
          </w:tcPr>
          <w:p w14:paraId="295FF92D" w14:textId="77777777" w:rsidR="00015A19" w:rsidRDefault="00015A19" w:rsidP="00AF5242">
            <w:pPr>
              <w:spacing w:before="0" w:after="0"/>
            </w:pPr>
          </w:p>
        </w:tc>
        <w:tc>
          <w:tcPr>
            <w:tcW w:w="1660" w:type="dxa"/>
            <w:tcBorders>
              <w:top w:val="nil"/>
              <w:left w:val="nil"/>
              <w:bottom w:val="nil"/>
              <w:right w:val="nil"/>
            </w:tcBorders>
          </w:tcPr>
          <w:p w14:paraId="61E6F3B6" w14:textId="77777777" w:rsidR="00015A19" w:rsidRDefault="00015A19" w:rsidP="00AF5242">
            <w:pPr>
              <w:spacing w:before="0" w:after="0"/>
            </w:pPr>
            <w:r>
              <w:t>Actor(s)</w:t>
            </w:r>
          </w:p>
        </w:tc>
        <w:tc>
          <w:tcPr>
            <w:tcW w:w="6902" w:type="dxa"/>
            <w:tcBorders>
              <w:top w:val="nil"/>
              <w:left w:val="nil"/>
              <w:bottom w:val="nil"/>
              <w:right w:val="nil"/>
            </w:tcBorders>
          </w:tcPr>
          <w:p w14:paraId="74206814" w14:textId="0D59ABAB" w:rsidR="00015A19" w:rsidRPr="00530244" w:rsidRDefault="00BC2651" w:rsidP="00AF5242">
            <w:pPr>
              <w:spacing w:before="0" w:after="0"/>
            </w:pPr>
            <w:r>
              <w:t>Provider</w:t>
            </w:r>
          </w:p>
        </w:tc>
      </w:tr>
      <w:tr w:rsidR="00015A19" w:rsidRPr="00530244" w14:paraId="1BC76DB3" w14:textId="77777777" w:rsidTr="00AF5242">
        <w:trPr>
          <w:gridBefore w:val="1"/>
          <w:wBefore w:w="115" w:type="dxa"/>
          <w:cantSplit/>
        </w:trPr>
        <w:tc>
          <w:tcPr>
            <w:tcW w:w="683" w:type="dxa"/>
            <w:tcBorders>
              <w:top w:val="nil"/>
              <w:left w:val="nil"/>
              <w:bottom w:val="nil"/>
              <w:right w:val="nil"/>
            </w:tcBorders>
          </w:tcPr>
          <w:p w14:paraId="7F3378AB" w14:textId="77777777" w:rsidR="00015A19" w:rsidRDefault="00015A19" w:rsidP="00AF5242">
            <w:pPr>
              <w:spacing w:before="0" w:after="0"/>
            </w:pPr>
          </w:p>
        </w:tc>
        <w:tc>
          <w:tcPr>
            <w:tcW w:w="1660" w:type="dxa"/>
            <w:tcBorders>
              <w:top w:val="nil"/>
              <w:left w:val="nil"/>
              <w:bottom w:val="nil"/>
              <w:right w:val="nil"/>
            </w:tcBorders>
          </w:tcPr>
          <w:p w14:paraId="74A9394B" w14:textId="77777777" w:rsidR="00015A19" w:rsidRDefault="00015A19" w:rsidP="00AF5242">
            <w:pPr>
              <w:spacing w:before="0" w:after="0"/>
            </w:pPr>
            <w:r>
              <w:t>Action Breakdown</w:t>
            </w:r>
          </w:p>
        </w:tc>
        <w:tc>
          <w:tcPr>
            <w:tcW w:w="6902" w:type="dxa"/>
            <w:tcBorders>
              <w:top w:val="nil"/>
              <w:left w:val="nil"/>
              <w:bottom w:val="nil"/>
              <w:right w:val="nil"/>
            </w:tcBorders>
          </w:tcPr>
          <w:p w14:paraId="21C8FDA1" w14:textId="77777777" w:rsidR="00BC2651" w:rsidRPr="00BC2651" w:rsidRDefault="00BC2651" w:rsidP="008F4466">
            <w:pPr>
              <w:numPr>
                <w:ilvl w:val="0"/>
                <w:numId w:val="416"/>
              </w:numPr>
              <w:spacing w:before="0" w:after="0"/>
            </w:pPr>
            <w:r w:rsidRPr="00BC2651">
              <w:t>Reviews past medical history (PMH), current medications and dosages, recent lab results and lab trends, recent diagnostic procedure results (if applicable), recent reports from specialist referrals</w:t>
            </w:r>
          </w:p>
          <w:p w14:paraId="508DCCE7" w14:textId="77777777" w:rsidR="00BC2651" w:rsidRDefault="00BC2651" w:rsidP="008F4466">
            <w:pPr>
              <w:numPr>
                <w:ilvl w:val="0"/>
                <w:numId w:val="416"/>
              </w:numPr>
              <w:spacing w:before="0" w:after="0"/>
            </w:pPr>
            <w:r w:rsidRPr="00BC2651">
              <w:t>Reviews information entered by MOA (including VS and Health Risk Assessment form) and evaluates for trends or concerns</w:t>
            </w:r>
          </w:p>
          <w:p w14:paraId="1B07F825" w14:textId="4A8E4F87" w:rsidR="00015A19" w:rsidRPr="00BC2651" w:rsidRDefault="00BC2651" w:rsidP="008F4466">
            <w:pPr>
              <w:numPr>
                <w:ilvl w:val="0"/>
                <w:numId w:val="416"/>
              </w:numPr>
              <w:spacing w:before="0" w:after="0"/>
            </w:pPr>
            <w:r w:rsidRPr="00BC2651">
              <w:t xml:space="preserve">Evaluates patient's </w:t>
            </w:r>
            <w:proofErr w:type="gramStart"/>
            <w:r w:rsidRPr="00BC2651">
              <w:t>90 day</w:t>
            </w:r>
            <w:proofErr w:type="gramEnd"/>
            <w:r w:rsidRPr="00BC2651">
              <w:t xml:space="preserve"> glucose history</w:t>
            </w:r>
          </w:p>
        </w:tc>
      </w:tr>
      <w:tr w:rsidR="00015A19" w:rsidRPr="00530244" w14:paraId="3BEA91BB" w14:textId="77777777" w:rsidTr="00AF5242">
        <w:trPr>
          <w:gridBefore w:val="1"/>
          <w:wBefore w:w="115" w:type="dxa"/>
          <w:cantSplit/>
        </w:trPr>
        <w:tc>
          <w:tcPr>
            <w:tcW w:w="683" w:type="dxa"/>
            <w:tcBorders>
              <w:top w:val="nil"/>
              <w:left w:val="nil"/>
              <w:bottom w:val="nil"/>
              <w:right w:val="nil"/>
            </w:tcBorders>
          </w:tcPr>
          <w:p w14:paraId="4CC81FBA" w14:textId="77777777" w:rsidR="00015A19" w:rsidRDefault="00015A19" w:rsidP="00AF5242">
            <w:pPr>
              <w:spacing w:before="0" w:after="0"/>
            </w:pPr>
          </w:p>
        </w:tc>
        <w:tc>
          <w:tcPr>
            <w:tcW w:w="1660" w:type="dxa"/>
            <w:tcBorders>
              <w:top w:val="nil"/>
              <w:left w:val="nil"/>
              <w:bottom w:val="nil"/>
              <w:right w:val="nil"/>
            </w:tcBorders>
          </w:tcPr>
          <w:p w14:paraId="34760926" w14:textId="77777777" w:rsidR="00015A19" w:rsidRDefault="00015A19" w:rsidP="00AF5242">
            <w:pPr>
              <w:spacing w:before="0" w:after="0"/>
            </w:pPr>
            <w:r>
              <w:t>Technology</w:t>
            </w:r>
          </w:p>
        </w:tc>
        <w:tc>
          <w:tcPr>
            <w:tcW w:w="6902" w:type="dxa"/>
            <w:tcBorders>
              <w:top w:val="nil"/>
              <w:left w:val="nil"/>
              <w:bottom w:val="nil"/>
              <w:right w:val="nil"/>
            </w:tcBorders>
          </w:tcPr>
          <w:p w14:paraId="2F49C3D5" w14:textId="235B230D" w:rsidR="00015A19" w:rsidRPr="0047084A" w:rsidRDefault="00BC2651" w:rsidP="00BC2651">
            <w:pPr>
              <w:spacing w:before="0" w:after="0"/>
            </w:pPr>
            <w:r>
              <w:t>EHR (Visualization of Problem List, Patient History, Interventions and Observations)</w:t>
            </w:r>
          </w:p>
        </w:tc>
      </w:tr>
      <w:tr w:rsidR="00015A19" w:rsidRPr="00530244" w14:paraId="32C298C2" w14:textId="77777777" w:rsidTr="00AF5242">
        <w:trPr>
          <w:gridBefore w:val="1"/>
          <w:wBefore w:w="115" w:type="dxa"/>
          <w:cantSplit/>
        </w:trPr>
        <w:tc>
          <w:tcPr>
            <w:tcW w:w="683" w:type="dxa"/>
            <w:tcBorders>
              <w:top w:val="nil"/>
              <w:left w:val="nil"/>
              <w:bottom w:val="nil"/>
              <w:right w:val="nil"/>
            </w:tcBorders>
          </w:tcPr>
          <w:p w14:paraId="30E5741F" w14:textId="77777777" w:rsidR="00015A19" w:rsidRDefault="00015A19" w:rsidP="00AF5242">
            <w:pPr>
              <w:spacing w:before="0" w:after="0"/>
            </w:pPr>
          </w:p>
        </w:tc>
        <w:tc>
          <w:tcPr>
            <w:tcW w:w="1660" w:type="dxa"/>
            <w:tcBorders>
              <w:top w:val="nil"/>
              <w:left w:val="nil"/>
              <w:bottom w:val="nil"/>
              <w:right w:val="nil"/>
            </w:tcBorders>
          </w:tcPr>
          <w:p w14:paraId="6DA4A426" w14:textId="77777777" w:rsidR="00015A19" w:rsidRDefault="00015A19" w:rsidP="00AF5242">
            <w:pPr>
              <w:spacing w:before="0" w:after="0"/>
            </w:pPr>
            <w:r>
              <w:t>Standard</w:t>
            </w:r>
          </w:p>
        </w:tc>
        <w:tc>
          <w:tcPr>
            <w:tcW w:w="6902" w:type="dxa"/>
            <w:tcBorders>
              <w:top w:val="nil"/>
              <w:left w:val="nil"/>
              <w:bottom w:val="nil"/>
              <w:right w:val="nil"/>
            </w:tcBorders>
          </w:tcPr>
          <w:p w14:paraId="018D6F01" w14:textId="77777777" w:rsidR="00BC2651" w:rsidRPr="00BC2651" w:rsidRDefault="00A405A6" w:rsidP="008F4466">
            <w:pPr>
              <w:numPr>
                <w:ilvl w:val="0"/>
                <w:numId w:val="417"/>
              </w:numPr>
              <w:spacing w:before="0" w:after="0"/>
            </w:pPr>
            <w:hyperlink r:id="rId445" w:history="1">
              <w:r w:rsidR="00BC2651" w:rsidRPr="00BC2651">
                <w:rPr>
                  <w:rStyle w:val="Hyperlink"/>
                </w:rPr>
                <w:t>LOINC</w:t>
              </w:r>
            </w:hyperlink>
          </w:p>
          <w:p w14:paraId="29E827BF" w14:textId="77777777" w:rsidR="00BC2651" w:rsidRPr="00BC2651" w:rsidRDefault="00A405A6" w:rsidP="008F4466">
            <w:pPr>
              <w:numPr>
                <w:ilvl w:val="0"/>
                <w:numId w:val="417"/>
              </w:numPr>
              <w:spacing w:before="0" w:after="0"/>
              <w:rPr>
                <w:u w:val="single"/>
              </w:rPr>
            </w:pPr>
            <w:hyperlink r:id="rId446" w:history="1">
              <w:r w:rsidR="00BC2651" w:rsidRPr="00BC2651">
                <w:rPr>
                  <w:rStyle w:val="Hyperlink"/>
                </w:rPr>
                <w:t>SNOMED-CT</w:t>
              </w:r>
            </w:hyperlink>
          </w:p>
          <w:p w14:paraId="4A498E93" w14:textId="77777777" w:rsidR="00BC2651" w:rsidRPr="00BC2651" w:rsidRDefault="00A405A6" w:rsidP="008F4466">
            <w:pPr>
              <w:numPr>
                <w:ilvl w:val="0"/>
                <w:numId w:val="417"/>
              </w:numPr>
              <w:spacing w:before="0" w:after="0"/>
              <w:rPr>
                <w:u w:val="single"/>
              </w:rPr>
            </w:pPr>
            <w:hyperlink r:id="rId447" w:history="1">
              <w:r w:rsidR="00BC2651" w:rsidRPr="00BC2651">
                <w:rPr>
                  <w:rStyle w:val="Hyperlink"/>
                </w:rPr>
                <w:t>RxNorm</w:t>
              </w:r>
            </w:hyperlink>
          </w:p>
          <w:p w14:paraId="603A2C4E" w14:textId="13FC1333" w:rsidR="00015A19" w:rsidRPr="00BC2651" w:rsidRDefault="00A405A6" w:rsidP="008F4466">
            <w:pPr>
              <w:numPr>
                <w:ilvl w:val="0"/>
                <w:numId w:val="417"/>
              </w:numPr>
              <w:spacing w:before="0" w:after="0"/>
              <w:rPr>
                <w:u w:val="single"/>
              </w:rPr>
            </w:pPr>
            <w:hyperlink r:id="rId448" w:history="1">
              <w:r w:rsidR="00BC2651" w:rsidRPr="00BC2651">
                <w:rPr>
                  <w:rStyle w:val="Hyperlink"/>
                </w:rPr>
                <w:t>ICD-10</w:t>
              </w:r>
            </w:hyperlink>
          </w:p>
        </w:tc>
      </w:tr>
      <w:tr w:rsidR="00015A19" w:rsidRPr="00530244" w14:paraId="551377D1" w14:textId="77777777" w:rsidTr="00AF5242">
        <w:trPr>
          <w:gridBefore w:val="1"/>
          <w:wBefore w:w="115" w:type="dxa"/>
          <w:cantSplit/>
        </w:trPr>
        <w:tc>
          <w:tcPr>
            <w:tcW w:w="683" w:type="dxa"/>
            <w:tcBorders>
              <w:top w:val="nil"/>
              <w:left w:val="nil"/>
              <w:bottom w:val="single" w:sz="4" w:space="0" w:color="auto"/>
              <w:right w:val="nil"/>
            </w:tcBorders>
          </w:tcPr>
          <w:p w14:paraId="6E6B1DF2" w14:textId="77777777" w:rsidR="00015A19" w:rsidRDefault="00015A19" w:rsidP="00AF5242">
            <w:pPr>
              <w:spacing w:before="0" w:after="0"/>
            </w:pPr>
          </w:p>
        </w:tc>
        <w:tc>
          <w:tcPr>
            <w:tcW w:w="1660" w:type="dxa"/>
            <w:tcBorders>
              <w:top w:val="nil"/>
              <w:left w:val="nil"/>
              <w:bottom w:val="single" w:sz="4" w:space="0" w:color="auto"/>
              <w:right w:val="nil"/>
            </w:tcBorders>
          </w:tcPr>
          <w:p w14:paraId="1E68B418"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274BA3D1" w14:textId="4AE1E90E" w:rsidR="00BC2651" w:rsidRPr="00BC2651" w:rsidRDefault="00A405A6" w:rsidP="00BC2651">
            <w:pPr>
              <w:spacing w:before="0" w:after="0"/>
            </w:pPr>
            <w:hyperlink r:id="rId449" w:history="1">
              <w:r w:rsidR="00BC2651" w:rsidRPr="00BC2651">
                <w:rPr>
                  <w:rStyle w:val="Hyperlink"/>
                </w:rPr>
                <w:t>Diabetes Provider Visit Form</w:t>
              </w:r>
            </w:hyperlink>
            <w:r w:rsidR="00BC2651" w:rsidRPr="00BC2651">
              <w:t xml:space="preserve"> (completes chart and lab review section)</w:t>
            </w:r>
          </w:p>
          <w:p w14:paraId="31D1B4D7" w14:textId="6705AF8D" w:rsidR="00015A19" w:rsidRPr="00530244" w:rsidRDefault="00A405A6" w:rsidP="00BC2651">
            <w:pPr>
              <w:spacing w:before="0" w:after="0"/>
            </w:pPr>
            <w:hyperlink r:id="rId450" w:history="1">
              <w:r w:rsidR="00BC2651" w:rsidRPr="00BC2651">
                <w:rPr>
                  <w:rStyle w:val="Hyperlink"/>
                </w:rPr>
                <w:t>Diabetic Clinical Form and Problem List</w:t>
              </w:r>
            </w:hyperlink>
            <w:r w:rsidR="00BC2651">
              <w:t xml:space="preserve"> </w:t>
            </w:r>
          </w:p>
        </w:tc>
      </w:tr>
      <w:tr w:rsidR="00015A19" w14:paraId="76A0FF91" w14:textId="77777777" w:rsidTr="00AF5242">
        <w:trPr>
          <w:gridBefore w:val="1"/>
          <w:wBefore w:w="115" w:type="dxa"/>
          <w:cantSplit/>
        </w:trPr>
        <w:tc>
          <w:tcPr>
            <w:tcW w:w="683" w:type="dxa"/>
            <w:tcBorders>
              <w:top w:val="single" w:sz="4" w:space="0" w:color="auto"/>
              <w:left w:val="nil"/>
              <w:bottom w:val="nil"/>
              <w:right w:val="nil"/>
            </w:tcBorders>
          </w:tcPr>
          <w:p w14:paraId="66E8735A" w14:textId="77777777" w:rsidR="00015A19" w:rsidRDefault="00015A19" w:rsidP="00AF5242">
            <w:pPr>
              <w:spacing w:before="0" w:after="0"/>
            </w:pPr>
            <w:r>
              <w:t>11</w:t>
            </w:r>
          </w:p>
        </w:tc>
        <w:tc>
          <w:tcPr>
            <w:tcW w:w="1660" w:type="dxa"/>
            <w:tcBorders>
              <w:top w:val="single" w:sz="4" w:space="0" w:color="auto"/>
              <w:left w:val="nil"/>
              <w:bottom w:val="nil"/>
              <w:right w:val="nil"/>
            </w:tcBorders>
          </w:tcPr>
          <w:p w14:paraId="7E9E2925"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149D6E66" w14:textId="04CD6C10" w:rsidR="00015A19" w:rsidRDefault="00BC2651" w:rsidP="00AF5242">
            <w:pPr>
              <w:spacing w:before="0" w:after="0"/>
            </w:pPr>
            <w:r w:rsidRPr="00BC2651">
              <w:t>Provider enters patient room and greets patient</w:t>
            </w:r>
          </w:p>
        </w:tc>
      </w:tr>
      <w:tr w:rsidR="00015A19" w:rsidRPr="00530244" w14:paraId="11A169F0" w14:textId="77777777" w:rsidTr="00AF5242">
        <w:trPr>
          <w:gridBefore w:val="1"/>
          <w:wBefore w:w="115" w:type="dxa"/>
          <w:cantSplit/>
        </w:trPr>
        <w:tc>
          <w:tcPr>
            <w:tcW w:w="683" w:type="dxa"/>
            <w:tcBorders>
              <w:top w:val="nil"/>
              <w:left w:val="nil"/>
              <w:bottom w:val="nil"/>
              <w:right w:val="nil"/>
            </w:tcBorders>
          </w:tcPr>
          <w:p w14:paraId="19794694" w14:textId="77777777" w:rsidR="00015A19" w:rsidRDefault="00015A19" w:rsidP="00AF5242">
            <w:pPr>
              <w:spacing w:before="0" w:after="0"/>
            </w:pPr>
          </w:p>
        </w:tc>
        <w:tc>
          <w:tcPr>
            <w:tcW w:w="1660" w:type="dxa"/>
            <w:tcBorders>
              <w:top w:val="nil"/>
              <w:left w:val="nil"/>
              <w:bottom w:val="nil"/>
              <w:right w:val="nil"/>
            </w:tcBorders>
          </w:tcPr>
          <w:p w14:paraId="5C955AA1"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68C2BB89" w14:textId="77777777" w:rsidR="00015A19" w:rsidRPr="00530244" w:rsidRDefault="00015A19" w:rsidP="00AF5242">
            <w:pPr>
              <w:spacing w:before="0" w:after="0"/>
            </w:pPr>
          </w:p>
        </w:tc>
      </w:tr>
      <w:tr w:rsidR="00015A19" w:rsidRPr="00530244" w14:paraId="2E551CA6" w14:textId="77777777" w:rsidTr="00AF5242">
        <w:trPr>
          <w:gridBefore w:val="1"/>
          <w:wBefore w:w="115" w:type="dxa"/>
          <w:cantSplit/>
        </w:trPr>
        <w:tc>
          <w:tcPr>
            <w:tcW w:w="683" w:type="dxa"/>
            <w:tcBorders>
              <w:top w:val="nil"/>
              <w:left w:val="nil"/>
              <w:bottom w:val="nil"/>
              <w:right w:val="nil"/>
            </w:tcBorders>
          </w:tcPr>
          <w:p w14:paraId="7869D6A1" w14:textId="77777777" w:rsidR="00015A19" w:rsidRDefault="00015A19" w:rsidP="00AF5242">
            <w:pPr>
              <w:spacing w:before="0" w:after="0"/>
            </w:pPr>
          </w:p>
        </w:tc>
        <w:tc>
          <w:tcPr>
            <w:tcW w:w="1660" w:type="dxa"/>
            <w:tcBorders>
              <w:top w:val="nil"/>
              <w:left w:val="nil"/>
              <w:bottom w:val="nil"/>
              <w:right w:val="nil"/>
            </w:tcBorders>
          </w:tcPr>
          <w:p w14:paraId="0F5BD268" w14:textId="77777777" w:rsidR="00015A19" w:rsidRDefault="00015A19" w:rsidP="00AF5242">
            <w:pPr>
              <w:spacing w:before="0" w:after="0"/>
            </w:pPr>
            <w:r>
              <w:t>Actor(s)</w:t>
            </w:r>
          </w:p>
        </w:tc>
        <w:tc>
          <w:tcPr>
            <w:tcW w:w="6902" w:type="dxa"/>
            <w:tcBorders>
              <w:top w:val="nil"/>
              <w:left w:val="nil"/>
              <w:bottom w:val="nil"/>
              <w:right w:val="nil"/>
            </w:tcBorders>
          </w:tcPr>
          <w:p w14:paraId="50A39342" w14:textId="5DC457A7" w:rsidR="00015A19" w:rsidRPr="00530244" w:rsidRDefault="00015A19" w:rsidP="00AF5242">
            <w:pPr>
              <w:spacing w:before="0" w:after="0"/>
            </w:pPr>
          </w:p>
        </w:tc>
      </w:tr>
      <w:tr w:rsidR="00015A19" w:rsidRPr="00530244" w14:paraId="7DCBC11A" w14:textId="77777777" w:rsidTr="00AF5242">
        <w:trPr>
          <w:gridBefore w:val="1"/>
          <w:wBefore w:w="115" w:type="dxa"/>
          <w:cantSplit/>
        </w:trPr>
        <w:tc>
          <w:tcPr>
            <w:tcW w:w="683" w:type="dxa"/>
            <w:tcBorders>
              <w:top w:val="nil"/>
              <w:left w:val="nil"/>
              <w:bottom w:val="nil"/>
              <w:right w:val="nil"/>
            </w:tcBorders>
          </w:tcPr>
          <w:p w14:paraId="1238E5B2" w14:textId="77777777" w:rsidR="00015A19" w:rsidRDefault="00015A19" w:rsidP="00AF5242">
            <w:pPr>
              <w:spacing w:before="0" w:after="0"/>
            </w:pPr>
          </w:p>
        </w:tc>
        <w:tc>
          <w:tcPr>
            <w:tcW w:w="1660" w:type="dxa"/>
            <w:tcBorders>
              <w:top w:val="nil"/>
              <w:left w:val="nil"/>
              <w:bottom w:val="nil"/>
              <w:right w:val="nil"/>
            </w:tcBorders>
          </w:tcPr>
          <w:p w14:paraId="2BD0ABE4" w14:textId="77777777" w:rsidR="00015A19" w:rsidRDefault="00015A19" w:rsidP="00AF5242">
            <w:pPr>
              <w:spacing w:before="0" w:after="0"/>
            </w:pPr>
            <w:r>
              <w:t>Action Breakdown</w:t>
            </w:r>
          </w:p>
        </w:tc>
        <w:tc>
          <w:tcPr>
            <w:tcW w:w="6902" w:type="dxa"/>
            <w:tcBorders>
              <w:top w:val="nil"/>
              <w:left w:val="nil"/>
              <w:bottom w:val="nil"/>
              <w:right w:val="nil"/>
            </w:tcBorders>
          </w:tcPr>
          <w:p w14:paraId="7F5F1594" w14:textId="7B270B1C" w:rsidR="00015A19" w:rsidRPr="00544198" w:rsidRDefault="00015A19" w:rsidP="00AF5242">
            <w:pPr>
              <w:spacing w:before="0" w:after="0"/>
            </w:pPr>
          </w:p>
        </w:tc>
      </w:tr>
      <w:tr w:rsidR="00015A19" w:rsidRPr="00530244" w14:paraId="19A17634" w14:textId="77777777" w:rsidTr="00AF5242">
        <w:trPr>
          <w:gridBefore w:val="1"/>
          <w:wBefore w:w="115" w:type="dxa"/>
          <w:cantSplit/>
        </w:trPr>
        <w:tc>
          <w:tcPr>
            <w:tcW w:w="683" w:type="dxa"/>
            <w:tcBorders>
              <w:top w:val="nil"/>
              <w:left w:val="nil"/>
              <w:bottom w:val="nil"/>
              <w:right w:val="nil"/>
            </w:tcBorders>
          </w:tcPr>
          <w:p w14:paraId="0CBC09D8" w14:textId="77777777" w:rsidR="00015A19" w:rsidRDefault="00015A19" w:rsidP="00AF5242">
            <w:pPr>
              <w:spacing w:before="0" w:after="0"/>
            </w:pPr>
          </w:p>
        </w:tc>
        <w:tc>
          <w:tcPr>
            <w:tcW w:w="1660" w:type="dxa"/>
            <w:tcBorders>
              <w:top w:val="nil"/>
              <w:left w:val="nil"/>
              <w:bottom w:val="nil"/>
              <w:right w:val="nil"/>
            </w:tcBorders>
          </w:tcPr>
          <w:p w14:paraId="24D25FA3" w14:textId="77777777" w:rsidR="00015A19" w:rsidRDefault="00015A19" w:rsidP="00AF5242">
            <w:pPr>
              <w:spacing w:before="0" w:after="0"/>
            </w:pPr>
            <w:r>
              <w:t>Technology</w:t>
            </w:r>
          </w:p>
        </w:tc>
        <w:tc>
          <w:tcPr>
            <w:tcW w:w="6902" w:type="dxa"/>
            <w:tcBorders>
              <w:top w:val="nil"/>
              <w:left w:val="nil"/>
              <w:bottom w:val="nil"/>
              <w:right w:val="nil"/>
            </w:tcBorders>
          </w:tcPr>
          <w:p w14:paraId="35ABC496" w14:textId="4CCB340A" w:rsidR="00015A19" w:rsidRPr="00544198" w:rsidRDefault="00015A19" w:rsidP="00FA1004">
            <w:pPr>
              <w:spacing w:before="0" w:after="0"/>
            </w:pPr>
          </w:p>
        </w:tc>
      </w:tr>
      <w:tr w:rsidR="00015A19" w:rsidRPr="00530244" w14:paraId="742337CB" w14:textId="77777777" w:rsidTr="00AF5242">
        <w:trPr>
          <w:gridBefore w:val="1"/>
          <w:wBefore w:w="115" w:type="dxa"/>
          <w:cantSplit/>
        </w:trPr>
        <w:tc>
          <w:tcPr>
            <w:tcW w:w="683" w:type="dxa"/>
            <w:tcBorders>
              <w:top w:val="nil"/>
              <w:left w:val="nil"/>
              <w:bottom w:val="nil"/>
              <w:right w:val="nil"/>
            </w:tcBorders>
          </w:tcPr>
          <w:p w14:paraId="624055D9" w14:textId="77777777" w:rsidR="00015A19" w:rsidRDefault="00015A19" w:rsidP="00AF5242">
            <w:pPr>
              <w:spacing w:before="0" w:after="0"/>
            </w:pPr>
          </w:p>
        </w:tc>
        <w:tc>
          <w:tcPr>
            <w:tcW w:w="1660" w:type="dxa"/>
            <w:tcBorders>
              <w:top w:val="nil"/>
              <w:left w:val="nil"/>
              <w:bottom w:val="nil"/>
              <w:right w:val="nil"/>
            </w:tcBorders>
          </w:tcPr>
          <w:p w14:paraId="592A3F12" w14:textId="77777777" w:rsidR="00015A19" w:rsidRDefault="00015A19" w:rsidP="00AF5242">
            <w:pPr>
              <w:spacing w:before="0" w:after="0"/>
            </w:pPr>
            <w:r>
              <w:t>Standard</w:t>
            </w:r>
          </w:p>
        </w:tc>
        <w:tc>
          <w:tcPr>
            <w:tcW w:w="6902" w:type="dxa"/>
            <w:tcBorders>
              <w:top w:val="nil"/>
              <w:left w:val="nil"/>
              <w:bottom w:val="nil"/>
              <w:right w:val="nil"/>
            </w:tcBorders>
          </w:tcPr>
          <w:p w14:paraId="44C27C31" w14:textId="77777777" w:rsidR="00015A19" w:rsidRPr="0047084A" w:rsidRDefault="00015A19" w:rsidP="00AF5242">
            <w:pPr>
              <w:spacing w:before="0" w:after="0"/>
            </w:pPr>
          </w:p>
        </w:tc>
      </w:tr>
      <w:tr w:rsidR="00015A19" w:rsidRPr="00530244" w14:paraId="0064FED0" w14:textId="77777777" w:rsidTr="00AF5242">
        <w:trPr>
          <w:gridBefore w:val="1"/>
          <w:wBefore w:w="115" w:type="dxa"/>
          <w:cantSplit/>
        </w:trPr>
        <w:tc>
          <w:tcPr>
            <w:tcW w:w="683" w:type="dxa"/>
            <w:tcBorders>
              <w:top w:val="nil"/>
              <w:left w:val="nil"/>
              <w:bottom w:val="nil"/>
              <w:right w:val="nil"/>
            </w:tcBorders>
          </w:tcPr>
          <w:p w14:paraId="06205857" w14:textId="77777777" w:rsidR="00015A19" w:rsidRDefault="00015A19" w:rsidP="00AF5242">
            <w:pPr>
              <w:spacing w:before="0" w:after="0"/>
            </w:pPr>
          </w:p>
        </w:tc>
        <w:tc>
          <w:tcPr>
            <w:tcW w:w="1660" w:type="dxa"/>
            <w:tcBorders>
              <w:top w:val="nil"/>
              <w:left w:val="nil"/>
              <w:bottom w:val="nil"/>
              <w:right w:val="nil"/>
            </w:tcBorders>
          </w:tcPr>
          <w:p w14:paraId="21E9C32B" w14:textId="77777777" w:rsidR="00015A19" w:rsidRDefault="00015A19" w:rsidP="00AF5242">
            <w:pPr>
              <w:spacing w:before="0" w:after="0"/>
            </w:pPr>
            <w:r>
              <w:t>Appendix</w:t>
            </w:r>
          </w:p>
        </w:tc>
        <w:tc>
          <w:tcPr>
            <w:tcW w:w="6902" w:type="dxa"/>
            <w:tcBorders>
              <w:top w:val="nil"/>
              <w:left w:val="nil"/>
              <w:bottom w:val="nil"/>
              <w:right w:val="nil"/>
            </w:tcBorders>
          </w:tcPr>
          <w:p w14:paraId="1FF11FFD" w14:textId="3E036C6F" w:rsidR="00015A19" w:rsidRPr="00530244" w:rsidRDefault="00A405A6" w:rsidP="00AF5242">
            <w:pPr>
              <w:spacing w:before="0" w:after="0"/>
            </w:pPr>
            <w:hyperlink r:id="rId451" w:history="1">
              <w:r w:rsidR="00FA1004" w:rsidRPr="00FA1004">
                <w:rPr>
                  <w:rStyle w:val="Hyperlink"/>
                </w:rPr>
                <w:t>Diabetes Provider Visit Form</w:t>
              </w:r>
            </w:hyperlink>
            <w:r w:rsidR="00FA1004" w:rsidRPr="00FA1004">
              <w:t xml:space="preserve"> (Section ‘S’)</w:t>
            </w:r>
          </w:p>
        </w:tc>
      </w:tr>
      <w:tr w:rsidR="00015A19" w14:paraId="1414CB82" w14:textId="77777777" w:rsidTr="00AF5242">
        <w:trPr>
          <w:gridBefore w:val="1"/>
          <w:wBefore w:w="115" w:type="dxa"/>
          <w:cantSplit/>
        </w:trPr>
        <w:tc>
          <w:tcPr>
            <w:tcW w:w="683" w:type="dxa"/>
            <w:tcBorders>
              <w:top w:val="single" w:sz="4" w:space="0" w:color="auto"/>
              <w:left w:val="nil"/>
              <w:bottom w:val="nil"/>
              <w:right w:val="nil"/>
            </w:tcBorders>
          </w:tcPr>
          <w:p w14:paraId="3D901321" w14:textId="77777777" w:rsidR="00015A19" w:rsidRDefault="00015A19" w:rsidP="00AF5242">
            <w:pPr>
              <w:spacing w:before="0" w:after="0"/>
            </w:pPr>
            <w:r>
              <w:t>12</w:t>
            </w:r>
          </w:p>
        </w:tc>
        <w:tc>
          <w:tcPr>
            <w:tcW w:w="1660" w:type="dxa"/>
            <w:tcBorders>
              <w:top w:val="single" w:sz="4" w:space="0" w:color="auto"/>
              <w:left w:val="nil"/>
              <w:bottom w:val="nil"/>
              <w:right w:val="nil"/>
            </w:tcBorders>
          </w:tcPr>
          <w:p w14:paraId="5B3AC137"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7813363D" w14:textId="5FC4C81A" w:rsidR="00015A19" w:rsidRDefault="00FA1004" w:rsidP="00FA1004">
            <w:pPr>
              <w:spacing w:before="0" w:after="0"/>
            </w:pPr>
            <w:r w:rsidRPr="00FA1004">
              <w:t>Provider discusses the patient’s concerns and complaints and documents them</w:t>
            </w:r>
          </w:p>
        </w:tc>
      </w:tr>
      <w:tr w:rsidR="00FA1004" w:rsidRPr="00530244" w14:paraId="3D8D5AD8" w14:textId="77777777" w:rsidTr="00AF5242">
        <w:trPr>
          <w:gridBefore w:val="1"/>
          <w:wBefore w:w="115" w:type="dxa"/>
          <w:cantSplit/>
        </w:trPr>
        <w:tc>
          <w:tcPr>
            <w:tcW w:w="683" w:type="dxa"/>
            <w:tcBorders>
              <w:top w:val="nil"/>
              <w:left w:val="nil"/>
              <w:bottom w:val="nil"/>
              <w:right w:val="nil"/>
            </w:tcBorders>
          </w:tcPr>
          <w:p w14:paraId="7CCFEBC0" w14:textId="77777777" w:rsidR="00FA1004" w:rsidRDefault="00FA1004" w:rsidP="00FA1004">
            <w:pPr>
              <w:spacing w:before="0" w:after="0"/>
            </w:pPr>
          </w:p>
        </w:tc>
        <w:tc>
          <w:tcPr>
            <w:tcW w:w="1660" w:type="dxa"/>
            <w:tcBorders>
              <w:top w:val="nil"/>
              <w:left w:val="nil"/>
              <w:bottom w:val="nil"/>
              <w:right w:val="nil"/>
            </w:tcBorders>
          </w:tcPr>
          <w:p w14:paraId="4F94276D" w14:textId="77777777" w:rsidR="00FA1004" w:rsidRDefault="00FA1004" w:rsidP="00FA1004">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1B9520D" w14:textId="26884A6C" w:rsidR="00FA1004" w:rsidRPr="00530244" w:rsidRDefault="00FA1004" w:rsidP="00FA1004">
            <w:pPr>
              <w:spacing w:before="0" w:after="0"/>
            </w:pPr>
            <w:r>
              <w:rPr>
                <w:rFonts w:cs="Arial"/>
                <w:i/>
                <w:color w:val="833C0B" w:themeColor="accent2" w:themeShade="80"/>
              </w:rPr>
              <w:t>Establish patient's perspective on their health and disease management. Formulate discussion points or interventions to address patient's concerns</w:t>
            </w:r>
          </w:p>
        </w:tc>
      </w:tr>
      <w:tr w:rsidR="00FA1004" w:rsidRPr="00530244" w14:paraId="0E35857A" w14:textId="77777777" w:rsidTr="00AF5242">
        <w:trPr>
          <w:gridBefore w:val="1"/>
          <w:wBefore w:w="115" w:type="dxa"/>
          <w:cantSplit/>
        </w:trPr>
        <w:tc>
          <w:tcPr>
            <w:tcW w:w="683" w:type="dxa"/>
            <w:tcBorders>
              <w:top w:val="nil"/>
              <w:left w:val="nil"/>
              <w:bottom w:val="nil"/>
              <w:right w:val="nil"/>
            </w:tcBorders>
          </w:tcPr>
          <w:p w14:paraId="72E2EB0E" w14:textId="77777777" w:rsidR="00FA1004" w:rsidRDefault="00FA1004" w:rsidP="00FA1004">
            <w:pPr>
              <w:spacing w:before="0" w:after="0"/>
            </w:pPr>
          </w:p>
        </w:tc>
        <w:tc>
          <w:tcPr>
            <w:tcW w:w="1660" w:type="dxa"/>
            <w:tcBorders>
              <w:top w:val="nil"/>
              <w:left w:val="nil"/>
              <w:bottom w:val="nil"/>
              <w:right w:val="nil"/>
            </w:tcBorders>
          </w:tcPr>
          <w:p w14:paraId="06608016" w14:textId="77777777" w:rsidR="00FA1004" w:rsidRDefault="00FA1004" w:rsidP="00FA1004">
            <w:pPr>
              <w:spacing w:before="0" w:after="0"/>
            </w:pPr>
            <w:r>
              <w:t>Actor(s)</w:t>
            </w:r>
          </w:p>
        </w:tc>
        <w:tc>
          <w:tcPr>
            <w:tcW w:w="6902" w:type="dxa"/>
            <w:tcBorders>
              <w:top w:val="nil"/>
              <w:left w:val="nil"/>
              <w:bottom w:val="nil"/>
              <w:right w:val="nil"/>
            </w:tcBorders>
          </w:tcPr>
          <w:p w14:paraId="03001124" w14:textId="77777777" w:rsidR="00FA1004" w:rsidRDefault="00FA1004" w:rsidP="00FA1004">
            <w:pPr>
              <w:spacing w:before="0" w:after="0"/>
            </w:pPr>
            <w:r w:rsidRPr="00BC2651">
              <w:t>Provider</w:t>
            </w:r>
          </w:p>
          <w:p w14:paraId="3F1E732E" w14:textId="02C2851A" w:rsidR="00FA1004" w:rsidRPr="00530244" w:rsidRDefault="00FA1004" w:rsidP="00FA1004">
            <w:pPr>
              <w:spacing w:before="0" w:after="0"/>
            </w:pPr>
            <w:r>
              <w:t>Patient</w:t>
            </w:r>
          </w:p>
        </w:tc>
      </w:tr>
      <w:tr w:rsidR="00FA1004" w:rsidRPr="00530244" w14:paraId="6C413A84" w14:textId="77777777" w:rsidTr="00AF5242">
        <w:trPr>
          <w:gridBefore w:val="1"/>
          <w:wBefore w:w="115" w:type="dxa"/>
          <w:cantSplit/>
        </w:trPr>
        <w:tc>
          <w:tcPr>
            <w:tcW w:w="683" w:type="dxa"/>
            <w:tcBorders>
              <w:top w:val="nil"/>
              <w:left w:val="nil"/>
              <w:bottom w:val="nil"/>
              <w:right w:val="nil"/>
            </w:tcBorders>
          </w:tcPr>
          <w:p w14:paraId="364E6406" w14:textId="77777777" w:rsidR="00FA1004" w:rsidRDefault="00FA1004" w:rsidP="00FA1004">
            <w:pPr>
              <w:spacing w:before="0" w:after="0"/>
            </w:pPr>
          </w:p>
        </w:tc>
        <w:tc>
          <w:tcPr>
            <w:tcW w:w="1660" w:type="dxa"/>
            <w:tcBorders>
              <w:top w:val="nil"/>
              <w:left w:val="nil"/>
              <w:bottom w:val="nil"/>
              <w:right w:val="nil"/>
            </w:tcBorders>
          </w:tcPr>
          <w:p w14:paraId="786017B0" w14:textId="77777777" w:rsidR="00FA1004" w:rsidRDefault="00FA1004" w:rsidP="00FA1004">
            <w:pPr>
              <w:spacing w:before="0" w:after="0"/>
            </w:pPr>
            <w:r>
              <w:t>Action Breakdown</w:t>
            </w:r>
          </w:p>
        </w:tc>
        <w:tc>
          <w:tcPr>
            <w:tcW w:w="6902" w:type="dxa"/>
            <w:tcBorders>
              <w:top w:val="nil"/>
              <w:left w:val="nil"/>
              <w:bottom w:val="nil"/>
              <w:right w:val="nil"/>
            </w:tcBorders>
          </w:tcPr>
          <w:p w14:paraId="1979AF27" w14:textId="4FFA206E" w:rsidR="00FA1004" w:rsidRPr="00C86DAA" w:rsidRDefault="00FA1004" w:rsidP="00FA1004">
            <w:pPr>
              <w:spacing w:before="0" w:after="0"/>
            </w:pPr>
            <w:r w:rsidRPr="00FA1004">
              <w:t>“Sometimes I forget to take my medications in the morning because I am rushing out the door. I don’t have time to pack my lunch, so I eat out nearly every day.”</w:t>
            </w:r>
          </w:p>
        </w:tc>
      </w:tr>
      <w:tr w:rsidR="00FA1004" w:rsidRPr="00530244" w14:paraId="52387F74" w14:textId="77777777" w:rsidTr="00AF5242">
        <w:trPr>
          <w:gridBefore w:val="1"/>
          <w:wBefore w:w="115" w:type="dxa"/>
          <w:cantSplit/>
        </w:trPr>
        <w:tc>
          <w:tcPr>
            <w:tcW w:w="683" w:type="dxa"/>
            <w:tcBorders>
              <w:top w:val="nil"/>
              <w:left w:val="nil"/>
              <w:bottom w:val="nil"/>
              <w:right w:val="nil"/>
            </w:tcBorders>
          </w:tcPr>
          <w:p w14:paraId="1D6EC182" w14:textId="77777777" w:rsidR="00FA1004" w:rsidRDefault="00FA1004" w:rsidP="00FA1004">
            <w:pPr>
              <w:spacing w:before="0" w:after="0"/>
            </w:pPr>
          </w:p>
        </w:tc>
        <w:tc>
          <w:tcPr>
            <w:tcW w:w="1660" w:type="dxa"/>
            <w:tcBorders>
              <w:top w:val="nil"/>
              <w:left w:val="nil"/>
              <w:bottom w:val="nil"/>
              <w:right w:val="nil"/>
            </w:tcBorders>
          </w:tcPr>
          <w:p w14:paraId="3D024CE7" w14:textId="77777777" w:rsidR="00FA1004" w:rsidRDefault="00FA1004" w:rsidP="00FA1004">
            <w:pPr>
              <w:spacing w:before="0" w:after="0"/>
            </w:pPr>
            <w:r>
              <w:t>Technology</w:t>
            </w:r>
          </w:p>
        </w:tc>
        <w:tc>
          <w:tcPr>
            <w:tcW w:w="6902" w:type="dxa"/>
            <w:tcBorders>
              <w:top w:val="nil"/>
              <w:left w:val="nil"/>
              <w:bottom w:val="nil"/>
              <w:right w:val="nil"/>
            </w:tcBorders>
          </w:tcPr>
          <w:p w14:paraId="1C4D07FF" w14:textId="49BAF14E" w:rsidR="00FA1004" w:rsidRPr="00C86DAA" w:rsidRDefault="00FA1004" w:rsidP="00FA1004">
            <w:pPr>
              <w:spacing w:before="0" w:after="0"/>
            </w:pPr>
            <w:r>
              <w:t>EHR (Data entry)</w:t>
            </w:r>
          </w:p>
        </w:tc>
      </w:tr>
      <w:tr w:rsidR="00015A19" w:rsidRPr="00530244" w14:paraId="745EAF71" w14:textId="77777777" w:rsidTr="00AF5242">
        <w:trPr>
          <w:gridBefore w:val="1"/>
          <w:wBefore w:w="115" w:type="dxa"/>
          <w:cantSplit/>
        </w:trPr>
        <w:tc>
          <w:tcPr>
            <w:tcW w:w="683" w:type="dxa"/>
            <w:tcBorders>
              <w:top w:val="nil"/>
              <w:left w:val="nil"/>
              <w:bottom w:val="nil"/>
              <w:right w:val="nil"/>
            </w:tcBorders>
          </w:tcPr>
          <w:p w14:paraId="5C7E595C" w14:textId="77777777" w:rsidR="00015A19" w:rsidRDefault="00015A19" w:rsidP="00AF5242">
            <w:pPr>
              <w:spacing w:before="0" w:after="0"/>
            </w:pPr>
          </w:p>
        </w:tc>
        <w:tc>
          <w:tcPr>
            <w:tcW w:w="1660" w:type="dxa"/>
            <w:tcBorders>
              <w:top w:val="nil"/>
              <w:left w:val="nil"/>
              <w:bottom w:val="nil"/>
              <w:right w:val="nil"/>
            </w:tcBorders>
          </w:tcPr>
          <w:p w14:paraId="7636FE8D" w14:textId="77777777" w:rsidR="00015A19" w:rsidRDefault="00015A19" w:rsidP="00AF5242">
            <w:pPr>
              <w:spacing w:before="0" w:after="0"/>
            </w:pPr>
            <w:r>
              <w:t>Standard</w:t>
            </w:r>
          </w:p>
        </w:tc>
        <w:tc>
          <w:tcPr>
            <w:tcW w:w="6902" w:type="dxa"/>
            <w:tcBorders>
              <w:top w:val="nil"/>
              <w:left w:val="nil"/>
              <w:bottom w:val="nil"/>
              <w:right w:val="nil"/>
            </w:tcBorders>
          </w:tcPr>
          <w:p w14:paraId="36D06926" w14:textId="77777777" w:rsidR="00015A19" w:rsidRPr="0047084A" w:rsidRDefault="00015A19" w:rsidP="00AF5242">
            <w:pPr>
              <w:spacing w:before="0" w:after="0"/>
            </w:pPr>
          </w:p>
        </w:tc>
      </w:tr>
      <w:tr w:rsidR="00015A19" w:rsidRPr="00530244" w14:paraId="0C572628" w14:textId="77777777" w:rsidTr="00AF5242">
        <w:trPr>
          <w:gridBefore w:val="1"/>
          <w:wBefore w:w="115" w:type="dxa"/>
          <w:cantSplit/>
        </w:trPr>
        <w:tc>
          <w:tcPr>
            <w:tcW w:w="683" w:type="dxa"/>
            <w:tcBorders>
              <w:top w:val="nil"/>
              <w:left w:val="nil"/>
              <w:bottom w:val="single" w:sz="4" w:space="0" w:color="auto"/>
              <w:right w:val="nil"/>
            </w:tcBorders>
          </w:tcPr>
          <w:p w14:paraId="6F7D7DAE" w14:textId="77777777" w:rsidR="00015A19" w:rsidRDefault="00015A19" w:rsidP="00AF5242">
            <w:pPr>
              <w:spacing w:before="0" w:after="0"/>
            </w:pPr>
          </w:p>
        </w:tc>
        <w:tc>
          <w:tcPr>
            <w:tcW w:w="1660" w:type="dxa"/>
            <w:tcBorders>
              <w:top w:val="nil"/>
              <w:left w:val="nil"/>
              <w:bottom w:val="single" w:sz="4" w:space="0" w:color="auto"/>
              <w:right w:val="nil"/>
            </w:tcBorders>
          </w:tcPr>
          <w:p w14:paraId="3C4B7153"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35475365" w14:textId="7C6087DB" w:rsidR="00015A19" w:rsidRPr="00530244" w:rsidRDefault="00A405A6" w:rsidP="00AF5242">
            <w:pPr>
              <w:spacing w:before="0" w:after="0"/>
            </w:pPr>
            <w:hyperlink r:id="rId452" w:history="1">
              <w:r w:rsidR="00FA1004" w:rsidRPr="00FA1004">
                <w:rPr>
                  <w:rStyle w:val="Hyperlink"/>
                </w:rPr>
                <w:t>Diabetes Provider Visit Form</w:t>
              </w:r>
            </w:hyperlink>
            <w:r w:rsidR="00FA1004" w:rsidRPr="00FA1004">
              <w:t xml:space="preserve"> (Section ‘S’)</w:t>
            </w:r>
          </w:p>
        </w:tc>
      </w:tr>
      <w:tr w:rsidR="00FA1004" w14:paraId="1FC17AA5" w14:textId="77777777" w:rsidTr="00AF5242">
        <w:trPr>
          <w:gridBefore w:val="1"/>
          <w:wBefore w:w="115" w:type="dxa"/>
          <w:cantSplit/>
        </w:trPr>
        <w:tc>
          <w:tcPr>
            <w:tcW w:w="683" w:type="dxa"/>
            <w:tcBorders>
              <w:top w:val="single" w:sz="4" w:space="0" w:color="auto"/>
              <w:left w:val="nil"/>
              <w:bottom w:val="nil"/>
              <w:right w:val="nil"/>
            </w:tcBorders>
          </w:tcPr>
          <w:p w14:paraId="065F858E" w14:textId="77777777" w:rsidR="00FA1004" w:rsidRDefault="00FA1004" w:rsidP="00FA1004">
            <w:pPr>
              <w:spacing w:before="0" w:after="0"/>
            </w:pPr>
            <w:r>
              <w:t>13</w:t>
            </w:r>
          </w:p>
        </w:tc>
        <w:tc>
          <w:tcPr>
            <w:tcW w:w="1660" w:type="dxa"/>
            <w:tcBorders>
              <w:top w:val="single" w:sz="4" w:space="0" w:color="auto"/>
              <w:left w:val="nil"/>
              <w:bottom w:val="nil"/>
              <w:right w:val="nil"/>
            </w:tcBorders>
          </w:tcPr>
          <w:p w14:paraId="199354D5" w14:textId="77777777" w:rsidR="00FA1004" w:rsidRDefault="00FA1004" w:rsidP="00FA1004">
            <w:pPr>
              <w:spacing w:before="0" w:after="0"/>
            </w:pPr>
            <w:r>
              <w:t>Action</w:t>
            </w:r>
          </w:p>
        </w:tc>
        <w:tc>
          <w:tcPr>
            <w:tcW w:w="6902" w:type="dxa"/>
            <w:tcBorders>
              <w:top w:val="single" w:sz="4" w:space="0" w:color="auto"/>
              <w:left w:val="nil"/>
              <w:bottom w:val="nil"/>
              <w:right w:val="nil"/>
            </w:tcBorders>
          </w:tcPr>
          <w:p w14:paraId="442A245A" w14:textId="5AA3A22E" w:rsidR="00FA1004" w:rsidRDefault="00FA1004" w:rsidP="00FA1004">
            <w:pPr>
              <w:spacing w:before="0" w:after="0"/>
            </w:pPr>
            <w:r w:rsidRPr="00FA1004">
              <w:t xml:space="preserve">Provider completes and validates </w:t>
            </w:r>
            <w:r w:rsidRPr="00FA1004">
              <w:rPr>
                <w:color w:val="FF0000"/>
              </w:rPr>
              <w:t>***</w:t>
            </w:r>
            <w:r w:rsidRPr="00FA1004">
              <w:t>Medication Reconciliation</w:t>
            </w:r>
          </w:p>
        </w:tc>
      </w:tr>
      <w:tr w:rsidR="00FA1004" w:rsidRPr="00530244" w14:paraId="5DCE47E1" w14:textId="77777777" w:rsidTr="00AF5242">
        <w:trPr>
          <w:gridBefore w:val="1"/>
          <w:wBefore w:w="115" w:type="dxa"/>
          <w:cantSplit/>
        </w:trPr>
        <w:tc>
          <w:tcPr>
            <w:tcW w:w="683" w:type="dxa"/>
            <w:tcBorders>
              <w:top w:val="nil"/>
              <w:left w:val="nil"/>
              <w:bottom w:val="nil"/>
              <w:right w:val="nil"/>
            </w:tcBorders>
          </w:tcPr>
          <w:p w14:paraId="5C8ADFA3" w14:textId="77777777" w:rsidR="00FA1004" w:rsidRDefault="00FA1004" w:rsidP="00FA1004">
            <w:pPr>
              <w:spacing w:before="0" w:after="0"/>
            </w:pPr>
          </w:p>
        </w:tc>
        <w:tc>
          <w:tcPr>
            <w:tcW w:w="1660" w:type="dxa"/>
            <w:tcBorders>
              <w:top w:val="nil"/>
              <w:left w:val="nil"/>
              <w:bottom w:val="nil"/>
              <w:right w:val="nil"/>
            </w:tcBorders>
          </w:tcPr>
          <w:p w14:paraId="56B245EF" w14:textId="77777777" w:rsidR="00FA1004" w:rsidRDefault="00FA1004" w:rsidP="00FA1004">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1031B3E0" w14:textId="5291ABBB" w:rsidR="00FA1004" w:rsidRPr="00530244" w:rsidRDefault="00FA1004" w:rsidP="00FA1004">
            <w:pPr>
              <w:spacing w:before="0" w:after="0"/>
            </w:pPr>
            <w:r>
              <w:rPr>
                <w:rFonts w:cs="Arial"/>
                <w:i/>
                <w:color w:val="833C0B" w:themeColor="accent2" w:themeShade="80"/>
              </w:rPr>
              <w:t>Determine if there are discrepancies between what meds the patient is taking and what they were ordered. Clarify expectations and medication orders to ensure proper provision of care and compliance.</w:t>
            </w:r>
          </w:p>
        </w:tc>
      </w:tr>
      <w:tr w:rsidR="00FA1004" w:rsidRPr="00530244" w14:paraId="2F385B1E" w14:textId="77777777" w:rsidTr="00AF5242">
        <w:trPr>
          <w:gridBefore w:val="1"/>
          <w:wBefore w:w="115" w:type="dxa"/>
          <w:cantSplit/>
        </w:trPr>
        <w:tc>
          <w:tcPr>
            <w:tcW w:w="683" w:type="dxa"/>
            <w:tcBorders>
              <w:top w:val="nil"/>
              <w:left w:val="nil"/>
              <w:bottom w:val="nil"/>
              <w:right w:val="nil"/>
            </w:tcBorders>
          </w:tcPr>
          <w:p w14:paraId="4DA862B9" w14:textId="77777777" w:rsidR="00FA1004" w:rsidRDefault="00FA1004" w:rsidP="00FA1004">
            <w:pPr>
              <w:spacing w:before="0" w:after="0"/>
            </w:pPr>
          </w:p>
        </w:tc>
        <w:tc>
          <w:tcPr>
            <w:tcW w:w="1660" w:type="dxa"/>
            <w:tcBorders>
              <w:top w:val="nil"/>
              <w:left w:val="nil"/>
              <w:bottom w:val="nil"/>
              <w:right w:val="nil"/>
            </w:tcBorders>
          </w:tcPr>
          <w:p w14:paraId="4FE020D5" w14:textId="77777777" w:rsidR="00FA1004" w:rsidRDefault="00FA1004" w:rsidP="00FA1004">
            <w:pPr>
              <w:spacing w:before="0" w:after="0"/>
            </w:pPr>
            <w:r>
              <w:t>Actor(s)</w:t>
            </w:r>
          </w:p>
        </w:tc>
        <w:tc>
          <w:tcPr>
            <w:tcW w:w="6902" w:type="dxa"/>
            <w:tcBorders>
              <w:top w:val="nil"/>
              <w:left w:val="nil"/>
              <w:bottom w:val="nil"/>
              <w:right w:val="nil"/>
            </w:tcBorders>
          </w:tcPr>
          <w:p w14:paraId="32169CFD" w14:textId="77777777" w:rsidR="00FA1004" w:rsidRDefault="00FA1004" w:rsidP="00FA1004">
            <w:pPr>
              <w:spacing w:before="0" w:after="0"/>
            </w:pPr>
            <w:r>
              <w:t>Provider</w:t>
            </w:r>
          </w:p>
          <w:p w14:paraId="64586C1C" w14:textId="2891590C" w:rsidR="00FA1004" w:rsidRPr="00530244" w:rsidRDefault="00FA1004" w:rsidP="00FA1004">
            <w:pPr>
              <w:spacing w:before="0" w:after="0"/>
            </w:pPr>
            <w:r>
              <w:t>Patient</w:t>
            </w:r>
          </w:p>
        </w:tc>
      </w:tr>
      <w:tr w:rsidR="00FA1004" w:rsidRPr="00530244" w14:paraId="3656D53E" w14:textId="77777777" w:rsidTr="00AF5242">
        <w:trPr>
          <w:gridBefore w:val="1"/>
          <w:wBefore w:w="115" w:type="dxa"/>
          <w:cantSplit/>
        </w:trPr>
        <w:tc>
          <w:tcPr>
            <w:tcW w:w="683" w:type="dxa"/>
            <w:tcBorders>
              <w:top w:val="nil"/>
              <w:left w:val="nil"/>
              <w:bottom w:val="nil"/>
              <w:right w:val="nil"/>
            </w:tcBorders>
          </w:tcPr>
          <w:p w14:paraId="200C6BC9" w14:textId="77777777" w:rsidR="00FA1004" w:rsidRDefault="00FA1004" w:rsidP="00FA1004">
            <w:pPr>
              <w:spacing w:before="0" w:after="0"/>
            </w:pPr>
          </w:p>
        </w:tc>
        <w:tc>
          <w:tcPr>
            <w:tcW w:w="1660" w:type="dxa"/>
            <w:tcBorders>
              <w:top w:val="nil"/>
              <w:left w:val="nil"/>
              <w:bottom w:val="nil"/>
              <w:right w:val="nil"/>
            </w:tcBorders>
          </w:tcPr>
          <w:p w14:paraId="178FC85A" w14:textId="77777777" w:rsidR="00FA1004" w:rsidRDefault="00FA1004" w:rsidP="00FA1004">
            <w:pPr>
              <w:spacing w:before="0" w:after="0"/>
            </w:pPr>
            <w:r>
              <w:t>Action Breakdown</w:t>
            </w:r>
          </w:p>
        </w:tc>
        <w:tc>
          <w:tcPr>
            <w:tcW w:w="6902" w:type="dxa"/>
            <w:tcBorders>
              <w:top w:val="nil"/>
              <w:left w:val="nil"/>
              <w:bottom w:val="nil"/>
              <w:right w:val="nil"/>
            </w:tcBorders>
          </w:tcPr>
          <w:p w14:paraId="3A0B6D13" w14:textId="77777777" w:rsidR="00FA1004" w:rsidRPr="00FA1004" w:rsidRDefault="00FA1004" w:rsidP="00FA1004">
            <w:pPr>
              <w:spacing w:before="0" w:after="0"/>
            </w:pPr>
            <w:r w:rsidRPr="00FA1004">
              <w:t>Provider discusses what the patient states that they are currently taking against the medication that has been prescribed.</w:t>
            </w:r>
          </w:p>
          <w:p w14:paraId="0205DF5E" w14:textId="2D09334B" w:rsidR="00FA1004" w:rsidRPr="00FA1004" w:rsidRDefault="00FA1004" w:rsidP="008F4466">
            <w:pPr>
              <w:numPr>
                <w:ilvl w:val="0"/>
                <w:numId w:val="418"/>
              </w:numPr>
              <w:spacing w:before="0" w:after="0"/>
            </w:pPr>
            <w:r w:rsidRPr="00FA1004">
              <w:t xml:space="preserve">Provider creates an updated list of current medications, documents the list in the system, and provides the patient with a copy at the end of the visit. </w:t>
            </w:r>
            <w:r w:rsidRPr="00FA1004">
              <w:rPr>
                <w:i/>
              </w:rPr>
              <w:t xml:space="preserve">(Note: This information is included in the </w:t>
            </w:r>
            <w:proofErr w:type="gramStart"/>
            <w:r w:rsidRPr="00FA1004">
              <w:rPr>
                <w:i/>
              </w:rPr>
              <w:t>After Visit</w:t>
            </w:r>
            <w:proofErr w:type="gramEnd"/>
            <w:r w:rsidRPr="00FA1004">
              <w:rPr>
                <w:i/>
              </w:rPr>
              <w:t xml:space="preserve"> Summary)</w:t>
            </w:r>
          </w:p>
        </w:tc>
      </w:tr>
      <w:tr w:rsidR="00FA1004" w:rsidRPr="00530244" w14:paraId="06377932" w14:textId="77777777" w:rsidTr="00AF5242">
        <w:trPr>
          <w:gridBefore w:val="1"/>
          <w:wBefore w:w="115" w:type="dxa"/>
          <w:cantSplit/>
        </w:trPr>
        <w:tc>
          <w:tcPr>
            <w:tcW w:w="683" w:type="dxa"/>
            <w:tcBorders>
              <w:top w:val="nil"/>
              <w:left w:val="nil"/>
              <w:bottom w:val="nil"/>
              <w:right w:val="nil"/>
            </w:tcBorders>
          </w:tcPr>
          <w:p w14:paraId="3C3F78ED" w14:textId="77777777" w:rsidR="00FA1004" w:rsidRDefault="00FA1004" w:rsidP="00FA1004">
            <w:pPr>
              <w:spacing w:before="0" w:after="0"/>
            </w:pPr>
          </w:p>
        </w:tc>
        <w:tc>
          <w:tcPr>
            <w:tcW w:w="1660" w:type="dxa"/>
            <w:tcBorders>
              <w:top w:val="nil"/>
              <w:left w:val="nil"/>
              <w:bottom w:val="nil"/>
              <w:right w:val="nil"/>
            </w:tcBorders>
          </w:tcPr>
          <w:p w14:paraId="6A0EFEED" w14:textId="77777777" w:rsidR="00FA1004" w:rsidRDefault="00FA1004" w:rsidP="00FA1004">
            <w:pPr>
              <w:spacing w:before="0" w:after="0"/>
            </w:pPr>
            <w:r>
              <w:t>Technology</w:t>
            </w:r>
          </w:p>
        </w:tc>
        <w:tc>
          <w:tcPr>
            <w:tcW w:w="6902" w:type="dxa"/>
            <w:tcBorders>
              <w:top w:val="nil"/>
              <w:left w:val="nil"/>
              <w:bottom w:val="nil"/>
              <w:right w:val="nil"/>
            </w:tcBorders>
          </w:tcPr>
          <w:p w14:paraId="5C56BA57" w14:textId="0ABECB47" w:rsidR="00FA1004" w:rsidRPr="00C86DAA" w:rsidRDefault="00FA1004" w:rsidP="00FA1004">
            <w:pPr>
              <w:spacing w:before="0" w:after="0"/>
            </w:pPr>
            <w:r>
              <w:t>EHR (Data entry)</w:t>
            </w:r>
          </w:p>
        </w:tc>
      </w:tr>
      <w:tr w:rsidR="00FA1004" w:rsidRPr="00530244" w14:paraId="66861F37" w14:textId="77777777" w:rsidTr="00AF5242">
        <w:trPr>
          <w:gridBefore w:val="1"/>
          <w:wBefore w:w="115" w:type="dxa"/>
          <w:cantSplit/>
        </w:trPr>
        <w:tc>
          <w:tcPr>
            <w:tcW w:w="683" w:type="dxa"/>
            <w:tcBorders>
              <w:top w:val="nil"/>
              <w:left w:val="nil"/>
              <w:bottom w:val="nil"/>
              <w:right w:val="nil"/>
            </w:tcBorders>
          </w:tcPr>
          <w:p w14:paraId="1931219F" w14:textId="77777777" w:rsidR="00FA1004" w:rsidRDefault="00FA1004" w:rsidP="00FA1004">
            <w:pPr>
              <w:spacing w:before="0" w:after="0"/>
            </w:pPr>
          </w:p>
        </w:tc>
        <w:tc>
          <w:tcPr>
            <w:tcW w:w="1660" w:type="dxa"/>
            <w:tcBorders>
              <w:top w:val="nil"/>
              <w:left w:val="nil"/>
              <w:bottom w:val="nil"/>
              <w:right w:val="nil"/>
            </w:tcBorders>
          </w:tcPr>
          <w:p w14:paraId="0CE39BEB" w14:textId="77777777" w:rsidR="00FA1004" w:rsidRDefault="00FA1004" w:rsidP="00FA1004">
            <w:pPr>
              <w:spacing w:before="0" w:after="0"/>
            </w:pPr>
            <w:r>
              <w:t>Standard</w:t>
            </w:r>
          </w:p>
        </w:tc>
        <w:tc>
          <w:tcPr>
            <w:tcW w:w="6902" w:type="dxa"/>
            <w:tcBorders>
              <w:top w:val="nil"/>
              <w:left w:val="nil"/>
              <w:bottom w:val="nil"/>
              <w:right w:val="nil"/>
            </w:tcBorders>
          </w:tcPr>
          <w:p w14:paraId="12E140F8" w14:textId="534BC1CF" w:rsidR="00FA1004" w:rsidRPr="00FA1004" w:rsidRDefault="00A405A6" w:rsidP="008F4466">
            <w:pPr>
              <w:numPr>
                <w:ilvl w:val="0"/>
                <w:numId w:val="419"/>
              </w:numPr>
              <w:spacing w:before="0" w:after="0"/>
              <w:rPr>
                <w:u w:val="single"/>
              </w:rPr>
            </w:pPr>
            <w:hyperlink r:id="rId453" w:history="1">
              <w:r w:rsidR="00FA1004" w:rsidRPr="00FA1004">
                <w:rPr>
                  <w:rStyle w:val="Hyperlink"/>
                </w:rPr>
                <w:t>RxNorm</w:t>
              </w:r>
            </w:hyperlink>
          </w:p>
        </w:tc>
      </w:tr>
      <w:tr w:rsidR="00FA1004" w:rsidRPr="00530244" w14:paraId="06CAB304" w14:textId="77777777" w:rsidTr="00AF5242">
        <w:trPr>
          <w:gridBefore w:val="1"/>
          <w:wBefore w:w="115" w:type="dxa"/>
          <w:cantSplit/>
        </w:trPr>
        <w:tc>
          <w:tcPr>
            <w:tcW w:w="683" w:type="dxa"/>
            <w:tcBorders>
              <w:top w:val="nil"/>
              <w:left w:val="nil"/>
              <w:bottom w:val="nil"/>
              <w:right w:val="nil"/>
            </w:tcBorders>
          </w:tcPr>
          <w:p w14:paraId="426878DE" w14:textId="77777777" w:rsidR="00FA1004" w:rsidRDefault="00FA1004" w:rsidP="00FA1004">
            <w:pPr>
              <w:spacing w:before="0" w:after="0"/>
            </w:pPr>
          </w:p>
        </w:tc>
        <w:tc>
          <w:tcPr>
            <w:tcW w:w="1660" w:type="dxa"/>
            <w:tcBorders>
              <w:top w:val="nil"/>
              <w:left w:val="nil"/>
              <w:bottom w:val="nil"/>
              <w:right w:val="nil"/>
            </w:tcBorders>
          </w:tcPr>
          <w:p w14:paraId="3CF1A81A" w14:textId="77777777" w:rsidR="00FA1004" w:rsidRDefault="00FA1004" w:rsidP="00FA1004">
            <w:pPr>
              <w:spacing w:before="0" w:after="0"/>
            </w:pPr>
            <w:r>
              <w:t>Appendix</w:t>
            </w:r>
          </w:p>
        </w:tc>
        <w:tc>
          <w:tcPr>
            <w:tcW w:w="6902" w:type="dxa"/>
            <w:tcBorders>
              <w:top w:val="nil"/>
              <w:left w:val="nil"/>
              <w:bottom w:val="nil"/>
              <w:right w:val="nil"/>
            </w:tcBorders>
          </w:tcPr>
          <w:p w14:paraId="1DCAC3EA" w14:textId="5620C39A" w:rsidR="00FA1004" w:rsidRPr="00530244" w:rsidRDefault="00A405A6" w:rsidP="00FA1004">
            <w:pPr>
              <w:spacing w:before="0" w:after="0"/>
            </w:pPr>
            <w:hyperlink r:id="rId454" w:history="1">
              <w:r w:rsidR="00FA1004" w:rsidRPr="00FA1004">
                <w:rPr>
                  <w:rStyle w:val="Hyperlink"/>
                </w:rPr>
                <w:t>VA Medication Reconciliation</w:t>
              </w:r>
            </w:hyperlink>
          </w:p>
        </w:tc>
      </w:tr>
      <w:tr w:rsidR="00FA1004" w14:paraId="1F144CF3" w14:textId="77777777" w:rsidTr="00AF5242">
        <w:trPr>
          <w:gridBefore w:val="1"/>
          <w:wBefore w:w="115" w:type="dxa"/>
          <w:cantSplit/>
        </w:trPr>
        <w:tc>
          <w:tcPr>
            <w:tcW w:w="683" w:type="dxa"/>
            <w:tcBorders>
              <w:top w:val="single" w:sz="4" w:space="0" w:color="auto"/>
              <w:left w:val="nil"/>
              <w:bottom w:val="nil"/>
              <w:right w:val="nil"/>
            </w:tcBorders>
          </w:tcPr>
          <w:p w14:paraId="29424D1D" w14:textId="77777777" w:rsidR="00FA1004" w:rsidRDefault="00FA1004" w:rsidP="00FA1004">
            <w:pPr>
              <w:spacing w:before="0" w:after="0"/>
            </w:pPr>
            <w:r>
              <w:t>14</w:t>
            </w:r>
          </w:p>
        </w:tc>
        <w:tc>
          <w:tcPr>
            <w:tcW w:w="1660" w:type="dxa"/>
            <w:tcBorders>
              <w:top w:val="single" w:sz="4" w:space="0" w:color="auto"/>
              <w:left w:val="nil"/>
              <w:bottom w:val="nil"/>
              <w:right w:val="nil"/>
            </w:tcBorders>
          </w:tcPr>
          <w:p w14:paraId="6F950EE6" w14:textId="77777777" w:rsidR="00FA1004" w:rsidRDefault="00FA1004" w:rsidP="00FA1004">
            <w:pPr>
              <w:spacing w:before="0" w:after="0"/>
            </w:pPr>
            <w:r>
              <w:t>Action</w:t>
            </w:r>
          </w:p>
        </w:tc>
        <w:tc>
          <w:tcPr>
            <w:tcW w:w="6902" w:type="dxa"/>
            <w:tcBorders>
              <w:top w:val="single" w:sz="4" w:space="0" w:color="auto"/>
              <w:left w:val="nil"/>
              <w:bottom w:val="nil"/>
              <w:right w:val="nil"/>
            </w:tcBorders>
          </w:tcPr>
          <w:p w14:paraId="446984B1" w14:textId="0A709E8F" w:rsidR="00FA1004" w:rsidRDefault="00FA1004" w:rsidP="00FA1004">
            <w:pPr>
              <w:spacing w:before="0" w:after="0"/>
            </w:pPr>
            <w:r w:rsidRPr="00FA1004">
              <w:t>Provider completes a head to toe assessment and documents results</w:t>
            </w:r>
          </w:p>
        </w:tc>
      </w:tr>
      <w:tr w:rsidR="00FA1004" w:rsidRPr="00530244" w14:paraId="27F6B8AB" w14:textId="77777777" w:rsidTr="00AF5242">
        <w:trPr>
          <w:gridBefore w:val="1"/>
          <w:wBefore w:w="115" w:type="dxa"/>
          <w:cantSplit/>
        </w:trPr>
        <w:tc>
          <w:tcPr>
            <w:tcW w:w="683" w:type="dxa"/>
            <w:tcBorders>
              <w:top w:val="nil"/>
              <w:left w:val="nil"/>
              <w:bottom w:val="nil"/>
              <w:right w:val="nil"/>
            </w:tcBorders>
          </w:tcPr>
          <w:p w14:paraId="68D8C72A" w14:textId="77777777" w:rsidR="00FA1004" w:rsidRDefault="00FA1004" w:rsidP="00FA1004">
            <w:pPr>
              <w:spacing w:before="0" w:after="0"/>
            </w:pPr>
          </w:p>
        </w:tc>
        <w:tc>
          <w:tcPr>
            <w:tcW w:w="1660" w:type="dxa"/>
            <w:tcBorders>
              <w:top w:val="nil"/>
              <w:left w:val="nil"/>
              <w:bottom w:val="nil"/>
              <w:right w:val="nil"/>
            </w:tcBorders>
          </w:tcPr>
          <w:p w14:paraId="5F5D7BA2" w14:textId="77777777" w:rsidR="00FA1004" w:rsidRDefault="00FA1004" w:rsidP="00FA1004">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205CECD7" w14:textId="16E1358C" w:rsidR="00FA1004" w:rsidRPr="00530244" w:rsidRDefault="00FA1004" w:rsidP="00FA1004">
            <w:pPr>
              <w:spacing w:before="0" w:after="0"/>
            </w:pPr>
            <w:r>
              <w:rPr>
                <w:rFonts w:cs="Arial"/>
                <w:i/>
                <w:color w:val="833C0B" w:themeColor="accent2" w:themeShade="80"/>
              </w:rPr>
              <w:t>Determine assessments that require discussion and/or follow-up. Evaluate for complications of DM.</w:t>
            </w:r>
          </w:p>
        </w:tc>
      </w:tr>
      <w:tr w:rsidR="00FA1004" w:rsidRPr="00530244" w14:paraId="1A7FE27A" w14:textId="77777777" w:rsidTr="00AF5242">
        <w:trPr>
          <w:gridBefore w:val="1"/>
          <w:wBefore w:w="115" w:type="dxa"/>
          <w:cantSplit/>
        </w:trPr>
        <w:tc>
          <w:tcPr>
            <w:tcW w:w="683" w:type="dxa"/>
            <w:tcBorders>
              <w:top w:val="nil"/>
              <w:left w:val="nil"/>
              <w:bottom w:val="nil"/>
              <w:right w:val="nil"/>
            </w:tcBorders>
          </w:tcPr>
          <w:p w14:paraId="3F173351" w14:textId="77777777" w:rsidR="00FA1004" w:rsidRDefault="00FA1004" w:rsidP="00FA1004">
            <w:pPr>
              <w:spacing w:before="0" w:after="0"/>
            </w:pPr>
          </w:p>
        </w:tc>
        <w:tc>
          <w:tcPr>
            <w:tcW w:w="1660" w:type="dxa"/>
            <w:tcBorders>
              <w:top w:val="nil"/>
              <w:left w:val="nil"/>
              <w:bottom w:val="nil"/>
              <w:right w:val="nil"/>
            </w:tcBorders>
          </w:tcPr>
          <w:p w14:paraId="781870EE" w14:textId="77777777" w:rsidR="00FA1004" w:rsidRDefault="00FA1004" w:rsidP="00FA1004">
            <w:pPr>
              <w:spacing w:before="0" w:after="0"/>
            </w:pPr>
            <w:r>
              <w:t>Actor(s)</w:t>
            </w:r>
          </w:p>
        </w:tc>
        <w:tc>
          <w:tcPr>
            <w:tcW w:w="6902" w:type="dxa"/>
            <w:tcBorders>
              <w:top w:val="nil"/>
              <w:left w:val="nil"/>
              <w:bottom w:val="nil"/>
              <w:right w:val="nil"/>
            </w:tcBorders>
          </w:tcPr>
          <w:p w14:paraId="6AE27314" w14:textId="77777777" w:rsidR="00FA1004" w:rsidRPr="00FA1004" w:rsidRDefault="00FA1004" w:rsidP="00FA1004">
            <w:pPr>
              <w:spacing w:before="0" w:after="0"/>
            </w:pPr>
            <w:r w:rsidRPr="00FA1004">
              <w:t>Provider</w:t>
            </w:r>
          </w:p>
          <w:p w14:paraId="5CB157BD" w14:textId="0C65C1FA" w:rsidR="00FA1004" w:rsidRPr="00530244" w:rsidRDefault="00FA1004" w:rsidP="00FA1004">
            <w:pPr>
              <w:spacing w:before="0" w:after="0"/>
            </w:pPr>
            <w:r w:rsidRPr="00FA1004">
              <w:t>Patient</w:t>
            </w:r>
          </w:p>
        </w:tc>
      </w:tr>
      <w:tr w:rsidR="00FA1004" w:rsidRPr="00530244" w14:paraId="2E198B0A" w14:textId="77777777" w:rsidTr="00AF5242">
        <w:trPr>
          <w:gridBefore w:val="1"/>
          <w:wBefore w:w="115" w:type="dxa"/>
          <w:cantSplit/>
        </w:trPr>
        <w:tc>
          <w:tcPr>
            <w:tcW w:w="683" w:type="dxa"/>
            <w:tcBorders>
              <w:top w:val="nil"/>
              <w:left w:val="nil"/>
              <w:bottom w:val="nil"/>
              <w:right w:val="nil"/>
            </w:tcBorders>
          </w:tcPr>
          <w:p w14:paraId="37201C9E" w14:textId="77777777" w:rsidR="00FA1004" w:rsidRDefault="00FA1004" w:rsidP="00FA1004">
            <w:pPr>
              <w:spacing w:before="0" w:after="0"/>
            </w:pPr>
          </w:p>
        </w:tc>
        <w:tc>
          <w:tcPr>
            <w:tcW w:w="1660" w:type="dxa"/>
            <w:tcBorders>
              <w:top w:val="nil"/>
              <w:left w:val="nil"/>
              <w:bottom w:val="nil"/>
              <w:right w:val="nil"/>
            </w:tcBorders>
          </w:tcPr>
          <w:p w14:paraId="65F69903" w14:textId="77777777" w:rsidR="00FA1004" w:rsidRDefault="00FA1004" w:rsidP="00FA1004">
            <w:pPr>
              <w:spacing w:before="0" w:after="0"/>
            </w:pPr>
            <w:r>
              <w:t>Action Breakdown</w:t>
            </w:r>
          </w:p>
        </w:tc>
        <w:tc>
          <w:tcPr>
            <w:tcW w:w="6902" w:type="dxa"/>
            <w:tcBorders>
              <w:top w:val="nil"/>
              <w:left w:val="nil"/>
              <w:bottom w:val="nil"/>
              <w:right w:val="nil"/>
            </w:tcBorders>
          </w:tcPr>
          <w:p w14:paraId="440D758E" w14:textId="77777777" w:rsidR="00FA1004" w:rsidRDefault="00FA1004" w:rsidP="00FA1004">
            <w:pPr>
              <w:spacing w:before="0" w:after="0"/>
            </w:pPr>
            <w:r>
              <w:t>Head/Neuro: WNL</w:t>
            </w:r>
          </w:p>
          <w:p w14:paraId="5363A0A0" w14:textId="77777777" w:rsidR="00FA1004" w:rsidRDefault="00FA1004" w:rsidP="00FA1004">
            <w:pPr>
              <w:spacing w:before="0" w:after="0"/>
            </w:pPr>
            <w:r>
              <w:t>Heart: S1S2, BP normal</w:t>
            </w:r>
          </w:p>
          <w:p w14:paraId="30160460" w14:textId="77777777" w:rsidR="00FA1004" w:rsidRDefault="00FA1004" w:rsidP="00FA1004">
            <w:pPr>
              <w:spacing w:before="0" w:after="0"/>
            </w:pPr>
            <w:r>
              <w:t>Lungs: Clear</w:t>
            </w:r>
          </w:p>
          <w:p w14:paraId="57B2A014" w14:textId="77777777" w:rsidR="00FA1004" w:rsidRDefault="00FA1004" w:rsidP="00FA1004">
            <w:pPr>
              <w:spacing w:before="0" w:after="0"/>
            </w:pPr>
            <w:r>
              <w:t>Abdomen: Soft, benign</w:t>
            </w:r>
          </w:p>
          <w:p w14:paraId="7AB40ADC" w14:textId="77777777" w:rsidR="00FA1004" w:rsidRDefault="00FA1004" w:rsidP="00FA1004">
            <w:pPr>
              <w:spacing w:before="0" w:after="0"/>
            </w:pPr>
            <w:r>
              <w:t>Extremities: No swelling, bilateral pedal pulses +2,</w:t>
            </w:r>
          </w:p>
          <w:p w14:paraId="681193D4" w14:textId="77777777" w:rsidR="00FA1004" w:rsidRDefault="00FA1004" w:rsidP="00FA1004">
            <w:pPr>
              <w:spacing w:before="0" w:after="0"/>
            </w:pPr>
            <w:r>
              <w:t>Foot exam: skin intact.</w:t>
            </w:r>
          </w:p>
          <w:p w14:paraId="05611A3D" w14:textId="77777777" w:rsidR="00FA1004" w:rsidRDefault="00FA1004" w:rsidP="00FA1004">
            <w:pPr>
              <w:spacing w:before="0" w:after="0"/>
            </w:pPr>
          </w:p>
          <w:p w14:paraId="4058EA19" w14:textId="7938510D" w:rsidR="00FA1004" w:rsidRPr="0047084A" w:rsidRDefault="00FA1004" w:rsidP="00FA1004">
            <w:pPr>
              <w:spacing w:before="0" w:after="0"/>
            </w:pPr>
            <w:r w:rsidRPr="00FA1004">
              <w:rPr>
                <w:color w:val="FF0000"/>
              </w:rPr>
              <w:t>***</w:t>
            </w:r>
            <w:r>
              <w:t>Referral provided for annual evaluations (podiatrist, ophthalmologist)</w:t>
            </w:r>
          </w:p>
        </w:tc>
      </w:tr>
      <w:tr w:rsidR="00FA1004" w:rsidRPr="00530244" w14:paraId="06DE6325" w14:textId="77777777" w:rsidTr="00AF5242">
        <w:trPr>
          <w:gridBefore w:val="1"/>
          <w:wBefore w:w="115" w:type="dxa"/>
          <w:cantSplit/>
        </w:trPr>
        <w:tc>
          <w:tcPr>
            <w:tcW w:w="683" w:type="dxa"/>
            <w:tcBorders>
              <w:top w:val="nil"/>
              <w:left w:val="nil"/>
              <w:bottom w:val="nil"/>
              <w:right w:val="nil"/>
            </w:tcBorders>
          </w:tcPr>
          <w:p w14:paraId="24F7BCD3" w14:textId="77777777" w:rsidR="00FA1004" w:rsidRDefault="00FA1004" w:rsidP="00FA1004">
            <w:pPr>
              <w:spacing w:before="0" w:after="0"/>
            </w:pPr>
          </w:p>
        </w:tc>
        <w:tc>
          <w:tcPr>
            <w:tcW w:w="1660" w:type="dxa"/>
            <w:tcBorders>
              <w:top w:val="nil"/>
              <w:left w:val="nil"/>
              <w:bottom w:val="nil"/>
              <w:right w:val="nil"/>
            </w:tcBorders>
          </w:tcPr>
          <w:p w14:paraId="4F13BB59" w14:textId="77777777" w:rsidR="00FA1004" w:rsidRDefault="00FA1004" w:rsidP="00FA1004">
            <w:pPr>
              <w:spacing w:before="0" w:after="0"/>
            </w:pPr>
            <w:r>
              <w:t>Technology</w:t>
            </w:r>
          </w:p>
        </w:tc>
        <w:tc>
          <w:tcPr>
            <w:tcW w:w="6902" w:type="dxa"/>
            <w:tcBorders>
              <w:top w:val="nil"/>
              <w:left w:val="nil"/>
              <w:bottom w:val="nil"/>
              <w:right w:val="nil"/>
            </w:tcBorders>
          </w:tcPr>
          <w:p w14:paraId="43073739" w14:textId="17B6E3AD" w:rsidR="00FA1004" w:rsidRPr="0047084A" w:rsidRDefault="00FA1004" w:rsidP="00FA1004">
            <w:pPr>
              <w:spacing w:before="0" w:after="0"/>
            </w:pPr>
            <w:r>
              <w:t>EHR (Data entry)</w:t>
            </w:r>
          </w:p>
        </w:tc>
      </w:tr>
      <w:tr w:rsidR="00FA1004" w:rsidRPr="00530244" w14:paraId="49FA05B5" w14:textId="77777777" w:rsidTr="00AF5242">
        <w:trPr>
          <w:gridBefore w:val="1"/>
          <w:wBefore w:w="115" w:type="dxa"/>
          <w:cantSplit/>
        </w:trPr>
        <w:tc>
          <w:tcPr>
            <w:tcW w:w="683" w:type="dxa"/>
            <w:tcBorders>
              <w:top w:val="nil"/>
              <w:left w:val="nil"/>
              <w:bottom w:val="nil"/>
              <w:right w:val="nil"/>
            </w:tcBorders>
          </w:tcPr>
          <w:p w14:paraId="1C8E4953" w14:textId="77777777" w:rsidR="00FA1004" w:rsidRDefault="00FA1004" w:rsidP="00FA1004">
            <w:pPr>
              <w:spacing w:before="0" w:after="0"/>
            </w:pPr>
          </w:p>
        </w:tc>
        <w:tc>
          <w:tcPr>
            <w:tcW w:w="1660" w:type="dxa"/>
            <w:tcBorders>
              <w:top w:val="nil"/>
              <w:left w:val="nil"/>
              <w:bottom w:val="nil"/>
              <w:right w:val="nil"/>
            </w:tcBorders>
          </w:tcPr>
          <w:p w14:paraId="199FC88D" w14:textId="77777777" w:rsidR="00FA1004" w:rsidRDefault="00FA1004" w:rsidP="00FA1004">
            <w:pPr>
              <w:spacing w:before="0" w:after="0"/>
            </w:pPr>
            <w:r>
              <w:t>Standard</w:t>
            </w:r>
          </w:p>
        </w:tc>
        <w:tc>
          <w:tcPr>
            <w:tcW w:w="6902" w:type="dxa"/>
            <w:tcBorders>
              <w:top w:val="nil"/>
              <w:left w:val="nil"/>
              <w:bottom w:val="nil"/>
              <w:right w:val="nil"/>
            </w:tcBorders>
          </w:tcPr>
          <w:p w14:paraId="21DD8312" w14:textId="3E95A4F5" w:rsidR="00FA1004" w:rsidRPr="00FA1004" w:rsidRDefault="00A405A6" w:rsidP="008F4466">
            <w:pPr>
              <w:numPr>
                <w:ilvl w:val="0"/>
                <w:numId w:val="420"/>
              </w:numPr>
              <w:spacing w:before="0" w:after="0"/>
              <w:rPr>
                <w:u w:val="single"/>
              </w:rPr>
            </w:pPr>
            <w:hyperlink r:id="rId455" w:history="1">
              <w:r w:rsidR="00FA1004" w:rsidRPr="00FA1004">
                <w:rPr>
                  <w:rStyle w:val="Hyperlink"/>
                </w:rPr>
                <w:t>SNOMED-CT</w:t>
              </w:r>
            </w:hyperlink>
          </w:p>
        </w:tc>
      </w:tr>
      <w:tr w:rsidR="00FA1004" w:rsidRPr="00530244" w14:paraId="1D9A11C5" w14:textId="77777777" w:rsidTr="00AF5242">
        <w:trPr>
          <w:gridBefore w:val="1"/>
          <w:wBefore w:w="115" w:type="dxa"/>
          <w:cantSplit/>
        </w:trPr>
        <w:tc>
          <w:tcPr>
            <w:tcW w:w="683" w:type="dxa"/>
            <w:tcBorders>
              <w:top w:val="nil"/>
              <w:left w:val="nil"/>
              <w:bottom w:val="single" w:sz="4" w:space="0" w:color="auto"/>
              <w:right w:val="nil"/>
            </w:tcBorders>
          </w:tcPr>
          <w:p w14:paraId="17B9C520" w14:textId="77777777" w:rsidR="00FA1004" w:rsidRDefault="00FA1004" w:rsidP="00FA1004">
            <w:pPr>
              <w:spacing w:before="0" w:after="0"/>
            </w:pPr>
          </w:p>
        </w:tc>
        <w:tc>
          <w:tcPr>
            <w:tcW w:w="1660" w:type="dxa"/>
            <w:tcBorders>
              <w:top w:val="nil"/>
              <w:left w:val="nil"/>
              <w:bottom w:val="single" w:sz="4" w:space="0" w:color="auto"/>
              <w:right w:val="nil"/>
            </w:tcBorders>
          </w:tcPr>
          <w:p w14:paraId="4CCC2455" w14:textId="77777777" w:rsidR="00FA1004" w:rsidRDefault="00FA1004" w:rsidP="00FA1004">
            <w:pPr>
              <w:spacing w:before="0" w:after="0"/>
            </w:pPr>
            <w:r>
              <w:t>Appendix</w:t>
            </w:r>
          </w:p>
        </w:tc>
        <w:tc>
          <w:tcPr>
            <w:tcW w:w="6902" w:type="dxa"/>
            <w:tcBorders>
              <w:top w:val="nil"/>
              <w:left w:val="nil"/>
              <w:bottom w:val="single" w:sz="4" w:space="0" w:color="auto"/>
              <w:right w:val="nil"/>
            </w:tcBorders>
          </w:tcPr>
          <w:p w14:paraId="59E5941C" w14:textId="77777777" w:rsidR="00FA1004" w:rsidRPr="00FA1004" w:rsidRDefault="00A405A6" w:rsidP="00FA1004">
            <w:pPr>
              <w:spacing w:before="0" w:after="0"/>
            </w:pPr>
            <w:hyperlink r:id="rId456" w:history="1">
              <w:r w:rsidR="00FA1004" w:rsidRPr="00FA1004">
                <w:rPr>
                  <w:rStyle w:val="Hyperlink"/>
                </w:rPr>
                <w:t>Physical Exam (p 2)</w:t>
              </w:r>
            </w:hyperlink>
          </w:p>
          <w:p w14:paraId="4E9AA433" w14:textId="20401F76" w:rsidR="00FA1004" w:rsidRPr="00530244" w:rsidRDefault="00A405A6" w:rsidP="00FA1004">
            <w:pPr>
              <w:spacing w:before="0" w:after="0"/>
            </w:pPr>
            <w:hyperlink r:id="rId457" w:history="1">
              <w:r w:rsidR="00FA1004" w:rsidRPr="00FA1004">
                <w:rPr>
                  <w:rStyle w:val="Hyperlink"/>
                </w:rPr>
                <w:t>Physician Referral Form</w:t>
              </w:r>
            </w:hyperlink>
            <w:r w:rsidR="00FA1004" w:rsidRPr="00FA1004">
              <w:t xml:space="preserve"> (additionally allow the attachment of most recent OV, lab values, or other diagnostics)</w:t>
            </w:r>
          </w:p>
        </w:tc>
      </w:tr>
      <w:tr w:rsidR="00FA1004" w14:paraId="5E3A647D" w14:textId="77777777" w:rsidTr="00AF5242">
        <w:trPr>
          <w:gridBefore w:val="1"/>
          <w:wBefore w:w="115" w:type="dxa"/>
          <w:cantSplit/>
        </w:trPr>
        <w:tc>
          <w:tcPr>
            <w:tcW w:w="683" w:type="dxa"/>
            <w:tcBorders>
              <w:top w:val="single" w:sz="4" w:space="0" w:color="auto"/>
              <w:left w:val="nil"/>
              <w:bottom w:val="nil"/>
              <w:right w:val="nil"/>
            </w:tcBorders>
          </w:tcPr>
          <w:p w14:paraId="3AA872DB" w14:textId="77777777" w:rsidR="00FA1004" w:rsidRDefault="00FA1004" w:rsidP="00FA1004">
            <w:pPr>
              <w:spacing w:before="0" w:after="0"/>
            </w:pPr>
            <w:r>
              <w:t>15</w:t>
            </w:r>
          </w:p>
        </w:tc>
        <w:tc>
          <w:tcPr>
            <w:tcW w:w="1660" w:type="dxa"/>
            <w:tcBorders>
              <w:top w:val="single" w:sz="4" w:space="0" w:color="auto"/>
              <w:left w:val="nil"/>
              <w:bottom w:val="nil"/>
              <w:right w:val="nil"/>
            </w:tcBorders>
          </w:tcPr>
          <w:p w14:paraId="6B4B0F8D" w14:textId="77777777" w:rsidR="00FA1004" w:rsidRDefault="00FA1004" w:rsidP="00FA1004">
            <w:pPr>
              <w:spacing w:before="0" w:after="0"/>
            </w:pPr>
            <w:r>
              <w:t>Action</w:t>
            </w:r>
          </w:p>
        </w:tc>
        <w:tc>
          <w:tcPr>
            <w:tcW w:w="6902" w:type="dxa"/>
            <w:tcBorders>
              <w:top w:val="single" w:sz="4" w:space="0" w:color="auto"/>
              <w:left w:val="nil"/>
              <w:bottom w:val="nil"/>
              <w:right w:val="nil"/>
            </w:tcBorders>
          </w:tcPr>
          <w:p w14:paraId="39A085D1" w14:textId="461D99A1" w:rsidR="00FA1004" w:rsidRDefault="00A767CB" w:rsidP="00FA1004">
            <w:pPr>
              <w:spacing w:before="0" w:after="0"/>
            </w:pPr>
            <w:r w:rsidRPr="00A767CB">
              <w:t>Provider discusses blood sugar control</w:t>
            </w:r>
          </w:p>
        </w:tc>
      </w:tr>
      <w:tr w:rsidR="00FA1004" w:rsidRPr="00530244" w14:paraId="0D367EA0" w14:textId="77777777" w:rsidTr="00AF5242">
        <w:trPr>
          <w:gridBefore w:val="1"/>
          <w:wBefore w:w="115" w:type="dxa"/>
          <w:cantSplit/>
        </w:trPr>
        <w:tc>
          <w:tcPr>
            <w:tcW w:w="683" w:type="dxa"/>
            <w:tcBorders>
              <w:top w:val="nil"/>
              <w:left w:val="nil"/>
              <w:bottom w:val="nil"/>
              <w:right w:val="nil"/>
            </w:tcBorders>
          </w:tcPr>
          <w:p w14:paraId="012DE6C8" w14:textId="77777777" w:rsidR="00FA1004" w:rsidRDefault="00FA1004" w:rsidP="00FA1004">
            <w:pPr>
              <w:spacing w:before="0" w:after="0"/>
            </w:pPr>
          </w:p>
        </w:tc>
        <w:tc>
          <w:tcPr>
            <w:tcW w:w="1660" w:type="dxa"/>
            <w:tcBorders>
              <w:top w:val="nil"/>
              <w:left w:val="nil"/>
              <w:bottom w:val="nil"/>
              <w:right w:val="nil"/>
            </w:tcBorders>
          </w:tcPr>
          <w:p w14:paraId="58FB3230" w14:textId="77777777" w:rsidR="00FA1004" w:rsidRDefault="00FA1004" w:rsidP="00FA1004">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37C149BC" w14:textId="36CCB53E" w:rsidR="00FA1004" w:rsidRPr="00530244" w:rsidRDefault="00A767CB" w:rsidP="00FA1004">
            <w:pPr>
              <w:spacing w:before="0" w:after="0"/>
            </w:pPr>
            <w:r>
              <w:rPr>
                <w:rFonts w:cs="Arial"/>
                <w:i/>
                <w:color w:val="833C0B" w:themeColor="accent2" w:themeShade="80"/>
              </w:rPr>
              <w:t>Evaluate effectiveness of current care regimen. Refine the list of potential interventions to address noted concerns.</w:t>
            </w:r>
          </w:p>
        </w:tc>
      </w:tr>
      <w:tr w:rsidR="00FA1004" w:rsidRPr="00530244" w14:paraId="46D03C64" w14:textId="77777777" w:rsidTr="00AF5242">
        <w:trPr>
          <w:gridBefore w:val="1"/>
          <w:wBefore w:w="115" w:type="dxa"/>
          <w:cantSplit/>
        </w:trPr>
        <w:tc>
          <w:tcPr>
            <w:tcW w:w="683" w:type="dxa"/>
            <w:tcBorders>
              <w:top w:val="nil"/>
              <w:left w:val="nil"/>
              <w:bottom w:val="nil"/>
              <w:right w:val="nil"/>
            </w:tcBorders>
          </w:tcPr>
          <w:p w14:paraId="7EA484FB" w14:textId="77777777" w:rsidR="00FA1004" w:rsidRDefault="00FA1004" w:rsidP="00FA1004">
            <w:pPr>
              <w:spacing w:before="0" w:after="0"/>
            </w:pPr>
          </w:p>
        </w:tc>
        <w:tc>
          <w:tcPr>
            <w:tcW w:w="1660" w:type="dxa"/>
            <w:tcBorders>
              <w:top w:val="nil"/>
              <w:left w:val="nil"/>
              <w:bottom w:val="nil"/>
              <w:right w:val="nil"/>
            </w:tcBorders>
          </w:tcPr>
          <w:p w14:paraId="088E8E9E" w14:textId="77777777" w:rsidR="00FA1004" w:rsidRDefault="00FA1004" w:rsidP="00FA1004">
            <w:pPr>
              <w:spacing w:before="0" w:after="0"/>
            </w:pPr>
            <w:r>
              <w:t>Actor(s)</w:t>
            </w:r>
          </w:p>
        </w:tc>
        <w:tc>
          <w:tcPr>
            <w:tcW w:w="6902" w:type="dxa"/>
            <w:tcBorders>
              <w:top w:val="nil"/>
              <w:left w:val="nil"/>
              <w:bottom w:val="nil"/>
              <w:right w:val="nil"/>
            </w:tcBorders>
          </w:tcPr>
          <w:p w14:paraId="53852045" w14:textId="77777777" w:rsidR="00A767CB" w:rsidRDefault="00A767CB" w:rsidP="00A767CB">
            <w:pPr>
              <w:spacing w:before="0" w:after="0"/>
            </w:pPr>
            <w:r>
              <w:t xml:space="preserve">Provider </w:t>
            </w:r>
          </w:p>
          <w:p w14:paraId="6001F992" w14:textId="3533CE0F" w:rsidR="00FA1004" w:rsidRPr="00530244" w:rsidRDefault="00A767CB" w:rsidP="00A767CB">
            <w:pPr>
              <w:spacing w:before="0" w:after="0"/>
            </w:pPr>
            <w:r>
              <w:t>Patient</w:t>
            </w:r>
          </w:p>
        </w:tc>
      </w:tr>
      <w:tr w:rsidR="00FA1004" w:rsidRPr="00530244" w14:paraId="0B1B6B04" w14:textId="77777777" w:rsidTr="00AF5242">
        <w:trPr>
          <w:gridBefore w:val="1"/>
          <w:wBefore w:w="115" w:type="dxa"/>
          <w:cantSplit/>
        </w:trPr>
        <w:tc>
          <w:tcPr>
            <w:tcW w:w="683" w:type="dxa"/>
            <w:tcBorders>
              <w:top w:val="nil"/>
              <w:left w:val="nil"/>
              <w:bottom w:val="nil"/>
              <w:right w:val="nil"/>
            </w:tcBorders>
          </w:tcPr>
          <w:p w14:paraId="3DA9A6D0" w14:textId="77777777" w:rsidR="00FA1004" w:rsidRDefault="00FA1004" w:rsidP="00FA1004">
            <w:pPr>
              <w:spacing w:before="0" w:after="0"/>
            </w:pPr>
          </w:p>
        </w:tc>
        <w:tc>
          <w:tcPr>
            <w:tcW w:w="1660" w:type="dxa"/>
            <w:tcBorders>
              <w:top w:val="nil"/>
              <w:left w:val="nil"/>
              <w:bottom w:val="nil"/>
              <w:right w:val="nil"/>
            </w:tcBorders>
          </w:tcPr>
          <w:p w14:paraId="30715547" w14:textId="77777777" w:rsidR="00FA1004" w:rsidRDefault="00FA1004" w:rsidP="00FA1004">
            <w:pPr>
              <w:spacing w:before="0" w:after="0"/>
            </w:pPr>
            <w:r>
              <w:t>Action Breakdown</w:t>
            </w:r>
          </w:p>
        </w:tc>
        <w:tc>
          <w:tcPr>
            <w:tcW w:w="6902" w:type="dxa"/>
            <w:tcBorders>
              <w:top w:val="nil"/>
              <w:left w:val="nil"/>
              <w:bottom w:val="nil"/>
              <w:right w:val="nil"/>
            </w:tcBorders>
          </w:tcPr>
          <w:p w14:paraId="07B74250" w14:textId="77777777" w:rsidR="00A767CB" w:rsidRPr="00A767CB" w:rsidRDefault="00A767CB" w:rsidP="008F4466">
            <w:pPr>
              <w:numPr>
                <w:ilvl w:val="0"/>
                <w:numId w:val="234"/>
              </w:numPr>
              <w:spacing w:before="0" w:after="0"/>
              <w:ind w:left="390"/>
            </w:pPr>
            <w:r w:rsidRPr="00A767CB">
              <w:t>Reviews 90-day history of home glucose readings (Average fasting glucose = 120)</w:t>
            </w:r>
          </w:p>
          <w:p w14:paraId="1C77A3F2" w14:textId="77777777" w:rsidR="00A767CB" w:rsidRPr="00A767CB" w:rsidRDefault="00A767CB" w:rsidP="008F4466">
            <w:pPr>
              <w:numPr>
                <w:ilvl w:val="0"/>
                <w:numId w:val="234"/>
              </w:numPr>
              <w:spacing w:before="0" w:after="0"/>
              <w:ind w:left="390"/>
            </w:pPr>
            <w:r w:rsidRPr="00A767CB">
              <w:t xml:space="preserve">Reviews HbA1c result (HbA1c = 7.5) and trend. Shows patient data visualization. </w:t>
            </w:r>
          </w:p>
          <w:p w14:paraId="34D94D30" w14:textId="77777777" w:rsidR="00A767CB" w:rsidRPr="00A767CB" w:rsidRDefault="00A767CB" w:rsidP="008F4466">
            <w:pPr>
              <w:numPr>
                <w:ilvl w:val="0"/>
                <w:numId w:val="234"/>
              </w:numPr>
              <w:spacing w:before="0" w:after="0"/>
              <w:ind w:left="390"/>
            </w:pPr>
            <w:r w:rsidRPr="00A767CB">
              <w:t xml:space="preserve">Reviews current diabetes medications </w:t>
            </w:r>
          </w:p>
          <w:p w14:paraId="06E144DC" w14:textId="0F72EEDA" w:rsidR="00FA1004" w:rsidRPr="00C86DAA" w:rsidRDefault="00A767CB" w:rsidP="00A767CB">
            <w:pPr>
              <w:spacing w:before="0" w:after="0"/>
            </w:pPr>
            <w:r w:rsidRPr="00A767CB">
              <w:t>500mg Metformin BID (preferably AM meal and PM meal)</w:t>
            </w:r>
          </w:p>
        </w:tc>
      </w:tr>
      <w:tr w:rsidR="00FA1004" w:rsidRPr="00530244" w14:paraId="6831A12A" w14:textId="77777777" w:rsidTr="00AF5242">
        <w:trPr>
          <w:gridBefore w:val="1"/>
          <w:wBefore w:w="115" w:type="dxa"/>
          <w:cantSplit/>
        </w:trPr>
        <w:tc>
          <w:tcPr>
            <w:tcW w:w="683" w:type="dxa"/>
            <w:tcBorders>
              <w:top w:val="nil"/>
              <w:left w:val="nil"/>
              <w:bottom w:val="nil"/>
              <w:right w:val="nil"/>
            </w:tcBorders>
          </w:tcPr>
          <w:p w14:paraId="35E529AF" w14:textId="77777777" w:rsidR="00FA1004" w:rsidRDefault="00FA1004" w:rsidP="00FA1004">
            <w:pPr>
              <w:spacing w:before="0" w:after="0"/>
            </w:pPr>
          </w:p>
        </w:tc>
        <w:tc>
          <w:tcPr>
            <w:tcW w:w="1660" w:type="dxa"/>
            <w:tcBorders>
              <w:top w:val="nil"/>
              <w:left w:val="nil"/>
              <w:bottom w:val="nil"/>
              <w:right w:val="nil"/>
            </w:tcBorders>
          </w:tcPr>
          <w:p w14:paraId="337CDF03" w14:textId="77777777" w:rsidR="00FA1004" w:rsidRDefault="00FA1004" w:rsidP="00FA1004">
            <w:pPr>
              <w:spacing w:before="0" w:after="0"/>
            </w:pPr>
            <w:r>
              <w:t>Technology</w:t>
            </w:r>
          </w:p>
        </w:tc>
        <w:tc>
          <w:tcPr>
            <w:tcW w:w="6902" w:type="dxa"/>
            <w:tcBorders>
              <w:top w:val="nil"/>
              <w:left w:val="nil"/>
              <w:bottom w:val="nil"/>
              <w:right w:val="nil"/>
            </w:tcBorders>
          </w:tcPr>
          <w:p w14:paraId="58845805" w14:textId="4EAD7E82" w:rsidR="00FA1004" w:rsidRPr="00C86DAA" w:rsidRDefault="00A767CB" w:rsidP="00A767CB">
            <w:pPr>
              <w:spacing w:before="0" w:after="0"/>
            </w:pPr>
            <w:r>
              <w:t>EHR (Visualization of Interventions and Observations)</w:t>
            </w:r>
          </w:p>
        </w:tc>
      </w:tr>
      <w:tr w:rsidR="00FA1004" w:rsidRPr="00530244" w14:paraId="4774F63C" w14:textId="77777777" w:rsidTr="00AF5242">
        <w:trPr>
          <w:gridBefore w:val="1"/>
          <w:wBefore w:w="115" w:type="dxa"/>
          <w:cantSplit/>
        </w:trPr>
        <w:tc>
          <w:tcPr>
            <w:tcW w:w="683" w:type="dxa"/>
            <w:tcBorders>
              <w:top w:val="nil"/>
              <w:left w:val="nil"/>
              <w:bottom w:val="nil"/>
              <w:right w:val="nil"/>
            </w:tcBorders>
          </w:tcPr>
          <w:p w14:paraId="5300B0EF" w14:textId="77777777" w:rsidR="00FA1004" w:rsidRDefault="00FA1004" w:rsidP="00FA1004">
            <w:pPr>
              <w:spacing w:before="0" w:after="0"/>
            </w:pPr>
          </w:p>
        </w:tc>
        <w:tc>
          <w:tcPr>
            <w:tcW w:w="1660" w:type="dxa"/>
            <w:tcBorders>
              <w:top w:val="nil"/>
              <w:left w:val="nil"/>
              <w:bottom w:val="nil"/>
              <w:right w:val="nil"/>
            </w:tcBorders>
          </w:tcPr>
          <w:p w14:paraId="5C909125" w14:textId="77777777" w:rsidR="00FA1004" w:rsidRDefault="00FA1004" w:rsidP="00FA1004">
            <w:pPr>
              <w:spacing w:before="0" w:after="0"/>
            </w:pPr>
            <w:r>
              <w:t>Standard</w:t>
            </w:r>
          </w:p>
        </w:tc>
        <w:tc>
          <w:tcPr>
            <w:tcW w:w="6902" w:type="dxa"/>
            <w:tcBorders>
              <w:top w:val="nil"/>
              <w:left w:val="nil"/>
              <w:bottom w:val="nil"/>
              <w:right w:val="nil"/>
            </w:tcBorders>
          </w:tcPr>
          <w:p w14:paraId="11FE9D97" w14:textId="77777777" w:rsidR="00A767CB" w:rsidRPr="00A767CB" w:rsidRDefault="00A405A6" w:rsidP="008F4466">
            <w:pPr>
              <w:numPr>
                <w:ilvl w:val="0"/>
                <w:numId w:val="250"/>
              </w:numPr>
              <w:spacing w:before="0" w:after="0"/>
            </w:pPr>
            <w:hyperlink r:id="rId458" w:history="1">
              <w:r w:rsidR="00A767CB" w:rsidRPr="00A767CB">
                <w:rPr>
                  <w:rStyle w:val="Hyperlink"/>
                </w:rPr>
                <w:t>LOINC</w:t>
              </w:r>
            </w:hyperlink>
          </w:p>
          <w:p w14:paraId="6FF065A5" w14:textId="77777777" w:rsidR="00A767CB" w:rsidRPr="00A767CB" w:rsidRDefault="00A405A6" w:rsidP="008F4466">
            <w:pPr>
              <w:numPr>
                <w:ilvl w:val="0"/>
                <w:numId w:val="250"/>
              </w:numPr>
              <w:spacing w:before="0" w:after="0"/>
              <w:rPr>
                <w:u w:val="single"/>
              </w:rPr>
            </w:pPr>
            <w:hyperlink r:id="rId459" w:history="1">
              <w:r w:rsidR="00A767CB" w:rsidRPr="00A767CB">
                <w:rPr>
                  <w:rStyle w:val="Hyperlink"/>
                </w:rPr>
                <w:t>SNOMED-CT</w:t>
              </w:r>
            </w:hyperlink>
          </w:p>
          <w:p w14:paraId="311D2DDB" w14:textId="11B7D9E4" w:rsidR="00FA1004" w:rsidRPr="00A767CB" w:rsidRDefault="00A405A6" w:rsidP="008F4466">
            <w:pPr>
              <w:numPr>
                <w:ilvl w:val="0"/>
                <w:numId w:val="250"/>
              </w:numPr>
              <w:spacing w:before="0" w:after="0"/>
            </w:pPr>
            <w:hyperlink r:id="rId460" w:history="1">
              <w:r w:rsidR="00A767CB" w:rsidRPr="00A767CB">
                <w:rPr>
                  <w:rStyle w:val="Hyperlink"/>
                </w:rPr>
                <w:t>RxNorm</w:t>
              </w:r>
            </w:hyperlink>
          </w:p>
        </w:tc>
      </w:tr>
      <w:tr w:rsidR="00FA1004" w:rsidRPr="00530244" w14:paraId="76A2EF3A" w14:textId="77777777" w:rsidTr="00AF5242">
        <w:trPr>
          <w:gridBefore w:val="1"/>
          <w:wBefore w:w="115" w:type="dxa"/>
          <w:cantSplit/>
        </w:trPr>
        <w:tc>
          <w:tcPr>
            <w:tcW w:w="683" w:type="dxa"/>
            <w:tcBorders>
              <w:top w:val="nil"/>
              <w:left w:val="nil"/>
              <w:bottom w:val="nil"/>
              <w:right w:val="nil"/>
            </w:tcBorders>
          </w:tcPr>
          <w:p w14:paraId="6D17472B" w14:textId="77777777" w:rsidR="00FA1004" w:rsidRDefault="00FA1004" w:rsidP="00FA1004">
            <w:pPr>
              <w:spacing w:before="0" w:after="0"/>
            </w:pPr>
          </w:p>
        </w:tc>
        <w:tc>
          <w:tcPr>
            <w:tcW w:w="1660" w:type="dxa"/>
            <w:tcBorders>
              <w:top w:val="nil"/>
              <w:left w:val="nil"/>
              <w:bottom w:val="nil"/>
              <w:right w:val="nil"/>
            </w:tcBorders>
          </w:tcPr>
          <w:p w14:paraId="311221A0" w14:textId="77777777" w:rsidR="00FA1004" w:rsidRDefault="00FA1004" w:rsidP="00FA1004">
            <w:pPr>
              <w:spacing w:before="0" w:after="0"/>
            </w:pPr>
            <w:r>
              <w:t>Appendix</w:t>
            </w:r>
          </w:p>
        </w:tc>
        <w:tc>
          <w:tcPr>
            <w:tcW w:w="6902" w:type="dxa"/>
            <w:tcBorders>
              <w:top w:val="nil"/>
              <w:left w:val="nil"/>
              <w:bottom w:val="nil"/>
              <w:right w:val="nil"/>
            </w:tcBorders>
          </w:tcPr>
          <w:p w14:paraId="1FA0CB46" w14:textId="77777777" w:rsidR="00FA1004" w:rsidRPr="00530244" w:rsidRDefault="00FA1004" w:rsidP="00FA1004">
            <w:pPr>
              <w:spacing w:before="0" w:after="0"/>
            </w:pPr>
          </w:p>
        </w:tc>
      </w:tr>
      <w:tr w:rsidR="00FA1004" w14:paraId="6D7F5AAC" w14:textId="77777777" w:rsidTr="00AF5242">
        <w:trPr>
          <w:gridBefore w:val="1"/>
          <w:wBefore w:w="115" w:type="dxa"/>
          <w:cantSplit/>
        </w:trPr>
        <w:tc>
          <w:tcPr>
            <w:tcW w:w="683" w:type="dxa"/>
            <w:tcBorders>
              <w:top w:val="single" w:sz="4" w:space="0" w:color="auto"/>
              <w:left w:val="nil"/>
              <w:bottom w:val="nil"/>
              <w:right w:val="nil"/>
            </w:tcBorders>
          </w:tcPr>
          <w:p w14:paraId="63C08A1D" w14:textId="77777777" w:rsidR="00FA1004" w:rsidRDefault="00FA1004" w:rsidP="00FA1004">
            <w:pPr>
              <w:spacing w:before="0" w:after="0"/>
            </w:pPr>
            <w:r>
              <w:lastRenderedPageBreak/>
              <w:t>16</w:t>
            </w:r>
          </w:p>
        </w:tc>
        <w:tc>
          <w:tcPr>
            <w:tcW w:w="1660" w:type="dxa"/>
            <w:tcBorders>
              <w:top w:val="single" w:sz="4" w:space="0" w:color="auto"/>
              <w:left w:val="nil"/>
              <w:bottom w:val="nil"/>
              <w:right w:val="nil"/>
            </w:tcBorders>
          </w:tcPr>
          <w:p w14:paraId="6C7F7916" w14:textId="77777777" w:rsidR="00FA1004" w:rsidRDefault="00FA1004" w:rsidP="00FA1004">
            <w:pPr>
              <w:spacing w:before="0" w:after="0"/>
            </w:pPr>
            <w:r>
              <w:t>Action</w:t>
            </w:r>
          </w:p>
        </w:tc>
        <w:tc>
          <w:tcPr>
            <w:tcW w:w="6902" w:type="dxa"/>
            <w:tcBorders>
              <w:top w:val="single" w:sz="4" w:space="0" w:color="auto"/>
              <w:left w:val="nil"/>
              <w:bottom w:val="nil"/>
              <w:right w:val="nil"/>
            </w:tcBorders>
          </w:tcPr>
          <w:p w14:paraId="7155392D" w14:textId="42E70333" w:rsidR="00FA1004" w:rsidRDefault="00A767CB" w:rsidP="00FA1004">
            <w:pPr>
              <w:spacing w:before="0" w:after="0"/>
            </w:pPr>
            <w:r w:rsidRPr="00A767CB">
              <w:t>Patient discusses his/her goal related to diabetes management</w:t>
            </w:r>
          </w:p>
        </w:tc>
      </w:tr>
      <w:tr w:rsidR="00FA1004" w:rsidRPr="00530244" w14:paraId="15FACB67" w14:textId="77777777" w:rsidTr="00AF5242">
        <w:trPr>
          <w:gridBefore w:val="1"/>
          <w:wBefore w:w="115" w:type="dxa"/>
          <w:cantSplit/>
        </w:trPr>
        <w:tc>
          <w:tcPr>
            <w:tcW w:w="683" w:type="dxa"/>
            <w:tcBorders>
              <w:top w:val="nil"/>
              <w:left w:val="nil"/>
              <w:bottom w:val="nil"/>
              <w:right w:val="nil"/>
            </w:tcBorders>
          </w:tcPr>
          <w:p w14:paraId="49C664E8" w14:textId="77777777" w:rsidR="00FA1004" w:rsidRDefault="00FA1004" w:rsidP="00FA1004">
            <w:pPr>
              <w:spacing w:before="0" w:after="0"/>
            </w:pPr>
          </w:p>
        </w:tc>
        <w:tc>
          <w:tcPr>
            <w:tcW w:w="1660" w:type="dxa"/>
            <w:tcBorders>
              <w:top w:val="nil"/>
              <w:left w:val="nil"/>
              <w:bottom w:val="nil"/>
              <w:right w:val="nil"/>
            </w:tcBorders>
          </w:tcPr>
          <w:p w14:paraId="5B19EBD3" w14:textId="77777777" w:rsidR="00FA1004" w:rsidRDefault="00FA1004" w:rsidP="00FA1004">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C78EBCD" w14:textId="5794BD84" w:rsidR="00FA1004" w:rsidRPr="00530244" w:rsidRDefault="00A767CB" w:rsidP="00FA1004">
            <w:pPr>
              <w:spacing w:before="0" w:after="0"/>
            </w:pPr>
            <w:r>
              <w:rPr>
                <w:rFonts w:cs="Arial"/>
                <w:i/>
                <w:color w:val="833C0B" w:themeColor="accent2" w:themeShade="80"/>
              </w:rPr>
              <w:t>Adjust potential interventions based on the patient's goals and preferences.</w:t>
            </w:r>
          </w:p>
        </w:tc>
      </w:tr>
      <w:tr w:rsidR="00FA1004" w:rsidRPr="00530244" w14:paraId="4160D073" w14:textId="77777777" w:rsidTr="00AF5242">
        <w:trPr>
          <w:gridBefore w:val="1"/>
          <w:wBefore w:w="115" w:type="dxa"/>
          <w:cantSplit/>
        </w:trPr>
        <w:tc>
          <w:tcPr>
            <w:tcW w:w="683" w:type="dxa"/>
            <w:tcBorders>
              <w:top w:val="nil"/>
              <w:left w:val="nil"/>
              <w:bottom w:val="nil"/>
              <w:right w:val="nil"/>
            </w:tcBorders>
          </w:tcPr>
          <w:p w14:paraId="5159DD2C" w14:textId="77777777" w:rsidR="00FA1004" w:rsidRDefault="00FA1004" w:rsidP="00FA1004">
            <w:pPr>
              <w:spacing w:before="0" w:after="0"/>
            </w:pPr>
          </w:p>
        </w:tc>
        <w:tc>
          <w:tcPr>
            <w:tcW w:w="1660" w:type="dxa"/>
            <w:tcBorders>
              <w:top w:val="nil"/>
              <w:left w:val="nil"/>
              <w:bottom w:val="nil"/>
              <w:right w:val="nil"/>
            </w:tcBorders>
          </w:tcPr>
          <w:p w14:paraId="7F86C802" w14:textId="77777777" w:rsidR="00FA1004" w:rsidRDefault="00FA1004" w:rsidP="00FA1004">
            <w:pPr>
              <w:spacing w:before="0" w:after="0"/>
            </w:pPr>
            <w:r>
              <w:t>Actor(s)</w:t>
            </w:r>
          </w:p>
        </w:tc>
        <w:tc>
          <w:tcPr>
            <w:tcW w:w="6902" w:type="dxa"/>
            <w:tcBorders>
              <w:top w:val="nil"/>
              <w:left w:val="nil"/>
              <w:bottom w:val="nil"/>
              <w:right w:val="nil"/>
            </w:tcBorders>
          </w:tcPr>
          <w:p w14:paraId="15625C50" w14:textId="77777777" w:rsidR="00A767CB" w:rsidRPr="00A767CB" w:rsidRDefault="00A767CB" w:rsidP="00A767CB">
            <w:pPr>
              <w:spacing w:before="0" w:after="0"/>
            </w:pPr>
            <w:r w:rsidRPr="00A767CB">
              <w:t xml:space="preserve">Patient </w:t>
            </w:r>
          </w:p>
          <w:p w14:paraId="70B3EB8F" w14:textId="797C139E" w:rsidR="00FA1004" w:rsidRPr="00530244" w:rsidRDefault="00A767CB" w:rsidP="00A767CB">
            <w:pPr>
              <w:spacing w:before="0" w:after="0"/>
            </w:pPr>
            <w:r w:rsidRPr="00A767CB">
              <w:t>Provider</w:t>
            </w:r>
          </w:p>
        </w:tc>
      </w:tr>
      <w:tr w:rsidR="00FA1004" w:rsidRPr="00530244" w14:paraId="7A37D0F9" w14:textId="77777777" w:rsidTr="00AF5242">
        <w:trPr>
          <w:gridBefore w:val="1"/>
          <w:wBefore w:w="115" w:type="dxa"/>
          <w:cantSplit/>
        </w:trPr>
        <w:tc>
          <w:tcPr>
            <w:tcW w:w="683" w:type="dxa"/>
            <w:tcBorders>
              <w:top w:val="nil"/>
              <w:left w:val="nil"/>
              <w:bottom w:val="nil"/>
              <w:right w:val="nil"/>
            </w:tcBorders>
          </w:tcPr>
          <w:p w14:paraId="3A299D3A" w14:textId="77777777" w:rsidR="00FA1004" w:rsidRDefault="00FA1004" w:rsidP="00FA1004">
            <w:pPr>
              <w:spacing w:before="0" w:after="0"/>
            </w:pPr>
          </w:p>
        </w:tc>
        <w:tc>
          <w:tcPr>
            <w:tcW w:w="1660" w:type="dxa"/>
            <w:tcBorders>
              <w:top w:val="nil"/>
              <w:left w:val="nil"/>
              <w:bottom w:val="nil"/>
              <w:right w:val="nil"/>
            </w:tcBorders>
          </w:tcPr>
          <w:p w14:paraId="69817E8D" w14:textId="77777777" w:rsidR="00FA1004" w:rsidRDefault="00FA1004" w:rsidP="00FA1004">
            <w:pPr>
              <w:spacing w:before="0" w:after="0"/>
            </w:pPr>
            <w:r>
              <w:t>Action Breakdown</w:t>
            </w:r>
          </w:p>
        </w:tc>
        <w:tc>
          <w:tcPr>
            <w:tcW w:w="6902" w:type="dxa"/>
            <w:tcBorders>
              <w:top w:val="nil"/>
              <w:left w:val="nil"/>
              <w:bottom w:val="nil"/>
              <w:right w:val="nil"/>
            </w:tcBorders>
          </w:tcPr>
          <w:p w14:paraId="51B26470" w14:textId="77777777" w:rsidR="00A767CB" w:rsidRPr="00A767CB" w:rsidRDefault="00A767CB" w:rsidP="00A767CB">
            <w:pPr>
              <w:spacing w:before="0" w:after="0"/>
            </w:pPr>
            <w:r w:rsidRPr="00A767CB">
              <w:t>“I really want to remain on a pill to control my blood sugar. I don’t want to have to start insulin injections”</w:t>
            </w:r>
          </w:p>
          <w:p w14:paraId="555A2C14" w14:textId="77777777" w:rsidR="00A767CB" w:rsidRPr="00A767CB" w:rsidRDefault="00A767CB" w:rsidP="008F4466">
            <w:pPr>
              <w:numPr>
                <w:ilvl w:val="0"/>
                <w:numId w:val="421"/>
              </w:numPr>
              <w:spacing w:before="0" w:after="0"/>
            </w:pPr>
            <w:r w:rsidRPr="00A767CB">
              <w:rPr>
                <w:color w:val="FF0000"/>
              </w:rPr>
              <w:t>***</w:t>
            </w:r>
            <w:r w:rsidRPr="00A767CB">
              <w:t>Provider initiates dietary counsel referral for nutrition coaching (eating healthy with a busy lifestyle, tips/tricks)</w:t>
            </w:r>
          </w:p>
          <w:p w14:paraId="7F59F0D3" w14:textId="77777777" w:rsidR="00A767CB" w:rsidRPr="00A767CB" w:rsidRDefault="00A767CB" w:rsidP="008F4466">
            <w:pPr>
              <w:numPr>
                <w:ilvl w:val="0"/>
                <w:numId w:val="421"/>
              </w:numPr>
              <w:spacing w:before="0" w:after="0"/>
            </w:pPr>
            <w:r w:rsidRPr="00A767CB">
              <w:t>Improve Rx compliance by providing tips/tricks (place morning medication in briefcase or lunch bag)</w:t>
            </w:r>
          </w:p>
          <w:p w14:paraId="27E0E82D" w14:textId="49D64C34" w:rsidR="00FA1004" w:rsidRPr="00A767CB" w:rsidRDefault="00A767CB" w:rsidP="008F4466">
            <w:pPr>
              <w:numPr>
                <w:ilvl w:val="0"/>
                <w:numId w:val="421"/>
              </w:numPr>
              <w:spacing w:before="0" w:after="0"/>
            </w:pPr>
            <w:r w:rsidRPr="00A767CB">
              <w:t>Provide referral to community wellness center (that provides group time management classes)</w:t>
            </w:r>
          </w:p>
        </w:tc>
      </w:tr>
      <w:tr w:rsidR="00FA1004" w:rsidRPr="00530244" w14:paraId="2DE147DF" w14:textId="77777777" w:rsidTr="00AF5242">
        <w:trPr>
          <w:gridBefore w:val="1"/>
          <w:wBefore w:w="115" w:type="dxa"/>
          <w:cantSplit/>
        </w:trPr>
        <w:tc>
          <w:tcPr>
            <w:tcW w:w="683" w:type="dxa"/>
            <w:tcBorders>
              <w:top w:val="nil"/>
              <w:left w:val="nil"/>
              <w:bottom w:val="nil"/>
              <w:right w:val="nil"/>
            </w:tcBorders>
          </w:tcPr>
          <w:p w14:paraId="4A58DD5D" w14:textId="77777777" w:rsidR="00FA1004" w:rsidRDefault="00FA1004" w:rsidP="00FA1004">
            <w:pPr>
              <w:spacing w:before="0" w:after="0"/>
            </w:pPr>
          </w:p>
        </w:tc>
        <w:tc>
          <w:tcPr>
            <w:tcW w:w="1660" w:type="dxa"/>
            <w:tcBorders>
              <w:top w:val="nil"/>
              <w:left w:val="nil"/>
              <w:bottom w:val="nil"/>
              <w:right w:val="nil"/>
            </w:tcBorders>
          </w:tcPr>
          <w:p w14:paraId="4E310AD5" w14:textId="77777777" w:rsidR="00FA1004" w:rsidRDefault="00FA1004" w:rsidP="00FA1004">
            <w:pPr>
              <w:spacing w:before="0" w:after="0"/>
            </w:pPr>
            <w:r>
              <w:t>Technology</w:t>
            </w:r>
          </w:p>
        </w:tc>
        <w:tc>
          <w:tcPr>
            <w:tcW w:w="6902" w:type="dxa"/>
            <w:tcBorders>
              <w:top w:val="nil"/>
              <w:left w:val="nil"/>
              <w:bottom w:val="nil"/>
              <w:right w:val="nil"/>
            </w:tcBorders>
          </w:tcPr>
          <w:p w14:paraId="4A79633F" w14:textId="7E72C645" w:rsidR="00FA1004" w:rsidRPr="00530244" w:rsidRDefault="00A767CB" w:rsidP="00FA1004">
            <w:pPr>
              <w:spacing w:before="0" w:after="0"/>
            </w:pPr>
            <w:r w:rsidRPr="00A767CB">
              <w:t>EHR (Visualization of Goals, Order entry for referrals)</w:t>
            </w:r>
          </w:p>
        </w:tc>
      </w:tr>
      <w:tr w:rsidR="00FA1004" w:rsidRPr="00530244" w14:paraId="5A71C9CE" w14:textId="77777777" w:rsidTr="00AF5242">
        <w:trPr>
          <w:gridBefore w:val="1"/>
          <w:wBefore w:w="115" w:type="dxa"/>
          <w:cantSplit/>
        </w:trPr>
        <w:tc>
          <w:tcPr>
            <w:tcW w:w="683" w:type="dxa"/>
            <w:tcBorders>
              <w:top w:val="nil"/>
              <w:left w:val="nil"/>
              <w:bottom w:val="nil"/>
              <w:right w:val="nil"/>
            </w:tcBorders>
          </w:tcPr>
          <w:p w14:paraId="368F03A3" w14:textId="77777777" w:rsidR="00FA1004" w:rsidRDefault="00FA1004" w:rsidP="00FA1004">
            <w:pPr>
              <w:spacing w:before="0" w:after="0"/>
            </w:pPr>
          </w:p>
        </w:tc>
        <w:tc>
          <w:tcPr>
            <w:tcW w:w="1660" w:type="dxa"/>
            <w:tcBorders>
              <w:top w:val="nil"/>
              <w:left w:val="nil"/>
              <w:bottom w:val="nil"/>
              <w:right w:val="nil"/>
            </w:tcBorders>
          </w:tcPr>
          <w:p w14:paraId="278B64F3" w14:textId="77777777" w:rsidR="00FA1004" w:rsidRDefault="00FA1004" w:rsidP="00FA1004">
            <w:pPr>
              <w:spacing w:before="0" w:after="0"/>
            </w:pPr>
            <w:r>
              <w:t>Standard</w:t>
            </w:r>
          </w:p>
        </w:tc>
        <w:tc>
          <w:tcPr>
            <w:tcW w:w="6902" w:type="dxa"/>
            <w:tcBorders>
              <w:top w:val="nil"/>
              <w:left w:val="nil"/>
              <w:bottom w:val="nil"/>
              <w:right w:val="nil"/>
            </w:tcBorders>
          </w:tcPr>
          <w:p w14:paraId="2E46816E" w14:textId="77777777" w:rsidR="00A767CB" w:rsidRPr="00A767CB" w:rsidRDefault="00A405A6" w:rsidP="008F4466">
            <w:pPr>
              <w:numPr>
                <w:ilvl w:val="0"/>
                <w:numId w:val="422"/>
              </w:numPr>
              <w:spacing w:before="0" w:after="0"/>
              <w:rPr>
                <w:u w:val="single"/>
              </w:rPr>
            </w:pPr>
            <w:hyperlink r:id="rId461" w:history="1">
              <w:r w:rsidR="00A767CB" w:rsidRPr="00A767CB">
                <w:rPr>
                  <w:rStyle w:val="Hyperlink"/>
                </w:rPr>
                <w:t>SNOMED-CT</w:t>
              </w:r>
            </w:hyperlink>
          </w:p>
          <w:p w14:paraId="29AC84DD" w14:textId="43AF997F" w:rsidR="00FA1004" w:rsidRPr="00A767CB" w:rsidRDefault="00A405A6" w:rsidP="008F4466">
            <w:pPr>
              <w:numPr>
                <w:ilvl w:val="0"/>
                <w:numId w:val="422"/>
              </w:numPr>
              <w:spacing w:before="0" w:after="0"/>
              <w:rPr>
                <w:u w:val="single"/>
              </w:rPr>
            </w:pPr>
            <w:hyperlink r:id="rId462" w:history="1">
              <w:r w:rsidR="00A767CB" w:rsidRPr="00A767CB">
                <w:rPr>
                  <w:rStyle w:val="Hyperlink"/>
                </w:rPr>
                <w:t>ICD-10</w:t>
              </w:r>
            </w:hyperlink>
          </w:p>
        </w:tc>
      </w:tr>
      <w:tr w:rsidR="00FA1004" w:rsidRPr="00530244" w14:paraId="0595A5FA" w14:textId="77777777" w:rsidTr="00AF5242">
        <w:trPr>
          <w:gridBefore w:val="1"/>
          <w:wBefore w:w="115" w:type="dxa"/>
          <w:cantSplit/>
        </w:trPr>
        <w:tc>
          <w:tcPr>
            <w:tcW w:w="683" w:type="dxa"/>
            <w:tcBorders>
              <w:top w:val="nil"/>
              <w:left w:val="nil"/>
              <w:bottom w:val="single" w:sz="4" w:space="0" w:color="auto"/>
              <w:right w:val="nil"/>
            </w:tcBorders>
          </w:tcPr>
          <w:p w14:paraId="5A57D487" w14:textId="77777777" w:rsidR="00FA1004" w:rsidRDefault="00FA1004" w:rsidP="00FA1004">
            <w:pPr>
              <w:spacing w:before="0" w:after="0"/>
            </w:pPr>
          </w:p>
        </w:tc>
        <w:tc>
          <w:tcPr>
            <w:tcW w:w="1660" w:type="dxa"/>
            <w:tcBorders>
              <w:top w:val="nil"/>
              <w:left w:val="nil"/>
              <w:bottom w:val="single" w:sz="4" w:space="0" w:color="auto"/>
              <w:right w:val="nil"/>
            </w:tcBorders>
          </w:tcPr>
          <w:p w14:paraId="76812012" w14:textId="77777777" w:rsidR="00FA1004" w:rsidRDefault="00FA1004" w:rsidP="00FA1004">
            <w:pPr>
              <w:spacing w:before="0" w:after="0"/>
            </w:pPr>
            <w:r>
              <w:t>Appendix</w:t>
            </w:r>
          </w:p>
        </w:tc>
        <w:tc>
          <w:tcPr>
            <w:tcW w:w="6902" w:type="dxa"/>
            <w:tcBorders>
              <w:top w:val="nil"/>
              <w:left w:val="nil"/>
              <w:bottom w:val="single" w:sz="4" w:space="0" w:color="auto"/>
              <w:right w:val="nil"/>
            </w:tcBorders>
          </w:tcPr>
          <w:p w14:paraId="52B85B5B" w14:textId="77777777" w:rsidR="00FA1004" w:rsidRPr="00530244" w:rsidRDefault="00FA1004" w:rsidP="00FA1004">
            <w:pPr>
              <w:spacing w:before="0" w:after="0"/>
            </w:pPr>
          </w:p>
        </w:tc>
      </w:tr>
      <w:tr w:rsidR="00FA1004" w14:paraId="5D19D3E1" w14:textId="77777777" w:rsidTr="00AF5242">
        <w:trPr>
          <w:gridBefore w:val="1"/>
          <w:wBefore w:w="115" w:type="dxa"/>
          <w:cantSplit/>
        </w:trPr>
        <w:tc>
          <w:tcPr>
            <w:tcW w:w="683" w:type="dxa"/>
            <w:tcBorders>
              <w:top w:val="single" w:sz="4" w:space="0" w:color="auto"/>
              <w:left w:val="nil"/>
              <w:bottom w:val="nil"/>
              <w:right w:val="nil"/>
            </w:tcBorders>
          </w:tcPr>
          <w:p w14:paraId="590D1B38" w14:textId="77777777" w:rsidR="00FA1004" w:rsidRDefault="00FA1004" w:rsidP="00FA1004">
            <w:pPr>
              <w:spacing w:before="0" w:after="0"/>
            </w:pPr>
            <w:r>
              <w:t>17</w:t>
            </w:r>
          </w:p>
        </w:tc>
        <w:tc>
          <w:tcPr>
            <w:tcW w:w="1660" w:type="dxa"/>
            <w:tcBorders>
              <w:top w:val="single" w:sz="4" w:space="0" w:color="auto"/>
              <w:left w:val="nil"/>
              <w:bottom w:val="nil"/>
              <w:right w:val="nil"/>
            </w:tcBorders>
          </w:tcPr>
          <w:p w14:paraId="66DA2469" w14:textId="77777777" w:rsidR="00FA1004" w:rsidRDefault="00FA1004" w:rsidP="00FA1004">
            <w:pPr>
              <w:spacing w:before="0" w:after="0"/>
            </w:pPr>
            <w:r>
              <w:t>Action</w:t>
            </w:r>
          </w:p>
        </w:tc>
        <w:tc>
          <w:tcPr>
            <w:tcW w:w="6902" w:type="dxa"/>
            <w:tcBorders>
              <w:top w:val="single" w:sz="4" w:space="0" w:color="auto"/>
              <w:left w:val="nil"/>
              <w:bottom w:val="nil"/>
              <w:right w:val="nil"/>
            </w:tcBorders>
          </w:tcPr>
          <w:p w14:paraId="59B3ADA7" w14:textId="1D74D108" w:rsidR="00FA1004" w:rsidRDefault="00A767CB" w:rsidP="00FA1004">
            <w:pPr>
              <w:spacing w:before="0" w:after="0"/>
            </w:pPr>
            <w:r w:rsidRPr="00A767CB">
              <w:t>Provider assesses tobacco use</w:t>
            </w:r>
          </w:p>
        </w:tc>
      </w:tr>
      <w:tr w:rsidR="00FA1004" w:rsidRPr="00530244" w14:paraId="3A6031B8" w14:textId="77777777" w:rsidTr="00AF5242">
        <w:trPr>
          <w:gridBefore w:val="1"/>
          <w:wBefore w:w="115" w:type="dxa"/>
          <w:cantSplit/>
        </w:trPr>
        <w:tc>
          <w:tcPr>
            <w:tcW w:w="683" w:type="dxa"/>
            <w:tcBorders>
              <w:top w:val="nil"/>
              <w:left w:val="nil"/>
              <w:bottom w:val="nil"/>
              <w:right w:val="nil"/>
            </w:tcBorders>
          </w:tcPr>
          <w:p w14:paraId="42E25460" w14:textId="77777777" w:rsidR="00FA1004" w:rsidRDefault="00FA1004" w:rsidP="00FA1004">
            <w:pPr>
              <w:spacing w:before="0" w:after="0"/>
            </w:pPr>
          </w:p>
        </w:tc>
        <w:tc>
          <w:tcPr>
            <w:tcW w:w="1660" w:type="dxa"/>
            <w:tcBorders>
              <w:top w:val="nil"/>
              <w:left w:val="nil"/>
              <w:bottom w:val="nil"/>
              <w:right w:val="nil"/>
            </w:tcBorders>
          </w:tcPr>
          <w:p w14:paraId="7FCBC774" w14:textId="77777777" w:rsidR="00FA1004" w:rsidRDefault="00FA1004" w:rsidP="00FA1004">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47AFB283" w14:textId="25B19E8E" w:rsidR="00FA1004" w:rsidRPr="00530244" w:rsidRDefault="00A767CB" w:rsidP="00FA1004">
            <w:pPr>
              <w:spacing w:before="0" w:after="0"/>
            </w:pPr>
            <w:r>
              <w:rPr>
                <w:rFonts w:cs="Arial"/>
                <w:i/>
                <w:color w:val="833C0B" w:themeColor="accent2" w:themeShade="80"/>
              </w:rPr>
              <w:t>Address DM risk factors to improve ability to manage the disease. Select indicated cessation therapy if patient agrees to tobacco cessation.</w:t>
            </w:r>
          </w:p>
        </w:tc>
      </w:tr>
      <w:tr w:rsidR="00FA1004" w:rsidRPr="00530244" w14:paraId="6BAC1804" w14:textId="77777777" w:rsidTr="00AF5242">
        <w:trPr>
          <w:gridBefore w:val="1"/>
          <w:wBefore w:w="115" w:type="dxa"/>
          <w:cantSplit/>
        </w:trPr>
        <w:tc>
          <w:tcPr>
            <w:tcW w:w="683" w:type="dxa"/>
            <w:tcBorders>
              <w:top w:val="nil"/>
              <w:left w:val="nil"/>
              <w:bottom w:val="nil"/>
              <w:right w:val="nil"/>
            </w:tcBorders>
          </w:tcPr>
          <w:p w14:paraId="1760296D" w14:textId="77777777" w:rsidR="00FA1004" w:rsidRDefault="00FA1004" w:rsidP="00FA1004">
            <w:pPr>
              <w:spacing w:before="0" w:after="0"/>
            </w:pPr>
          </w:p>
        </w:tc>
        <w:tc>
          <w:tcPr>
            <w:tcW w:w="1660" w:type="dxa"/>
            <w:tcBorders>
              <w:top w:val="nil"/>
              <w:left w:val="nil"/>
              <w:bottom w:val="nil"/>
              <w:right w:val="nil"/>
            </w:tcBorders>
          </w:tcPr>
          <w:p w14:paraId="5F21FC4F" w14:textId="77777777" w:rsidR="00FA1004" w:rsidRDefault="00FA1004" w:rsidP="00FA1004">
            <w:pPr>
              <w:spacing w:before="0" w:after="0"/>
            </w:pPr>
            <w:r>
              <w:t>Actor(s)</w:t>
            </w:r>
          </w:p>
        </w:tc>
        <w:tc>
          <w:tcPr>
            <w:tcW w:w="6902" w:type="dxa"/>
            <w:tcBorders>
              <w:top w:val="nil"/>
              <w:left w:val="nil"/>
              <w:bottom w:val="nil"/>
              <w:right w:val="nil"/>
            </w:tcBorders>
          </w:tcPr>
          <w:p w14:paraId="3521D73B" w14:textId="77777777" w:rsidR="007E0AAB" w:rsidRDefault="007E0AAB" w:rsidP="007E0AAB">
            <w:pPr>
              <w:spacing w:before="0" w:after="0"/>
            </w:pPr>
            <w:r>
              <w:t xml:space="preserve">Provider </w:t>
            </w:r>
          </w:p>
          <w:p w14:paraId="35D94801" w14:textId="6E4ABEC8" w:rsidR="00FA1004" w:rsidRPr="00A767CB" w:rsidRDefault="007E0AAB" w:rsidP="007E0AAB">
            <w:pPr>
              <w:spacing w:before="0" w:after="0"/>
            </w:pPr>
            <w:r>
              <w:t>Patient</w:t>
            </w:r>
          </w:p>
        </w:tc>
      </w:tr>
      <w:tr w:rsidR="007E0AAB" w:rsidRPr="00530244" w14:paraId="11652962" w14:textId="77777777" w:rsidTr="00AF5242">
        <w:trPr>
          <w:gridBefore w:val="1"/>
          <w:wBefore w:w="115" w:type="dxa"/>
          <w:cantSplit/>
        </w:trPr>
        <w:tc>
          <w:tcPr>
            <w:tcW w:w="683" w:type="dxa"/>
            <w:tcBorders>
              <w:top w:val="nil"/>
              <w:left w:val="nil"/>
              <w:bottom w:val="nil"/>
              <w:right w:val="nil"/>
            </w:tcBorders>
          </w:tcPr>
          <w:p w14:paraId="4422407F" w14:textId="75A40822" w:rsidR="007E0AAB" w:rsidRDefault="007E0AAB" w:rsidP="007E0AAB">
            <w:pPr>
              <w:spacing w:before="0" w:after="0"/>
            </w:pPr>
          </w:p>
        </w:tc>
        <w:tc>
          <w:tcPr>
            <w:tcW w:w="1660" w:type="dxa"/>
            <w:tcBorders>
              <w:top w:val="nil"/>
              <w:left w:val="nil"/>
              <w:bottom w:val="nil"/>
              <w:right w:val="nil"/>
            </w:tcBorders>
          </w:tcPr>
          <w:p w14:paraId="71112977" w14:textId="77777777" w:rsidR="007E0AAB" w:rsidRDefault="007E0AAB" w:rsidP="007E0AAB">
            <w:pPr>
              <w:spacing w:before="0" w:after="0"/>
            </w:pPr>
            <w:r>
              <w:t>Action Breakdown</w:t>
            </w:r>
          </w:p>
        </w:tc>
        <w:tc>
          <w:tcPr>
            <w:tcW w:w="6902" w:type="dxa"/>
            <w:tcBorders>
              <w:top w:val="nil"/>
              <w:left w:val="nil"/>
              <w:bottom w:val="nil"/>
              <w:right w:val="nil"/>
            </w:tcBorders>
          </w:tcPr>
          <w:p w14:paraId="572D6CEC" w14:textId="77777777" w:rsidR="007E0AAB" w:rsidRPr="00A767CB" w:rsidRDefault="007E0AAB" w:rsidP="008F4466">
            <w:pPr>
              <w:numPr>
                <w:ilvl w:val="0"/>
                <w:numId w:val="235"/>
              </w:numPr>
              <w:spacing w:before="0" w:after="0"/>
              <w:ind w:left="390"/>
            </w:pPr>
            <w:r w:rsidRPr="00A767CB">
              <w:t>Pt. states that they smoke ½ pack of cigarettes a day and are open to quitting.</w:t>
            </w:r>
          </w:p>
          <w:p w14:paraId="04B87693" w14:textId="77777777" w:rsidR="007E0AAB" w:rsidRPr="00A767CB" w:rsidRDefault="007E0AAB" w:rsidP="008F4466">
            <w:pPr>
              <w:numPr>
                <w:ilvl w:val="0"/>
                <w:numId w:val="235"/>
              </w:numPr>
              <w:spacing w:before="0" w:after="0"/>
              <w:ind w:left="390"/>
            </w:pPr>
            <w:r w:rsidRPr="00A767CB">
              <w:t>Diagnosis of Tobacco User added to Problem List</w:t>
            </w:r>
          </w:p>
          <w:p w14:paraId="33A99AE7" w14:textId="77777777" w:rsidR="007E0AAB" w:rsidRPr="00A767CB" w:rsidRDefault="007E0AAB" w:rsidP="008F4466">
            <w:pPr>
              <w:numPr>
                <w:ilvl w:val="0"/>
                <w:numId w:val="235"/>
              </w:numPr>
              <w:spacing w:before="0" w:after="0"/>
              <w:ind w:left="390"/>
            </w:pPr>
            <w:r w:rsidRPr="00A767CB">
              <w:rPr>
                <w:color w:val="FF0000"/>
              </w:rPr>
              <w:t>***</w:t>
            </w:r>
            <w:r w:rsidRPr="00A767CB">
              <w:t>Tobacco Cessation protocol initiated</w:t>
            </w:r>
          </w:p>
          <w:p w14:paraId="0CA85DEC" w14:textId="77777777" w:rsidR="007E0AAB" w:rsidRPr="00A767CB" w:rsidRDefault="00A405A6" w:rsidP="007E0AAB">
            <w:pPr>
              <w:spacing w:before="0" w:after="0"/>
              <w:ind w:left="390"/>
              <w:rPr>
                <w:u w:val="single"/>
              </w:rPr>
            </w:pPr>
            <w:hyperlink r:id="rId463" w:history="1">
              <w:r w:rsidR="007E0AAB" w:rsidRPr="00A767CB">
                <w:rPr>
                  <w:rStyle w:val="Hyperlink"/>
                </w:rPr>
                <w:t>VA Clinical Guideline for Treating Tobacco Use</w:t>
              </w:r>
            </w:hyperlink>
          </w:p>
          <w:p w14:paraId="3227DD95" w14:textId="77777777" w:rsidR="007E0AAB" w:rsidRPr="00A767CB" w:rsidRDefault="007E0AAB" w:rsidP="008F4466">
            <w:pPr>
              <w:numPr>
                <w:ilvl w:val="0"/>
                <w:numId w:val="235"/>
              </w:numPr>
              <w:spacing w:before="0" w:after="0"/>
              <w:ind w:left="390"/>
              <w:rPr>
                <w:u w:val="single"/>
              </w:rPr>
            </w:pPr>
            <w:r w:rsidRPr="00A767CB">
              <w:t>Prescription written for tapering dose of Nicotine patch: 21mg every day for 4 weeks, followed by 14 mg every day for 4 weeks, followed by 7mg patch every day for 4 weeks</w:t>
            </w:r>
          </w:p>
          <w:p w14:paraId="5AECFA4D" w14:textId="77777777" w:rsidR="007E0AAB" w:rsidRDefault="007E0AAB" w:rsidP="008F4466">
            <w:pPr>
              <w:numPr>
                <w:ilvl w:val="0"/>
                <w:numId w:val="235"/>
              </w:numPr>
              <w:spacing w:before="0" w:after="0"/>
              <w:ind w:left="390"/>
            </w:pPr>
            <w:r w:rsidRPr="00A767CB">
              <w:t>Start group counseling for cessation therapy</w:t>
            </w:r>
          </w:p>
          <w:p w14:paraId="3A70B88F" w14:textId="1867A336" w:rsidR="007E0AAB" w:rsidRPr="007E0AAB" w:rsidRDefault="007E0AAB" w:rsidP="008F4466">
            <w:pPr>
              <w:numPr>
                <w:ilvl w:val="0"/>
                <w:numId w:val="235"/>
              </w:numPr>
              <w:spacing w:before="0" w:after="0"/>
              <w:ind w:left="390"/>
            </w:pPr>
            <w:r w:rsidRPr="007E0AAB">
              <w:t>Provide telephone counseling resource and printed materials on smoking cessation</w:t>
            </w:r>
          </w:p>
        </w:tc>
      </w:tr>
      <w:tr w:rsidR="007E0AAB" w:rsidRPr="00530244" w14:paraId="225C17CB" w14:textId="77777777" w:rsidTr="00AF5242">
        <w:trPr>
          <w:gridBefore w:val="1"/>
          <w:wBefore w:w="115" w:type="dxa"/>
          <w:cantSplit/>
        </w:trPr>
        <w:tc>
          <w:tcPr>
            <w:tcW w:w="683" w:type="dxa"/>
            <w:tcBorders>
              <w:top w:val="nil"/>
              <w:left w:val="nil"/>
              <w:bottom w:val="nil"/>
              <w:right w:val="nil"/>
            </w:tcBorders>
          </w:tcPr>
          <w:p w14:paraId="70F14980" w14:textId="4C39179A" w:rsidR="007E0AAB" w:rsidRDefault="007E0AAB" w:rsidP="007E0AAB">
            <w:pPr>
              <w:spacing w:before="0" w:after="0"/>
            </w:pPr>
          </w:p>
        </w:tc>
        <w:tc>
          <w:tcPr>
            <w:tcW w:w="1660" w:type="dxa"/>
            <w:tcBorders>
              <w:top w:val="nil"/>
              <w:left w:val="nil"/>
              <w:bottom w:val="nil"/>
              <w:right w:val="nil"/>
            </w:tcBorders>
          </w:tcPr>
          <w:p w14:paraId="739D967A" w14:textId="77777777" w:rsidR="007E0AAB" w:rsidRDefault="007E0AAB" w:rsidP="007E0AAB">
            <w:pPr>
              <w:spacing w:before="0" w:after="0"/>
            </w:pPr>
            <w:r>
              <w:t>Technology</w:t>
            </w:r>
          </w:p>
        </w:tc>
        <w:tc>
          <w:tcPr>
            <w:tcW w:w="6902" w:type="dxa"/>
            <w:tcBorders>
              <w:top w:val="nil"/>
              <w:left w:val="nil"/>
              <w:bottom w:val="nil"/>
              <w:right w:val="nil"/>
            </w:tcBorders>
          </w:tcPr>
          <w:p w14:paraId="7FA2C492" w14:textId="4FDF7FDD" w:rsidR="007E0AAB" w:rsidRPr="0032425E" w:rsidRDefault="007E0AAB" w:rsidP="007E0AAB">
            <w:pPr>
              <w:spacing w:before="0" w:after="0"/>
            </w:pPr>
            <w:r>
              <w:t>EHR</w:t>
            </w:r>
          </w:p>
        </w:tc>
      </w:tr>
      <w:tr w:rsidR="007E0AAB" w:rsidRPr="00530244" w14:paraId="35768311" w14:textId="77777777" w:rsidTr="00AF5242">
        <w:trPr>
          <w:gridBefore w:val="1"/>
          <w:wBefore w:w="115" w:type="dxa"/>
          <w:cantSplit/>
        </w:trPr>
        <w:tc>
          <w:tcPr>
            <w:tcW w:w="683" w:type="dxa"/>
            <w:tcBorders>
              <w:top w:val="nil"/>
              <w:left w:val="nil"/>
              <w:bottom w:val="nil"/>
              <w:right w:val="nil"/>
            </w:tcBorders>
          </w:tcPr>
          <w:p w14:paraId="420978E0" w14:textId="485A6B9F" w:rsidR="007E0AAB" w:rsidRDefault="007E0AAB" w:rsidP="007E0AAB">
            <w:pPr>
              <w:spacing w:before="0" w:after="0"/>
            </w:pPr>
          </w:p>
        </w:tc>
        <w:tc>
          <w:tcPr>
            <w:tcW w:w="1660" w:type="dxa"/>
            <w:tcBorders>
              <w:top w:val="nil"/>
              <w:left w:val="nil"/>
              <w:bottom w:val="nil"/>
              <w:right w:val="nil"/>
            </w:tcBorders>
          </w:tcPr>
          <w:p w14:paraId="006EF0B6" w14:textId="77777777" w:rsidR="007E0AAB" w:rsidRDefault="007E0AAB" w:rsidP="007E0AAB">
            <w:pPr>
              <w:spacing w:before="0" w:after="0"/>
            </w:pPr>
            <w:r>
              <w:t>Standard</w:t>
            </w:r>
          </w:p>
        </w:tc>
        <w:tc>
          <w:tcPr>
            <w:tcW w:w="6902" w:type="dxa"/>
            <w:tcBorders>
              <w:top w:val="nil"/>
              <w:left w:val="nil"/>
              <w:bottom w:val="nil"/>
              <w:right w:val="nil"/>
            </w:tcBorders>
          </w:tcPr>
          <w:p w14:paraId="6D7C2C59" w14:textId="77777777" w:rsidR="007E0AAB" w:rsidRPr="007E0AAB" w:rsidRDefault="00A405A6" w:rsidP="008F4466">
            <w:pPr>
              <w:numPr>
                <w:ilvl w:val="0"/>
                <w:numId w:val="248"/>
              </w:numPr>
              <w:spacing w:before="0" w:after="0"/>
              <w:rPr>
                <w:u w:val="single"/>
              </w:rPr>
            </w:pPr>
            <w:hyperlink r:id="rId464" w:history="1">
              <w:r w:rsidR="007E0AAB" w:rsidRPr="007E0AAB">
                <w:rPr>
                  <w:rStyle w:val="Hyperlink"/>
                </w:rPr>
                <w:t>SNOMED-CT</w:t>
              </w:r>
            </w:hyperlink>
          </w:p>
          <w:p w14:paraId="4FBE55C1" w14:textId="77777777" w:rsidR="007E0AAB" w:rsidRPr="007E0AAB" w:rsidRDefault="00A405A6" w:rsidP="008F4466">
            <w:pPr>
              <w:numPr>
                <w:ilvl w:val="0"/>
                <w:numId w:val="248"/>
              </w:numPr>
              <w:spacing w:before="0" w:after="0"/>
              <w:rPr>
                <w:u w:val="single"/>
              </w:rPr>
            </w:pPr>
            <w:hyperlink r:id="rId465" w:history="1">
              <w:r w:rsidR="007E0AAB" w:rsidRPr="007E0AAB">
                <w:rPr>
                  <w:rStyle w:val="Hyperlink"/>
                </w:rPr>
                <w:t>RxNorm</w:t>
              </w:r>
            </w:hyperlink>
          </w:p>
          <w:p w14:paraId="3B152699" w14:textId="69DFC376" w:rsidR="007E0AAB" w:rsidRPr="007E0AAB" w:rsidRDefault="00A405A6" w:rsidP="008F4466">
            <w:pPr>
              <w:numPr>
                <w:ilvl w:val="0"/>
                <w:numId w:val="248"/>
              </w:numPr>
              <w:spacing w:before="0" w:after="0"/>
              <w:rPr>
                <w:u w:val="single"/>
              </w:rPr>
            </w:pPr>
            <w:hyperlink r:id="rId466" w:history="1">
              <w:r w:rsidR="007E0AAB" w:rsidRPr="007E0AAB">
                <w:rPr>
                  <w:rStyle w:val="Hyperlink"/>
                </w:rPr>
                <w:t>ICD-10</w:t>
              </w:r>
            </w:hyperlink>
          </w:p>
        </w:tc>
      </w:tr>
      <w:tr w:rsidR="007E0AAB" w:rsidRPr="00530244" w14:paraId="2070917E" w14:textId="77777777" w:rsidTr="00AF5242">
        <w:trPr>
          <w:gridBefore w:val="1"/>
          <w:wBefore w:w="115" w:type="dxa"/>
          <w:cantSplit/>
        </w:trPr>
        <w:tc>
          <w:tcPr>
            <w:tcW w:w="683" w:type="dxa"/>
            <w:tcBorders>
              <w:top w:val="nil"/>
              <w:left w:val="nil"/>
              <w:bottom w:val="nil"/>
              <w:right w:val="nil"/>
            </w:tcBorders>
          </w:tcPr>
          <w:p w14:paraId="1E8EED0F" w14:textId="352F1259" w:rsidR="007E0AAB" w:rsidRDefault="007E0AAB" w:rsidP="007E0AAB">
            <w:pPr>
              <w:spacing w:before="0" w:after="0"/>
            </w:pPr>
          </w:p>
        </w:tc>
        <w:tc>
          <w:tcPr>
            <w:tcW w:w="1660" w:type="dxa"/>
            <w:tcBorders>
              <w:top w:val="nil"/>
              <w:left w:val="nil"/>
              <w:bottom w:val="nil"/>
              <w:right w:val="nil"/>
            </w:tcBorders>
          </w:tcPr>
          <w:p w14:paraId="6C290FAB" w14:textId="77777777" w:rsidR="007E0AAB" w:rsidRDefault="007E0AAB" w:rsidP="007E0AAB">
            <w:pPr>
              <w:spacing w:before="0" w:after="0"/>
            </w:pPr>
            <w:r>
              <w:t>Appendix</w:t>
            </w:r>
          </w:p>
        </w:tc>
        <w:tc>
          <w:tcPr>
            <w:tcW w:w="6902" w:type="dxa"/>
            <w:tcBorders>
              <w:top w:val="nil"/>
              <w:left w:val="nil"/>
              <w:bottom w:val="nil"/>
              <w:right w:val="nil"/>
            </w:tcBorders>
          </w:tcPr>
          <w:p w14:paraId="7E4B0E4D" w14:textId="1A3F8DFB" w:rsidR="007E0AAB" w:rsidRPr="00530244" w:rsidRDefault="007E0AAB" w:rsidP="007E0AAB">
            <w:pPr>
              <w:spacing w:before="0" w:after="0"/>
            </w:pPr>
            <w:r w:rsidRPr="001229BB">
              <w:rPr>
                <w:rFonts w:cs="Arial"/>
                <w:i/>
              </w:rPr>
              <w:t>Note: Provider navigates to medication order screen</w:t>
            </w:r>
          </w:p>
        </w:tc>
      </w:tr>
      <w:tr w:rsidR="007E0AAB" w14:paraId="31009A51" w14:textId="77777777" w:rsidTr="00AF5242">
        <w:trPr>
          <w:gridBefore w:val="1"/>
          <w:wBefore w:w="115" w:type="dxa"/>
          <w:cantSplit/>
        </w:trPr>
        <w:tc>
          <w:tcPr>
            <w:tcW w:w="683" w:type="dxa"/>
            <w:tcBorders>
              <w:top w:val="single" w:sz="4" w:space="0" w:color="auto"/>
              <w:left w:val="nil"/>
              <w:bottom w:val="nil"/>
              <w:right w:val="nil"/>
            </w:tcBorders>
          </w:tcPr>
          <w:p w14:paraId="198A4972" w14:textId="369DCE0D" w:rsidR="007E0AAB" w:rsidRDefault="007E0AAB" w:rsidP="007E0AAB">
            <w:pPr>
              <w:spacing w:before="0" w:after="0"/>
            </w:pPr>
            <w:r>
              <w:t>18</w:t>
            </w:r>
          </w:p>
        </w:tc>
        <w:tc>
          <w:tcPr>
            <w:tcW w:w="1660" w:type="dxa"/>
            <w:tcBorders>
              <w:top w:val="single" w:sz="4" w:space="0" w:color="auto"/>
              <w:left w:val="nil"/>
              <w:bottom w:val="nil"/>
              <w:right w:val="nil"/>
            </w:tcBorders>
          </w:tcPr>
          <w:p w14:paraId="69305681" w14:textId="77777777" w:rsidR="007E0AAB" w:rsidRDefault="007E0AAB" w:rsidP="007E0AAB">
            <w:pPr>
              <w:spacing w:before="0" w:after="0"/>
            </w:pPr>
            <w:r>
              <w:t>Action</w:t>
            </w:r>
          </w:p>
        </w:tc>
        <w:tc>
          <w:tcPr>
            <w:tcW w:w="6902" w:type="dxa"/>
            <w:tcBorders>
              <w:top w:val="single" w:sz="4" w:space="0" w:color="auto"/>
              <w:left w:val="nil"/>
              <w:bottom w:val="nil"/>
              <w:right w:val="nil"/>
            </w:tcBorders>
          </w:tcPr>
          <w:p w14:paraId="56788885" w14:textId="77777777" w:rsidR="007E0AAB" w:rsidRPr="007E0AAB" w:rsidRDefault="007E0AAB" w:rsidP="007E0AAB">
            <w:pPr>
              <w:spacing w:before="0" w:after="0"/>
            </w:pPr>
            <w:r w:rsidRPr="007E0AAB">
              <w:t>*Provider closes outpatient visit by having the patient do a “return demonstration” of their next steps in the management of their health. This includes time frames for completion of each event.</w:t>
            </w:r>
          </w:p>
          <w:p w14:paraId="691A3F70" w14:textId="77777777" w:rsidR="007E0AAB" w:rsidRPr="007E0AAB" w:rsidRDefault="007E0AAB" w:rsidP="007E0AAB">
            <w:pPr>
              <w:spacing w:before="0" w:after="0"/>
            </w:pPr>
          </w:p>
          <w:p w14:paraId="7E7386A0" w14:textId="2F00A5D2" w:rsidR="007E0AAB" w:rsidRDefault="007E0AAB" w:rsidP="007E0AAB">
            <w:pPr>
              <w:spacing w:before="0" w:after="0"/>
            </w:pPr>
            <w:r w:rsidRPr="007E0AAB">
              <w:t xml:space="preserve">An </w:t>
            </w:r>
            <w:hyperlink r:id="rId467" w:history="1">
              <w:r w:rsidRPr="007E0AAB">
                <w:rPr>
                  <w:rStyle w:val="Hyperlink"/>
                </w:rPr>
                <w:t>after visit summary</w:t>
              </w:r>
            </w:hyperlink>
            <w:r w:rsidRPr="007E0AAB">
              <w:t xml:space="preserve"> (AVS) is provided</w:t>
            </w:r>
          </w:p>
        </w:tc>
      </w:tr>
      <w:tr w:rsidR="007E0AAB" w:rsidRPr="00530244" w14:paraId="229FF518" w14:textId="77777777" w:rsidTr="00AF5242">
        <w:trPr>
          <w:gridBefore w:val="1"/>
          <w:wBefore w:w="115" w:type="dxa"/>
          <w:cantSplit/>
        </w:trPr>
        <w:tc>
          <w:tcPr>
            <w:tcW w:w="683" w:type="dxa"/>
            <w:tcBorders>
              <w:top w:val="nil"/>
              <w:left w:val="nil"/>
              <w:bottom w:val="nil"/>
              <w:right w:val="nil"/>
            </w:tcBorders>
          </w:tcPr>
          <w:p w14:paraId="7F2CE85E" w14:textId="1DD57946" w:rsidR="007E0AAB" w:rsidRDefault="007E0AAB" w:rsidP="007E0AAB">
            <w:pPr>
              <w:spacing w:before="0" w:after="0"/>
            </w:pPr>
          </w:p>
        </w:tc>
        <w:tc>
          <w:tcPr>
            <w:tcW w:w="1660" w:type="dxa"/>
            <w:tcBorders>
              <w:top w:val="nil"/>
              <w:left w:val="nil"/>
              <w:bottom w:val="nil"/>
              <w:right w:val="nil"/>
            </w:tcBorders>
          </w:tcPr>
          <w:p w14:paraId="78DB6145" w14:textId="77777777" w:rsidR="007E0AAB" w:rsidRDefault="007E0AAB" w:rsidP="007E0AAB">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132F8F7A" w14:textId="2877EB81" w:rsidR="007E0AAB" w:rsidRPr="00530244" w:rsidRDefault="007E0AAB" w:rsidP="007E0AAB">
            <w:pPr>
              <w:spacing w:before="0" w:after="0"/>
            </w:pPr>
            <w:r>
              <w:rPr>
                <w:rFonts w:cs="Arial"/>
                <w:i/>
                <w:color w:val="833C0B" w:themeColor="accent2" w:themeShade="80"/>
              </w:rPr>
              <w:t>Evaluate patient understanding of the plan of care, along with their level of commitment. Determine if the patient would benefit from additional support mechanisms.</w:t>
            </w:r>
          </w:p>
        </w:tc>
      </w:tr>
      <w:tr w:rsidR="007E0AAB" w:rsidRPr="00530244" w14:paraId="4A43E230" w14:textId="77777777" w:rsidTr="00AF5242">
        <w:trPr>
          <w:gridBefore w:val="1"/>
          <w:wBefore w:w="115" w:type="dxa"/>
          <w:cantSplit/>
        </w:trPr>
        <w:tc>
          <w:tcPr>
            <w:tcW w:w="683" w:type="dxa"/>
            <w:tcBorders>
              <w:top w:val="nil"/>
              <w:left w:val="nil"/>
              <w:bottom w:val="nil"/>
              <w:right w:val="nil"/>
            </w:tcBorders>
          </w:tcPr>
          <w:p w14:paraId="6D8A4EEA" w14:textId="1700A18C" w:rsidR="007E0AAB" w:rsidRDefault="007E0AAB" w:rsidP="007E0AAB">
            <w:pPr>
              <w:spacing w:before="0" w:after="0"/>
            </w:pPr>
          </w:p>
        </w:tc>
        <w:tc>
          <w:tcPr>
            <w:tcW w:w="1660" w:type="dxa"/>
            <w:tcBorders>
              <w:top w:val="nil"/>
              <w:left w:val="nil"/>
              <w:bottom w:val="nil"/>
              <w:right w:val="nil"/>
            </w:tcBorders>
          </w:tcPr>
          <w:p w14:paraId="6E0265DC" w14:textId="77777777" w:rsidR="007E0AAB" w:rsidRDefault="007E0AAB" w:rsidP="007E0AAB">
            <w:pPr>
              <w:spacing w:before="0" w:after="0"/>
            </w:pPr>
            <w:r>
              <w:t>Actor(s)</w:t>
            </w:r>
          </w:p>
        </w:tc>
        <w:tc>
          <w:tcPr>
            <w:tcW w:w="6902" w:type="dxa"/>
            <w:tcBorders>
              <w:top w:val="nil"/>
              <w:left w:val="nil"/>
              <w:bottom w:val="nil"/>
              <w:right w:val="nil"/>
            </w:tcBorders>
          </w:tcPr>
          <w:p w14:paraId="1D36263E" w14:textId="77777777" w:rsidR="007E0AAB" w:rsidRDefault="007E0AAB" w:rsidP="007E0AAB">
            <w:pPr>
              <w:spacing w:before="0" w:after="0"/>
            </w:pPr>
            <w:r>
              <w:t>Provider</w:t>
            </w:r>
          </w:p>
          <w:p w14:paraId="6D0A96B0" w14:textId="4165E420" w:rsidR="007E0AAB" w:rsidRPr="00530244" w:rsidRDefault="007E0AAB" w:rsidP="007E0AAB">
            <w:pPr>
              <w:spacing w:before="0" w:after="0"/>
            </w:pPr>
            <w:r>
              <w:t>Patient</w:t>
            </w:r>
          </w:p>
        </w:tc>
      </w:tr>
      <w:tr w:rsidR="007E0AAB" w:rsidRPr="00530244" w14:paraId="2FD6E44B" w14:textId="77777777" w:rsidTr="00AF5242">
        <w:trPr>
          <w:gridBefore w:val="1"/>
          <w:wBefore w:w="115" w:type="dxa"/>
          <w:cantSplit/>
        </w:trPr>
        <w:tc>
          <w:tcPr>
            <w:tcW w:w="683" w:type="dxa"/>
            <w:tcBorders>
              <w:top w:val="nil"/>
              <w:left w:val="nil"/>
              <w:bottom w:val="nil"/>
              <w:right w:val="nil"/>
            </w:tcBorders>
          </w:tcPr>
          <w:p w14:paraId="294915D8" w14:textId="5BA3E48E" w:rsidR="007E0AAB" w:rsidRDefault="007E0AAB" w:rsidP="007E0AAB">
            <w:pPr>
              <w:spacing w:before="0" w:after="0"/>
            </w:pPr>
          </w:p>
        </w:tc>
        <w:tc>
          <w:tcPr>
            <w:tcW w:w="1660" w:type="dxa"/>
            <w:tcBorders>
              <w:top w:val="nil"/>
              <w:left w:val="nil"/>
              <w:bottom w:val="nil"/>
              <w:right w:val="nil"/>
            </w:tcBorders>
          </w:tcPr>
          <w:p w14:paraId="73D7C11A" w14:textId="77777777" w:rsidR="007E0AAB" w:rsidRDefault="007E0AAB" w:rsidP="007E0AAB">
            <w:pPr>
              <w:spacing w:before="0" w:after="0"/>
            </w:pPr>
            <w:r>
              <w:t>Action Breakdown</w:t>
            </w:r>
          </w:p>
        </w:tc>
        <w:tc>
          <w:tcPr>
            <w:tcW w:w="6902" w:type="dxa"/>
            <w:tcBorders>
              <w:top w:val="nil"/>
              <w:left w:val="nil"/>
              <w:bottom w:val="nil"/>
              <w:right w:val="nil"/>
            </w:tcBorders>
          </w:tcPr>
          <w:p w14:paraId="639CAACC" w14:textId="77777777" w:rsidR="007E0AAB" w:rsidRDefault="007E0AAB" w:rsidP="007E0AAB">
            <w:pPr>
              <w:spacing w:before="0" w:after="0"/>
            </w:pPr>
            <w:r>
              <w:t xml:space="preserve">Care Plan Activities / </w:t>
            </w:r>
            <w:r w:rsidRPr="007E0AAB">
              <w:t>Targeted Completion</w:t>
            </w:r>
          </w:p>
          <w:p w14:paraId="5690797B" w14:textId="5145992F" w:rsidR="007E0AAB" w:rsidRPr="007E0AAB" w:rsidRDefault="007E0AAB" w:rsidP="008F4466">
            <w:pPr>
              <w:numPr>
                <w:ilvl w:val="0"/>
                <w:numId w:val="423"/>
              </w:numPr>
              <w:spacing w:before="0" w:after="0"/>
            </w:pPr>
            <w:r w:rsidRPr="007E0AAB">
              <w:t>Referral to Podiatrist by physician</w:t>
            </w:r>
            <w:r>
              <w:t xml:space="preserve"> / Immediately</w:t>
            </w:r>
          </w:p>
          <w:p w14:paraId="7F913C8C" w14:textId="57329AF9" w:rsidR="007E0AAB" w:rsidRPr="007E0AAB" w:rsidRDefault="007E0AAB" w:rsidP="008F4466">
            <w:pPr>
              <w:numPr>
                <w:ilvl w:val="0"/>
                <w:numId w:val="423"/>
              </w:numPr>
              <w:spacing w:before="0" w:after="0"/>
            </w:pPr>
            <w:r w:rsidRPr="007E0AAB">
              <w:t xml:space="preserve">Patient seen by </w:t>
            </w:r>
            <w:proofErr w:type="gramStart"/>
            <w:r w:rsidRPr="007E0AAB">
              <w:t xml:space="preserve">a Podiatrist </w:t>
            </w:r>
            <w:r>
              <w:t>/ 4 weeks</w:t>
            </w:r>
            <w:proofErr w:type="gramEnd"/>
          </w:p>
          <w:p w14:paraId="01CCB109" w14:textId="27474A7C" w:rsidR="007E0AAB" w:rsidRPr="007E0AAB" w:rsidRDefault="007E0AAB" w:rsidP="008F4466">
            <w:pPr>
              <w:numPr>
                <w:ilvl w:val="0"/>
                <w:numId w:val="423"/>
              </w:numPr>
              <w:spacing w:before="0" w:after="0"/>
            </w:pPr>
            <w:r w:rsidRPr="007E0AAB">
              <w:t>Referral to Ophthalmologist by physician</w:t>
            </w:r>
            <w:r>
              <w:t xml:space="preserve"> / Immediately</w:t>
            </w:r>
          </w:p>
          <w:p w14:paraId="24B06895" w14:textId="529E18D9" w:rsidR="007E0AAB" w:rsidRPr="007E0AAB" w:rsidRDefault="007E0AAB" w:rsidP="008F4466">
            <w:pPr>
              <w:numPr>
                <w:ilvl w:val="0"/>
                <w:numId w:val="423"/>
              </w:numPr>
              <w:spacing w:before="0" w:after="0"/>
            </w:pPr>
            <w:r w:rsidRPr="007E0AAB">
              <w:t xml:space="preserve">Patient seen by </w:t>
            </w:r>
            <w:proofErr w:type="gramStart"/>
            <w:r w:rsidRPr="007E0AAB">
              <w:t xml:space="preserve">an Ophthalmologist </w:t>
            </w:r>
            <w:r>
              <w:t>/ 4 weeks</w:t>
            </w:r>
            <w:proofErr w:type="gramEnd"/>
          </w:p>
          <w:p w14:paraId="1EA8EC75" w14:textId="22EC663F" w:rsidR="007E0AAB" w:rsidRPr="007E0AAB" w:rsidRDefault="007E0AAB" w:rsidP="008F4466">
            <w:pPr>
              <w:numPr>
                <w:ilvl w:val="0"/>
                <w:numId w:val="423"/>
              </w:numPr>
              <w:spacing w:before="0" w:after="0"/>
            </w:pPr>
            <w:r w:rsidRPr="007E0AAB">
              <w:t>Referral to Nutritionist by physician</w:t>
            </w:r>
            <w:r>
              <w:t xml:space="preserve"> / Immediately</w:t>
            </w:r>
          </w:p>
          <w:p w14:paraId="51840431" w14:textId="74C8D5AA" w:rsidR="007E0AAB" w:rsidRPr="007E0AAB" w:rsidRDefault="007E0AAB" w:rsidP="008F4466">
            <w:pPr>
              <w:numPr>
                <w:ilvl w:val="0"/>
                <w:numId w:val="423"/>
              </w:numPr>
              <w:spacing w:before="0" w:after="0"/>
            </w:pPr>
            <w:r w:rsidRPr="007E0AAB">
              <w:t xml:space="preserve">Patient seen by </w:t>
            </w:r>
            <w:proofErr w:type="gramStart"/>
            <w:r w:rsidRPr="007E0AAB">
              <w:t>a Nutritionist</w:t>
            </w:r>
            <w:r>
              <w:t xml:space="preserve"> / 4 weeks</w:t>
            </w:r>
            <w:proofErr w:type="gramEnd"/>
          </w:p>
          <w:p w14:paraId="50A1B4C6" w14:textId="4BD0AEFB" w:rsidR="007E0AAB" w:rsidRPr="007E0AAB" w:rsidRDefault="007E0AAB" w:rsidP="008F4466">
            <w:pPr>
              <w:numPr>
                <w:ilvl w:val="0"/>
                <w:numId w:val="423"/>
              </w:numPr>
              <w:spacing w:before="0" w:after="0"/>
            </w:pPr>
            <w:r w:rsidRPr="007E0AAB">
              <w:t>Referral to community wellness center by physician</w:t>
            </w:r>
            <w:r>
              <w:t xml:space="preserve"> / Immediately</w:t>
            </w:r>
          </w:p>
          <w:p w14:paraId="66A0FC20" w14:textId="688F11E6" w:rsidR="007E0AAB" w:rsidRPr="007E0AAB" w:rsidRDefault="007E0AAB" w:rsidP="008F4466">
            <w:pPr>
              <w:numPr>
                <w:ilvl w:val="0"/>
                <w:numId w:val="423"/>
              </w:numPr>
              <w:spacing w:before="0" w:after="0"/>
            </w:pPr>
            <w:r w:rsidRPr="007E0AAB">
              <w:t>Medication management reinforcement by physician</w:t>
            </w:r>
            <w:r>
              <w:t xml:space="preserve"> / Immediately</w:t>
            </w:r>
          </w:p>
          <w:p w14:paraId="48F53C8E" w14:textId="5924827E" w:rsidR="007E0AAB" w:rsidRPr="007E0AAB" w:rsidRDefault="007E0AAB" w:rsidP="008F4466">
            <w:pPr>
              <w:numPr>
                <w:ilvl w:val="0"/>
                <w:numId w:val="423"/>
              </w:numPr>
              <w:spacing w:before="0" w:after="0"/>
            </w:pPr>
            <w:r w:rsidRPr="007E0AAB">
              <w:t>Smoking cessation teaching with prescription aid</w:t>
            </w:r>
            <w:r>
              <w:t xml:space="preserve"> / 1 week</w:t>
            </w:r>
          </w:p>
          <w:p w14:paraId="0320E0C4" w14:textId="5A636DE2" w:rsidR="007E0AAB" w:rsidRPr="007E0AAB" w:rsidRDefault="007E0AAB" w:rsidP="008F4466">
            <w:pPr>
              <w:numPr>
                <w:ilvl w:val="0"/>
                <w:numId w:val="423"/>
              </w:numPr>
              <w:spacing w:before="0" w:after="0"/>
            </w:pPr>
            <w:r w:rsidRPr="007E0AAB">
              <w:t>Repeat Chem7 and HbA1c one week prior to next visit. Lab slips pro</w:t>
            </w:r>
            <w:r>
              <w:t>vided to patient / 11 weeks</w:t>
            </w:r>
          </w:p>
          <w:p w14:paraId="1F5B7621" w14:textId="053AB115" w:rsidR="007E0AAB" w:rsidRPr="007E0AAB" w:rsidRDefault="007E0AAB" w:rsidP="008F4466">
            <w:pPr>
              <w:numPr>
                <w:ilvl w:val="0"/>
                <w:numId w:val="423"/>
              </w:numPr>
              <w:spacing w:before="0" w:after="0"/>
            </w:pPr>
            <w:r w:rsidRPr="007E0AAB">
              <w:t>Complete Nicotine patch tapering dose regimen as ordered</w:t>
            </w:r>
            <w:r>
              <w:t xml:space="preserve"> / Immediately</w:t>
            </w:r>
          </w:p>
          <w:p w14:paraId="12CF88F0" w14:textId="242A6913" w:rsidR="007E0AAB" w:rsidRPr="007E0AAB" w:rsidRDefault="007E0AAB" w:rsidP="008F4466">
            <w:pPr>
              <w:numPr>
                <w:ilvl w:val="0"/>
                <w:numId w:val="423"/>
              </w:numPr>
              <w:spacing w:before="0" w:after="0"/>
            </w:pPr>
            <w:r w:rsidRPr="007E0AAB">
              <w:t>Provide referral for tobacco cessation group therapy, cessation literature, and telephone ‘quit line’ number</w:t>
            </w:r>
            <w:r>
              <w:t xml:space="preserve"> / Immediately</w:t>
            </w:r>
          </w:p>
          <w:p w14:paraId="3EC52B77" w14:textId="1E1C0F2B" w:rsidR="007E0AAB" w:rsidRPr="007E0AAB" w:rsidRDefault="007E0AAB" w:rsidP="008F4466">
            <w:pPr>
              <w:numPr>
                <w:ilvl w:val="0"/>
                <w:numId w:val="423"/>
              </w:numPr>
              <w:spacing w:before="0" w:after="0"/>
            </w:pPr>
            <w:r w:rsidRPr="007E0AAB">
              <w:t>Follow-up visit scheduled in 3 months</w:t>
            </w:r>
            <w:r>
              <w:t xml:space="preserve"> / 12 weeks</w:t>
            </w:r>
          </w:p>
          <w:p w14:paraId="2D214AA0" w14:textId="77777777" w:rsidR="007E0AAB" w:rsidRPr="007E0AAB" w:rsidRDefault="007E0AAB" w:rsidP="007E0AAB">
            <w:pPr>
              <w:spacing w:before="0" w:after="0"/>
              <w:rPr>
                <w:i/>
              </w:rPr>
            </w:pPr>
            <w:r w:rsidRPr="007E0AAB">
              <w:rPr>
                <w:i/>
              </w:rPr>
              <w:t xml:space="preserve">Note: Graphic User Interface (GUI) would allow user to populate a target date for each activity (i.e. 1 week = 1.17.15), along with a Completed date when the activity is completed/closed. </w:t>
            </w:r>
          </w:p>
          <w:p w14:paraId="37180725" w14:textId="7138A028" w:rsidR="007E0AAB" w:rsidRPr="00530244" w:rsidRDefault="007E0AAB" w:rsidP="007E0AAB">
            <w:pPr>
              <w:spacing w:before="0" w:after="0"/>
            </w:pPr>
            <w:r w:rsidRPr="007E0AAB">
              <w:rPr>
                <w:i/>
              </w:rPr>
              <w:t>Note: Patient understands that they are responsible for making appointments for all referrals, follow up visits, and lab work.</w:t>
            </w:r>
          </w:p>
        </w:tc>
      </w:tr>
      <w:tr w:rsidR="007E0AAB" w:rsidRPr="00530244" w14:paraId="71F4D670" w14:textId="77777777" w:rsidTr="00AF5242">
        <w:trPr>
          <w:gridBefore w:val="1"/>
          <w:wBefore w:w="115" w:type="dxa"/>
          <w:cantSplit/>
        </w:trPr>
        <w:tc>
          <w:tcPr>
            <w:tcW w:w="683" w:type="dxa"/>
            <w:tcBorders>
              <w:top w:val="nil"/>
              <w:left w:val="nil"/>
              <w:bottom w:val="nil"/>
              <w:right w:val="nil"/>
            </w:tcBorders>
          </w:tcPr>
          <w:p w14:paraId="6200E085" w14:textId="46003BD9" w:rsidR="007E0AAB" w:rsidRDefault="007E0AAB" w:rsidP="007E0AAB">
            <w:pPr>
              <w:spacing w:before="0" w:after="0"/>
            </w:pPr>
          </w:p>
        </w:tc>
        <w:tc>
          <w:tcPr>
            <w:tcW w:w="1660" w:type="dxa"/>
            <w:tcBorders>
              <w:top w:val="nil"/>
              <w:left w:val="nil"/>
              <w:bottom w:val="nil"/>
              <w:right w:val="nil"/>
            </w:tcBorders>
          </w:tcPr>
          <w:p w14:paraId="56B22EE6" w14:textId="77777777" w:rsidR="007E0AAB" w:rsidRDefault="007E0AAB" w:rsidP="007E0AAB">
            <w:pPr>
              <w:spacing w:before="0" w:after="0"/>
            </w:pPr>
            <w:r>
              <w:t>Technology</w:t>
            </w:r>
          </w:p>
        </w:tc>
        <w:tc>
          <w:tcPr>
            <w:tcW w:w="6902" w:type="dxa"/>
            <w:tcBorders>
              <w:top w:val="nil"/>
              <w:left w:val="nil"/>
              <w:bottom w:val="nil"/>
              <w:right w:val="nil"/>
            </w:tcBorders>
          </w:tcPr>
          <w:p w14:paraId="0CBE0C91" w14:textId="30ACF017" w:rsidR="007E0AAB" w:rsidRPr="00530244" w:rsidRDefault="007E0AAB" w:rsidP="007E0AAB">
            <w:pPr>
              <w:spacing w:before="0" w:after="0"/>
            </w:pPr>
            <w:r>
              <w:t>EHR (Data Entry, Registration/Scheduling)</w:t>
            </w:r>
          </w:p>
        </w:tc>
      </w:tr>
      <w:tr w:rsidR="007E0AAB" w:rsidRPr="00530244" w14:paraId="4279D5D6" w14:textId="77777777" w:rsidTr="00AF5242">
        <w:trPr>
          <w:gridBefore w:val="1"/>
          <w:wBefore w:w="115" w:type="dxa"/>
          <w:cantSplit/>
        </w:trPr>
        <w:tc>
          <w:tcPr>
            <w:tcW w:w="683" w:type="dxa"/>
            <w:tcBorders>
              <w:top w:val="nil"/>
              <w:left w:val="nil"/>
              <w:bottom w:val="nil"/>
              <w:right w:val="nil"/>
            </w:tcBorders>
          </w:tcPr>
          <w:p w14:paraId="58D376A1" w14:textId="182F0301" w:rsidR="007E0AAB" w:rsidRDefault="007E0AAB" w:rsidP="007E0AAB">
            <w:pPr>
              <w:spacing w:before="0" w:after="0"/>
            </w:pPr>
          </w:p>
        </w:tc>
        <w:tc>
          <w:tcPr>
            <w:tcW w:w="1660" w:type="dxa"/>
            <w:tcBorders>
              <w:top w:val="nil"/>
              <w:left w:val="nil"/>
              <w:bottom w:val="nil"/>
              <w:right w:val="nil"/>
            </w:tcBorders>
          </w:tcPr>
          <w:p w14:paraId="437AE6B7" w14:textId="77777777" w:rsidR="007E0AAB" w:rsidRDefault="007E0AAB" w:rsidP="007E0AAB">
            <w:pPr>
              <w:spacing w:before="0" w:after="0"/>
            </w:pPr>
            <w:r>
              <w:t>Standard</w:t>
            </w:r>
          </w:p>
        </w:tc>
        <w:tc>
          <w:tcPr>
            <w:tcW w:w="6902" w:type="dxa"/>
            <w:tcBorders>
              <w:top w:val="nil"/>
              <w:left w:val="nil"/>
              <w:bottom w:val="nil"/>
              <w:right w:val="nil"/>
            </w:tcBorders>
          </w:tcPr>
          <w:p w14:paraId="5CF1C75B" w14:textId="7D7F500D" w:rsidR="007E0AAB" w:rsidRPr="0047084A" w:rsidRDefault="007E0AAB" w:rsidP="007E0AAB">
            <w:pPr>
              <w:spacing w:before="0" w:after="0"/>
            </w:pPr>
          </w:p>
        </w:tc>
      </w:tr>
      <w:tr w:rsidR="007E0AAB" w:rsidRPr="00530244" w14:paraId="35CA861B" w14:textId="77777777" w:rsidTr="00AF5242">
        <w:trPr>
          <w:gridBefore w:val="1"/>
          <w:wBefore w:w="115" w:type="dxa"/>
          <w:cantSplit/>
        </w:trPr>
        <w:tc>
          <w:tcPr>
            <w:tcW w:w="683" w:type="dxa"/>
            <w:tcBorders>
              <w:top w:val="nil"/>
              <w:left w:val="nil"/>
              <w:bottom w:val="single" w:sz="4" w:space="0" w:color="auto"/>
              <w:right w:val="nil"/>
            </w:tcBorders>
          </w:tcPr>
          <w:p w14:paraId="570D3C2C" w14:textId="5EF52452" w:rsidR="007E0AAB" w:rsidRDefault="007E0AAB" w:rsidP="007E0AAB">
            <w:pPr>
              <w:spacing w:before="0" w:after="0"/>
            </w:pPr>
          </w:p>
        </w:tc>
        <w:tc>
          <w:tcPr>
            <w:tcW w:w="1660" w:type="dxa"/>
            <w:tcBorders>
              <w:top w:val="nil"/>
              <w:left w:val="nil"/>
              <w:bottom w:val="single" w:sz="4" w:space="0" w:color="auto"/>
              <w:right w:val="nil"/>
            </w:tcBorders>
          </w:tcPr>
          <w:p w14:paraId="31CA3E20" w14:textId="77777777" w:rsidR="007E0AAB" w:rsidRDefault="007E0AAB" w:rsidP="007E0AAB">
            <w:pPr>
              <w:spacing w:before="0" w:after="0"/>
            </w:pPr>
            <w:r>
              <w:t>Appendix</w:t>
            </w:r>
          </w:p>
        </w:tc>
        <w:tc>
          <w:tcPr>
            <w:tcW w:w="6902" w:type="dxa"/>
            <w:tcBorders>
              <w:top w:val="nil"/>
              <w:left w:val="nil"/>
              <w:bottom w:val="single" w:sz="4" w:space="0" w:color="auto"/>
              <w:right w:val="nil"/>
            </w:tcBorders>
          </w:tcPr>
          <w:p w14:paraId="013FF2DE" w14:textId="77777777" w:rsidR="007E0AAB" w:rsidRPr="007E0AAB" w:rsidRDefault="00A405A6" w:rsidP="007E0AAB">
            <w:pPr>
              <w:spacing w:before="0" w:after="0"/>
            </w:pPr>
            <w:hyperlink r:id="rId468" w:history="1">
              <w:r w:rsidR="007E0AAB" w:rsidRPr="007E0AAB">
                <w:rPr>
                  <w:rStyle w:val="Hyperlink"/>
                </w:rPr>
                <w:t>AVS</w:t>
              </w:r>
            </w:hyperlink>
          </w:p>
          <w:p w14:paraId="36BE18CF" w14:textId="15BBFB97" w:rsidR="007E0AAB" w:rsidRPr="00530244" w:rsidRDefault="007E0AAB" w:rsidP="007E0AAB">
            <w:pPr>
              <w:spacing w:before="0" w:after="0"/>
            </w:pPr>
            <w:r w:rsidRPr="00E96022">
              <w:rPr>
                <w:rFonts w:eastAsiaTheme="minorEastAsia" w:cs="Arial"/>
                <w:szCs w:val="22"/>
              </w:rPr>
              <w:object w:dxaOrig="1531" w:dyaOrig="1002" w14:anchorId="0D9E875F">
                <v:shape id="_x0000_i1029" type="#_x0000_t75" style="width:76.1pt;height:51.6pt" o:ole="">
                  <v:imagedata r:id="rId469" o:title=""/>
                </v:shape>
                <o:OLEObject Type="Embed" ProgID="Acrobat.Document.11" ShapeID="_x0000_i1029" DrawAspect="Icon" ObjectID="_1565421787" r:id="rId470"/>
              </w:object>
            </w:r>
          </w:p>
        </w:tc>
      </w:tr>
    </w:tbl>
    <w:p w14:paraId="166F17B0" w14:textId="77777777" w:rsidR="0054207C" w:rsidRPr="0054207C" w:rsidRDefault="0054207C" w:rsidP="0054207C"/>
    <w:p w14:paraId="3EEC6F2A" w14:textId="77777777" w:rsidR="0054207C" w:rsidRDefault="0054207C" w:rsidP="00082A1A">
      <w:pPr>
        <w:pStyle w:val="Heading2"/>
      </w:pPr>
      <w:bookmarkStart w:id="94" w:name="_Toc484609889"/>
      <w:r>
        <w:t>Data fields required</w:t>
      </w:r>
      <w:bookmarkEnd w:id="94"/>
    </w:p>
    <w:p w14:paraId="0F7168E4" w14:textId="22CA8F77" w:rsidR="0054207C" w:rsidRPr="0054207C" w:rsidRDefault="007E0AAB" w:rsidP="0054207C">
      <w:r w:rsidRPr="007E0AAB">
        <w:t>See appendix references as examples/guides</w:t>
      </w:r>
    </w:p>
    <w:p w14:paraId="7CE2807A" w14:textId="54D6D5F0" w:rsidR="007E0AAB" w:rsidRDefault="00A513D6" w:rsidP="00082A1A">
      <w:pPr>
        <w:pStyle w:val="Heading2"/>
      </w:pPr>
      <w:bookmarkStart w:id="95" w:name="_Toc484609890"/>
      <w:r>
        <w:t>Exceptions</w:t>
      </w:r>
      <w:bookmarkEnd w:id="95"/>
    </w:p>
    <w:p w14:paraId="31D79E05" w14:textId="77777777" w:rsidR="00A513D6" w:rsidRDefault="00A513D6" w:rsidP="008F4466">
      <w:pPr>
        <w:pStyle w:val="ListParagraph"/>
        <w:numPr>
          <w:ilvl w:val="0"/>
          <w:numId w:val="424"/>
        </w:numPr>
      </w:pPr>
      <w:r w:rsidRPr="0088077C">
        <w:t>Patient does not bring historic glucose readings to the appointment, therefore it cannot be entered</w:t>
      </w:r>
    </w:p>
    <w:p w14:paraId="1867B904" w14:textId="0BE02AD3" w:rsidR="007E0AAB" w:rsidRPr="0054207C" w:rsidRDefault="00A513D6" w:rsidP="008F4466">
      <w:pPr>
        <w:pStyle w:val="ListParagraph"/>
        <w:numPr>
          <w:ilvl w:val="0"/>
          <w:numId w:val="424"/>
        </w:numPr>
      </w:pPr>
      <w:r w:rsidRPr="00A513D6">
        <w:t>Patient refuses one or more evaluations of VS, therefore results cannot be entered in EHR</w:t>
      </w:r>
    </w:p>
    <w:p w14:paraId="0CD1A303" w14:textId="0F05226B" w:rsidR="0054207C" w:rsidRDefault="0054207C" w:rsidP="00082A1A">
      <w:pPr>
        <w:pStyle w:val="Heading2"/>
      </w:pPr>
      <w:bookmarkStart w:id="96" w:name="_Toc484609891"/>
      <w:r>
        <w:t>Notes and Issues</w:t>
      </w:r>
      <w:bookmarkEnd w:id="96"/>
    </w:p>
    <w:p w14:paraId="75EBFBCF" w14:textId="77777777" w:rsidR="00A513D6" w:rsidRDefault="00A513D6" w:rsidP="008F4466">
      <w:pPr>
        <w:pStyle w:val="ListParagraph"/>
        <w:numPr>
          <w:ilvl w:val="0"/>
          <w:numId w:val="425"/>
        </w:numPr>
      </w:pPr>
      <w:r>
        <w:t xml:space="preserve">Entries that include </w:t>
      </w:r>
      <w:r w:rsidRPr="00D42630">
        <w:rPr>
          <w:color w:val="FF0000"/>
        </w:rPr>
        <w:t xml:space="preserve">*** </w:t>
      </w:r>
      <w:r>
        <w:t>indicate compliance with a Meaningful Use clinical quality measure</w:t>
      </w:r>
    </w:p>
    <w:p w14:paraId="7928300D" w14:textId="77777777" w:rsidR="00A513D6" w:rsidRDefault="00A513D6" w:rsidP="008F4466">
      <w:pPr>
        <w:pStyle w:val="ListParagraph"/>
        <w:numPr>
          <w:ilvl w:val="1"/>
          <w:numId w:val="425"/>
        </w:numPr>
      </w:pPr>
      <w:r>
        <w:t>CMS 123 – Diabetes: Foot Exam</w:t>
      </w:r>
    </w:p>
    <w:p w14:paraId="15C86CAB" w14:textId="77777777" w:rsidR="00A513D6" w:rsidRDefault="00A513D6" w:rsidP="008F4466">
      <w:pPr>
        <w:pStyle w:val="ListParagraph"/>
        <w:numPr>
          <w:ilvl w:val="1"/>
          <w:numId w:val="425"/>
        </w:numPr>
      </w:pPr>
      <w:r>
        <w:t>CMS 131 – Diabetes: Eye Exam</w:t>
      </w:r>
    </w:p>
    <w:p w14:paraId="44FD9F08" w14:textId="77777777" w:rsidR="00A513D6" w:rsidRDefault="00A513D6" w:rsidP="008F4466">
      <w:pPr>
        <w:pStyle w:val="ListParagraph"/>
        <w:numPr>
          <w:ilvl w:val="1"/>
          <w:numId w:val="425"/>
        </w:numPr>
      </w:pPr>
      <w:r>
        <w:lastRenderedPageBreak/>
        <w:t>CMS 134 – Diabetes: Urine Protein Screening</w:t>
      </w:r>
    </w:p>
    <w:p w14:paraId="50CAD79D" w14:textId="77777777" w:rsidR="00A513D6" w:rsidRDefault="00A513D6" w:rsidP="008F4466">
      <w:pPr>
        <w:pStyle w:val="ListParagraph"/>
        <w:numPr>
          <w:ilvl w:val="1"/>
          <w:numId w:val="425"/>
        </w:numPr>
      </w:pPr>
      <w:r>
        <w:t>CMS 64 – Diabetes: LDL Management</w:t>
      </w:r>
    </w:p>
    <w:p w14:paraId="10BE767C" w14:textId="77777777" w:rsidR="00A513D6" w:rsidRDefault="00A513D6" w:rsidP="008F4466">
      <w:pPr>
        <w:pStyle w:val="ListParagraph"/>
        <w:numPr>
          <w:ilvl w:val="1"/>
          <w:numId w:val="425"/>
        </w:numPr>
      </w:pPr>
      <w:r>
        <w:t>CMS 88 – Diabetic Retinopathy: Documentation of Presence or Absence of Macular Edema and Level of Severity of Retinopathy</w:t>
      </w:r>
    </w:p>
    <w:p w14:paraId="75D41B5B" w14:textId="77777777" w:rsidR="00A513D6" w:rsidRDefault="00A513D6" w:rsidP="008F4466">
      <w:pPr>
        <w:pStyle w:val="ListParagraph"/>
        <w:numPr>
          <w:ilvl w:val="1"/>
          <w:numId w:val="425"/>
        </w:numPr>
      </w:pPr>
      <w:r>
        <w:t>CMS 68 – Documentation of Current Medications in the Medical Record</w:t>
      </w:r>
    </w:p>
    <w:p w14:paraId="652A679F" w14:textId="77777777" w:rsidR="00A513D6" w:rsidRDefault="00A513D6" w:rsidP="008F4466">
      <w:pPr>
        <w:pStyle w:val="ListParagraph"/>
        <w:numPr>
          <w:ilvl w:val="1"/>
          <w:numId w:val="425"/>
        </w:numPr>
      </w:pPr>
      <w:r>
        <w:t>CMS 138 – Preventative Care and Screening: Tobacco Use: Screening and Cessation Intervention</w:t>
      </w:r>
    </w:p>
    <w:p w14:paraId="26D61874" w14:textId="77777777" w:rsidR="00A513D6" w:rsidRDefault="00A513D6" w:rsidP="008F4466">
      <w:pPr>
        <w:pStyle w:val="ListParagraph"/>
        <w:numPr>
          <w:ilvl w:val="1"/>
          <w:numId w:val="425"/>
        </w:numPr>
      </w:pPr>
      <w:r>
        <w:t>CMS 69 – Preventative Care and Screening: BMI Screening and Follow up Plan</w:t>
      </w:r>
    </w:p>
    <w:p w14:paraId="544F82ED" w14:textId="77777777" w:rsidR="0054207C" w:rsidRDefault="0054207C" w:rsidP="00082A1A">
      <w:pPr>
        <w:pStyle w:val="Heading2"/>
      </w:pPr>
      <w:bookmarkStart w:id="97" w:name="_Toc484609892"/>
      <w:r>
        <w:t>References for Clinical Management of Ischemic Heart Disease</w:t>
      </w:r>
      <w:bookmarkEnd w:id="97"/>
    </w:p>
    <w:p w14:paraId="5D49CA18" w14:textId="77777777" w:rsidR="00A513D6" w:rsidRPr="00A513D6" w:rsidRDefault="00A513D6" w:rsidP="00A513D6">
      <w:pPr>
        <w:pStyle w:val="Hints"/>
        <w:spacing w:before="120" w:after="120"/>
        <w:ind w:left="720" w:hanging="720"/>
        <w:rPr>
          <w:rStyle w:val="Hyperlink"/>
          <w:rFonts w:eastAsiaTheme="majorEastAsia" w:cs="Arial"/>
          <w:color w:val="auto"/>
        </w:rPr>
      </w:pPr>
      <w:r>
        <w:rPr>
          <w:rFonts w:cs="Arial"/>
        </w:rPr>
        <w:t xml:space="preserve">American Diabetes Association. (2013). </w:t>
      </w:r>
      <w:r>
        <w:rPr>
          <w:rFonts w:cs="Arial"/>
          <w:i/>
        </w:rPr>
        <w:t>Standards of Medical Care in D</w:t>
      </w:r>
      <w:r w:rsidRPr="00E1619B">
        <w:rPr>
          <w:rFonts w:cs="Arial"/>
          <w:i/>
        </w:rPr>
        <w:t>iabetes—2013</w:t>
      </w:r>
      <w:r>
        <w:rPr>
          <w:rFonts w:cs="Arial"/>
        </w:rPr>
        <w:t xml:space="preserve">. Retrieved from </w:t>
      </w:r>
      <w:hyperlink r:id="rId471" w:history="1">
        <w:r w:rsidRPr="00FB0907">
          <w:rPr>
            <w:rStyle w:val="Hyperlink"/>
          </w:rPr>
          <w:t>http://care.diabetesjournals.org/content/36/Supplement_1/S11.full</w:t>
        </w:r>
      </w:hyperlink>
    </w:p>
    <w:p w14:paraId="72DAD89A" w14:textId="77777777" w:rsidR="00A513D6" w:rsidRPr="00A513D6" w:rsidRDefault="00A513D6" w:rsidP="00A513D6">
      <w:pPr>
        <w:pStyle w:val="Hints"/>
        <w:spacing w:before="120" w:after="120"/>
        <w:ind w:left="720" w:hanging="720"/>
        <w:rPr>
          <w:rStyle w:val="Hyperlink"/>
          <w:rFonts w:eastAsiaTheme="majorEastAsia" w:cs="Arial"/>
          <w:color w:val="auto"/>
        </w:rPr>
      </w:pPr>
      <w:r>
        <w:rPr>
          <w:rFonts w:cs="Arial"/>
        </w:rPr>
        <w:t xml:space="preserve">U.S. Department of Veterans Affairs. (2014). </w:t>
      </w:r>
      <w:r w:rsidRPr="00BB5E2B">
        <w:rPr>
          <w:rFonts w:cs="Arial"/>
          <w:i/>
        </w:rPr>
        <w:t>VA/DoD Clinical Practice Guidelines. Management of Diabetes Mellitus.</w:t>
      </w:r>
      <w:r>
        <w:rPr>
          <w:rFonts w:cs="Arial"/>
        </w:rPr>
        <w:t xml:space="preserve"> Retrieved from </w:t>
      </w:r>
      <w:hyperlink r:id="rId472" w:history="1">
        <w:r w:rsidRPr="00FB0907">
          <w:rPr>
            <w:rStyle w:val="Hyperlink"/>
          </w:rPr>
          <w:t>http://www.healthquality.va.gov/</w:t>
        </w:r>
      </w:hyperlink>
    </w:p>
    <w:p w14:paraId="50B47CA3" w14:textId="77777777" w:rsidR="00A513D6" w:rsidRPr="00A513D6" w:rsidRDefault="00A513D6" w:rsidP="00A513D6">
      <w:pPr>
        <w:pStyle w:val="Hints"/>
        <w:spacing w:before="120" w:after="120"/>
        <w:ind w:left="720" w:hanging="720"/>
        <w:rPr>
          <w:rStyle w:val="Hyperlink"/>
          <w:rFonts w:eastAsiaTheme="majorEastAsia"/>
          <w:color w:val="auto"/>
        </w:rPr>
      </w:pPr>
      <w:r>
        <w:rPr>
          <w:rFonts w:cs="Arial"/>
        </w:rPr>
        <w:t xml:space="preserve">United States Department of Veterans Affairs. (2012). </w:t>
      </w:r>
      <w:r w:rsidRPr="00BB5E2B">
        <w:rPr>
          <w:rFonts w:cs="Arial"/>
          <w:i/>
        </w:rPr>
        <w:t>VA/DoD Clinical Practice</w:t>
      </w:r>
      <w:r>
        <w:rPr>
          <w:rFonts w:cs="Arial"/>
          <w:i/>
        </w:rPr>
        <w:t xml:space="preserve"> Guidelines</w:t>
      </w:r>
      <w:r w:rsidRPr="00BB5E2B">
        <w:rPr>
          <w:rFonts w:cs="Arial"/>
          <w:i/>
        </w:rPr>
        <w:t xml:space="preserve">. </w:t>
      </w:r>
      <w:r w:rsidRPr="00765DC5">
        <w:rPr>
          <w:rFonts w:cs="Arial"/>
          <w:i/>
        </w:rPr>
        <w:t>DM Shared Decision Making Diabetes Pocket Card</w:t>
      </w:r>
      <w:r>
        <w:rPr>
          <w:rFonts w:cs="Arial"/>
        </w:rPr>
        <w:t xml:space="preserve">. Retrieved from </w:t>
      </w:r>
      <w:hyperlink r:id="rId473" w:history="1">
        <w:r w:rsidRPr="009A1D41">
          <w:rPr>
            <w:rStyle w:val="Hyperlink"/>
            <w:rFonts w:cs="Arial"/>
          </w:rPr>
          <w:t>http://www.healthquality.va.gov/guidelines/CD/diabetes/cpgSDMDMPOCKETFinalPRESS022513.pdf</w:t>
        </w:r>
      </w:hyperlink>
    </w:p>
    <w:p w14:paraId="371E5A3F" w14:textId="77777777" w:rsidR="00A513D6" w:rsidRPr="00A513D6" w:rsidRDefault="00A513D6" w:rsidP="00A513D6">
      <w:pPr>
        <w:pStyle w:val="Hints"/>
        <w:spacing w:before="120" w:after="120"/>
        <w:ind w:left="720" w:hanging="720"/>
        <w:rPr>
          <w:rStyle w:val="Hyperlink"/>
          <w:rFonts w:eastAsiaTheme="majorEastAsia"/>
          <w:color w:val="auto"/>
        </w:rPr>
      </w:pPr>
      <w:r>
        <w:rPr>
          <w:rFonts w:cs="Arial"/>
        </w:rPr>
        <w:t xml:space="preserve">United States Department of Veterans Affairs. </w:t>
      </w:r>
      <w:r w:rsidRPr="00BB5E2B">
        <w:rPr>
          <w:rFonts w:cs="Arial"/>
          <w:i/>
        </w:rPr>
        <w:t>VA/DoD Clinical Practice</w:t>
      </w:r>
      <w:r>
        <w:rPr>
          <w:rFonts w:cs="Arial"/>
          <w:i/>
        </w:rPr>
        <w:t xml:space="preserve"> Guidelines. Patient/Family/Caregiver Teaching Checklist for Diabetes Education</w:t>
      </w:r>
      <w:r>
        <w:rPr>
          <w:rFonts w:cs="Arial"/>
        </w:rPr>
        <w:t xml:space="preserve">. Retrieved from </w:t>
      </w:r>
      <w:hyperlink r:id="rId474" w:history="1">
        <w:r w:rsidRPr="009A1D41">
          <w:rPr>
            <w:rStyle w:val="Hyperlink"/>
            <w:rFonts w:cs="Arial"/>
          </w:rPr>
          <w:t>http://www.healthquality.va.gov/guidelines/CD/diabetes/DiabetesTeachingChecklist.pdf</w:t>
        </w:r>
      </w:hyperlink>
    </w:p>
    <w:p w14:paraId="22790558" w14:textId="77777777" w:rsidR="00A513D6" w:rsidRPr="00A513D6" w:rsidRDefault="00A513D6" w:rsidP="00A513D6">
      <w:pPr>
        <w:ind w:left="720" w:hanging="720"/>
        <w:rPr>
          <w:rStyle w:val="Hyperlink"/>
          <w:rFonts w:eastAsiaTheme="majorEastAsia"/>
          <w:color w:val="auto"/>
        </w:rPr>
      </w:pPr>
      <w:r>
        <w:rPr>
          <w:rFonts w:cs="Arial"/>
          <w:szCs w:val="20"/>
        </w:rPr>
        <w:t xml:space="preserve">United States Department of Veterans Affairs. </w:t>
      </w:r>
      <w:r w:rsidRPr="00BB5E2B">
        <w:rPr>
          <w:rFonts w:cs="Arial"/>
          <w:i/>
          <w:szCs w:val="20"/>
        </w:rPr>
        <w:t>VA/DoD Clinical Practice</w:t>
      </w:r>
      <w:r>
        <w:rPr>
          <w:rFonts w:cs="Arial"/>
          <w:i/>
          <w:szCs w:val="20"/>
        </w:rPr>
        <w:t xml:space="preserve"> Guidelines. Self-care Skills for Patients with Diabetes</w:t>
      </w:r>
      <w:r>
        <w:rPr>
          <w:rFonts w:cs="Arial"/>
          <w:szCs w:val="20"/>
        </w:rPr>
        <w:t xml:space="preserve">. Retrieved from </w:t>
      </w:r>
      <w:hyperlink r:id="rId475" w:history="1">
        <w:r w:rsidRPr="009A1D41">
          <w:rPr>
            <w:rStyle w:val="Hyperlink"/>
            <w:rFonts w:cs="Arial"/>
            <w:szCs w:val="20"/>
          </w:rPr>
          <w:t>http://www.healthquality.va.gov/guidelines/CD/diabetes/DiabetesTeachingFlipChart.pdf</w:t>
        </w:r>
      </w:hyperlink>
    </w:p>
    <w:p w14:paraId="0E817225" w14:textId="77777777" w:rsidR="0054207C" w:rsidRDefault="0054207C" w:rsidP="00082A1A">
      <w:pPr>
        <w:pStyle w:val="Heading2"/>
      </w:pPr>
      <w:r>
        <w:t xml:space="preserve"> </w:t>
      </w:r>
      <w:bookmarkStart w:id="98" w:name="_Toc484609893"/>
      <w:r w:rsidRPr="0054207C">
        <w:t>Additional References</w:t>
      </w:r>
      <w:bookmarkEnd w:id="98"/>
    </w:p>
    <w:p w14:paraId="11888AAE" w14:textId="77777777" w:rsidR="00A513D6" w:rsidRPr="00A513D6" w:rsidRDefault="00A513D6" w:rsidP="00A513D6">
      <w:pPr>
        <w:pStyle w:val="Hints"/>
        <w:spacing w:before="120" w:after="120"/>
        <w:ind w:left="720" w:hanging="720"/>
        <w:rPr>
          <w:rStyle w:val="Hyperlink"/>
          <w:rFonts w:eastAsiaTheme="majorEastAsia" w:cs="Arial"/>
          <w:color w:val="auto"/>
        </w:rPr>
      </w:pPr>
      <w:proofErr w:type="spellStart"/>
      <w:r>
        <w:t>Amezcua</w:t>
      </w:r>
      <w:proofErr w:type="spellEnd"/>
      <w:r>
        <w:t xml:space="preserve">, Karen. (2011). </w:t>
      </w:r>
      <w:r w:rsidRPr="00787583">
        <w:rPr>
          <w:i/>
        </w:rPr>
        <w:t xml:space="preserve">Leveraging the </w:t>
      </w:r>
      <w:r>
        <w:rPr>
          <w:i/>
        </w:rPr>
        <w:t>EHR</w:t>
      </w:r>
      <w:r w:rsidRPr="00787583">
        <w:rPr>
          <w:i/>
        </w:rPr>
        <w:t xml:space="preserve"> to Improve Diabetes Care. </w:t>
      </w:r>
      <w:r>
        <w:t xml:space="preserve">Retrieved from </w:t>
      </w:r>
      <w:hyperlink r:id="rId476" w:history="1">
        <w:r w:rsidRPr="009A1D41">
          <w:rPr>
            <w:rStyle w:val="Hyperlink"/>
          </w:rPr>
          <w:t>http://www.health.state.mn.us/e-health/summit/s201108amezcua.pdf</w:t>
        </w:r>
      </w:hyperlink>
    </w:p>
    <w:p w14:paraId="3E3CF221" w14:textId="77777777" w:rsidR="00A513D6" w:rsidRPr="00A513D6" w:rsidRDefault="00A513D6" w:rsidP="00A513D6">
      <w:pPr>
        <w:pStyle w:val="Hints"/>
        <w:spacing w:before="120" w:after="120"/>
        <w:ind w:left="720" w:hanging="720"/>
        <w:rPr>
          <w:rStyle w:val="Hyperlink"/>
          <w:rFonts w:eastAsiaTheme="majorEastAsia"/>
          <w:color w:val="auto"/>
        </w:rPr>
      </w:pPr>
      <w:r>
        <w:rPr>
          <w:rFonts w:cs="Arial"/>
        </w:rPr>
        <w:t xml:space="preserve">Centers for Medicare and Medicaid Services. (2014). </w:t>
      </w:r>
      <w:r w:rsidRPr="00D5494E">
        <w:rPr>
          <w:rFonts w:cs="Arial"/>
          <w:i/>
        </w:rPr>
        <w:t>Medication Reconciliation</w:t>
      </w:r>
      <w:r>
        <w:rPr>
          <w:rFonts w:cs="Arial"/>
        </w:rPr>
        <w:t xml:space="preserve">. Retrieved from </w:t>
      </w:r>
      <w:hyperlink r:id="rId477" w:history="1">
        <w:r w:rsidRPr="009A1D41">
          <w:rPr>
            <w:rStyle w:val="Hyperlink"/>
            <w:rFonts w:cs="Arial"/>
          </w:rPr>
          <w:t>http://www.healthit.gov/providers-professionals/achieve-meaningful-use/menu-measures/medication-reconciliation</w:t>
        </w:r>
      </w:hyperlink>
    </w:p>
    <w:p w14:paraId="4321A950" w14:textId="77777777" w:rsidR="00A513D6" w:rsidRPr="00A513D6" w:rsidRDefault="00A513D6" w:rsidP="00A513D6">
      <w:pPr>
        <w:pStyle w:val="Hints"/>
        <w:spacing w:before="120" w:after="120"/>
        <w:ind w:left="720" w:hanging="720"/>
        <w:rPr>
          <w:rStyle w:val="Hyperlink"/>
          <w:rFonts w:eastAsiaTheme="majorEastAsia"/>
          <w:color w:val="auto"/>
        </w:rPr>
      </w:pPr>
      <w:r>
        <w:rPr>
          <w:rFonts w:cs="Arial"/>
        </w:rPr>
        <w:t xml:space="preserve">Free Printable Medical Forms. New Patient Sheet. Retrieved from </w:t>
      </w:r>
      <w:hyperlink r:id="rId478" w:history="1">
        <w:r w:rsidRPr="009A1D41">
          <w:rPr>
            <w:rStyle w:val="Hyperlink"/>
            <w:rFonts w:cs="Arial"/>
          </w:rPr>
          <w:t>http://www.freeprintablemedicalforms.com/preview/New_Patient_Sheet</w:t>
        </w:r>
      </w:hyperlink>
    </w:p>
    <w:p w14:paraId="7D694D48" w14:textId="77777777" w:rsidR="00A513D6" w:rsidRPr="00A513D6" w:rsidRDefault="00A513D6" w:rsidP="00A513D6">
      <w:pPr>
        <w:pStyle w:val="Hints"/>
        <w:spacing w:before="120" w:after="120"/>
        <w:ind w:left="720" w:hanging="720"/>
        <w:rPr>
          <w:rStyle w:val="Hyperlink"/>
          <w:rFonts w:eastAsiaTheme="majorEastAsia"/>
          <w:color w:val="auto"/>
        </w:rPr>
      </w:pPr>
      <w:r>
        <w:rPr>
          <w:rFonts w:cs="Arial"/>
        </w:rPr>
        <w:t xml:space="preserve">Free Printable Medical Forms. Blood Sugar Tracker. Retrieved from </w:t>
      </w:r>
      <w:hyperlink r:id="rId479" w:history="1">
        <w:r w:rsidRPr="009A1D41">
          <w:rPr>
            <w:rStyle w:val="Hyperlink"/>
            <w:rFonts w:cs="Arial"/>
          </w:rPr>
          <w:t>http://www.freeprintablemedicalforms.com/preview/Blood_Sugar_Tracker</w:t>
        </w:r>
      </w:hyperlink>
    </w:p>
    <w:p w14:paraId="4BC6C096" w14:textId="77777777" w:rsidR="00A513D6" w:rsidRPr="00A513D6" w:rsidRDefault="00A513D6" w:rsidP="00A513D6">
      <w:pPr>
        <w:pStyle w:val="Hints"/>
        <w:spacing w:before="120" w:after="120"/>
        <w:ind w:left="720" w:hanging="720"/>
        <w:rPr>
          <w:rStyle w:val="Hyperlink"/>
          <w:rFonts w:eastAsiaTheme="majorEastAsia"/>
          <w:color w:val="auto"/>
        </w:rPr>
      </w:pPr>
      <w:r>
        <w:rPr>
          <w:rFonts w:cs="Arial"/>
        </w:rPr>
        <w:t xml:space="preserve">Free Printable Medical Forms. Heath Risk Assessment Form. Retrieved from </w:t>
      </w:r>
      <w:hyperlink r:id="rId480" w:history="1">
        <w:r w:rsidRPr="009A1D41">
          <w:rPr>
            <w:rStyle w:val="Hyperlink"/>
            <w:rFonts w:cs="Arial"/>
          </w:rPr>
          <w:t>http://www.freeprintablemedicalforms.com/category/records</w:t>
        </w:r>
      </w:hyperlink>
    </w:p>
    <w:p w14:paraId="22D71708" w14:textId="77777777" w:rsidR="00A513D6" w:rsidRPr="00A513D6" w:rsidRDefault="00A513D6" w:rsidP="00A513D6">
      <w:pPr>
        <w:pStyle w:val="Hints"/>
        <w:spacing w:before="120" w:after="120"/>
        <w:ind w:left="720" w:hanging="720"/>
        <w:rPr>
          <w:rStyle w:val="Hyperlink"/>
          <w:rFonts w:eastAsiaTheme="majorEastAsia"/>
          <w:color w:val="auto"/>
        </w:rPr>
      </w:pPr>
      <w:r>
        <w:rPr>
          <w:rFonts w:cs="Arial"/>
        </w:rPr>
        <w:t xml:space="preserve">Georgetown University Medical Clinic. (2015). </w:t>
      </w:r>
      <w:r w:rsidRPr="00BB5E2B">
        <w:rPr>
          <w:rFonts w:cs="Arial"/>
          <w:i/>
        </w:rPr>
        <w:t>Initial Clinical History and Physical Form.</w:t>
      </w:r>
      <w:r>
        <w:rPr>
          <w:rFonts w:cs="Arial"/>
        </w:rPr>
        <w:t xml:space="preserve"> Retrieved from </w:t>
      </w:r>
      <w:hyperlink r:id="rId481" w:history="1">
        <w:r w:rsidRPr="009A1D41">
          <w:rPr>
            <w:rStyle w:val="Hyperlink"/>
          </w:rPr>
          <w:t>http://georgetownmedical.com/util/documents/hx-physical-form.pdf</w:t>
        </w:r>
      </w:hyperlink>
    </w:p>
    <w:p w14:paraId="309B4DE5" w14:textId="77777777" w:rsidR="00A513D6" w:rsidRPr="00A513D6" w:rsidRDefault="00A513D6" w:rsidP="00A513D6">
      <w:pPr>
        <w:pStyle w:val="Hints"/>
        <w:spacing w:before="120" w:after="120"/>
        <w:ind w:left="720" w:hanging="720"/>
        <w:rPr>
          <w:rStyle w:val="Hyperlink"/>
          <w:rFonts w:eastAsiaTheme="majorEastAsia"/>
          <w:color w:val="auto"/>
        </w:rPr>
      </w:pPr>
      <w:r>
        <w:rPr>
          <w:rFonts w:cs="Arial"/>
        </w:rPr>
        <w:t xml:space="preserve">Healthcare Express – Urgent Care and Occupational Medicine. </w:t>
      </w:r>
      <w:r w:rsidRPr="00BB5E2B">
        <w:rPr>
          <w:rFonts w:cs="Arial"/>
          <w:i/>
        </w:rPr>
        <w:t>Physical Evaluation.</w:t>
      </w:r>
      <w:r>
        <w:rPr>
          <w:rFonts w:cs="Arial"/>
        </w:rPr>
        <w:t xml:space="preserve"> Retrieved from </w:t>
      </w:r>
      <w:hyperlink r:id="rId482" w:history="1">
        <w:r w:rsidRPr="009A1D41">
          <w:rPr>
            <w:rStyle w:val="Hyperlink"/>
            <w:rFonts w:cs="Arial"/>
          </w:rPr>
          <w:t>http://healthcareexpress.us/downloads/physical_evaluation_form.pdf</w:t>
        </w:r>
      </w:hyperlink>
    </w:p>
    <w:p w14:paraId="510828AD" w14:textId="77777777" w:rsidR="00A513D6" w:rsidRPr="00A513D6" w:rsidRDefault="00A513D6" w:rsidP="00A513D6">
      <w:pPr>
        <w:pStyle w:val="Hints"/>
        <w:spacing w:before="120" w:after="120"/>
        <w:ind w:left="720" w:hanging="720"/>
        <w:rPr>
          <w:rStyle w:val="Hyperlink"/>
          <w:rFonts w:eastAsiaTheme="majorEastAsia" w:cs="Arial"/>
          <w:color w:val="auto"/>
        </w:rPr>
      </w:pPr>
      <w:r>
        <w:rPr>
          <w:rStyle w:val="Hyperlink"/>
          <w:color w:val="auto"/>
        </w:rPr>
        <w:t xml:space="preserve">Joint Commission. (2006). </w:t>
      </w:r>
      <w:r w:rsidRPr="00A47A5B">
        <w:rPr>
          <w:rStyle w:val="Hyperlink"/>
          <w:color w:val="auto"/>
        </w:rPr>
        <w:t xml:space="preserve">Sentinel Event Alert, Issue 35: </w:t>
      </w:r>
      <w:r w:rsidRPr="00A47A5B">
        <w:rPr>
          <w:rStyle w:val="Hyperlink"/>
          <w:i/>
          <w:color w:val="auto"/>
        </w:rPr>
        <w:t xml:space="preserve">Using Medication Reconciliation to Prevent Errors. </w:t>
      </w:r>
      <w:r w:rsidRPr="00A47A5B">
        <w:rPr>
          <w:rStyle w:val="Hyperlink"/>
          <w:color w:val="auto"/>
        </w:rPr>
        <w:t xml:space="preserve">Retrieved from </w:t>
      </w:r>
      <w:hyperlink r:id="rId483" w:history="1">
        <w:r w:rsidRPr="009A1D41">
          <w:rPr>
            <w:rStyle w:val="Hyperlink"/>
          </w:rPr>
          <w:t>http://www.jointcommission.org/sentinel_event_alert_issue_35_using_medication_reconciliation_to_prevent_errors/</w:t>
        </w:r>
      </w:hyperlink>
    </w:p>
    <w:p w14:paraId="410D508F" w14:textId="77777777" w:rsidR="00A513D6" w:rsidRPr="00A513D6" w:rsidRDefault="00A513D6" w:rsidP="00A513D6">
      <w:pPr>
        <w:pStyle w:val="Hints"/>
        <w:spacing w:before="120" w:after="120"/>
        <w:ind w:left="720" w:hanging="720"/>
        <w:rPr>
          <w:rStyle w:val="Hyperlink"/>
          <w:rFonts w:eastAsiaTheme="majorEastAsia"/>
          <w:color w:val="auto"/>
        </w:rPr>
      </w:pPr>
      <w:r>
        <w:rPr>
          <w:rFonts w:cs="Arial"/>
        </w:rPr>
        <w:t xml:space="preserve">Mayo Clinic. (2013). </w:t>
      </w:r>
      <w:r w:rsidRPr="00765DC5">
        <w:rPr>
          <w:rFonts w:cs="Arial"/>
          <w:i/>
        </w:rPr>
        <w:t>Referral to Mayo Clinic.</w:t>
      </w:r>
      <w:r>
        <w:rPr>
          <w:rFonts w:cs="Arial"/>
        </w:rPr>
        <w:t xml:space="preserve"> Retrieved from </w:t>
      </w:r>
      <w:hyperlink r:id="rId484" w:history="1">
        <w:r w:rsidRPr="009A1D41">
          <w:rPr>
            <w:rStyle w:val="Hyperlink"/>
            <w:rFonts w:cs="Arial"/>
          </w:rPr>
          <w:t>http://www.mayo.edu/pmts/mc0600-mc0699/mc0688-04.pdf</w:t>
        </w:r>
      </w:hyperlink>
    </w:p>
    <w:p w14:paraId="36D86461" w14:textId="77777777" w:rsidR="00A513D6" w:rsidRPr="00A513D6" w:rsidRDefault="00A513D6" w:rsidP="00A513D6">
      <w:pPr>
        <w:pStyle w:val="Hints"/>
        <w:spacing w:before="120" w:after="120"/>
        <w:ind w:left="720" w:hanging="720"/>
        <w:rPr>
          <w:rStyle w:val="Hyperlink"/>
          <w:rFonts w:eastAsiaTheme="majorEastAsia"/>
          <w:color w:val="auto"/>
        </w:rPr>
      </w:pPr>
      <w:r>
        <w:rPr>
          <w:rFonts w:cs="Arial"/>
        </w:rPr>
        <w:lastRenderedPageBreak/>
        <w:t xml:space="preserve">Observational Medical Outcomes Partnership (OMOP). (2014). </w:t>
      </w:r>
      <w:r w:rsidRPr="004C3C28">
        <w:rPr>
          <w:rFonts w:cs="Arial"/>
          <w:i/>
        </w:rPr>
        <w:t>OMOP standard vocabulary specification.</w:t>
      </w:r>
      <w:r>
        <w:rPr>
          <w:rFonts w:cs="Arial"/>
        </w:rPr>
        <w:t xml:space="preserve"> Washington, DC: Innovation in Medical Evidence Development and Surveillance, The Reagan-Udall Foundation for the Food and Drug Administration.</w:t>
      </w:r>
      <w:r w:rsidRPr="0088077C">
        <w:rPr>
          <w:rFonts w:cs="Arial"/>
        </w:rPr>
        <w:t xml:space="preserve"> </w:t>
      </w:r>
      <w:r>
        <w:t xml:space="preserve">Retrieved from </w:t>
      </w:r>
      <w:hyperlink r:id="rId485" w:history="1">
        <w:r w:rsidRPr="001C47FA">
          <w:rPr>
            <w:rStyle w:val="Hyperlink"/>
          </w:rPr>
          <w:t>http://omop.org/Vocabularies</w:t>
        </w:r>
      </w:hyperlink>
    </w:p>
    <w:p w14:paraId="268F9C54" w14:textId="77777777" w:rsidR="00A513D6" w:rsidRPr="00A513D6" w:rsidRDefault="00A513D6" w:rsidP="00A513D6">
      <w:pPr>
        <w:pStyle w:val="Hints"/>
        <w:spacing w:before="120" w:after="120"/>
        <w:ind w:left="720" w:hanging="720"/>
        <w:rPr>
          <w:rStyle w:val="Hyperlink"/>
          <w:rFonts w:eastAsiaTheme="majorEastAsia"/>
          <w:color w:val="auto"/>
        </w:rPr>
      </w:pPr>
      <w:r>
        <w:rPr>
          <w:rFonts w:cs="Arial"/>
        </w:rPr>
        <w:t xml:space="preserve">Providence St. Peter Family Medicine and Robert Wood Johnson Foundation. </w:t>
      </w:r>
      <w:r w:rsidRPr="00A47A5B">
        <w:rPr>
          <w:rFonts w:cs="Arial"/>
          <w:i/>
        </w:rPr>
        <w:t>Diabetes Provider Visit Form</w:t>
      </w:r>
      <w:r>
        <w:rPr>
          <w:rFonts w:cs="Arial"/>
        </w:rPr>
        <w:t xml:space="preserve">. Retrieved from </w:t>
      </w:r>
      <w:hyperlink r:id="rId486" w:history="1">
        <w:r w:rsidRPr="009A1D41">
          <w:rPr>
            <w:rStyle w:val="Hyperlink"/>
            <w:rFonts w:cs="Arial"/>
          </w:rPr>
          <w:t>http://www.diabetesinitiative.org/resources/tools/documents/45-PROV-ProviderSOAPform_web.pdf</w:t>
        </w:r>
      </w:hyperlink>
    </w:p>
    <w:p w14:paraId="6E6D1A1B" w14:textId="77777777" w:rsidR="00A513D6" w:rsidRDefault="00A513D6" w:rsidP="00A513D6">
      <w:pPr>
        <w:pStyle w:val="Hints"/>
        <w:spacing w:before="120" w:after="120"/>
        <w:ind w:left="720" w:hanging="720"/>
        <w:rPr>
          <w:rFonts w:cs="Arial"/>
        </w:rPr>
      </w:pPr>
      <w:r>
        <w:rPr>
          <w:rFonts w:cs="Arial"/>
        </w:rPr>
        <w:t xml:space="preserve">Robert Wood Johnson Foundation. (2009). Diabetes Initiative. </w:t>
      </w:r>
      <w:r>
        <w:rPr>
          <w:rFonts w:cs="Arial"/>
          <w:i/>
        </w:rPr>
        <w:t xml:space="preserve">Diabetes Clinical Form.  </w:t>
      </w:r>
      <w:r>
        <w:rPr>
          <w:rFonts w:cs="Arial"/>
        </w:rPr>
        <w:t xml:space="preserve">Retrieved </w:t>
      </w:r>
      <w:r w:rsidRPr="00A47A5B">
        <w:rPr>
          <w:rFonts w:cs="Arial"/>
        </w:rPr>
        <w:t xml:space="preserve">from </w:t>
      </w:r>
      <w:hyperlink r:id="rId487" w:history="1">
        <w:r w:rsidRPr="009A1D41">
          <w:rPr>
            <w:rStyle w:val="Hyperlink"/>
            <w:rFonts w:cs="Arial"/>
          </w:rPr>
          <w:t>http://www.diabetesinitiative.org/resources/tools/documents/3-MAIC-Clinicalform_resources_web.pdf</w:t>
        </w:r>
      </w:hyperlink>
    </w:p>
    <w:p w14:paraId="6A8F649C" w14:textId="77777777" w:rsidR="00A513D6" w:rsidRPr="00A513D6" w:rsidRDefault="00A513D6" w:rsidP="00A513D6">
      <w:pPr>
        <w:pStyle w:val="Hints"/>
        <w:spacing w:before="120" w:after="120"/>
        <w:ind w:left="720" w:hanging="720"/>
        <w:rPr>
          <w:rStyle w:val="Hyperlink"/>
          <w:rFonts w:eastAsiaTheme="majorEastAsia"/>
          <w:color w:val="auto"/>
        </w:rPr>
      </w:pPr>
      <w:r>
        <w:rPr>
          <w:rFonts w:cs="Arial"/>
        </w:rPr>
        <w:t xml:space="preserve">United States Department of Veterans Affairs. (2011). </w:t>
      </w:r>
      <w:r>
        <w:rPr>
          <w:rFonts w:cs="Arial"/>
          <w:i/>
        </w:rPr>
        <w:t xml:space="preserve">Medication Reconciliation. </w:t>
      </w:r>
      <w:r>
        <w:rPr>
          <w:rFonts w:cs="Arial"/>
        </w:rPr>
        <w:t xml:space="preserve">Retrieved from </w:t>
      </w:r>
      <w:hyperlink r:id="rId488" w:history="1">
        <w:r w:rsidRPr="009A1D41">
          <w:rPr>
            <w:rStyle w:val="Hyperlink"/>
            <w:rFonts w:cs="Arial"/>
          </w:rPr>
          <w:t>http://www.va.gov/vhapublications/ViewPublication.asp?pub_ID=2390</w:t>
        </w:r>
      </w:hyperlink>
    </w:p>
    <w:p w14:paraId="1A13969B" w14:textId="77777777" w:rsidR="00A513D6" w:rsidRPr="00A513D6" w:rsidRDefault="00A513D6" w:rsidP="00A513D6">
      <w:pPr>
        <w:spacing w:before="120" w:after="120"/>
        <w:ind w:left="720" w:hanging="720"/>
        <w:rPr>
          <w:rStyle w:val="Hyperlink"/>
          <w:rFonts w:eastAsiaTheme="majorEastAsia"/>
          <w:color w:val="auto"/>
        </w:rPr>
      </w:pPr>
      <w:r>
        <w:rPr>
          <w:rFonts w:cs="Arial"/>
          <w:szCs w:val="20"/>
        </w:rPr>
        <w:t xml:space="preserve">United States Department of Veterans Affairs. (2014). </w:t>
      </w:r>
      <w:r w:rsidRPr="00BB5E2B">
        <w:rPr>
          <w:rFonts w:cs="Arial"/>
          <w:i/>
          <w:szCs w:val="20"/>
        </w:rPr>
        <w:t>VA/DoD Clinical Practice</w:t>
      </w:r>
      <w:r>
        <w:rPr>
          <w:rFonts w:cs="Arial"/>
          <w:i/>
          <w:szCs w:val="20"/>
        </w:rPr>
        <w:t xml:space="preserve"> Guidelines</w:t>
      </w:r>
      <w:r w:rsidRPr="00BB5E2B">
        <w:rPr>
          <w:rFonts w:cs="Arial"/>
          <w:i/>
          <w:szCs w:val="20"/>
        </w:rPr>
        <w:t xml:space="preserve">. </w:t>
      </w:r>
      <w:r>
        <w:rPr>
          <w:rFonts w:cs="Arial"/>
          <w:i/>
          <w:szCs w:val="20"/>
        </w:rPr>
        <w:t>Screening and M</w:t>
      </w:r>
      <w:r w:rsidRPr="00BB5E2B">
        <w:rPr>
          <w:rFonts w:cs="Arial"/>
          <w:i/>
          <w:szCs w:val="20"/>
        </w:rPr>
        <w:t>anage</w:t>
      </w:r>
      <w:r>
        <w:rPr>
          <w:rFonts w:cs="Arial"/>
          <w:i/>
          <w:szCs w:val="20"/>
        </w:rPr>
        <w:t>ment of Overweight and Obesity Pocket Card</w:t>
      </w:r>
      <w:r>
        <w:rPr>
          <w:rFonts w:cs="Arial"/>
          <w:szCs w:val="20"/>
        </w:rPr>
        <w:t xml:space="preserve">. Retrieved from </w:t>
      </w:r>
      <w:hyperlink r:id="rId489" w:history="1">
        <w:r w:rsidRPr="009A1D41">
          <w:rPr>
            <w:rStyle w:val="Hyperlink"/>
            <w:rFonts w:cs="Arial"/>
            <w:szCs w:val="20"/>
          </w:rPr>
          <w:t>http://www.healthquality.va.gov/guidelines/CD/obesity/VADoDOBECPGPocketCardFINAL070314.pdf</w:t>
        </w:r>
      </w:hyperlink>
    </w:p>
    <w:p w14:paraId="3427E79E" w14:textId="77777777" w:rsidR="00E14826" w:rsidRPr="0088077C" w:rsidRDefault="00E14826" w:rsidP="00E14826">
      <w:pPr>
        <w:rPr>
          <w:rFonts w:ascii="Trebuchet MS" w:hAnsi="Trebuchet MS"/>
        </w:rPr>
      </w:pPr>
    </w:p>
    <w:p w14:paraId="50519C5D" w14:textId="7696F419" w:rsidR="009D267C" w:rsidRDefault="009D267C" w:rsidP="0094388C">
      <w:pPr>
        <w:pStyle w:val="Heading1"/>
      </w:pPr>
      <w:bookmarkStart w:id="99" w:name="_Toc484609894"/>
      <w:r>
        <w:t>Referral to Podiatry for newly diagnosed patient with diabetes mellitus type 2</w:t>
      </w:r>
      <w:bookmarkEnd w:id="99"/>
    </w:p>
    <w:p w14:paraId="6C86D6E0" w14:textId="67049ED2" w:rsidR="00240380" w:rsidRDefault="00D702F5" w:rsidP="00240380">
      <w:r w:rsidRPr="00D702F5">
        <w:t>This patient is also new to the podiatry practice.</w:t>
      </w:r>
      <w:r>
        <w:t xml:space="preserve"> </w:t>
      </w:r>
      <w:r w:rsidR="000E7268">
        <w:t>DM 3</w:t>
      </w:r>
    </w:p>
    <w:p w14:paraId="4CA13E47" w14:textId="77777777" w:rsidR="00240380" w:rsidRDefault="00240380" w:rsidP="00082A1A">
      <w:pPr>
        <w:pStyle w:val="Heading2"/>
      </w:pPr>
      <w:bookmarkStart w:id="100" w:name="_Toc484609895"/>
      <w:r>
        <w:t>Introduction</w:t>
      </w:r>
      <w:bookmarkEnd w:id="100"/>
    </w:p>
    <w:p w14:paraId="41D1D51F" w14:textId="77777777" w:rsidR="00D702F5" w:rsidRPr="00BA221C" w:rsidRDefault="00D702F5" w:rsidP="008F4466">
      <w:pPr>
        <w:pStyle w:val="Hints"/>
        <w:numPr>
          <w:ilvl w:val="0"/>
          <w:numId w:val="426"/>
        </w:numPr>
        <w:rPr>
          <w:rFonts w:cs="Arial"/>
        </w:rPr>
      </w:pPr>
      <w:r w:rsidRPr="00BA221C">
        <w:rPr>
          <w:rFonts w:cs="Arial"/>
        </w:rPr>
        <w:t xml:space="preserve">This use case was created to evaluate the ontology created by the </w:t>
      </w:r>
      <w:proofErr w:type="spellStart"/>
      <w:r w:rsidRPr="00BA221C">
        <w:rPr>
          <w:rFonts w:cs="Arial"/>
        </w:rPr>
        <w:t>VistA</w:t>
      </w:r>
      <w:proofErr w:type="spellEnd"/>
      <w:r w:rsidRPr="00BA221C">
        <w:rPr>
          <w:rFonts w:cs="Arial"/>
        </w:rPr>
        <w:t xml:space="preserve"> Evolution GUI Research project. It includes common assessments, observations, interventions, and cognitive goals that arise while caring for a patient in this scenario to ensure that the ontology can accommodate these concepts.</w:t>
      </w:r>
    </w:p>
    <w:p w14:paraId="29E9CECB" w14:textId="77777777" w:rsidR="00D702F5" w:rsidRPr="00BA221C" w:rsidRDefault="00D702F5" w:rsidP="008F4466">
      <w:pPr>
        <w:pStyle w:val="Hints"/>
        <w:numPr>
          <w:ilvl w:val="0"/>
          <w:numId w:val="426"/>
        </w:numPr>
        <w:rPr>
          <w:rFonts w:cs="Arial"/>
        </w:rPr>
      </w:pPr>
      <w:r w:rsidRPr="00BA221C">
        <w:rPr>
          <w:rFonts w:cs="Arial"/>
        </w:rPr>
        <w:t>All clinical data in this use case is synthetic. Data was created to support the flow of this use case and provide examples of clinical observations that are documented throughout the interaction.</w:t>
      </w:r>
    </w:p>
    <w:p w14:paraId="09AF14FF" w14:textId="77777777" w:rsidR="00D702F5" w:rsidRPr="00BA221C" w:rsidRDefault="00D702F5" w:rsidP="008F4466">
      <w:pPr>
        <w:pStyle w:val="Hints"/>
        <w:numPr>
          <w:ilvl w:val="0"/>
          <w:numId w:val="426"/>
        </w:numPr>
        <w:rPr>
          <w:rFonts w:cs="Arial"/>
        </w:rPr>
      </w:pPr>
      <w:r w:rsidRPr="00BA221C">
        <w:rPr>
          <w:rFonts w:cs="Arial"/>
        </w:rPr>
        <w:t xml:space="preserve">Clinical decision making in this use case is based, primarily, on VA/DoD Clinical Practice Guidelines for the Management of Diabetes Mellitus in Primary Care, available at: </w:t>
      </w:r>
      <w:hyperlink r:id="rId490" w:history="1">
        <w:r w:rsidRPr="00BA221C">
          <w:rPr>
            <w:rStyle w:val="Hyperlink"/>
            <w:rFonts w:eastAsiaTheme="majorEastAsia" w:cs="Arial"/>
            <w:color w:val="auto"/>
          </w:rPr>
          <w:t>http://www.healthquality.va.gov/guidelines/CD/diabetes/</w:t>
        </w:r>
      </w:hyperlink>
    </w:p>
    <w:p w14:paraId="1CC5268C" w14:textId="77777777" w:rsidR="00D702F5" w:rsidRPr="00BA221C" w:rsidRDefault="00D702F5" w:rsidP="008F4466">
      <w:pPr>
        <w:pStyle w:val="Hints"/>
        <w:numPr>
          <w:ilvl w:val="0"/>
          <w:numId w:val="426"/>
        </w:numPr>
        <w:rPr>
          <w:rFonts w:cs="Arial"/>
        </w:rPr>
      </w:pPr>
      <w:r w:rsidRPr="00BA221C">
        <w:rPr>
          <w:rFonts w:cs="Arial"/>
        </w:rPr>
        <w:t>Additional clinical resources are listed below in the Reference section.</w:t>
      </w:r>
    </w:p>
    <w:p w14:paraId="52648D45" w14:textId="77777777" w:rsidR="00D702F5" w:rsidRDefault="00D702F5" w:rsidP="008F4466">
      <w:pPr>
        <w:pStyle w:val="Hints"/>
        <w:numPr>
          <w:ilvl w:val="0"/>
          <w:numId w:val="426"/>
        </w:numPr>
        <w:rPr>
          <w:rFonts w:cs="Arial"/>
        </w:rPr>
      </w:pPr>
      <w:r w:rsidRPr="00BA221C">
        <w:rPr>
          <w:rFonts w:cs="Arial"/>
        </w:rPr>
        <w:t>Cognitive goals are included in some ‘Actions’ to provide insight on the Provider or healthcare professional’s mental process at that point of the encounter.</w:t>
      </w:r>
    </w:p>
    <w:p w14:paraId="768C63AF" w14:textId="77777777" w:rsidR="00D702F5" w:rsidRDefault="00D702F5" w:rsidP="008F4466">
      <w:pPr>
        <w:pStyle w:val="Hints"/>
        <w:numPr>
          <w:ilvl w:val="0"/>
          <w:numId w:val="426"/>
        </w:numPr>
        <w:rPr>
          <w:rFonts w:cs="Arial"/>
        </w:rPr>
      </w:pPr>
      <w:r>
        <w:rPr>
          <w:rFonts w:cs="Arial"/>
        </w:rPr>
        <w:t>Hyperlinks present in the Appendix column are included to provide examples of the data fields and values that may be entered by the EHR user during this step of the use case.</w:t>
      </w:r>
    </w:p>
    <w:p w14:paraId="60DF1324" w14:textId="26A8A018" w:rsidR="00240380" w:rsidRPr="00D702F5" w:rsidRDefault="00D702F5" w:rsidP="008F4466">
      <w:pPr>
        <w:pStyle w:val="Hints"/>
        <w:numPr>
          <w:ilvl w:val="0"/>
          <w:numId w:val="426"/>
        </w:numPr>
        <w:rPr>
          <w:rFonts w:cs="Arial"/>
        </w:rPr>
      </w:pPr>
      <w:r>
        <w:rPr>
          <w:rFonts w:cs="Arial"/>
        </w:rPr>
        <w:t>Hyperlinks present in the Standards column suggest standardized terminologies that may be used to capture data in this step of the use case.</w:t>
      </w:r>
    </w:p>
    <w:p w14:paraId="68EE34C0" w14:textId="77777777" w:rsidR="00240380" w:rsidRDefault="00240380" w:rsidP="00082A1A">
      <w:pPr>
        <w:pStyle w:val="Heading2"/>
      </w:pPr>
      <w:bookmarkStart w:id="101" w:name="_Toc484609896"/>
      <w:r>
        <w:t>Actors</w:t>
      </w:r>
      <w:bookmarkEnd w:id="101"/>
    </w:p>
    <w:p w14:paraId="7BE8AA91" w14:textId="77777777" w:rsidR="00D702F5" w:rsidRPr="0088077C" w:rsidRDefault="00D702F5" w:rsidP="00D702F5">
      <w:pPr>
        <w:pStyle w:val="Hints"/>
        <w:rPr>
          <w:rFonts w:cs="Arial"/>
        </w:rPr>
      </w:pPr>
      <w:r w:rsidRPr="002D485C">
        <w:rPr>
          <w:rFonts w:cs="Arial"/>
          <w:b/>
        </w:rPr>
        <w:t>Patient:</w:t>
      </w:r>
      <w:r w:rsidRPr="0088077C">
        <w:rPr>
          <w:rFonts w:cs="Arial"/>
        </w:rPr>
        <w:t xml:space="preserve"> </w:t>
      </w:r>
      <w:r w:rsidRPr="0088077C">
        <w:rPr>
          <w:rFonts w:cs="Arial"/>
          <w:shd w:val="clear" w:color="auto" w:fill="FFFFFF"/>
        </w:rPr>
        <w:t>a person receiving or registered to receive medical treatment</w:t>
      </w:r>
    </w:p>
    <w:p w14:paraId="27E4661A" w14:textId="77777777" w:rsidR="00D702F5" w:rsidRPr="000F57B7" w:rsidRDefault="00D702F5" w:rsidP="00D702F5">
      <w:pPr>
        <w:pStyle w:val="Hints"/>
        <w:rPr>
          <w:rFonts w:cs="Arial"/>
        </w:rPr>
      </w:pPr>
      <w:r w:rsidRPr="002D485C">
        <w:rPr>
          <w:rFonts w:cs="Arial"/>
          <w:b/>
        </w:rPr>
        <w:t>Provider:</w:t>
      </w:r>
      <w:r>
        <w:rPr>
          <w:rFonts w:cs="Arial"/>
        </w:rPr>
        <w:t xml:space="preserve"> Physician, p</w:t>
      </w:r>
      <w:r w:rsidRPr="000F57B7">
        <w:rPr>
          <w:rFonts w:cs="Arial"/>
        </w:rPr>
        <w:t xml:space="preserve">hysician </w:t>
      </w:r>
      <w:r>
        <w:rPr>
          <w:rFonts w:cs="Arial"/>
        </w:rPr>
        <w:t>a</w:t>
      </w:r>
      <w:r w:rsidRPr="000F57B7">
        <w:rPr>
          <w:rFonts w:cs="Arial"/>
        </w:rPr>
        <w:t>ssistant</w:t>
      </w:r>
      <w:r>
        <w:rPr>
          <w:rFonts w:cs="Arial"/>
        </w:rPr>
        <w:t xml:space="preserve"> (PA),</w:t>
      </w:r>
      <w:r w:rsidRPr="000F57B7">
        <w:rPr>
          <w:rFonts w:cs="Arial"/>
        </w:rPr>
        <w:t xml:space="preserve"> or </w:t>
      </w:r>
      <w:r>
        <w:rPr>
          <w:rFonts w:cs="Arial"/>
        </w:rPr>
        <w:t>n</w:t>
      </w:r>
      <w:r w:rsidRPr="000F57B7">
        <w:rPr>
          <w:rFonts w:cs="Arial"/>
        </w:rPr>
        <w:t xml:space="preserve">urse </w:t>
      </w:r>
      <w:r>
        <w:rPr>
          <w:rFonts w:cs="Arial"/>
        </w:rPr>
        <w:t>p</w:t>
      </w:r>
      <w:r w:rsidRPr="000F57B7">
        <w:rPr>
          <w:rFonts w:cs="Arial"/>
        </w:rPr>
        <w:t>ractitioner</w:t>
      </w:r>
      <w:r>
        <w:rPr>
          <w:rFonts w:cs="Arial"/>
        </w:rPr>
        <w:t xml:space="preserve"> (NP). These </w:t>
      </w:r>
      <w:r w:rsidRPr="000F57B7">
        <w:rPr>
          <w:rStyle w:val="st"/>
          <w:rFonts w:cs="Arial"/>
        </w:rPr>
        <w:t>skilled health-care professional</w:t>
      </w:r>
      <w:r>
        <w:rPr>
          <w:rStyle w:val="st"/>
          <w:rFonts w:cs="Arial"/>
        </w:rPr>
        <w:t>s</w:t>
      </w:r>
      <w:r w:rsidRPr="000F57B7">
        <w:rPr>
          <w:rStyle w:val="st"/>
          <w:rFonts w:cs="Arial"/>
        </w:rPr>
        <w:t xml:space="preserve"> </w:t>
      </w:r>
      <w:r>
        <w:rPr>
          <w:rStyle w:val="st"/>
          <w:rFonts w:cs="Arial"/>
        </w:rPr>
        <w:t xml:space="preserve">are </w:t>
      </w:r>
      <w:r w:rsidRPr="000F57B7">
        <w:rPr>
          <w:rStyle w:val="st"/>
          <w:rFonts w:cs="Arial"/>
        </w:rPr>
        <w:t xml:space="preserve">trained and licensed to </w:t>
      </w:r>
      <w:r>
        <w:rPr>
          <w:rStyle w:val="st"/>
          <w:rFonts w:cs="Arial"/>
        </w:rPr>
        <w:t>diagnose and treat</w:t>
      </w:r>
      <w:r w:rsidRPr="000F57B7">
        <w:rPr>
          <w:rStyle w:val="st"/>
          <w:rFonts w:cs="Arial"/>
        </w:rPr>
        <w:t xml:space="preserve"> patients</w:t>
      </w:r>
      <w:r>
        <w:rPr>
          <w:rStyle w:val="st"/>
          <w:rFonts w:cs="Arial"/>
        </w:rPr>
        <w:t xml:space="preserve"> within their defined scope of practice. </w:t>
      </w:r>
      <w:r w:rsidRPr="000F57B7">
        <w:rPr>
          <w:rStyle w:val="st"/>
          <w:rFonts w:cs="Arial"/>
        </w:rPr>
        <w:t xml:space="preserve"> </w:t>
      </w:r>
    </w:p>
    <w:p w14:paraId="156AA070" w14:textId="1F2B339A" w:rsidR="00240380" w:rsidRPr="00D702F5" w:rsidRDefault="00D702F5" w:rsidP="00D702F5">
      <w:pPr>
        <w:pStyle w:val="Hints"/>
        <w:rPr>
          <w:rFonts w:cs="Arial"/>
        </w:rPr>
      </w:pPr>
      <w:r w:rsidRPr="002D485C">
        <w:rPr>
          <w:rFonts w:cs="Arial"/>
          <w:b/>
        </w:rPr>
        <w:t>Office Clerk (OC):</w:t>
      </w:r>
      <w:r w:rsidRPr="000F57B7">
        <w:rPr>
          <w:rFonts w:cs="Arial"/>
        </w:rPr>
        <w:t xml:space="preserve"> an administrative assistant that manages appointment schedules for the physicians in the practice and handles insurance coverage intake and receipt of co-pays for office visits.</w:t>
      </w:r>
    </w:p>
    <w:p w14:paraId="3699B7BD" w14:textId="77777777" w:rsidR="00240380" w:rsidRDefault="00240380" w:rsidP="00082A1A">
      <w:pPr>
        <w:pStyle w:val="Heading2"/>
      </w:pPr>
      <w:bookmarkStart w:id="102" w:name="_Toc484609897"/>
      <w:r>
        <w:lastRenderedPageBreak/>
        <w:t>Description</w:t>
      </w:r>
      <w:bookmarkEnd w:id="102"/>
    </w:p>
    <w:p w14:paraId="737FA542" w14:textId="77777777" w:rsidR="00D702F5" w:rsidRDefault="00D702F5" w:rsidP="00D702F5">
      <w:pPr>
        <w:pStyle w:val="Hints"/>
        <w:rPr>
          <w:rFonts w:cs="Arial"/>
        </w:rPr>
      </w:pPr>
      <w:r>
        <w:rPr>
          <w:rFonts w:cs="Arial"/>
        </w:rPr>
        <w:t>New patient presents to podiatry practice for an initial diabetic foot exam (patient is newly diagnosed with DM type 2, with a mild ingrown toenail)</w:t>
      </w:r>
    </w:p>
    <w:p w14:paraId="422A9957" w14:textId="02F3B93C" w:rsidR="00240380" w:rsidRDefault="00D702F5" w:rsidP="00D702F5">
      <w:r>
        <w:rPr>
          <w:rFonts w:cs="Arial"/>
        </w:rPr>
        <w:t>Note: This referral results from the DM1 use case.</w:t>
      </w:r>
    </w:p>
    <w:p w14:paraId="7749639D" w14:textId="77777777" w:rsidR="00240380" w:rsidRDefault="00240380" w:rsidP="00082A1A">
      <w:pPr>
        <w:pStyle w:val="Heading2"/>
      </w:pPr>
      <w:bookmarkStart w:id="103" w:name="_Toc484609898"/>
      <w:r>
        <w:t>Trigger</w:t>
      </w:r>
      <w:bookmarkEnd w:id="103"/>
    </w:p>
    <w:p w14:paraId="2FD55E56" w14:textId="77777777" w:rsidR="00D702F5" w:rsidRDefault="00D702F5" w:rsidP="008F4466">
      <w:pPr>
        <w:pStyle w:val="Hints"/>
        <w:numPr>
          <w:ilvl w:val="0"/>
          <w:numId w:val="427"/>
        </w:numPr>
        <w:rPr>
          <w:rFonts w:cs="Arial"/>
        </w:rPr>
      </w:pPr>
      <w:r w:rsidRPr="0088077C">
        <w:rPr>
          <w:rFonts w:cs="Arial"/>
        </w:rPr>
        <w:t xml:space="preserve">Patient arrives </w:t>
      </w:r>
      <w:r>
        <w:rPr>
          <w:rFonts w:cs="Arial"/>
        </w:rPr>
        <w:t>to podiatry practice office for a scheduled diabetic foot exam</w:t>
      </w:r>
    </w:p>
    <w:p w14:paraId="2790E542" w14:textId="77777777" w:rsidR="00D702F5" w:rsidRDefault="00D702F5" w:rsidP="008F4466">
      <w:pPr>
        <w:pStyle w:val="Hints"/>
        <w:numPr>
          <w:ilvl w:val="0"/>
          <w:numId w:val="427"/>
        </w:numPr>
        <w:rPr>
          <w:rFonts w:cs="Arial"/>
        </w:rPr>
      </w:pPr>
      <w:r>
        <w:rPr>
          <w:rFonts w:cs="Arial"/>
        </w:rPr>
        <w:t>Minimum demographic data was collected from patient over-the-phone for pre-arrival insurance/eligibility verification</w:t>
      </w:r>
    </w:p>
    <w:p w14:paraId="557F630A" w14:textId="78F18BE1" w:rsidR="00240380" w:rsidRPr="00D702F5" w:rsidRDefault="00D702F5" w:rsidP="008F4466">
      <w:pPr>
        <w:pStyle w:val="Hints"/>
        <w:numPr>
          <w:ilvl w:val="0"/>
          <w:numId w:val="427"/>
        </w:numPr>
        <w:rPr>
          <w:rFonts w:cs="Arial"/>
        </w:rPr>
      </w:pPr>
      <w:r>
        <w:rPr>
          <w:rFonts w:cs="Arial"/>
        </w:rPr>
        <w:t>Referral was received from primary care provider (for diabetic foot care, podiatrist)</w:t>
      </w:r>
    </w:p>
    <w:p w14:paraId="13074AC8" w14:textId="77777777" w:rsidR="00240380" w:rsidRDefault="00240380" w:rsidP="00082A1A">
      <w:pPr>
        <w:pStyle w:val="Heading2"/>
      </w:pPr>
      <w:bookmarkStart w:id="104" w:name="_Toc484609899"/>
      <w:r>
        <w:t>Preconditions</w:t>
      </w:r>
      <w:bookmarkEnd w:id="104"/>
    </w:p>
    <w:p w14:paraId="54348DC0" w14:textId="77777777" w:rsidR="00D702F5" w:rsidRPr="00D702F5" w:rsidRDefault="00D702F5" w:rsidP="008F4466">
      <w:pPr>
        <w:numPr>
          <w:ilvl w:val="0"/>
          <w:numId w:val="428"/>
        </w:numPr>
        <w:spacing w:before="0" w:after="0"/>
        <w:rPr>
          <w:rFonts w:eastAsia="Times New Roman" w:cs="Arial"/>
          <w:szCs w:val="20"/>
        </w:rPr>
      </w:pPr>
      <w:r w:rsidRPr="00D702F5">
        <w:rPr>
          <w:rFonts w:eastAsia="Times New Roman" w:cs="Arial"/>
          <w:szCs w:val="20"/>
        </w:rPr>
        <w:t>The patient brings a copy of their most recent lab work drawn from primary care outpatient visit:</w:t>
      </w:r>
    </w:p>
    <w:p w14:paraId="7F2EE3E6" w14:textId="77777777" w:rsidR="00D702F5" w:rsidRPr="00D702F5" w:rsidRDefault="00D702F5" w:rsidP="008F4466">
      <w:pPr>
        <w:numPr>
          <w:ilvl w:val="1"/>
          <w:numId w:val="428"/>
        </w:numPr>
        <w:spacing w:before="0" w:after="0"/>
        <w:rPr>
          <w:rFonts w:eastAsia="Times New Roman" w:cs="Arial"/>
          <w:szCs w:val="20"/>
        </w:rPr>
      </w:pPr>
      <w:r w:rsidRPr="00D702F5">
        <w:rPr>
          <w:rFonts w:eastAsia="Times New Roman" w:cs="Arial"/>
          <w:szCs w:val="20"/>
        </w:rPr>
        <w:t xml:space="preserve">Fasting—chem7 (blood): </w:t>
      </w:r>
    </w:p>
    <w:p w14:paraId="44E9F700" w14:textId="77777777" w:rsidR="00D702F5" w:rsidRPr="00D702F5" w:rsidRDefault="00D702F5" w:rsidP="008F4466">
      <w:pPr>
        <w:numPr>
          <w:ilvl w:val="0"/>
          <w:numId w:val="430"/>
        </w:numPr>
        <w:spacing w:before="0" w:after="0"/>
        <w:rPr>
          <w:rFonts w:eastAsia="Times New Roman" w:cs="Arial"/>
          <w:szCs w:val="20"/>
        </w:rPr>
      </w:pPr>
      <w:r w:rsidRPr="00D702F5">
        <w:rPr>
          <w:rFonts w:eastAsia="Times New Roman" w:cs="Arial"/>
          <w:szCs w:val="20"/>
        </w:rPr>
        <w:t xml:space="preserve">sodium (NA)=137 </w:t>
      </w:r>
      <w:proofErr w:type="spellStart"/>
      <w:r w:rsidRPr="00D702F5">
        <w:rPr>
          <w:rFonts w:eastAsia="Times New Roman" w:cs="Arial"/>
          <w:szCs w:val="20"/>
        </w:rPr>
        <w:t>mEq</w:t>
      </w:r>
      <w:proofErr w:type="spellEnd"/>
      <w:r w:rsidRPr="00D702F5">
        <w:rPr>
          <w:rFonts w:eastAsia="Times New Roman" w:cs="Arial"/>
          <w:szCs w:val="20"/>
        </w:rPr>
        <w:t>/L</w:t>
      </w:r>
    </w:p>
    <w:p w14:paraId="5EB58BFF" w14:textId="77777777" w:rsidR="00D702F5" w:rsidRPr="00D702F5" w:rsidRDefault="00D702F5" w:rsidP="008F4466">
      <w:pPr>
        <w:numPr>
          <w:ilvl w:val="0"/>
          <w:numId w:val="430"/>
        </w:numPr>
        <w:spacing w:before="0" w:after="0"/>
        <w:rPr>
          <w:rFonts w:eastAsia="Times New Roman" w:cs="Arial"/>
          <w:szCs w:val="20"/>
        </w:rPr>
      </w:pPr>
      <w:r w:rsidRPr="00D702F5">
        <w:rPr>
          <w:rFonts w:eastAsia="Times New Roman" w:cs="Arial"/>
          <w:szCs w:val="20"/>
        </w:rPr>
        <w:t xml:space="preserve">potassium (K)=3.7 </w:t>
      </w:r>
      <w:proofErr w:type="spellStart"/>
      <w:r w:rsidRPr="00D702F5">
        <w:rPr>
          <w:rFonts w:eastAsia="Times New Roman" w:cs="Arial"/>
          <w:szCs w:val="20"/>
        </w:rPr>
        <w:t>mEq</w:t>
      </w:r>
      <w:proofErr w:type="spellEnd"/>
      <w:r w:rsidRPr="00D702F5">
        <w:rPr>
          <w:rFonts w:eastAsia="Times New Roman" w:cs="Arial"/>
          <w:szCs w:val="20"/>
        </w:rPr>
        <w:t>/L</w:t>
      </w:r>
    </w:p>
    <w:p w14:paraId="75C89D09" w14:textId="77777777" w:rsidR="00D702F5" w:rsidRPr="00D702F5" w:rsidRDefault="00D702F5" w:rsidP="008F4466">
      <w:pPr>
        <w:numPr>
          <w:ilvl w:val="0"/>
          <w:numId w:val="430"/>
        </w:numPr>
        <w:spacing w:before="0" w:after="0"/>
        <w:rPr>
          <w:rFonts w:eastAsia="Times New Roman" w:cs="Arial"/>
          <w:szCs w:val="20"/>
        </w:rPr>
      </w:pPr>
      <w:r w:rsidRPr="00D702F5">
        <w:rPr>
          <w:rFonts w:eastAsia="Times New Roman" w:cs="Arial"/>
          <w:szCs w:val="20"/>
        </w:rPr>
        <w:t>blood urea nitrogen (BUN)=12 mg/</w:t>
      </w:r>
      <w:proofErr w:type="spellStart"/>
      <w:r w:rsidRPr="00D702F5">
        <w:rPr>
          <w:rFonts w:eastAsia="Times New Roman" w:cs="Arial"/>
          <w:szCs w:val="20"/>
        </w:rPr>
        <w:t>dL</w:t>
      </w:r>
      <w:proofErr w:type="spellEnd"/>
    </w:p>
    <w:p w14:paraId="2C3D5596" w14:textId="77777777" w:rsidR="00D702F5" w:rsidRPr="00D702F5" w:rsidRDefault="00D702F5" w:rsidP="008F4466">
      <w:pPr>
        <w:numPr>
          <w:ilvl w:val="0"/>
          <w:numId w:val="430"/>
        </w:numPr>
        <w:spacing w:before="0" w:after="0"/>
        <w:rPr>
          <w:rFonts w:eastAsia="Times New Roman" w:cs="Arial"/>
          <w:szCs w:val="20"/>
        </w:rPr>
      </w:pPr>
      <w:r w:rsidRPr="00D702F5">
        <w:rPr>
          <w:rFonts w:eastAsia="Times New Roman" w:cs="Arial"/>
          <w:szCs w:val="20"/>
        </w:rPr>
        <w:t>creatinine (Cr)=0.7 mg/</w:t>
      </w:r>
      <w:proofErr w:type="spellStart"/>
      <w:r w:rsidRPr="00D702F5">
        <w:rPr>
          <w:rFonts w:eastAsia="Times New Roman" w:cs="Arial"/>
          <w:szCs w:val="20"/>
        </w:rPr>
        <w:t>dL</w:t>
      </w:r>
      <w:proofErr w:type="spellEnd"/>
    </w:p>
    <w:p w14:paraId="480923F3" w14:textId="77777777" w:rsidR="00D702F5" w:rsidRPr="00D702F5" w:rsidRDefault="00D702F5" w:rsidP="008F4466">
      <w:pPr>
        <w:numPr>
          <w:ilvl w:val="0"/>
          <w:numId w:val="430"/>
        </w:numPr>
        <w:spacing w:before="0" w:after="0"/>
        <w:rPr>
          <w:rFonts w:eastAsia="Times New Roman" w:cs="Arial"/>
          <w:szCs w:val="20"/>
        </w:rPr>
      </w:pPr>
      <w:r w:rsidRPr="00D702F5">
        <w:rPr>
          <w:rFonts w:eastAsia="Times New Roman" w:cs="Arial"/>
          <w:szCs w:val="20"/>
        </w:rPr>
        <w:t>glucose=</w:t>
      </w:r>
      <w:r w:rsidRPr="00D702F5">
        <w:rPr>
          <w:rFonts w:eastAsia="Times New Roman" w:cs="Arial"/>
          <w:b/>
          <w:szCs w:val="20"/>
        </w:rPr>
        <w:t>134</w:t>
      </w:r>
    </w:p>
    <w:p w14:paraId="21B4ED8E" w14:textId="77777777" w:rsidR="00D702F5" w:rsidRPr="00D702F5" w:rsidRDefault="00D702F5" w:rsidP="008F4466">
      <w:pPr>
        <w:numPr>
          <w:ilvl w:val="1"/>
          <w:numId w:val="428"/>
        </w:numPr>
        <w:spacing w:before="0" w:after="0"/>
        <w:rPr>
          <w:rFonts w:eastAsia="Times New Roman" w:cs="Arial"/>
          <w:szCs w:val="20"/>
        </w:rPr>
      </w:pPr>
      <w:r w:rsidRPr="00D702F5">
        <w:rPr>
          <w:rFonts w:eastAsia="Times New Roman" w:cs="Arial"/>
          <w:szCs w:val="20"/>
        </w:rPr>
        <w:t>Fasting—glycated hemoglobin (HbA1</w:t>
      </w:r>
      <w:proofErr w:type="gramStart"/>
      <w:r w:rsidRPr="00D702F5">
        <w:rPr>
          <w:rFonts w:eastAsia="Times New Roman" w:cs="Arial"/>
          <w:szCs w:val="20"/>
        </w:rPr>
        <w:t>c)=</w:t>
      </w:r>
      <w:proofErr w:type="gramEnd"/>
      <w:r w:rsidRPr="00D702F5">
        <w:rPr>
          <w:rFonts w:eastAsia="Times New Roman" w:cs="Arial"/>
          <w:szCs w:val="20"/>
        </w:rPr>
        <w:t>6.6</w:t>
      </w:r>
    </w:p>
    <w:p w14:paraId="350A36FB" w14:textId="77777777" w:rsidR="00D702F5" w:rsidRPr="00D702F5" w:rsidRDefault="00D702F5" w:rsidP="008F4466">
      <w:pPr>
        <w:numPr>
          <w:ilvl w:val="1"/>
          <w:numId w:val="428"/>
        </w:numPr>
        <w:spacing w:before="0" w:after="0"/>
        <w:rPr>
          <w:rFonts w:eastAsia="Times New Roman" w:cs="Arial"/>
          <w:szCs w:val="20"/>
        </w:rPr>
      </w:pPr>
      <w:r w:rsidRPr="00D702F5">
        <w:rPr>
          <w:rFonts w:eastAsia="Times New Roman" w:cs="Arial"/>
          <w:szCs w:val="20"/>
        </w:rPr>
        <w:t>Lipids</w:t>
      </w:r>
    </w:p>
    <w:p w14:paraId="63EBFF37" w14:textId="77777777" w:rsidR="00D702F5" w:rsidRPr="00D702F5" w:rsidRDefault="00D702F5" w:rsidP="008F4466">
      <w:pPr>
        <w:numPr>
          <w:ilvl w:val="1"/>
          <w:numId w:val="428"/>
        </w:numPr>
        <w:spacing w:before="0" w:after="0"/>
        <w:rPr>
          <w:rFonts w:eastAsia="Times New Roman" w:cs="Arial"/>
          <w:szCs w:val="20"/>
        </w:rPr>
      </w:pPr>
      <w:r w:rsidRPr="00D702F5">
        <w:rPr>
          <w:rFonts w:eastAsia="Times New Roman" w:cs="Arial"/>
          <w:szCs w:val="20"/>
        </w:rPr>
        <w:t>Fasting—glycated hemoglobin (HbA1</w:t>
      </w:r>
      <w:proofErr w:type="gramStart"/>
      <w:r w:rsidRPr="00D702F5">
        <w:rPr>
          <w:rFonts w:eastAsia="Times New Roman" w:cs="Arial"/>
          <w:szCs w:val="20"/>
        </w:rPr>
        <w:t>c)=</w:t>
      </w:r>
      <w:proofErr w:type="gramEnd"/>
      <w:r w:rsidRPr="00D702F5">
        <w:rPr>
          <w:rFonts w:eastAsia="Times New Roman" w:cs="Arial"/>
          <w:b/>
          <w:szCs w:val="20"/>
        </w:rPr>
        <w:t>7.5</w:t>
      </w:r>
    </w:p>
    <w:p w14:paraId="6FAADE7C" w14:textId="77777777" w:rsidR="00D702F5" w:rsidRPr="00D702F5" w:rsidRDefault="00D702F5" w:rsidP="008F4466">
      <w:pPr>
        <w:numPr>
          <w:ilvl w:val="1"/>
          <w:numId w:val="428"/>
        </w:numPr>
        <w:spacing w:before="0" w:after="0"/>
        <w:rPr>
          <w:rFonts w:eastAsia="Times New Roman" w:cs="Arial"/>
          <w:szCs w:val="20"/>
        </w:rPr>
      </w:pPr>
      <w:r w:rsidRPr="00D702F5">
        <w:rPr>
          <w:rFonts w:eastAsia="Times New Roman" w:cs="Arial"/>
          <w:szCs w:val="20"/>
        </w:rPr>
        <w:t xml:space="preserve">Fasting—lipid panel: </w:t>
      </w:r>
    </w:p>
    <w:p w14:paraId="09261E68" w14:textId="77777777" w:rsidR="00D702F5" w:rsidRPr="00D702F5" w:rsidRDefault="00D702F5" w:rsidP="008F4466">
      <w:pPr>
        <w:numPr>
          <w:ilvl w:val="0"/>
          <w:numId w:val="429"/>
        </w:numPr>
        <w:spacing w:before="0" w:after="0"/>
        <w:ind w:left="1816"/>
        <w:rPr>
          <w:rFonts w:eastAsia="Times New Roman" w:cs="Arial"/>
          <w:szCs w:val="20"/>
        </w:rPr>
      </w:pPr>
      <w:r w:rsidRPr="00D702F5">
        <w:rPr>
          <w:rFonts w:eastAsia="Times New Roman" w:cs="Arial"/>
          <w:szCs w:val="20"/>
        </w:rPr>
        <w:t>total cholesterol=185 mg/</w:t>
      </w:r>
      <w:proofErr w:type="spellStart"/>
      <w:r w:rsidRPr="00D702F5">
        <w:rPr>
          <w:rFonts w:eastAsia="Times New Roman" w:cs="Arial"/>
          <w:szCs w:val="20"/>
        </w:rPr>
        <w:t>dL</w:t>
      </w:r>
      <w:proofErr w:type="spellEnd"/>
    </w:p>
    <w:p w14:paraId="166929DD" w14:textId="77777777" w:rsidR="00D702F5" w:rsidRPr="00D702F5" w:rsidRDefault="00D702F5" w:rsidP="008F4466">
      <w:pPr>
        <w:numPr>
          <w:ilvl w:val="0"/>
          <w:numId w:val="429"/>
        </w:numPr>
        <w:spacing w:before="0" w:after="0"/>
        <w:ind w:left="1816"/>
        <w:rPr>
          <w:rFonts w:eastAsia="Times New Roman" w:cs="Arial"/>
          <w:szCs w:val="20"/>
        </w:rPr>
      </w:pPr>
      <w:r w:rsidRPr="00D702F5">
        <w:rPr>
          <w:rFonts w:eastAsia="Times New Roman" w:cs="Arial"/>
          <w:szCs w:val="20"/>
        </w:rPr>
        <w:t>triglycerides=150 mg/</w:t>
      </w:r>
      <w:proofErr w:type="spellStart"/>
      <w:r w:rsidRPr="00D702F5">
        <w:rPr>
          <w:rFonts w:eastAsia="Times New Roman" w:cs="Arial"/>
          <w:szCs w:val="20"/>
        </w:rPr>
        <w:t>dL</w:t>
      </w:r>
      <w:proofErr w:type="spellEnd"/>
    </w:p>
    <w:p w14:paraId="5B77D1F5" w14:textId="77777777" w:rsidR="00D702F5" w:rsidRPr="00D702F5" w:rsidRDefault="00D702F5" w:rsidP="008F4466">
      <w:pPr>
        <w:numPr>
          <w:ilvl w:val="0"/>
          <w:numId w:val="429"/>
        </w:numPr>
        <w:spacing w:before="0" w:after="0"/>
        <w:ind w:left="1816"/>
        <w:rPr>
          <w:rFonts w:eastAsia="Times New Roman" w:cs="Arial"/>
          <w:szCs w:val="20"/>
        </w:rPr>
      </w:pPr>
      <w:r w:rsidRPr="00D702F5">
        <w:rPr>
          <w:rFonts w:eastAsia="Times New Roman" w:cs="Arial"/>
          <w:szCs w:val="20"/>
        </w:rPr>
        <w:t>high-density lipoproteins (HDL)=60 mg/</w:t>
      </w:r>
      <w:proofErr w:type="spellStart"/>
      <w:r w:rsidRPr="00D702F5">
        <w:rPr>
          <w:rFonts w:eastAsia="Times New Roman" w:cs="Arial"/>
          <w:szCs w:val="20"/>
        </w:rPr>
        <w:t>dL</w:t>
      </w:r>
      <w:proofErr w:type="spellEnd"/>
    </w:p>
    <w:p w14:paraId="1EBE9992" w14:textId="77777777" w:rsidR="00D702F5" w:rsidRPr="00D702F5" w:rsidRDefault="00D702F5" w:rsidP="008F4466">
      <w:pPr>
        <w:numPr>
          <w:ilvl w:val="0"/>
          <w:numId w:val="429"/>
        </w:numPr>
        <w:spacing w:before="0" w:after="0"/>
        <w:ind w:left="1816"/>
        <w:rPr>
          <w:rFonts w:eastAsia="Times New Roman" w:cs="Arial"/>
          <w:szCs w:val="20"/>
        </w:rPr>
      </w:pPr>
      <w:r w:rsidRPr="00D702F5">
        <w:rPr>
          <w:rFonts w:eastAsia="Times New Roman" w:cs="Arial"/>
          <w:szCs w:val="20"/>
        </w:rPr>
        <w:t>low-density lipoproteins (LDL)=125 mg/</w:t>
      </w:r>
      <w:proofErr w:type="spellStart"/>
      <w:r w:rsidRPr="00D702F5">
        <w:rPr>
          <w:rFonts w:eastAsia="Times New Roman" w:cs="Arial"/>
          <w:szCs w:val="20"/>
        </w:rPr>
        <w:t>dL</w:t>
      </w:r>
      <w:proofErr w:type="spellEnd"/>
    </w:p>
    <w:p w14:paraId="19CC8D76" w14:textId="356FF6F6" w:rsidR="00240380" w:rsidRPr="00D702F5" w:rsidRDefault="00D702F5" w:rsidP="008F4466">
      <w:pPr>
        <w:numPr>
          <w:ilvl w:val="1"/>
          <w:numId w:val="428"/>
        </w:numPr>
        <w:spacing w:before="0" w:after="0"/>
        <w:rPr>
          <w:rFonts w:eastAsia="Times New Roman" w:cs="Arial"/>
          <w:szCs w:val="20"/>
        </w:rPr>
      </w:pPr>
      <w:r w:rsidRPr="00D702F5">
        <w:rPr>
          <w:rFonts w:eastAsia="Times New Roman" w:cs="Arial"/>
          <w:szCs w:val="20"/>
        </w:rPr>
        <w:t>micro-albumin (urine)=22 mg</w:t>
      </w:r>
    </w:p>
    <w:p w14:paraId="575BA130" w14:textId="77777777" w:rsidR="00240380" w:rsidRDefault="00240380" w:rsidP="00082A1A">
      <w:pPr>
        <w:pStyle w:val="Heading2"/>
      </w:pPr>
      <w:bookmarkStart w:id="105" w:name="_Toc484609900"/>
      <w:proofErr w:type="spellStart"/>
      <w:r>
        <w:t>Postconditions</w:t>
      </w:r>
      <w:bookmarkEnd w:id="105"/>
      <w:proofErr w:type="spellEnd"/>
    </w:p>
    <w:p w14:paraId="12387843" w14:textId="77777777" w:rsidR="00D702F5" w:rsidRPr="00D702F5" w:rsidRDefault="00D702F5" w:rsidP="00D702F5">
      <w:pPr>
        <w:rPr>
          <w:rFonts w:cs="Arial"/>
          <w:szCs w:val="20"/>
        </w:rPr>
      </w:pPr>
      <w:r w:rsidRPr="00D702F5">
        <w:rPr>
          <w:rFonts w:cs="Arial"/>
          <w:szCs w:val="20"/>
        </w:rPr>
        <w:t>Minimal guarantees:</w:t>
      </w:r>
    </w:p>
    <w:p w14:paraId="1B6A4FF9" w14:textId="77777777" w:rsidR="00D702F5" w:rsidRPr="00D702F5" w:rsidRDefault="00D702F5" w:rsidP="008F4466">
      <w:pPr>
        <w:numPr>
          <w:ilvl w:val="0"/>
          <w:numId w:val="431"/>
        </w:numPr>
        <w:spacing w:before="0" w:after="0"/>
        <w:rPr>
          <w:rFonts w:cs="Arial"/>
          <w:szCs w:val="20"/>
        </w:rPr>
      </w:pPr>
      <w:r w:rsidRPr="00D702F5">
        <w:rPr>
          <w:rFonts w:cs="Arial"/>
          <w:szCs w:val="20"/>
        </w:rPr>
        <w:t>Data fields required to support this clinical workflow will be present in the EHR</w:t>
      </w:r>
    </w:p>
    <w:p w14:paraId="588ACEAF" w14:textId="77777777" w:rsidR="00D702F5" w:rsidRPr="00D702F5" w:rsidRDefault="00D702F5" w:rsidP="008F4466">
      <w:pPr>
        <w:numPr>
          <w:ilvl w:val="0"/>
          <w:numId w:val="431"/>
        </w:numPr>
        <w:spacing w:before="0" w:after="0"/>
        <w:rPr>
          <w:rFonts w:cs="Arial"/>
          <w:szCs w:val="20"/>
        </w:rPr>
      </w:pPr>
      <w:r w:rsidRPr="00D702F5">
        <w:rPr>
          <w:rFonts w:cs="Arial"/>
          <w:szCs w:val="20"/>
        </w:rPr>
        <w:t>Data entered will be stored utilizing the appropriate clinical vocabulary</w:t>
      </w:r>
    </w:p>
    <w:p w14:paraId="6027F780" w14:textId="77777777" w:rsidR="00D702F5" w:rsidRPr="00D702F5" w:rsidRDefault="00D702F5" w:rsidP="00D702F5">
      <w:pPr>
        <w:rPr>
          <w:rFonts w:cs="Arial"/>
          <w:szCs w:val="20"/>
        </w:rPr>
      </w:pPr>
      <w:r w:rsidRPr="00D702F5">
        <w:rPr>
          <w:rFonts w:cs="Arial"/>
          <w:szCs w:val="20"/>
        </w:rPr>
        <w:t>Success guarantees:</w:t>
      </w:r>
    </w:p>
    <w:p w14:paraId="784EC0DD" w14:textId="77777777" w:rsidR="00D702F5" w:rsidRPr="00D702F5" w:rsidRDefault="00D702F5" w:rsidP="008F4466">
      <w:pPr>
        <w:numPr>
          <w:ilvl w:val="0"/>
          <w:numId w:val="432"/>
        </w:numPr>
        <w:spacing w:before="0" w:after="0"/>
        <w:rPr>
          <w:rFonts w:cs="Arial"/>
          <w:szCs w:val="20"/>
        </w:rPr>
      </w:pPr>
      <w:r w:rsidRPr="00D702F5">
        <w:rPr>
          <w:rFonts w:cs="Arial"/>
          <w:szCs w:val="20"/>
        </w:rPr>
        <w:t>EHR supports patient-centered care, guided by goals set by the patient.</w:t>
      </w:r>
    </w:p>
    <w:p w14:paraId="0049D68D" w14:textId="77777777" w:rsidR="00D702F5" w:rsidRPr="00D702F5" w:rsidRDefault="00D702F5" w:rsidP="008F4466">
      <w:pPr>
        <w:numPr>
          <w:ilvl w:val="0"/>
          <w:numId w:val="432"/>
        </w:numPr>
        <w:spacing w:before="0" w:after="0"/>
        <w:rPr>
          <w:rFonts w:cs="Arial"/>
          <w:szCs w:val="20"/>
        </w:rPr>
      </w:pPr>
      <w:r w:rsidRPr="00D702F5">
        <w:rPr>
          <w:rFonts w:cs="Arial"/>
          <w:szCs w:val="20"/>
        </w:rPr>
        <w:t>Patient receives evidence-based care based on the health concerns that are noted during the outpatient visit</w:t>
      </w:r>
    </w:p>
    <w:p w14:paraId="7143868D" w14:textId="56EE6E12" w:rsidR="00240380" w:rsidRPr="00D702F5" w:rsidRDefault="00D702F5" w:rsidP="008F4466">
      <w:pPr>
        <w:numPr>
          <w:ilvl w:val="0"/>
          <w:numId w:val="432"/>
        </w:numPr>
        <w:spacing w:before="0" w:after="0"/>
        <w:rPr>
          <w:rFonts w:cs="Arial"/>
          <w:szCs w:val="20"/>
        </w:rPr>
      </w:pPr>
      <w:r w:rsidRPr="00D702F5">
        <w:rPr>
          <w:rFonts w:cs="Arial"/>
          <w:szCs w:val="20"/>
        </w:rPr>
        <w:t>Patient will achieve improved outcomes and satisfaction as a result of care facilitated by EHR functionality</w:t>
      </w:r>
    </w:p>
    <w:p w14:paraId="468DC070" w14:textId="77777777" w:rsidR="00240380" w:rsidRDefault="00240380" w:rsidP="00082A1A">
      <w:pPr>
        <w:pStyle w:val="Heading2"/>
      </w:pPr>
      <w:bookmarkStart w:id="106" w:name="_Toc484609901"/>
      <w:r>
        <w:t>Assumptions</w:t>
      </w:r>
      <w:bookmarkEnd w:id="106"/>
    </w:p>
    <w:p w14:paraId="24F13C39" w14:textId="77777777" w:rsidR="00D702F5" w:rsidRPr="001D1B14" w:rsidRDefault="00D702F5" w:rsidP="008F4466">
      <w:pPr>
        <w:pStyle w:val="Hints"/>
        <w:numPr>
          <w:ilvl w:val="0"/>
          <w:numId w:val="433"/>
        </w:numPr>
        <w:rPr>
          <w:rFonts w:cs="Arial"/>
        </w:rPr>
      </w:pPr>
      <w:r w:rsidRPr="001D1B14">
        <w:rPr>
          <w:rFonts w:cs="Arial"/>
        </w:rPr>
        <w:t>The practice utilizes patient portal tablets in their office to capture patient demographic, PMH, CC info, etc.</w:t>
      </w:r>
    </w:p>
    <w:p w14:paraId="55A017F8" w14:textId="77777777" w:rsidR="00D702F5" w:rsidRPr="001D1B14" w:rsidRDefault="00D702F5" w:rsidP="008F4466">
      <w:pPr>
        <w:pStyle w:val="Hints"/>
        <w:numPr>
          <w:ilvl w:val="1"/>
          <w:numId w:val="433"/>
        </w:numPr>
        <w:rPr>
          <w:rFonts w:cs="Arial"/>
        </w:rPr>
      </w:pPr>
      <w:r w:rsidRPr="001D1B14">
        <w:rPr>
          <w:rFonts w:cs="Arial"/>
        </w:rPr>
        <w:t>The patient portal can sync with the EHR and populate required fields in the EHR</w:t>
      </w:r>
    </w:p>
    <w:p w14:paraId="79C466F2" w14:textId="77777777" w:rsidR="00D702F5" w:rsidRPr="001D1B14" w:rsidRDefault="00D702F5" w:rsidP="008F4466">
      <w:pPr>
        <w:pStyle w:val="Hints"/>
        <w:numPr>
          <w:ilvl w:val="1"/>
          <w:numId w:val="433"/>
        </w:numPr>
        <w:rPr>
          <w:rFonts w:cs="Arial"/>
        </w:rPr>
      </w:pPr>
      <w:r w:rsidRPr="001D1B14">
        <w:rPr>
          <w:rFonts w:cs="Arial"/>
        </w:rPr>
        <w:t>The patient portal enforces mandatory fields to ensure that all required data is captured</w:t>
      </w:r>
    </w:p>
    <w:p w14:paraId="7EAE5AA8" w14:textId="77777777" w:rsidR="00D702F5" w:rsidRPr="001D1B14" w:rsidRDefault="00D702F5" w:rsidP="008F4466">
      <w:pPr>
        <w:pStyle w:val="Hints"/>
        <w:numPr>
          <w:ilvl w:val="1"/>
          <w:numId w:val="433"/>
        </w:numPr>
        <w:rPr>
          <w:rFonts w:cs="Arial"/>
        </w:rPr>
      </w:pPr>
      <w:r w:rsidRPr="001D1B14">
        <w:rPr>
          <w:rFonts w:cs="Arial"/>
        </w:rPr>
        <w:t>The patient enters all relevant and required information</w:t>
      </w:r>
    </w:p>
    <w:p w14:paraId="01D8CBE8" w14:textId="77777777" w:rsidR="00D702F5" w:rsidRDefault="00D702F5" w:rsidP="008F4466">
      <w:pPr>
        <w:pStyle w:val="Hints"/>
        <w:numPr>
          <w:ilvl w:val="0"/>
          <w:numId w:val="433"/>
        </w:numPr>
        <w:rPr>
          <w:rFonts w:cs="Arial"/>
        </w:rPr>
      </w:pPr>
      <w:r w:rsidRPr="0088077C">
        <w:rPr>
          <w:rFonts w:cs="Arial"/>
        </w:rPr>
        <w:t>EHR</w:t>
      </w:r>
      <w:r>
        <w:rPr>
          <w:rFonts w:cs="Arial"/>
        </w:rPr>
        <w:t xml:space="preserve"> can manage the transition of OC</w:t>
      </w:r>
      <w:r w:rsidRPr="0088077C">
        <w:rPr>
          <w:rFonts w:cs="Arial"/>
        </w:rPr>
        <w:t xml:space="preserve"> to provider (e.g., move from one work list to another)</w:t>
      </w:r>
    </w:p>
    <w:p w14:paraId="751333E8" w14:textId="77777777" w:rsidR="00D702F5" w:rsidRDefault="00D702F5" w:rsidP="008F4466">
      <w:pPr>
        <w:pStyle w:val="Hints"/>
        <w:numPr>
          <w:ilvl w:val="0"/>
          <w:numId w:val="433"/>
        </w:numPr>
        <w:rPr>
          <w:rFonts w:cs="Arial"/>
        </w:rPr>
      </w:pPr>
      <w:r>
        <w:rPr>
          <w:rFonts w:cs="Arial"/>
        </w:rPr>
        <w:t>EHR has computerized physician order entry functionality</w:t>
      </w:r>
    </w:p>
    <w:p w14:paraId="7CBB4710" w14:textId="77777777" w:rsidR="00D702F5" w:rsidRDefault="00D702F5" w:rsidP="008F4466">
      <w:pPr>
        <w:pStyle w:val="Hints"/>
        <w:numPr>
          <w:ilvl w:val="0"/>
          <w:numId w:val="433"/>
        </w:numPr>
        <w:rPr>
          <w:rFonts w:cs="Arial"/>
        </w:rPr>
      </w:pPr>
      <w:r>
        <w:rPr>
          <w:rFonts w:cs="Arial"/>
        </w:rPr>
        <w:t>EHR is able to receive referral request as entered by provider</w:t>
      </w:r>
    </w:p>
    <w:p w14:paraId="37A2246D" w14:textId="77777777" w:rsidR="00D702F5" w:rsidRPr="00DA0BE6" w:rsidRDefault="00D702F5" w:rsidP="008F4466">
      <w:pPr>
        <w:pStyle w:val="Hints"/>
        <w:numPr>
          <w:ilvl w:val="0"/>
          <w:numId w:val="433"/>
        </w:numPr>
        <w:rPr>
          <w:rFonts w:cs="Arial"/>
        </w:rPr>
      </w:pPr>
      <w:r>
        <w:rPr>
          <w:rFonts w:cs="Arial"/>
        </w:rPr>
        <w:lastRenderedPageBreak/>
        <w:t>Standard vocabularies utilized by the organization include: ICD10 for Diagnosis, RxNorm for medications, SNOMED-CT for clinical assessments, care that is provided and lab results, and LOINC for laboratory tests.</w:t>
      </w:r>
    </w:p>
    <w:p w14:paraId="29A30832" w14:textId="77777777" w:rsidR="00240380" w:rsidRDefault="00240380" w:rsidP="00082A1A">
      <w:pPr>
        <w:pStyle w:val="Heading2"/>
      </w:pPr>
      <w:bookmarkStart w:id="107" w:name="_Toc484609902"/>
      <w:r>
        <w:t>Normal Flow</w:t>
      </w:r>
      <w:bookmarkEnd w:id="107"/>
    </w:p>
    <w:p w14:paraId="3A3C6FDC" w14:textId="77777777" w:rsidR="00015A19" w:rsidRDefault="00015A19" w:rsidP="00015A19"/>
    <w:tbl>
      <w:tblPr>
        <w:tblStyle w:val="TableGrid"/>
        <w:tblW w:w="0" w:type="auto"/>
        <w:tblCellMar>
          <w:top w:w="72" w:type="dxa"/>
          <w:left w:w="115" w:type="dxa"/>
          <w:bottom w:w="72" w:type="dxa"/>
          <w:right w:w="115" w:type="dxa"/>
        </w:tblCellMar>
        <w:tblLook w:val="04A0" w:firstRow="1" w:lastRow="0" w:firstColumn="1" w:lastColumn="0" w:noHBand="0" w:noVBand="1"/>
      </w:tblPr>
      <w:tblGrid>
        <w:gridCol w:w="115"/>
        <w:gridCol w:w="683"/>
        <w:gridCol w:w="1660"/>
        <w:gridCol w:w="6902"/>
      </w:tblGrid>
      <w:tr w:rsidR="00015A19" w:rsidRPr="006E5CFB" w14:paraId="27C87F52" w14:textId="77777777" w:rsidTr="00AF5242">
        <w:trPr>
          <w:cantSplit/>
          <w:tblHeader/>
        </w:trPr>
        <w:tc>
          <w:tcPr>
            <w:tcW w:w="798" w:type="dxa"/>
            <w:gridSpan w:val="2"/>
            <w:tcBorders>
              <w:left w:val="nil"/>
              <w:bottom w:val="single" w:sz="4" w:space="0" w:color="auto"/>
              <w:right w:val="nil"/>
            </w:tcBorders>
          </w:tcPr>
          <w:p w14:paraId="3B9C2044" w14:textId="77777777" w:rsidR="00015A19" w:rsidRPr="006E5CFB" w:rsidRDefault="00015A19" w:rsidP="00AF5242">
            <w:pPr>
              <w:spacing w:before="0" w:after="0"/>
              <w:rPr>
                <w:rFonts w:cs="Arial"/>
                <w:b/>
              </w:rPr>
            </w:pPr>
            <w:r w:rsidRPr="006E5CFB">
              <w:rPr>
                <w:rFonts w:cs="Arial"/>
                <w:b/>
              </w:rPr>
              <w:t>Step</w:t>
            </w:r>
          </w:p>
        </w:tc>
        <w:tc>
          <w:tcPr>
            <w:tcW w:w="1660" w:type="dxa"/>
            <w:tcBorders>
              <w:left w:val="nil"/>
              <w:bottom w:val="single" w:sz="4" w:space="0" w:color="auto"/>
              <w:right w:val="nil"/>
            </w:tcBorders>
          </w:tcPr>
          <w:p w14:paraId="6F8EA645" w14:textId="77777777" w:rsidR="00015A19" w:rsidRPr="006E5CFB" w:rsidRDefault="00015A19" w:rsidP="00AF5242">
            <w:pPr>
              <w:spacing w:before="0" w:after="0"/>
              <w:rPr>
                <w:rFonts w:cs="Arial"/>
                <w:b/>
              </w:rPr>
            </w:pPr>
            <w:r w:rsidRPr="006E5CFB">
              <w:rPr>
                <w:rFonts w:cs="Arial"/>
                <w:b/>
              </w:rPr>
              <w:t>Component</w:t>
            </w:r>
          </w:p>
        </w:tc>
        <w:tc>
          <w:tcPr>
            <w:tcW w:w="6902" w:type="dxa"/>
            <w:tcBorders>
              <w:left w:val="nil"/>
              <w:bottom w:val="single" w:sz="4" w:space="0" w:color="auto"/>
              <w:right w:val="nil"/>
            </w:tcBorders>
          </w:tcPr>
          <w:p w14:paraId="4E8D8F8A" w14:textId="77777777" w:rsidR="00015A19" w:rsidRPr="0047084A" w:rsidRDefault="00015A19" w:rsidP="00AF5242">
            <w:pPr>
              <w:spacing w:before="0" w:after="0"/>
            </w:pPr>
            <w:r w:rsidRPr="0047084A">
              <w:rPr>
                <w:rFonts w:cs="Arial"/>
                <w:b/>
              </w:rPr>
              <w:t>Narrative</w:t>
            </w:r>
          </w:p>
        </w:tc>
      </w:tr>
      <w:tr w:rsidR="00015A19" w14:paraId="788BAE62" w14:textId="77777777" w:rsidTr="00AF5242">
        <w:trPr>
          <w:gridBefore w:val="1"/>
          <w:wBefore w:w="115" w:type="dxa"/>
          <w:cantSplit/>
        </w:trPr>
        <w:tc>
          <w:tcPr>
            <w:tcW w:w="683" w:type="dxa"/>
            <w:tcBorders>
              <w:top w:val="nil"/>
              <w:left w:val="nil"/>
              <w:bottom w:val="nil"/>
              <w:right w:val="nil"/>
            </w:tcBorders>
          </w:tcPr>
          <w:p w14:paraId="51C92CA1" w14:textId="77777777" w:rsidR="00015A19" w:rsidRDefault="00015A19" w:rsidP="00AF5242">
            <w:pPr>
              <w:spacing w:before="0" w:after="0"/>
            </w:pPr>
            <w:r>
              <w:t>1</w:t>
            </w:r>
          </w:p>
        </w:tc>
        <w:tc>
          <w:tcPr>
            <w:tcW w:w="1660" w:type="dxa"/>
            <w:tcBorders>
              <w:top w:val="nil"/>
              <w:left w:val="nil"/>
              <w:bottom w:val="nil"/>
              <w:right w:val="nil"/>
            </w:tcBorders>
          </w:tcPr>
          <w:p w14:paraId="2DC1ED0A" w14:textId="77777777" w:rsidR="00015A19" w:rsidRDefault="00015A19" w:rsidP="00AF5242">
            <w:pPr>
              <w:spacing w:before="0" w:after="0"/>
            </w:pPr>
            <w:r>
              <w:t>Action</w:t>
            </w:r>
          </w:p>
        </w:tc>
        <w:tc>
          <w:tcPr>
            <w:tcW w:w="6902" w:type="dxa"/>
            <w:tcBorders>
              <w:top w:val="nil"/>
              <w:left w:val="nil"/>
              <w:bottom w:val="nil"/>
              <w:right w:val="nil"/>
            </w:tcBorders>
          </w:tcPr>
          <w:p w14:paraId="03AF563A" w14:textId="79D47545" w:rsidR="00015A19" w:rsidRDefault="00D702F5" w:rsidP="00AF5242">
            <w:pPr>
              <w:spacing w:before="0" w:after="0"/>
            </w:pPr>
            <w:r w:rsidRPr="00D702F5">
              <w:t>Patient checks in at front desk of medical office</w:t>
            </w:r>
          </w:p>
        </w:tc>
      </w:tr>
      <w:tr w:rsidR="00015A19" w:rsidRPr="00530244" w14:paraId="077F434D" w14:textId="77777777" w:rsidTr="00AF5242">
        <w:trPr>
          <w:gridBefore w:val="1"/>
          <w:wBefore w:w="115" w:type="dxa"/>
          <w:cantSplit/>
        </w:trPr>
        <w:tc>
          <w:tcPr>
            <w:tcW w:w="683" w:type="dxa"/>
            <w:tcBorders>
              <w:top w:val="nil"/>
              <w:left w:val="nil"/>
              <w:bottom w:val="nil"/>
              <w:right w:val="nil"/>
            </w:tcBorders>
          </w:tcPr>
          <w:p w14:paraId="21ADD21A" w14:textId="77777777" w:rsidR="00015A19" w:rsidRDefault="00015A19" w:rsidP="00AF5242">
            <w:pPr>
              <w:spacing w:before="0" w:after="0"/>
            </w:pPr>
          </w:p>
        </w:tc>
        <w:tc>
          <w:tcPr>
            <w:tcW w:w="1660" w:type="dxa"/>
            <w:tcBorders>
              <w:top w:val="nil"/>
              <w:left w:val="nil"/>
              <w:bottom w:val="nil"/>
              <w:right w:val="nil"/>
            </w:tcBorders>
          </w:tcPr>
          <w:p w14:paraId="2461E386"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A62485F" w14:textId="77777777" w:rsidR="00015A19" w:rsidRPr="00530244" w:rsidRDefault="00015A19" w:rsidP="00AF5242">
            <w:pPr>
              <w:spacing w:before="0" w:after="0"/>
            </w:pPr>
          </w:p>
        </w:tc>
      </w:tr>
      <w:tr w:rsidR="00015A19" w:rsidRPr="00530244" w14:paraId="0F03F288" w14:textId="77777777" w:rsidTr="00AF5242">
        <w:trPr>
          <w:gridBefore w:val="1"/>
          <w:wBefore w:w="115" w:type="dxa"/>
          <w:cantSplit/>
        </w:trPr>
        <w:tc>
          <w:tcPr>
            <w:tcW w:w="683" w:type="dxa"/>
            <w:tcBorders>
              <w:top w:val="nil"/>
              <w:left w:val="nil"/>
              <w:bottom w:val="nil"/>
              <w:right w:val="nil"/>
            </w:tcBorders>
          </w:tcPr>
          <w:p w14:paraId="38458BD5" w14:textId="77777777" w:rsidR="00015A19" w:rsidRDefault="00015A19" w:rsidP="00AF5242">
            <w:pPr>
              <w:spacing w:before="0" w:after="0"/>
            </w:pPr>
          </w:p>
        </w:tc>
        <w:tc>
          <w:tcPr>
            <w:tcW w:w="1660" w:type="dxa"/>
            <w:tcBorders>
              <w:top w:val="nil"/>
              <w:left w:val="nil"/>
              <w:bottom w:val="nil"/>
              <w:right w:val="nil"/>
            </w:tcBorders>
          </w:tcPr>
          <w:p w14:paraId="5F124052" w14:textId="77777777" w:rsidR="00015A19" w:rsidRDefault="00015A19" w:rsidP="00AF5242">
            <w:pPr>
              <w:spacing w:before="0" w:after="0"/>
            </w:pPr>
            <w:r>
              <w:t>Actor(s)</w:t>
            </w:r>
          </w:p>
        </w:tc>
        <w:tc>
          <w:tcPr>
            <w:tcW w:w="6902" w:type="dxa"/>
            <w:tcBorders>
              <w:top w:val="nil"/>
              <w:left w:val="nil"/>
              <w:bottom w:val="nil"/>
              <w:right w:val="nil"/>
            </w:tcBorders>
          </w:tcPr>
          <w:p w14:paraId="002A3F0E" w14:textId="77777777" w:rsidR="00D702F5" w:rsidRDefault="00D702F5" w:rsidP="00D702F5">
            <w:pPr>
              <w:spacing w:before="0" w:after="0"/>
            </w:pPr>
            <w:r>
              <w:t xml:space="preserve">OC </w:t>
            </w:r>
          </w:p>
          <w:p w14:paraId="5A3A70BD" w14:textId="6FC1A4B2" w:rsidR="00015A19" w:rsidRPr="00530244" w:rsidRDefault="00D702F5" w:rsidP="00D702F5">
            <w:pPr>
              <w:spacing w:before="0" w:after="0"/>
            </w:pPr>
            <w:r>
              <w:t>Patient</w:t>
            </w:r>
          </w:p>
        </w:tc>
      </w:tr>
      <w:tr w:rsidR="00015A19" w:rsidRPr="00530244" w14:paraId="5CEA29AE" w14:textId="77777777" w:rsidTr="00AF5242">
        <w:trPr>
          <w:gridBefore w:val="1"/>
          <w:wBefore w:w="115" w:type="dxa"/>
          <w:cantSplit/>
        </w:trPr>
        <w:tc>
          <w:tcPr>
            <w:tcW w:w="683" w:type="dxa"/>
            <w:tcBorders>
              <w:top w:val="nil"/>
              <w:left w:val="nil"/>
              <w:bottom w:val="nil"/>
              <w:right w:val="nil"/>
            </w:tcBorders>
          </w:tcPr>
          <w:p w14:paraId="257C0627" w14:textId="77777777" w:rsidR="00015A19" w:rsidRDefault="00015A19" w:rsidP="00AF5242">
            <w:pPr>
              <w:spacing w:before="0" w:after="0"/>
            </w:pPr>
          </w:p>
        </w:tc>
        <w:tc>
          <w:tcPr>
            <w:tcW w:w="1660" w:type="dxa"/>
            <w:tcBorders>
              <w:top w:val="nil"/>
              <w:left w:val="nil"/>
              <w:bottom w:val="nil"/>
              <w:right w:val="nil"/>
            </w:tcBorders>
          </w:tcPr>
          <w:p w14:paraId="2204C93B" w14:textId="77777777" w:rsidR="00015A19" w:rsidRDefault="00015A19" w:rsidP="00AF5242">
            <w:pPr>
              <w:spacing w:before="0" w:after="0"/>
            </w:pPr>
            <w:r>
              <w:t>Action Breakdown</w:t>
            </w:r>
          </w:p>
        </w:tc>
        <w:tc>
          <w:tcPr>
            <w:tcW w:w="6902" w:type="dxa"/>
            <w:tcBorders>
              <w:top w:val="nil"/>
              <w:left w:val="nil"/>
              <w:bottom w:val="nil"/>
              <w:right w:val="nil"/>
            </w:tcBorders>
          </w:tcPr>
          <w:p w14:paraId="2CA8A5B7" w14:textId="0DE8BDD0" w:rsidR="00015A19" w:rsidRPr="00530244" w:rsidRDefault="00D702F5" w:rsidP="00AF5242">
            <w:pPr>
              <w:spacing w:before="0" w:after="0"/>
            </w:pPr>
            <w:r w:rsidRPr="00D702F5">
              <w:t>OC marks the patient as present in the scheduling system</w:t>
            </w:r>
          </w:p>
        </w:tc>
      </w:tr>
      <w:tr w:rsidR="00015A19" w:rsidRPr="00530244" w14:paraId="44B4597C" w14:textId="77777777" w:rsidTr="00AF5242">
        <w:trPr>
          <w:gridBefore w:val="1"/>
          <w:wBefore w:w="115" w:type="dxa"/>
          <w:cantSplit/>
        </w:trPr>
        <w:tc>
          <w:tcPr>
            <w:tcW w:w="683" w:type="dxa"/>
            <w:tcBorders>
              <w:top w:val="nil"/>
              <w:left w:val="nil"/>
              <w:bottom w:val="nil"/>
              <w:right w:val="nil"/>
            </w:tcBorders>
          </w:tcPr>
          <w:p w14:paraId="1E4DEE00" w14:textId="77777777" w:rsidR="00015A19" w:rsidRDefault="00015A19" w:rsidP="00AF5242">
            <w:pPr>
              <w:spacing w:before="0" w:after="0"/>
            </w:pPr>
          </w:p>
        </w:tc>
        <w:tc>
          <w:tcPr>
            <w:tcW w:w="1660" w:type="dxa"/>
            <w:tcBorders>
              <w:top w:val="nil"/>
              <w:left w:val="nil"/>
              <w:bottom w:val="nil"/>
              <w:right w:val="nil"/>
            </w:tcBorders>
          </w:tcPr>
          <w:p w14:paraId="2EB03E28" w14:textId="77777777" w:rsidR="00015A19" w:rsidRDefault="00015A19" w:rsidP="00AF5242">
            <w:pPr>
              <w:spacing w:before="0" w:after="0"/>
            </w:pPr>
            <w:r>
              <w:t>Technology</w:t>
            </w:r>
          </w:p>
        </w:tc>
        <w:tc>
          <w:tcPr>
            <w:tcW w:w="6902" w:type="dxa"/>
            <w:tcBorders>
              <w:top w:val="nil"/>
              <w:left w:val="nil"/>
              <w:bottom w:val="nil"/>
              <w:right w:val="nil"/>
            </w:tcBorders>
          </w:tcPr>
          <w:p w14:paraId="3A4D5B4D" w14:textId="6EB6A861" w:rsidR="00015A19" w:rsidRPr="00530244" w:rsidRDefault="00D702F5" w:rsidP="00AF5242">
            <w:pPr>
              <w:spacing w:before="0" w:after="0"/>
            </w:pPr>
            <w:r w:rsidRPr="00D702F5">
              <w:t>Scheduling system (data entry)</w:t>
            </w:r>
          </w:p>
        </w:tc>
      </w:tr>
      <w:tr w:rsidR="00015A19" w:rsidRPr="00530244" w14:paraId="537B5FCA" w14:textId="77777777" w:rsidTr="00AF5242">
        <w:trPr>
          <w:gridBefore w:val="1"/>
          <w:wBefore w:w="115" w:type="dxa"/>
          <w:cantSplit/>
        </w:trPr>
        <w:tc>
          <w:tcPr>
            <w:tcW w:w="683" w:type="dxa"/>
            <w:tcBorders>
              <w:top w:val="nil"/>
              <w:left w:val="nil"/>
              <w:bottom w:val="nil"/>
              <w:right w:val="nil"/>
            </w:tcBorders>
          </w:tcPr>
          <w:p w14:paraId="55D9D2F2" w14:textId="77777777" w:rsidR="00015A19" w:rsidRDefault="00015A19" w:rsidP="00AF5242">
            <w:pPr>
              <w:spacing w:before="0" w:after="0"/>
            </w:pPr>
          </w:p>
        </w:tc>
        <w:tc>
          <w:tcPr>
            <w:tcW w:w="1660" w:type="dxa"/>
            <w:tcBorders>
              <w:top w:val="nil"/>
              <w:left w:val="nil"/>
              <w:bottom w:val="nil"/>
              <w:right w:val="nil"/>
            </w:tcBorders>
          </w:tcPr>
          <w:p w14:paraId="207E7325" w14:textId="77777777" w:rsidR="00015A19" w:rsidRDefault="00015A19" w:rsidP="00AF5242">
            <w:pPr>
              <w:spacing w:before="0" w:after="0"/>
            </w:pPr>
            <w:r>
              <w:t>Standard</w:t>
            </w:r>
          </w:p>
        </w:tc>
        <w:tc>
          <w:tcPr>
            <w:tcW w:w="6902" w:type="dxa"/>
            <w:tcBorders>
              <w:top w:val="nil"/>
              <w:left w:val="nil"/>
              <w:bottom w:val="nil"/>
              <w:right w:val="nil"/>
            </w:tcBorders>
          </w:tcPr>
          <w:p w14:paraId="2E141521" w14:textId="77777777" w:rsidR="00015A19" w:rsidRPr="00530244" w:rsidRDefault="00015A19" w:rsidP="00AF5242">
            <w:pPr>
              <w:spacing w:before="0" w:after="0"/>
            </w:pPr>
          </w:p>
        </w:tc>
      </w:tr>
      <w:tr w:rsidR="00015A19" w:rsidRPr="00530244" w14:paraId="540F1192" w14:textId="77777777" w:rsidTr="00AF5242">
        <w:trPr>
          <w:gridBefore w:val="1"/>
          <w:wBefore w:w="115" w:type="dxa"/>
          <w:cantSplit/>
        </w:trPr>
        <w:tc>
          <w:tcPr>
            <w:tcW w:w="683" w:type="dxa"/>
            <w:tcBorders>
              <w:top w:val="nil"/>
              <w:left w:val="nil"/>
              <w:bottom w:val="single" w:sz="4" w:space="0" w:color="auto"/>
              <w:right w:val="nil"/>
            </w:tcBorders>
          </w:tcPr>
          <w:p w14:paraId="3F16A931" w14:textId="77777777" w:rsidR="00015A19" w:rsidRDefault="00015A19" w:rsidP="00AF5242">
            <w:pPr>
              <w:spacing w:before="0" w:after="0"/>
            </w:pPr>
          </w:p>
        </w:tc>
        <w:tc>
          <w:tcPr>
            <w:tcW w:w="1660" w:type="dxa"/>
            <w:tcBorders>
              <w:top w:val="nil"/>
              <w:left w:val="nil"/>
              <w:bottom w:val="single" w:sz="4" w:space="0" w:color="auto"/>
              <w:right w:val="nil"/>
            </w:tcBorders>
          </w:tcPr>
          <w:p w14:paraId="63658A5A"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49797876" w14:textId="77777777" w:rsidR="00015A19" w:rsidRPr="00530244" w:rsidRDefault="00015A19" w:rsidP="00AF5242">
            <w:pPr>
              <w:spacing w:before="0" w:after="0"/>
            </w:pPr>
          </w:p>
        </w:tc>
      </w:tr>
      <w:tr w:rsidR="00015A19" w14:paraId="050CE516" w14:textId="77777777" w:rsidTr="00AF5242">
        <w:trPr>
          <w:gridBefore w:val="1"/>
          <w:wBefore w:w="115" w:type="dxa"/>
          <w:cantSplit/>
        </w:trPr>
        <w:tc>
          <w:tcPr>
            <w:tcW w:w="683" w:type="dxa"/>
            <w:tcBorders>
              <w:top w:val="single" w:sz="4" w:space="0" w:color="auto"/>
              <w:left w:val="nil"/>
              <w:bottom w:val="nil"/>
              <w:right w:val="nil"/>
            </w:tcBorders>
          </w:tcPr>
          <w:p w14:paraId="6121EB8C" w14:textId="77777777" w:rsidR="00015A19" w:rsidRDefault="00015A19" w:rsidP="00AF5242">
            <w:pPr>
              <w:spacing w:before="0" w:after="0"/>
            </w:pPr>
            <w:r>
              <w:t>2</w:t>
            </w:r>
          </w:p>
        </w:tc>
        <w:tc>
          <w:tcPr>
            <w:tcW w:w="1660" w:type="dxa"/>
            <w:tcBorders>
              <w:top w:val="single" w:sz="4" w:space="0" w:color="auto"/>
              <w:left w:val="nil"/>
              <w:bottom w:val="nil"/>
              <w:right w:val="nil"/>
            </w:tcBorders>
          </w:tcPr>
          <w:p w14:paraId="6D564E12"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22FDFE2E" w14:textId="54396769" w:rsidR="00015A19" w:rsidRDefault="00D702F5" w:rsidP="00AF5242">
            <w:pPr>
              <w:spacing w:before="0" w:after="0"/>
            </w:pPr>
            <w:r w:rsidRPr="00D702F5">
              <w:t>OC provides the patient with an electronic tablet to finish new patient information (e.g. demographic info, PMH, etc.)</w:t>
            </w:r>
          </w:p>
        </w:tc>
      </w:tr>
      <w:tr w:rsidR="00015A19" w:rsidRPr="00530244" w14:paraId="2D0869D6" w14:textId="77777777" w:rsidTr="00AF5242">
        <w:trPr>
          <w:gridBefore w:val="1"/>
          <w:wBefore w:w="115" w:type="dxa"/>
          <w:cantSplit/>
        </w:trPr>
        <w:tc>
          <w:tcPr>
            <w:tcW w:w="683" w:type="dxa"/>
            <w:tcBorders>
              <w:top w:val="nil"/>
              <w:left w:val="nil"/>
              <w:bottom w:val="nil"/>
              <w:right w:val="nil"/>
            </w:tcBorders>
          </w:tcPr>
          <w:p w14:paraId="5ABD1D36" w14:textId="77777777" w:rsidR="00015A19" w:rsidRDefault="00015A19" w:rsidP="00AF5242">
            <w:pPr>
              <w:spacing w:before="0" w:after="0"/>
            </w:pPr>
          </w:p>
        </w:tc>
        <w:tc>
          <w:tcPr>
            <w:tcW w:w="1660" w:type="dxa"/>
            <w:tcBorders>
              <w:top w:val="nil"/>
              <w:left w:val="nil"/>
              <w:bottom w:val="nil"/>
              <w:right w:val="nil"/>
            </w:tcBorders>
          </w:tcPr>
          <w:p w14:paraId="24167E81"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DFFE532" w14:textId="77777777" w:rsidR="00015A19" w:rsidRPr="00530244" w:rsidRDefault="00015A19" w:rsidP="00AF5242">
            <w:pPr>
              <w:spacing w:before="0" w:after="0"/>
            </w:pPr>
          </w:p>
        </w:tc>
      </w:tr>
      <w:tr w:rsidR="00015A19" w:rsidRPr="00530244" w14:paraId="46AD9603" w14:textId="77777777" w:rsidTr="00AF5242">
        <w:trPr>
          <w:gridBefore w:val="1"/>
          <w:wBefore w:w="115" w:type="dxa"/>
          <w:cantSplit/>
        </w:trPr>
        <w:tc>
          <w:tcPr>
            <w:tcW w:w="683" w:type="dxa"/>
            <w:tcBorders>
              <w:top w:val="nil"/>
              <w:left w:val="nil"/>
              <w:bottom w:val="nil"/>
              <w:right w:val="nil"/>
            </w:tcBorders>
          </w:tcPr>
          <w:p w14:paraId="36D0F2D6" w14:textId="77777777" w:rsidR="00015A19" w:rsidRDefault="00015A19" w:rsidP="00AF5242">
            <w:pPr>
              <w:spacing w:before="0" w:after="0"/>
            </w:pPr>
          </w:p>
        </w:tc>
        <w:tc>
          <w:tcPr>
            <w:tcW w:w="1660" w:type="dxa"/>
            <w:tcBorders>
              <w:top w:val="nil"/>
              <w:left w:val="nil"/>
              <w:bottom w:val="nil"/>
              <w:right w:val="nil"/>
            </w:tcBorders>
          </w:tcPr>
          <w:p w14:paraId="0900C926" w14:textId="77777777" w:rsidR="00015A19" w:rsidRDefault="00015A19" w:rsidP="00AF5242">
            <w:pPr>
              <w:spacing w:before="0" w:after="0"/>
            </w:pPr>
            <w:r>
              <w:t>Actor(s)</w:t>
            </w:r>
          </w:p>
        </w:tc>
        <w:tc>
          <w:tcPr>
            <w:tcW w:w="6902" w:type="dxa"/>
            <w:tcBorders>
              <w:top w:val="nil"/>
              <w:left w:val="nil"/>
              <w:bottom w:val="nil"/>
              <w:right w:val="nil"/>
            </w:tcBorders>
          </w:tcPr>
          <w:p w14:paraId="36E1336C" w14:textId="77777777" w:rsidR="00D702F5" w:rsidRDefault="00D702F5" w:rsidP="00D702F5">
            <w:pPr>
              <w:spacing w:before="0" w:after="0"/>
            </w:pPr>
            <w:r>
              <w:t>OC</w:t>
            </w:r>
          </w:p>
          <w:p w14:paraId="7E315C44" w14:textId="787E764C" w:rsidR="00015A19" w:rsidRPr="00530244" w:rsidRDefault="00D702F5" w:rsidP="00D702F5">
            <w:pPr>
              <w:spacing w:before="0" w:after="0"/>
            </w:pPr>
            <w:r>
              <w:t>Patient</w:t>
            </w:r>
          </w:p>
        </w:tc>
      </w:tr>
      <w:tr w:rsidR="00015A19" w:rsidRPr="00530244" w14:paraId="20B1AA70" w14:textId="77777777" w:rsidTr="00AF5242">
        <w:trPr>
          <w:gridBefore w:val="1"/>
          <w:wBefore w:w="115" w:type="dxa"/>
          <w:cantSplit/>
        </w:trPr>
        <w:tc>
          <w:tcPr>
            <w:tcW w:w="683" w:type="dxa"/>
            <w:tcBorders>
              <w:top w:val="nil"/>
              <w:left w:val="nil"/>
              <w:bottom w:val="nil"/>
              <w:right w:val="nil"/>
            </w:tcBorders>
          </w:tcPr>
          <w:p w14:paraId="0C60CDEE" w14:textId="77777777" w:rsidR="00015A19" w:rsidRDefault="00015A19" w:rsidP="00AF5242">
            <w:pPr>
              <w:spacing w:before="0" w:after="0"/>
            </w:pPr>
          </w:p>
        </w:tc>
        <w:tc>
          <w:tcPr>
            <w:tcW w:w="1660" w:type="dxa"/>
            <w:tcBorders>
              <w:top w:val="nil"/>
              <w:left w:val="nil"/>
              <w:bottom w:val="nil"/>
              <w:right w:val="nil"/>
            </w:tcBorders>
          </w:tcPr>
          <w:p w14:paraId="78C8D8F5" w14:textId="77777777" w:rsidR="00015A19" w:rsidRDefault="00015A19" w:rsidP="00AF5242">
            <w:pPr>
              <w:spacing w:before="0" w:after="0"/>
            </w:pPr>
            <w:r>
              <w:t>Action Breakdown</w:t>
            </w:r>
          </w:p>
        </w:tc>
        <w:tc>
          <w:tcPr>
            <w:tcW w:w="6902" w:type="dxa"/>
            <w:tcBorders>
              <w:top w:val="nil"/>
              <w:left w:val="nil"/>
              <w:bottom w:val="nil"/>
              <w:right w:val="nil"/>
            </w:tcBorders>
          </w:tcPr>
          <w:p w14:paraId="080D9B06" w14:textId="77777777" w:rsidR="00D702F5" w:rsidRPr="00D702F5" w:rsidRDefault="00D702F5" w:rsidP="00D702F5">
            <w:pPr>
              <w:spacing w:before="0" w:after="0"/>
            </w:pPr>
            <w:r w:rsidRPr="00D702F5">
              <w:t>Patient enters the following information in to the system:</w:t>
            </w:r>
          </w:p>
          <w:p w14:paraId="0D00EA75" w14:textId="77777777" w:rsidR="00D702F5" w:rsidRPr="00D702F5" w:rsidRDefault="00D702F5" w:rsidP="008F4466">
            <w:pPr>
              <w:numPr>
                <w:ilvl w:val="0"/>
                <w:numId w:val="434"/>
              </w:numPr>
              <w:spacing w:before="0" w:after="0"/>
            </w:pPr>
            <w:r w:rsidRPr="00D702F5">
              <w:t xml:space="preserve">Validates demographic information </w:t>
            </w:r>
          </w:p>
          <w:p w14:paraId="772F4399" w14:textId="77777777" w:rsidR="00D702F5" w:rsidRPr="00D702F5" w:rsidRDefault="00D702F5" w:rsidP="008F4466">
            <w:pPr>
              <w:numPr>
                <w:ilvl w:val="0"/>
                <w:numId w:val="434"/>
              </w:numPr>
              <w:spacing w:before="0" w:after="0"/>
            </w:pPr>
            <w:r w:rsidRPr="00D702F5">
              <w:t>Validates insurance: Tricare, member #: xxx-xx, etc.</w:t>
            </w:r>
          </w:p>
          <w:p w14:paraId="6B412E27" w14:textId="77777777" w:rsidR="00D702F5" w:rsidRPr="00D702F5" w:rsidRDefault="00D702F5" w:rsidP="008F4466">
            <w:pPr>
              <w:numPr>
                <w:ilvl w:val="0"/>
                <w:numId w:val="434"/>
              </w:numPr>
              <w:spacing w:before="0" w:after="0"/>
            </w:pPr>
            <w:r w:rsidRPr="00D702F5">
              <w:t>PMH:  melanoma on nose 2007, appendectomy 1990</w:t>
            </w:r>
          </w:p>
          <w:p w14:paraId="3E948BD3" w14:textId="77777777" w:rsidR="00D702F5" w:rsidRPr="00D702F5" w:rsidRDefault="00D702F5" w:rsidP="008F4466">
            <w:pPr>
              <w:numPr>
                <w:ilvl w:val="0"/>
                <w:numId w:val="434"/>
              </w:numPr>
              <w:spacing w:before="0" w:after="0"/>
            </w:pPr>
            <w:r w:rsidRPr="00D702F5">
              <w:t>Allergies: Penicillin (hives)</w:t>
            </w:r>
          </w:p>
          <w:p w14:paraId="63C4E8A7" w14:textId="77777777" w:rsidR="00D702F5" w:rsidRPr="00D702F5" w:rsidRDefault="00D702F5" w:rsidP="008F4466">
            <w:pPr>
              <w:numPr>
                <w:ilvl w:val="0"/>
                <w:numId w:val="434"/>
              </w:numPr>
              <w:spacing w:before="0" w:after="0"/>
            </w:pPr>
            <w:r w:rsidRPr="00D702F5">
              <w:t>Current medications: none</w:t>
            </w:r>
          </w:p>
          <w:p w14:paraId="141E480E" w14:textId="77777777" w:rsidR="00D702F5" w:rsidRPr="00D702F5" w:rsidRDefault="00D702F5" w:rsidP="008F4466">
            <w:pPr>
              <w:numPr>
                <w:ilvl w:val="0"/>
                <w:numId w:val="434"/>
              </w:numPr>
              <w:spacing w:before="0" w:after="0"/>
            </w:pPr>
            <w:r w:rsidRPr="00D702F5">
              <w:t>Smoker: No</w:t>
            </w:r>
          </w:p>
          <w:p w14:paraId="2BA64FB6" w14:textId="0EB02403" w:rsidR="00D702F5" w:rsidRDefault="00D702F5" w:rsidP="008F4466">
            <w:pPr>
              <w:numPr>
                <w:ilvl w:val="0"/>
                <w:numId w:val="434"/>
              </w:numPr>
              <w:spacing w:before="0" w:after="0"/>
            </w:pPr>
            <w:r>
              <w:t xml:space="preserve">Alcohol Use: No </w:t>
            </w:r>
          </w:p>
          <w:p w14:paraId="4C38235E" w14:textId="5A668FC5" w:rsidR="00015A19" w:rsidRPr="00D702F5" w:rsidRDefault="00D702F5" w:rsidP="008F4466">
            <w:pPr>
              <w:numPr>
                <w:ilvl w:val="0"/>
                <w:numId w:val="434"/>
              </w:numPr>
              <w:spacing w:before="0" w:after="0"/>
            </w:pPr>
            <w:r w:rsidRPr="00D702F5">
              <w:t>Reason for visit: Initial diabetic foot exam (ingrown toenail noted by primary care physician)</w:t>
            </w:r>
          </w:p>
        </w:tc>
      </w:tr>
      <w:tr w:rsidR="00015A19" w:rsidRPr="00530244" w14:paraId="1294213A" w14:textId="77777777" w:rsidTr="00AF5242">
        <w:trPr>
          <w:gridBefore w:val="1"/>
          <w:wBefore w:w="115" w:type="dxa"/>
          <w:cantSplit/>
        </w:trPr>
        <w:tc>
          <w:tcPr>
            <w:tcW w:w="683" w:type="dxa"/>
            <w:tcBorders>
              <w:top w:val="nil"/>
              <w:left w:val="nil"/>
              <w:bottom w:val="nil"/>
              <w:right w:val="nil"/>
            </w:tcBorders>
          </w:tcPr>
          <w:p w14:paraId="5AE443A2" w14:textId="77777777" w:rsidR="00015A19" w:rsidRDefault="00015A19" w:rsidP="00AF5242">
            <w:pPr>
              <w:spacing w:before="0" w:after="0"/>
            </w:pPr>
          </w:p>
        </w:tc>
        <w:tc>
          <w:tcPr>
            <w:tcW w:w="1660" w:type="dxa"/>
            <w:tcBorders>
              <w:top w:val="nil"/>
              <w:left w:val="nil"/>
              <w:bottom w:val="nil"/>
              <w:right w:val="nil"/>
            </w:tcBorders>
          </w:tcPr>
          <w:p w14:paraId="0203797E" w14:textId="77777777" w:rsidR="00015A19" w:rsidRDefault="00015A19" w:rsidP="00AF5242">
            <w:pPr>
              <w:spacing w:before="0" w:after="0"/>
            </w:pPr>
            <w:r>
              <w:t>Technology</w:t>
            </w:r>
          </w:p>
        </w:tc>
        <w:tc>
          <w:tcPr>
            <w:tcW w:w="6902" w:type="dxa"/>
            <w:tcBorders>
              <w:top w:val="nil"/>
              <w:left w:val="nil"/>
              <w:bottom w:val="nil"/>
              <w:right w:val="nil"/>
            </w:tcBorders>
          </w:tcPr>
          <w:p w14:paraId="5A588FDE" w14:textId="3FB6101B" w:rsidR="00015A19" w:rsidRPr="00530244" w:rsidRDefault="00D702F5" w:rsidP="00AF5242">
            <w:pPr>
              <w:spacing w:before="0" w:after="0"/>
            </w:pPr>
            <w:r w:rsidRPr="00D702F5">
              <w:t>EHR Patient Portal (Data entry)</w:t>
            </w:r>
          </w:p>
        </w:tc>
      </w:tr>
      <w:tr w:rsidR="00015A19" w:rsidRPr="00530244" w14:paraId="68D4BA7C" w14:textId="77777777" w:rsidTr="00AF5242">
        <w:trPr>
          <w:gridBefore w:val="1"/>
          <w:wBefore w:w="115" w:type="dxa"/>
          <w:cantSplit/>
        </w:trPr>
        <w:tc>
          <w:tcPr>
            <w:tcW w:w="683" w:type="dxa"/>
            <w:tcBorders>
              <w:top w:val="nil"/>
              <w:left w:val="nil"/>
              <w:bottom w:val="nil"/>
              <w:right w:val="nil"/>
            </w:tcBorders>
          </w:tcPr>
          <w:p w14:paraId="57CB75ED" w14:textId="77777777" w:rsidR="00015A19" w:rsidRDefault="00015A19" w:rsidP="00AF5242">
            <w:pPr>
              <w:spacing w:before="0" w:after="0"/>
            </w:pPr>
          </w:p>
        </w:tc>
        <w:tc>
          <w:tcPr>
            <w:tcW w:w="1660" w:type="dxa"/>
            <w:tcBorders>
              <w:top w:val="nil"/>
              <w:left w:val="nil"/>
              <w:bottom w:val="nil"/>
              <w:right w:val="nil"/>
            </w:tcBorders>
          </w:tcPr>
          <w:p w14:paraId="3377E65B" w14:textId="77777777" w:rsidR="00015A19" w:rsidRDefault="00015A19" w:rsidP="00AF5242">
            <w:pPr>
              <w:spacing w:before="0" w:after="0"/>
            </w:pPr>
            <w:r>
              <w:t>Standard</w:t>
            </w:r>
          </w:p>
        </w:tc>
        <w:tc>
          <w:tcPr>
            <w:tcW w:w="6902" w:type="dxa"/>
            <w:tcBorders>
              <w:top w:val="nil"/>
              <w:left w:val="nil"/>
              <w:bottom w:val="nil"/>
              <w:right w:val="nil"/>
            </w:tcBorders>
          </w:tcPr>
          <w:p w14:paraId="19CD020F" w14:textId="77777777" w:rsidR="00015A19" w:rsidRPr="00530244" w:rsidRDefault="00015A19" w:rsidP="00AF5242">
            <w:pPr>
              <w:spacing w:before="0" w:after="0"/>
            </w:pPr>
          </w:p>
        </w:tc>
      </w:tr>
      <w:tr w:rsidR="00015A19" w:rsidRPr="00530244" w14:paraId="43611CF9" w14:textId="77777777" w:rsidTr="00AF5242">
        <w:trPr>
          <w:gridBefore w:val="1"/>
          <w:wBefore w:w="115" w:type="dxa"/>
          <w:cantSplit/>
        </w:trPr>
        <w:tc>
          <w:tcPr>
            <w:tcW w:w="683" w:type="dxa"/>
            <w:tcBorders>
              <w:top w:val="nil"/>
              <w:left w:val="nil"/>
              <w:bottom w:val="single" w:sz="4" w:space="0" w:color="auto"/>
              <w:right w:val="nil"/>
            </w:tcBorders>
          </w:tcPr>
          <w:p w14:paraId="44031A5D" w14:textId="77777777" w:rsidR="00015A19" w:rsidRDefault="00015A19" w:rsidP="00AF5242">
            <w:pPr>
              <w:spacing w:before="0" w:after="0"/>
            </w:pPr>
          </w:p>
        </w:tc>
        <w:tc>
          <w:tcPr>
            <w:tcW w:w="1660" w:type="dxa"/>
            <w:tcBorders>
              <w:top w:val="nil"/>
              <w:left w:val="nil"/>
              <w:bottom w:val="single" w:sz="4" w:space="0" w:color="auto"/>
              <w:right w:val="nil"/>
            </w:tcBorders>
          </w:tcPr>
          <w:p w14:paraId="46172A2A"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3CC8200E" w14:textId="77777777" w:rsidR="00D702F5" w:rsidRDefault="00A405A6" w:rsidP="00D702F5">
            <w:pPr>
              <w:spacing w:before="0" w:after="0"/>
              <w:rPr>
                <w:rStyle w:val="Hyperlink"/>
              </w:rPr>
            </w:pPr>
            <w:hyperlink r:id="rId491" w:history="1">
              <w:r w:rsidR="00D702F5" w:rsidRPr="00C23CE6">
                <w:rPr>
                  <w:rStyle w:val="Hyperlink"/>
                </w:rPr>
                <w:t>New Patient Sheet</w:t>
              </w:r>
            </w:hyperlink>
          </w:p>
          <w:p w14:paraId="588300C4" w14:textId="77777777" w:rsidR="00D702F5" w:rsidRDefault="00D702F5" w:rsidP="00D702F5">
            <w:pPr>
              <w:spacing w:before="0" w:after="0"/>
              <w:rPr>
                <w:rFonts w:eastAsiaTheme="minorEastAsia" w:cs="Arial"/>
                <w:szCs w:val="22"/>
              </w:rPr>
            </w:pPr>
            <w:r w:rsidRPr="00E96022">
              <w:rPr>
                <w:rFonts w:eastAsiaTheme="minorEastAsia" w:cs="Arial"/>
                <w:szCs w:val="22"/>
              </w:rPr>
              <w:object w:dxaOrig="1531" w:dyaOrig="1002" w14:anchorId="00B8635A">
                <v:shape id="_x0000_i1030" type="#_x0000_t75" style="width:76.1pt;height:51.6pt" o:ole="">
                  <v:imagedata r:id="rId425" o:title=""/>
                </v:shape>
                <o:OLEObject Type="Embed" ProgID="Acrobat.Document.11" ShapeID="_x0000_i1030" DrawAspect="Icon" ObjectID="_1565421788" r:id="rId492"/>
              </w:object>
            </w:r>
          </w:p>
          <w:p w14:paraId="01B978EF" w14:textId="0E468994" w:rsidR="00015A19" w:rsidRPr="00D702F5" w:rsidRDefault="00A405A6" w:rsidP="00D702F5">
            <w:pPr>
              <w:spacing w:before="0" w:after="0"/>
              <w:rPr>
                <w:rFonts w:cs="Arial"/>
                <w:u w:val="single"/>
              </w:rPr>
            </w:pPr>
            <w:hyperlink r:id="rId493" w:history="1">
              <w:r w:rsidR="00D702F5" w:rsidRPr="008D05EE">
                <w:rPr>
                  <w:rStyle w:val="Hyperlink"/>
                  <w:rFonts w:cs="Arial"/>
                </w:rPr>
                <w:t>Adult Health History</w:t>
              </w:r>
            </w:hyperlink>
          </w:p>
        </w:tc>
      </w:tr>
      <w:tr w:rsidR="00015A19" w14:paraId="173AD344" w14:textId="77777777" w:rsidTr="00AF5242">
        <w:trPr>
          <w:gridBefore w:val="1"/>
          <w:wBefore w:w="115" w:type="dxa"/>
          <w:cantSplit/>
        </w:trPr>
        <w:tc>
          <w:tcPr>
            <w:tcW w:w="683" w:type="dxa"/>
            <w:tcBorders>
              <w:top w:val="single" w:sz="4" w:space="0" w:color="auto"/>
              <w:left w:val="nil"/>
              <w:bottom w:val="nil"/>
              <w:right w:val="nil"/>
            </w:tcBorders>
          </w:tcPr>
          <w:p w14:paraId="7FA1667B" w14:textId="77777777" w:rsidR="00015A19" w:rsidRDefault="00015A19" w:rsidP="00AF5242">
            <w:pPr>
              <w:spacing w:before="0" w:after="0"/>
            </w:pPr>
            <w:r>
              <w:t>3</w:t>
            </w:r>
          </w:p>
        </w:tc>
        <w:tc>
          <w:tcPr>
            <w:tcW w:w="1660" w:type="dxa"/>
            <w:tcBorders>
              <w:top w:val="single" w:sz="4" w:space="0" w:color="auto"/>
              <w:left w:val="nil"/>
              <w:bottom w:val="nil"/>
              <w:right w:val="nil"/>
            </w:tcBorders>
          </w:tcPr>
          <w:p w14:paraId="6DE56E59"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15C73B4E" w14:textId="3CC9979F" w:rsidR="00015A19" w:rsidRPr="0047084A" w:rsidRDefault="00D702F5" w:rsidP="00AF5242">
            <w:pPr>
              <w:spacing w:before="0" w:after="0"/>
            </w:pPr>
            <w:r w:rsidRPr="00D702F5">
              <w:t>OC accepts tablet back from patient, syncs it with the EHR, and completes registration process</w:t>
            </w:r>
          </w:p>
        </w:tc>
      </w:tr>
      <w:tr w:rsidR="00015A19" w:rsidRPr="00530244" w14:paraId="2BF126E0" w14:textId="77777777" w:rsidTr="00AF5242">
        <w:trPr>
          <w:gridBefore w:val="1"/>
          <w:wBefore w:w="115" w:type="dxa"/>
          <w:cantSplit/>
        </w:trPr>
        <w:tc>
          <w:tcPr>
            <w:tcW w:w="683" w:type="dxa"/>
            <w:tcBorders>
              <w:top w:val="nil"/>
              <w:left w:val="nil"/>
              <w:bottom w:val="nil"/>
              <w:right w:val="nil"/>
            </w:tcBorders>
          </w:tcPr>
          <w:p w14:paraId="46C78675" w14:textId="77777777" w:rsidR="00015A19" w:rsidRDefault="00015A19" w:rsidP="00AF5242">
            <w:pPr>
              <w:spacing w:before="0" w:after="0"/>
            </w:pPr>
          </w:p>
        </w:tc>
        <w:tc>
          <w:tcPr>
            <w:tcW w:w="1660" w:type="dxa"/>
            <w:tcBorders>
              <w:top w:val="nil"/>
              <w:left w:val="nil"/>
              <w:bottom w:val="nil"/>
              <w:right w:val="nil"/>
            </w:tcBorders>
          </w:tcPr>
          <w:p w14:paraId="6F7E1D87"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43FBAE1" w14:textId="77777777" w:rsidR="00015A19" w:rsidRPr="00530244" w:rsidRDefault="00015A19" w:rsidP="00AF5242">
            <w:pPr>
              <w:spacing w:before="0" w:after="0"/>
            </w:pPr>
          </w:p>
        </w:tc>
      </w:tr>
      <w:tr w:rsidR="00015A19" w:rsidRPr="00530244" w14:paraId="45A7EAC3" w14:textId="77777777" w:rsidTr="00AF5242">
        <w:trPr>
          <w:gridBefore w:val="1"/>
          <w:wBefore w:w="115" w:type="dxa"/>
          <w:cantSplit/>
        </w:trPr>
        <w:tc>
          <w:tcPr>
            <w:tcW w:w="683" w:type="dxa"/>
            <w:tcBorders>
              <w:top w:val="nil"/>
              <w:left w:val="nil"/>
              <w:bottom w:val="nil"/>
              <w:right w:val="nil"/>
            </w:tcBorders>
          </w:tcPr>
          <w:p w14:paraId="5D6D30BF" w14:textId="77777777" w:rsidR="00015A19" w:rsidRDefault="00015A19" w:rsidP="00AF5242">
            <w:pPr>
              <w:spacing w:before="0" w:after="0"/>
            </w:pPr>
          </w:p>
        </w:tc>
        <w:tc>
          <w:tcPr>
            <w:tcW w:w="1660" w:type="dxa"/>
            <w:tcBorders>
              <w:top w:val="nil"/>
              <w:left w:val="nil"/>
              <w:bottom w:val="nil"/>
              <w:right w:val="nil"/>
            </w:tcBorders>
          </w:tcPr>
          <w:p w14:paraId="40F3F344" w14:textId="77777777" w:rsidR="00015A19" w:rsidRDefault="00015A19" w:rsidP="00AF5242">
            <w:pPr>
              <w:spacing w:before="0" w:after="0"/>
            </w:pPr>
            <w:r>
              <w:t>Actor(s)</w:t>
            </w:r>
          </w:p>
        </w:tc>
        <w:tc>
          <w:tcPr>
            <w:tcW w:w="6902" w:type="dxa"/>
            <w:tcBorders>
              <w:top w:val="nil"/>
              <w:left w:val="nil"/>
              <w:bottom w:val="nil"/>
              <w:right w:val="nil"/>
            </w:tcBorders>
          </w:tcPr>
          <w:p w14:paraId="69C85669" w14:textId="257ADD34" w:rsidR="00015A19" w:rsidRPr="00530244" w:rsidRDefault="00D702F5" w:rsidP="00AF5242">
            <w:pPr>
              <w:spacing w:before="0" w:after="0"/>
            </w:pPr>
            <w:r w:rsidRPr="00D702F5">
              <w:t>OC</w:t>
            </w:r>
          </w:p>
        </w:tc>
      </w:tr>
      <w:tr w:rsidR="00015A19" w:rsidRPr="00530244" w14:paraId="0122839C" w14:textId="77777777" w:rsidTr="00AF5242">
        <w:trPr>
          <w:gridBefore w:val="1"/>
          <w:wBefore w:w="115" w:type="dxa"/>
          <w:cantSplit/>
        </w:trPr>
        <w:tc>
          <w:tcPr>
            <w:tcW w:w="683" w:type="dxa"/>
            <w:tcBorders>
              <w:top w:val="nil"/>
              <w:left w:val="nil"/>
              <w:bottom w:val="nil"/>
              <w:right w:val="nil"/>
            </w:tcBorders>
          </w:tcPr>
          <w:p w14:paraId="55E614E7" w14:textId="77777777" w:rsidR="00015A19" w:rsidRDefault="00015A19" w:rsidP="00AF5242">
            <w:pPr>
              <w:spacing w:before="0" w:after="0"/>
            </w:pPr>
          </w:p>
        </w:tc>
        <w:tc>
          <w:tcPr>
            <w:tcW w:w="1660" w:type="dxa"/>
            <w:tcBorders>
              <w:top w:val="nil"/>
              <w:left w:val="nil"/>
              <w:bottom w:val="nil"/>
              <w:right w:val="nil"/>
            </w:tcBorders>
          </w:tcPr>
          <w:p w14:paraId="76BCC87E" w14:textId="77777777" w:rsidR="00015A19" w:rsidRDefault="00015A19" w:rsidP="00AF5242">
            <w:pPr>
              <w:spacing w:before="0" w:after="0"/>
            </w:pPr>
            <w:r>
              <w:t>Action Breakdown</w:t>
            </w:r>
          </w:p>
        </w:tc>
        <w:tc>
          <w:tcPr>
            <w:tcW w:w="6902" w:type="dxa"/>
            <w:tcBorders>
              <w:top w:val="nil"/>
              <w:left w:val="nil"/>
              <w:bottom w:val="nil"/>
              <w:right w:val="nil"/>
            </w:tcBorders>
          </w:tcPr>
          <w:p w14:paraId="3A1FACE7" w14:textId="77777777" w:rsidR="00D702F5" w:rsidRPr="00D702F5" w:rsidRDefault="00D702F5" w:rsidP="008F4466">
            <w:pPr>
              <w:numPr>
                <w:ilvl w:val="0"/>
                <w:numId w:val="435"/>
              </w:numPr>
              <w:spacing w:before="0" w:after="0"/>
            </w:pPr>
            <w:r w:rsidRPr="00D702F5">
              <w:t>Validates that all required fields are populated and house relevant data</w:t>
            </w:r>
          </w:p>
          <w:p w14:paraId="36163803" w14:textId="77777777" w:rsidR="00D702F5" w:rsidRDefault="00D702F5" w:rsidP="008F4466">
            <w:pPr>
              <w:numPr>
                <w:ilvl w:val="0"/>
                <w:numId w:val="435"/>
              </w:numPr>
              <w:spacing w:before="0" w:after="0"/>
            </w:pPr>
            <w:r w:rsidRPr="00D702F5">
              <w:t>Enters demographic information in to EHR using standard vocabulary</w:t>
            </w:r>
          </w:p>
          <w:p w14:paraId="43647D2A" w14:textId="348A3B6B" w:rsidR="00015A19" w:rsidRPr="00D702F5" w:rsidRDefault="00D702F5" w:rsidP="008F4466">
            <w:pPr>
              <w:numPr>
                <w:ilvl w:val="0"/>
                <w:numId w:val="435"/>
              </w:numPr>
              <w:spacing w:before="0" w:after="0"/>
            </w:pPr>
            <w:r w:rsidRPr="00D702F5">
              <w:t>Registration to EHR: flagged ‘ready for provider’</w:t>
            </w:r>
          </w:p>
        </w:tc>
      </w:tr>
      <w:tr w:rsidR="00015A19" w:rsidRPr="00530244" w14:paraId="7E19D4A2" w14:textId="77777777" w:rsidTr="00AF5242">
        <w:trPr>
          <w:gridBefore w:val="1"/>
          <w:wBefore w:w="115" w:type="dxa"/>
          <w:cantSplit/>
        </w:trPr>
        <w:tc>
          <w:tcPr>
            <w:tcW w:w="683" w:type="dxa"/>
            <w:tcBorders>
              <w:top w:val="nil"/>
              <w:left w:val="nil"/>
              <w:bottom w:val="nil"/>
              <w:right w:val="nil"/>
            </w:tcBorders>
          </w:tcPr>
          <w:p w14:paraId="241FB8DD" w14:textId="77777777" w:rsidR="00015A19" w:rsidRDefault="00015A19" w:rsidP="00AF5242">
            <w:pPr>
              <w:spacing w:before="0" w:after="0"/>
            </w:pPr>
          </w:p>
        </w:tc>
        <w:tc>
          <w:tcPr>
            <w:tcW w:w="1660" w:type="dxa"/>
            <w:tcBorders>
              <w:top w:val="nil"/>
              <w:left w:val="nil"/>
              <w:bottom w:val="nil"/>
              <w:right w:val="nil"/>
            </w:tcBorders>
          </w:tcPr>
          <w:p w14:paraId="7003AACF" w14:textId="77777777" w:rsidR="00015A19" w:rsidRDefault="00015A19" w:rsidP="00AF5242">
            <w:pPr>
              <w:spacing w:before="0" w:after="0"/>
            </w:pPr>
            <w:r>
              <w:t>Technology</w:t>
            </w:r>
          </w:p>
        </w:tc>
        <w:tc>
          <w:tcPr>
            <w:tcW w:w="6902" w:type="dxa"/>
            <w:tcBorders>
              <w:top w:val="nil"/>
              <w:left w:val="nil"/>
              <w:bottom w:val="nil"/>
              <w:right w:val="nil"/>
            </w:tcBorders>
          </w:tcPr>
          <w:p w14:paraId="57BCB934" w14:textId="7B5810D4" w:rsidR="00015A19" w:rsidRPr="0047084A" w:rsidRDefault="00D702F5" w:rsidP="00AF5242">
            <w:pPr>
              <w:spacing w:before="0" w:after="0"/>
            </w:pPr>
            <w:r w:rsidRPr="00D702F5">
              <w:t>Registration system (data transfer and validation)</w:t>
            </w:r>
          </w:p>
        </w:tc>
      </w:tr>
      <w:tr w:rsidR="00015A19" w:rsidRPr="00530244" w14:paraId="30BCEC0F" w14:textId="77777777" w:rsidTr="00AF5242">
        <w:trPr>
          <w:gridBefore w:val="1"/>
          <w:wBefore w:w="115" w:type="dxa"/>
          <w:cantSplit/>
        </w:trPr>
        <w:tc>
          <w:tcPr>
            <w:tcW w:w="683" w:type="dxa"/>
            <w:tcBorders>
              <w:top w:val="nil"/>
              <w:left w:val="nil"/>
              <w:bottom w:val="nil"/>
              <w:right w:val="nil"/>
            </w:tcBorders>
          </w:tcPr>
          <w:p w14:paraId="3FFF3566" w14:textId="77777777" w:rsidR="00015A19" w:rsidRDefault="00015A19" w:rsidP="00AF5242">
            <w:pPr>
              <w:spacing w:before="0" w:after="0"/>
            </w:pPr>
          </w:p>
        </w:tc>
        <w:tc>
          <w:tcPr>
            <w:tcW w:w="1660" w:type="dxa"/>
            <w:tcBorders>
              <w:top w:val="nil"/>
              <w:left w:val="nil"/>
              <w:bottom w:val="nil"/>
              <w:right w:val="nil"/>
            </w:tcBorders>
          </w:tcPr>
          <w:p w14:paraId="3CB06F49" w14:textId="77777777" w:rsidR="00015A19" w:rsidRDefault="00015A19" w:rsidP="00AF5242">
            <w:pPr>
              <w:spacing w:before="0" w:after="0"/>
            </w:pPr>
            <w:r>
              <w:t>Standard</w:t>
            </w:r>
          </w:p>
        </w:tc>
        <w:tc>
          <w:tcPr>
            <w:tcW w:w="6902" w:type="dxa"/>
            <w:tcBorders>
              <w:top w:val="nil"/>
              <w:left w:val="nil"/>
              <w:bottom w:val="nil"/>
              <w:right w:val="nil"/>
            </w:tcBorders>
          </w:tcPr>
          <w:p w14:paraId="43877E0B" w14:textId="77777777" w:rsidR="00D702F5" w:rsidRPr="00D702F5" w:rsidRDefault="00A405A6" w:rsidP="008F4466">
            <w:pPr>
              <w:numPr>
                <w:ilvl w:val="0"/>
                <w:numId w:val="436"/>
              </w:numPr>
              <w:spacing w:before="0" w:after="0"/>
              <w:rPr>
                <w:u w:val="single"/>
              </w:rPr>
            </w:pPr>
            <w:hyperlink r:id="rId494" w:history="1">
              <w:r w:rsidR="00D702F5" w:rsidRPr="00D702F5">
                <w:rPr>
                  <w:rStyle w:val="Hyperlink"/>
                </w:rPr>
                <w:t>Address</w:t>
              </w:r>
            </w:hyperlink>
          </w:p>
          <w:p w14:paraId="3FFB4649" w14:textId="77777777" w:rsidR="00D702F5" w:rsidRPr="00D702F5" w:rsidRDefault="00A405A6" w:rsidP="008F4466">
            <w:pPr>
              <w:numPr>
                <w:ilvl w:val="0"/>
                <w:numId w:val="436"/>
              </w:numPr>
              <w:spacing w:before="0" w:after="0"/>
              <w:rPr>
                <w:u w:val="single"/>
              </w:rPr>
            </w:pPr>
            <w:hyperlink r:id="rId495" w:history="1">
              <w:r w:rsidR="00D702F5" w:rsidRPr="00D702F5">
                <w:rPr>
                  <w:rStyle w:val="Hyperlink"/>
                </w:rPr>
                <w:t>Sex</w:t>
              </w:r>
            </w:hyperlink>
          </w:p>
          <w:p w14:paraId="25C433A4" w14:textId="77777777" w:rsidR="00D702F5" w:rsidRPr="00D702F5" w:rsidRDefault="00A405A6" w:rsidP="008F4466">
            <w:pPr>
              <w:numPr>
                <w:ilvl w:val="0"/>
                <w:numId w:val="436"/>
              </w:numPr>
              <w:spacing w:before="0" w:after="0"/>
              <w:rPr>
                <w:u w:val="single"/>
              </w:rPr>
            </w:pPr>
            <w:hyperlink r:id="rId496" w:history="1">
              <w:r w:rsidR="00D702F5" w:rsidRPr="00D702F5">
                <w:rPr>
                  <w:rStyle w:val="Hyperlink"/>
                </w:rPr>
                <w:t>Ethnicity</w:t>
              </w:r>
            </w:hyperlink>
          </w:p>
          <w:p w14:paraId="57AA0634" w14:textId="5BD612A8" w:rsidR="00015A19" w:rsidRPr="00D702F5" w:rsidRDefault="00A405A6" w:rsidP="008F4466">
            <w:pPr>
              <w:numPr>
                <w:ilvl w:val="0"/>
                <w:numId w:val="436"/>
              </w:numPr>
              <w:spacing w:before="0" w:after="0"/>
            </w:pPr>
            <w:hyperlink r:id="rId497" w:history="1">
              <w:r w:rsidR="00D702F5" w:rsidRPr="00D702F5">
                <w:rPr>
                  <w:rStyle w:val="Hyperlink"/>
                </w:rPr>
                <w:t>Race</w:t>
              </w:r>
            </w:hyperlink>
          </w:p>
        </w:tc>
      </w:tr>
      <w:tr w:rsidR="00015A19" w:rsidRPr="00530244" w14:paraId="6081F13C" w14:textId="77777777" w:rsidTr="00AF5242">
        <w:trPr>
          <w:gridBefore w:val="1"/>
          <w:wBefore w:w="115" w:type="dxa"/>
          <w:cantSplit/>
        </w:trPr>
        <w:tc>
          <w:tcPr>
            <w:tcW w:w="683" w:type="dxa"/>
            <w:tcBorders>
              <w:top w:val="nil"/>
              <w:left w:val="nil"/>
              <w:bottom w:val="single" w:sz="4" w:space="0" w:color="auto"/>
              <w:right w:val="nil"/>
            </w:tcBorders>
          </w:tcPr>
          <w:p w14:paraId="5AB8B5E4" w14:textId="77777777" w:rsidR="00015A19" w:rsidRDefault="00015A19" w:rsidP="00AF5242">
            <w:pPr>
              <w:spacing w:before="0" w:after="0"/>
            </w:pPr>
          </w:p>
        </w:tc>
        <w:tc>
          <w:tcPr>
            <w:tcW w:w="1660" w:type="dxa"/>
            <w:tcBorders>
              <w:top w:val="nil"/>
              <w:left w:val="nil"/>
              <w:bottom w:val="single" w:sz="4" w:space="0" w:color="auto"/>
              <w:right w:val="nil"/>
            </w:tcBorders>
          </w:tcPr>
          <w:p w14:paraId="7B26DFBD"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1D6255CA" w14:textId="77777777" w:rsidR="00015A19" w:rsidRPr="00530244" w:rsidRDefault="00015A19" w:rsidP="00AF5242">
            <w:pPr>
              <w:spacing w:before="0" w:after="0"/>
            </w:pPr>
          </w:p>
        </w:tc>
      </w:tr>
      <w:tr w:rsidR="00015A19" w14:paraId="06880A4F" w14:textId="77777777" w:rsidTr="00AF5242">
        <w:trPr>
          <w:gridBefore w:val="1"/>
          <w:wBefore w:w="115" w:type="dxa"/>
          <w:cantSplit/>
        </w:trPr>
        <w:tc>
          <w:tcPr>
            <w:tcW w:w="683" w:type="dxa"/>
            <w:tcBorders>
              <w:top w:val="single" w:sz="4" w:space="0" w:color="auto"/>
              <w:left w:val="nil"/>
              <w:bottom w:val="nil"/>
              <w:right w:val="nil"/>
            </w:tcBorders>
          </w:tcPr>
          <w:p w14:paraId="7410763E" w14:textId="77777777" w:rsidR="00015A19" w:rsidRDefault="00015A19" w:rsidP="00AF5242">
            <w:pPr>
              <w:spacing w:before="0" w:after="0"/>
            </w:pPr>
            <w:r>
              <w:t>4</w:t>
            </w:r>
          </w:p>
        </w:tc>
        <w:tc>
          <w:tcPr>
            <w:tcW w:w="1660" w:type="dxa"/>
            <w:tcBorders>
              <w:top w:val="single" w:sz="4" w:space="0" w:color="auto"/>
              <w:left w:val="nil"/>
              <w:bottom w:val="nil"/>
              <w:right w:val="nil"/>
            </w:tcBorders>
          </w:tcPr>
          <w:p w14:paraId="3695147F"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10401C3D" w14:textId="700F191D" w:rsidR="00015A19" w:rsidRDefault="00D702F5" w:rsidP="00AF5242">
            <w:pPr>
              <w:spacing w:before="0" w:after="0"/>
            </w:pPr>
            <w:r w:rsidRPr="00D702F5">
              <w:t>Podiatrist reviews information provided by the patient via the portal, lab results presented to the OC and in the system, the referral sent by the primary care physician, and then searches the EHR system for other health care occurrences</w:t>
            </w:r>
          </w:p>
        </w:tc>
      </w:tr>
      <w:tr w:rsidR="00015A19" w:rsidRPr="00530244" w14:paraId="0AA0BB9E" w14:textId="77777777" w:rsidTr="00AF5242">
        <w:trPr>
          <w:gridBefore w:val="1"/>
          <w:wBefore w:w="115" w:type="dxa"/>
          <w:cantSplit/>
        </w:trPr>
        <w:tc>
          <w:tcPr>
            <w:tcW w:w="683" w:type="dxa"/>
            <w:tcBorders>
              <w:top w:val="nil"/>
              <w:left w:val="nil"/>
              <w:bottom w:val="nil"/>
              <w:right w:val="nil"/>
            </w:tcBorders>
          </w:tcPr>
          <w:p w14:paraId="2C002A61" w14:textId="77777777" w:rsidR="00015A19" w:rsidRDefault="00015A19" w:rsidP="00AF5242">
            <w:pPr>
              <w:spacing w:before="0" w:after="0"/>
            </w:pPr>
          </w:p>
        </w:tc>
        <w:tc>
          <w:tcPr>
            <w:tcW w:w="1660" w:type="dxa"/>
            <w:tcBorders>
              <w:top w:val="nil"/>
              <w:left w:val="nil"/>
              <w:bottom w:val="nil"/>
              <w:right w:val="nil"/>
            </w:tcBorders>
          </w:tcPr>
          <w:p w14:paraId="1D668F20"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28D87D6" w14:textId="349580F2" w:rsidR="00015A19" w:rsidRPr="00530244" w:rsidRDefault="00D702F5" w:rsidP="00AF5242">
            <w:pPr>
              <w:spacing w:before="0" w:after="0"/>
            </w:pPr>
            <w:r w:rsidRPr="001D1998">
              <w:rPr>
                <w:rFonts w:cs="Arial"/>
                <w:i/>
                <w:color w:val="833C0B" w:themeColor="accent2" w:themeShade="80"/>
              </w:rPr>
              <w:t>Formulate priorities for this encounter (i.e. document thorough baseline assessment and educate patient on indicated foot care regimen for diabetic patients). Determine if there are gaps in information or areas of concern to address. Evaluate severity of ingrown toenail noted in primary care notes.</w:t>
            </w:r>
          </w:p>
        </w:tc>
      </w:tr>
      <w:tr w:rsidR="00015A19" w:rsidRPr="00530244" w14:paraId="7644952F" w14:textId="77777777" w:rsidTr="00AF5242">
        <w:trPr>
          <w:gridBefore w:val="1"/>
          <w:wBefore w:w="115" w:type="dxa"/>
          <w:cantSplit/>
        </w:trPr>
        <w:tc>
          <w:tcPr>
            <w:tcW w:w="683" w:type="dxa"/>
            <w:tcBorders>
              <w:top w:val="nil"/>
              <w:left w:val="nil"/>
              <w:bottom w:val="nil"/>
              <w:right w:val="nil"/>
            </w:tcBorders>
          </w:tcPr>
          <w:p w14:paraId="534A4995" w14:textId="77777777" w:rsidR="00015A19" w:rsidRDefault="00015A19" w:rsidP="00AF5242">
            <w:pPr>
              <w:spacing w:before="0" w:after="0"/>
            </w:pPr>
          </w:p>
        </w:tc>
        <w:tc>
          <w:tcPr>
            <w:tcW w:w="1660" w:type="dxa"/>
            <w:tcBorders>
              <w:top w:val="nil"/>
              <w:left w:val="nil"/>
              <w:bottom w:val="nil"/>
              <w:right w:val="nil"/>
            </w:tcBorders>
          </w:tcPr>
          <w:p w14:paraId="63F5B7E7" w14:textId="77777777" w:rsidR="00015A19" w:rsidRDefault="00015A19" w:rsidP="00AF5242">
            <w:pPr>
              <w:spacing w:before="0" w:after="0"/>
            </w:pPr>
            <w:r>
              <w:t>Actor(s)</w:t>
            </w:r>
          </w:p>
        </w:tc>
        <w:tc>
          <w:tcPr>
            <w:tcW w:w="6902" w:type="dxa"/>
            <w:tcBorders>
              <w:top w:val="nil"/>
              <w:left w:val="nil"/>
              <w:bottom w:val="nil"/>
              <w:right w:val="nil"/>
            </w:tcBorders>
          </w:tcPr>
          <w:p w14:paraId="649D0137" w14:textId="1326D881" w:rsidR="00015A19" w:rsidRPr="00530244" w:rsidRDefault="00D702F5" w:rsidP="00AF5242">
            <w:pPr>
              <w:spacing w:before="0" w:after="0"/>
            </w:pPr>
            <w:r>
              <w:t>Provider</w:t>
            </w:r>
          </w:p>
        </w:tc>
      </w:tr>
      <w:tr w:rsidR="00015A19" w:rsidRPr="00530244" w14:paraId="78706F54" w14:textId="77777777" w:rsidTr="00AF5242">
        <w:trPr>
          <w:gridBefore w:val="1"/>
          <w:wBefore w:w="115" w:type="dxa"/>
          <w:cantSplit/>
        </w:trPr>
        <w:tc>
          <w:tcPr>
            <w:tcW w:w="683" w:type="dxa"/>
            <w:tcBorders>
              <w:top w:val="nil"/>
              <w:left w:val="nil"/>
              <w:bottom w:val="nil"/>
              <w:right w:val="nil"/>
            </w:tcBorders>
          </w:tcPr>
          <w:p w14:paraId="401C3618" w14:textId="77777777" w:rsidR="00015A19" w:rsidRDefault="00015A19" w:rsidP="00AF5242">
            <w:pPr>
              <w:spacing w:before="0" w:after="0"/>
            </w:pPr>
          </w:p>
        </w:tc>
        <w:tc>
          <w:tcPr>
            <w:tcW w:w="1660" w:type="dxa"/>
            <w:tcBorders>
              <w:top w:val="nil"/>
              <w:left w:val="nil"/>
              <w:bottom w:val="nil"/>
              <w:right w:val="nil"/>
            </w:tcBorders>
          </w:tcPr>
          <w:p w14:paraId="155400AD" w14:textId="77777777" w:rsidR="00015A19" w:rsidRDefault="00015A19" w:rsidP="00AF5242">
            <w:pPr>
              <w:spacing w:before="0" w:after="0"/>
            </w:pPr>
            <w:r>
              <w:t>Action Breakdown</w:t>
            </w:r>
          </w:p>
        </w:tc>
        <w:tc>
          <w:tcPr>
            <w:tcW w:w="6902" w:type="dxa"/>
            <w:tcBorders>
              <w:top w:val="nil"/>
              <w:left w:val="nil"/>
              <w:bottom w:val="nil"/>
              <w:right w:val="nil"/>
            </w:tcBorders>
          </w:tcPr>
          <w:p w14:paraId="3FB13990" w14:textId="77777777" w:rsidR="00D702F5" w:rsidRPr="00D702F5" w:rsidRDefault="00D702F5" w:rsidP="008F4466">
            <w:pPr>
              <w:numPr>
                <w:ilvl w:val="0"/>
                <w:numId w:val="437"/>
              </w:numPr>
              <w:spacing w:before="0" w:after="0"/>
            </w:pPr>
            <w:r w:rsidRPr="00D702F5">
              <w:t xml:space="preserve">Provider queries the system by patient name and is able to view data entered during the patient’s recent Primary Care visit. </w:t>
            </w:r>
          </w:p>
          <w:p w14:paraId="52AAAB0A" w14:textId="24F2BA74" w:rsidR="00015A19" w:rsidRPr="00110B93" w:rsidRDefault="00D702F5" w:rsidP="008F4466">
            <w:pPr>
              <w:numPr>
                <w:ilvl w:val="0"/>
                <w:numId w:val="437"/>
              </w:numPr>
              <w:spacing w:before="0" w:after="0"/>
            </w:pPr>
            <w:r w:rsidRPr="00D702F5">
              <w:t>Provider is also able to view lab results from recent blood draw.</w:t>
            </w:r>
          </w:p>
        </w:tc>
      </w:tr>
      <w:tr w:rsidR="00015A19" w:rsidRPr="00530244" w14:paraId="2F98B578" w14:textId="77777777" w:rsidTr="00AF5242">
        <w:trPr>
          <w:gridBefore w:val="1"/>
          <w:wBefore w:w="115" w:type="dxa"/>
          <w:cantSplit/>
        </w:trPr>
        <w:tc>
          <w:tcPr>
            <w:tcW w:w="683" w:type="dxa"/>
            <w:tcBorders>
              <w:top w:val="nil"/>
              <w:left w:val="nil"/>
              <w:bottom w:val="nil"/>
              <w:right w:val="nil"/>
            </w:tcBorders>
          </w:tcPr>
          <w:p w14:paraId="0C6BDB69" w14:textId="77777777" w:rsidR="00015A19" w:rsidRDefault="00015A19" w:rsidP="00AF5242">
            <w:pPr>
              <w:spacing w:before="0" w:after="0"/>
            </w:pPr>
          </w:p>
        </w:tc>
        <w:tc>
          <w:tcPr>
            <w:tcW w:w="1660" w:type="dxa"/>
            <w:tcBorders>
              <w:top w:val="nil"/>
              <w:left w:val="nil"/>
              <w:bottom w:val="nil"/>
              <w:right w:val="nil"/>
            </w:tcBorders>
          </w:tcPr>
          <w:p w14:paraId="20CD0238" w14:textId="77777777" w:rsidR="00015A19" w:rsidRDefault="00015A19" w:rsidP="00AF5242">
            <w:pPr>
              <w:spacing w:before="0" w:after="0"/>
            </w:pPr>
            <w:r>
              <w:t>Technology</w:t>
            </w:r>
          </w:p>
        </w:tc>
        <w:tc>
          <w:tcPr>
            <w:tcW w:w="6902" w:type="dxa"/>
            <w:tcBorders>
              <w:top w:val="nil"/>
              <w:left w:val="nil"/>
              <w:bottom w:val="nil"/>
              <w:right w:val="nil"/>
            </w:tcBorders>
          </w:tcPr>
          <w:p w14:paraId="73DAE539" w14:textId="6F806A3E" w:rsidR="00015A19" w:rsidRPr="0047084A" w:rsidRDefault="00D702F5" w:rsidP="00AF5242">
            <w:pPr>
              <w:spacing w:before="0" w:after="0"/>
            </w:pPr>
            <w:r w:rsidRPr="00D702F5">
              <w:t>EHR (Query and visualization)</w:t>
            </w:r>
          </w:p>
        </w:tc>
      </w:tr>
      <w:tr w:rsidR="00015A19" w:rsidRPr="00530244" w14:paraId="02846D65" w14:textId="77777777" w:rsidTr="00AF5242">
        <w:trPr>
          <w:gridBefore w:val="1"/>
          <w:wBefore w:w="115" w:type="dxa"/>
          <w:cantSplit/>
        </w:trPr>
        <w:tc>
          <w:tcPr>
            <w:tcW w:w="683" w:type="dxa"/>
            <w:tcBorders>
              <w:top w:val="nil"/>
              <w:left w:val="nil"/>
              <w:bottom w:val="nil"/>
              <w:right w:val="nil"/>
            </w:tcBorders>
          </w:tcPr>
          <w:p w14:paraId="10767684" w14:textId="77777777" w:rsidR="00015A19" w:rsidRDefault="00015A19" w:rsidP="00AF5242">
            <w:pPr>
              <w:spacing w:before="0" w:after="0"/>
            </w:pPr>
          </w:p>
        </w:tc>
        <w:tc>
          <w:tcPr>
            <w:tcW w:w="1660" w:type="dxa"/>
            <w:tcBorders>
              <w:top w:val="nil"/>
              <w:left w:val="nil"/>
              <w:bottom w:val="nil"/>
              <w:right w:val="nil"/>
            </w:tcBorders>
          </w:tcPr>
          <w:p w14:paraId="2BAD6917" w14:textId="77777777" w:rsidR="00015A19" w:rsidRDefault="00015A19" w:rsidP="00AF5242">
            <w:pPr>
              <w:spacing w:before="0" w:after="0"/>
            </w:pPr>
            <w:r>
              <w:t>Standard</w:t>
            </w:r>
          </w:p>
        </w:tc>
        <w:tc>
          <w:tcPr>
            <w:tcW w:w="6902" w:type="dxa"/>
            <w:tcBorders>
              <w:top w:val="nil"/>
              <w:left w:val="nil"/>
              <w:bottom w:val="nil"/>
              <w:right w:val="nil"/>
            </w:tcBorders>
          </w:tcPr>
          <w:p w14:paraId="678247D2" w14:textId="77777777" w:rsidR="00D702F5" w:rsidRPr="00D702F5" w:rsidRDefault="00A405A6" w:rsidP="008F4466">
            <w:pPr>
              <w:numPr>
                <w:ilvl w:val="0"/>
                <w:numId w:val="438"/>
              </w:numPr>
              <w:spacing w:before="0" w:after="0"/>
              <w:rPr>
                <w:u w:val="single"/>
              </w:rPr>
            </w:pPr>
            <w:hyperlink r:id="rId498" w:history="1">
              <w:r w:rsidR="00D702F5" w:rsidRPr="00D702F5">
                <w:rPr>
                  <w:rStyle w:val="Hyperlink"/>
                </w:rPr>
                <w:t>SNOMED-CT</w:t>
              </w:r>
            </w:hyperlink>
          </w:p>
          <w:p w14:paraId="0C0A33D6" w14:textId="77777777" w:rsidR="00D702F5" w:rsidRPr="00D702F5" w:rsidRDefault="00A405A6" w:rsidP="008F4466">
            <w:pPr>
              <w:numPr>
                <w:ilvl w:val="0"/>
                <w:numId w:val="438"/>
              </w:numPr>
              <w:spacing w:before="0" w:after="0"/>
              <w:rPr>
                <w:u w:val="single"/>
              </w:rPr>
            </w:pPr>
            <w:hyperlink r:id="rId499" w:history="1">
              <w:r w:rsidR="00D702F5" w:rsidRPr="00D702F5">
                <w:rPr>
                  <w:rStyle w:val="Hyperlink"/>
                </w:rPr>
                <w:t>LOINC</w:t>
              </w:r>
            </w:hyperlink>
          </w:p>
          <w:p w14:paraId="36A5679B" w14:textId="4B9222A1" w:rsidR="00015A19" w:rsidRPr="00D702F5" w:rsidRDefault="00A405A6" w:rsidP="008F4466">
            <w:pPr>
              <w:numPr>
                <w:ilvl w:val="0"/>
                <w:numId w:val="438"/>
              </w:numPr>
              <w:spacing w:before="0" w:after="0"/>
              <w:rPr>
                <w:u w:val="single"/>
              </w:rPr>
            </w:pPr>
            <w:hyperlink r:id="rId500" w:history="1">
              <w:r w:rsidR="00D702F5" w:rsidRPr="00D702F5">
                <w:rPr>
                  <w:rStyle w:val="Hyperlink"/>
                </w:rPr>
                <w:t>ICD-10</w:t>
              </w:r>
            </w:hyperlink>
          </w:p>
        </w:tc>
      </w:tr>
      <w:tr w:rsidR="00015A19" w:rsidRPr="00530244" w14:paraId="65F37C90" w14:textId="77777777" w:rsidTr="00AF5242">
        <w:trPr>
          <w:gridBefore w:val="1"/>
          <w:wBefore w:w="115" w:type="dxa"/>
          <w:cantSplit/>
        </w:trPr>
        <w:tc>
          <w:tcPr>
            <w:tcW w:w="683" w:type="dxa"/>
            <w:tcBorders>
              <w:top w:val="nil"/>
              <w:left w:val="nil"/>
              <w:bottom w:val="single" w:sz="4" w:space="0" w:color="auto"/>
              <w:right w:val="nil"/>
            </w:tcBorders>
          </w:tcPr>
          <w:p w14:paraId="2D656521" w14:textId="77777777" w:rsidR="00015A19" w:rsidRDefault="00015A19" w:rsidP="00AF5242">
            <w:pPr>
              <w:spacing w:before="0" w:after="0"/>
            </w:pPr>
          </w:p>
        </w:tc>
        <w:tc>
          <w:tcPr>
            <w:tcW w:w="1660" w:type="dxa"/>
            <w:tcBorders>
              <w:top w:val="nil"/>
              <w:left w:val="nil"/>
              <w:bottom w:val="single" w:sz="4" w:space="0" w:color="auto"/>
              <w:right w:val="nil"/>
            </w:tcBorders>
          </w:tcPr>
          <w:p w14:paraId="25E567A0"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6CC53E4A" w14:textId="77777777" w:rsidR="00015A19" w:rsidRPr="00110B93" w:rsidRDefault="00015A19" w:rsidP="00AF5242">
            <w:pPr>
              <w:spacing w:before="0" w:after="0"/>
            </w:pPr>
          </w:p>
        </w:tc>
      </w:tr>
      <w:tr w:rsidR="00015A19" w14:paraId="64CA99CA" w14:textId="77777777" w:rsidTr="00AF5242">
        <w:trPr>
          <w:gridBefore w:val="1"/>
          <w:wBefore w:w="115" w:type="dxa"/>
          <w:cantSplit/>
        </w:trPr>
        <w:tc>
          <w:tcPr>
            <w:tcW w:w="683" w:type="dxa"/>
            <w:tcBorders>
              <w:top w:val="single" w:sz="4" w:space="0" w:color="auto"/>
              <w:left w:val="nil"/>
              <w:bottom w:val="nil"/>
              <w:right w:val="nil"/>
            </w:tcBorders>
          </w:tcPr>
          <w:p w14:paraId="48FE9EDE" w14:textId="77777777" w:rsidR="00015A19" w:rsidRDefault="00015A19" w:rsidP="00AF5242">
            <w:pPr>
              <w:spacing w:before="0" w:after="0"/>
            </w:pPr>
            <w:r>
              <w:t>5</w:t>
            </w:r>
          </w:p>
        </w:tc>
        <w:tc>
          <w:tcPr>
            <w:tcW w:w="1660" w:type="dxa"/>
            <w:tcBorders>
              <w:top w:val="single" w:sz="4" w:space="0" w:color="auto"/>
              <w:left w:val="nil"/>
              <w:bottom w:val="nil"/>
              <w:right w:val="nil"/>
            </w:tcBorders>
          </w:tcPr>
          <w:p w14:paraId="6B217C78"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7EB0EEEB" w14:textId="33DF207D" w:rsidR="00015A19" w:rsidRDefault="00D702F5" w:rsidP="00AF5242">
            <w:pPr>
              <w:spacing w:before="0" w:after="0"/>
            </w:pPr>
            <w:r w:rsidRPr="00D702F5">
              <w:t>OC calls patient in to examination room</w:t>
            </w:r>
          </w:p>
        </w:tc>
      </w:tr>
      <w:tr w:rsidR="00015A19" w:rsidRPr="00530244" w14:paraId="66F05F7F" w14:textId="77777777" w:rsidTr="00AF5242">
        <w:trPr>
          <w:gridBefore w:val="1"/>
          <w:wBefore w:w="115" w:type="dxa"/>
          <w:cantSplit/>
        </w:trPr>
        <w:tc>
          <w:tcPr>
            <w:tcW w:w="683" w:type="dxa"/>
            <w:tcBorders>
              <w:top w:val="nil"/>
              <w:left w:val="nil"/>
              <w:bottom w:val="nil"/>
              <w:right w:val="nil"/>
            </w:tcBorders>
          </w:tcPr>
          <w:p w14:paraId="4B7AD44A" w14:textId="77777777" w:rsidR="00015A19" w:rsidRDefault="00015A19" w:rsidP="00AF5242">
            <w:pPr>
              <w:spacing w:before="0" w:after="0"/>
            </w:pPr>
          </w:p>
        </w:tc>
        <w:tc>
          <w:tcPr>
            <w:tcW w:w="1660" w:type="dxa"/>
            <w:tcBorders>
              <w:top w:val="nil"/>
              <w:left w:val="nil"/>
              <w:bottom w:val="nil"/>
              <w:right w:val="nil"/>
            </w:tcBorders>
          </w:tcPr>
          <w:p w14:paraId="422F0907"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217A2BD5" w14:textId="77777777" w:rsidR="00015A19" w:rsidRPr="00530244" w:rsidRDefault="00015A19" w:rsidP="00AF5242">
            <w:pPr>
              <w:spacing w:before="0" w:after="0"/>
            </w:pPr>
          </w:p>
        </w:tc>
      </w:tr>
      <w:tr w:rsidR="00015A19" w:rsidRPr="00530244" w14:paraId="2453A82C" w14:textId="77777777" w:rsidTr="00AF5242">
        <w:trPr>
          <w:gridBefore w:val="1"/>
          <w:wBefore w:w="115" w:type="dxa"/>
          <w:cantSplit/>
        </w:trPr>
        <w:tc>
          <w:tcPr>
            <w:tcW w:w="683" w:type="dxa"/>
            <w:tcBorders>
              <w:top w:val="nil"/>
              <w:left w:val="nil"/>
              <w:bottom w:val="nil"/>
              <w:right w:val="nil"/>
            </w:tcBorders>
          </w:tcPr>
          <w:p w14:paraId="2E8C722A" w14:textId="77777777" w:rsidR="00015A19" w:rsidRDefault="00015A19" w:rsidP="00AF5242">
            <w:pPr>
              <w:spacing w:before="0" w:after="0"/>
            </w:pPr>
          </w:p>
        </w:tc>
        <w:tc>
          <w:tcPr>
            <w:tcW w:w="1660" w:type="dxa"/>
            <w:tcBorders>
              <w:top w:val="nil"/>
              <w:left w:val="nil"/>
              <w:bottom w:val="nil"/>
              <w:right w:val="nil"/>
            </w:tcBorders>
          </w:tcPr>
          <w:p w14:paraId="5D0485BB" w14:textId="77777777" w:rsidR="00015A19" w:rsidRDefault="00015A19" w:rsidP="00AF5242">
            <w:pPr>
              <w:spacing w:before="0" w:after="0"/>
            </w:pPr>
            <w:r>
              <w:t>Actor(s)</w:t>
            </w:r>
          </w:p>
        </w:tc>
        <w:tc>
          <w:tcPr>
            <w:tcW w:w="6902" w:type="dxa"/>
            <w:tcBorders>
              <w:top w:val="nil"/>
              <w:left w:val="nil"/>
              <w:bottom w:val="nil"/>
              <w:right w:val="nil"/>
            </w:tcBorders>
          </w:tcPr>
          <w:p w14:paraId="5DB72723" w14:textId="77777777" w:rsidR="00D702F5" w:rsidRPr="00D702F5" w:rsidRDefault="00D702F5" w:rsidP="00D702F5">
            <w:pPr>
              <w:spacing w:before="0" w:after="0"/>
            </w:pPr>
            <w:r w:rsidRPr="00D702F5">
              <w:t>OC</w:t>
            </w:r>
          </w:p>
          <w:p w14:paraId="118B33EC" w14:textId="56654367" w:rsidR="00015A19" w:rsidRPr="00530244" w:rsidRDefault="00D702F5" w:rsidP="00D702F5">
            <w:pPr>
              <w:spacing w:before="0" w:after="0"/>
            </w:pPr>
            <w:r w:rsidRPr="00D702F5">
              <w:t>Patient</w:t>
            </w:r>
          </w:p>
        </w:tc>
      </w:tr>
      <w:tr w:rsidR="00015A19" w:rsidRPr="00530244" w14:paraId="20647E75" w14:textId="77777777" w:rsidTr="00AF5242">
        <w:trPr>
          <w:gridBefore w:val="1"/>
          <w:wBefore w:w="115" w:type="dxa"/>
          <w:cantSplit/>
        </w:trPr>
        <w:tc>
          <w:tcPr>
            <w:tcW w:w="683" w:type="dxa"/>
            <w:tcBorders>
              <w:top w:val="nil"/>
              <w:left w:val="nil"/>
              <w:bottom w:val="nil"/>
              <w:right w:val="nil"/>
            </w:tcBorders>
          </w:tcPr>
          <w:p w14:paraId="386765BE" w14:textId="77777777" w:rsidR="00015A19" w:rsidRDefault="00015A19" w:rsidP="00AF5242">
            <w:pPr>
              <w:spacing w:before="0" w:after="0"/>
            </w:pPr>
          </w:p>
        </w:tc>
        <w:tc>
          <w:tcPr>
            <w:tcW w:w="1660" w:type="dxa"/>
            <w:tcBorders>
              <w:top w:val="nil"/>
              <w:left w:val="nil"/>
              <w:bottom w:val="nil"/>
              <w:right w:val="nil"/>
            </w:tcBorders>
          </w:tcPr>
          <w:p w14:paraId="71B707FB" w14:textId="77777777" w:rsidR="00015A19" w:rsidRDefault="00015A19" w:rsidP="00AF5242">
            <w:pPr>
              <w:spacing w:before="0" w:after="0"/>
            </w:pPr>
            <w:r>
              <w:t>Action Breakdown</w:t>
            </w:r>
          </w:p>
        </w:tc>
        <w:tc>
          <w:tcPr>
            <w:tcW w:w="6902" w:type="dxa"/>
            <w:tcBorders>
              <w:top w:val="nil"/>
              <w:left w:val="nil"/>
              <w:bottom w:val="nil"/>
              <w:right w:val="nil"/>
            </w:tcBorders>
          </w:tcPr>
          <w:p w14:paraId="15BA1FD9" w14:textId="688D067B" w:rsidR="00015A19" w:rsidRPr="00110B93" w:rsidRDefault="00D702F5" w:rsidP="00AF5242">
            <w:pPr>
              <w:spacing w:before="0" w:after="0"/>
            </w:pPr>
            <w:r w:rsidRPr="00D702F5">
              <w:t>Patient is placed in room (in EHR)</w:t>
            </w:r>
          </w:p>
        </w:tc>
      </w:tr>
      <w:tr w:rsidR="00015A19" w:rsidRPr="00530244" w14:paraId="0FBD18B2" w14:textId="77777777" w:rsidTr="00AF5242">
        <w:trPr>
          <w:gridBefore w:val="1"/>
          <w:wBefore w:w="115" w:type="dxa"/>
          <w:cantSplit/>
        </w:trPr>
        <w:tc>
          <w:tcPr>
            <w:tcW w:w="683" w:type="dxa"/>
            <w:tcBorders>
              <w:top w:val="nil"/>
              <w:left w:val="nil"/>
              <w:bottom w:val="nil"/>
              <w:right w:val="nil"/>
            </w:tcBorders>
          </w:tcPr>
          <w:p w14:paraId="4A5411F0" w14:textId="77777777" w:rsidR="00015A19" w:rsidRDefault="00015A19" w:rsidP="00AF5242">
            <w:pPr>
              <w:spacing w:before="0" w:after="0"/>
            </w:pPr>
          </w:p>
        </w:tc>
        <w:tc>
          <w:tcPr>
            <w:tcW w:w="1660" w:type="dxa"/>
            <w:tcBorders>
              <w:top w:val="nil"/>
              <w:left w:val="nil"/>
              <w:bottom w:val="nil"/>
              <w:right w:val="nil"/>
            </w:tcBorders>
          </w:tcPr>
          <w:p w14:paraId="16411050" w14:textId="77777777" w:rsidR="00015A19" w:rsidRDefault="00015A19" w:rsidP="00AF5242">
            <w:pPr>
              <w:spacing w:before="0" w:after="0"/>
            </w:pPr>
            <w:r>
              <w:t>Technology</w:t>
            </w:r>
          </w:p>
        </w:tc>
        <w:tc>
          <w:tcPr>
            <w:tcW w:w="6902" w:type="dxa"/>
            <w:tcBorders>
              <w:top w:val="nil"/>
              <w:left w:val="nil"/>
              <w:bottom w:val="nil"/>
              <w:right w:val="nil"/>
            </w:tcBorders>
          </w:tcPr>
          <w:p w14:paraId="591B84A8" w14:textId="60E08F70" w:rsidR="00015A19" w:rsidRPr="00110B93" w:rsidRDefault="00D702F5" w:rsidP="00AF5242">
            <w:pPr>
              <w:spacing w:before="0" w:after="0"/>
            </w:pPr>
            <w:r w:rsidRPr="00D702F5">
              <w:t>EHR (Data entry)</w:t>
            </w:r>
          </w:p>
        </w:tc>
      </w:tr>
      <w:tr w:rsidR="00015A19" w:rsidRPr="00530244" w14:paraId="03FBAC9F" w14:textId="77777777" w:rsidTr="00AF5242">
        <w:trPr>
          <w:gridBefore w:val="1"/>
          <w:wBefore w:w="115" w:type="dxa"/>
          <w:cantSplit/>
        </w:trPr>
        <w:tc>
          <w:tcPr>
            <w:tcW w:w="683" w:type="dxa"/>
            <w:tcBorders>
              <w:top w:val="nil"/>
              <w:left w:val="nil"/>
              <w:bottom w:val="nil"/>
              <w:right w:val="nil"/>
            </w:tcBorders>
          </w:tcPr>
          <w:p w14:paraId="64691B36" w14:textId="77777777" w:rsidR="00015A19" w:rsidRDefault="00015A19" w:rsidP="00AF5242">
            <w:pPr>
              <w:spacing w:before="0" w:after="0"/>
            </w:pPr>
          </w:p>
        </w:tc>
        <w:tc>
          <w:tcPr>
            <w:tcW w:w="1660" w:type="dxa"/>
            <w:tcBorders>
              <w:top w:val="nil"/>
              <w:left w:val="nil"/>
              <w:bottom w:val="nil"/>
              <w:right w:val="nil"/>
            </w:tcBorders>
          </w:tcPr>
          <w:p w14:paraId="2F45C973" w14:textId="77777777" w:rsidR="00015A19" w:rsidRDefault="00015A19" w:rsidP="00AF5242">
            <w:pPr>
              <w:spacing w:before="0" w:after="0"/>
            </w:pPr>
            <w:r>
              <w:t>Standard</w:t>
            </w:r>
          </w:p>
        </w:tc>
        <w:tc>
          <w:tcPr>
            <w:tcW w:w="6902" w:type="dxa"/>
            <w:tcBorders>
              <w:top w:val="nil"/>
              <w:left w:val="nil"/>
              <w:bottom w:val="nil"/>
              <w:right w:val="nil"/>
            </w:tcBorders>
          </w:tcPr>
          <w:p w14:paraId="234E0AA9" w14:textId="77777777" w:rsidR="00015A19" w:rsidRPr="0047084A" w:rsidRDefault="00015A19" w:rsidP="00AF5242">
            <w:pPr>
              <w:spacing w:before="0" w:after="0"/>
            </w:pPr>
          </w:p>
        </w:tc>
      </w:tr>
      <w:tr w:rsidR="00015A19" w:rsidRPr="00530244" w14:paraId="6084F634" w14:textId="77777777" w:rsidTr="00AF5242">
        <w:trPr>
          <w:gridBefore w:val="1"/>
          <w:wBefore w:w="115" w:type="dxa"/>
          <w:cantSplit/>
        </w:trPr>
        <w:tc>
          <w:tcPr>
            <w:tcW w:w="683" w:type="dxa"/>
            <w:tcBorders>
              <w:top w:val="nil"/>
              <w:left w:val="nil"/>
              <w:bottom w:val="nil"/>
              <w:right w:val="nil"/>
            </w:tcBorders>
          </w:tcPr>
          <w:p w14:paraId="6919FE37" w14:textId="77777777" w:rsidR="00015A19" w:rsidRDefault="00015A19" w:rsidP="00AF5242">
            <w:pPr>
              <w:spacing w:before="0" w:after="0"/>
            </w:pPr>
          </w:p>
        </w:tc>
        <w:tc>
          <w:tcPr>
            <w:tcW w:w="1660" w:type="dxa"/>
            <w:tcBorders>
              <w:top w:val="nil"/>
              <w:left w:val="nil"/>
              <w:bottom w:val="nil"/>
              <w:right w:val="nil"/>
            </w:tcBorders>
          </w:tcPr>
          <w:p w14:paraId="253A7580" w14:textId="77777777" w:rsidR="00015A19" w:rsidRDefault="00015A19" w:rsidP="00AF5242">
            <w:pPr>
              <w:spacing w:before="0" w:after="0"/>
            </w:pPr>
            <w:r>
              <w:t>Appendix</w:t>
            </w:r>
          </w:p>
        </w:tc>
        <w:tc>
          <w:tcPr>
            <w:tcW w:w="6902" w:type="dxa"/>
            <w:tcBorders>
              <w:top w:val="nil"/>
              <w:left w:val="nil"/>
              <w:bottom w:val="nil"/>
              <w:right w:val="nil"/>
            </w:tcBorders>
          </w:tcPr>
          <w:p w14:paraId="4EBA6A18" w14:textId="77777777" w:rsidR="00015A19" w:rsidRPr="00530244" w:rsidRDefault="00015A19" w:rsidP="00AF5242">
            <w:pPr>
              <w:spacing w:before="0" w:after="0"/>
            </w:pPr>
          </w:p>
        </w:tc>
      </w:tr>
      <w:tr w:rsidR="00015A19" w14:paraId="3E780291" w14:textId="77777777" w:rsidTr="00AF5242">
        <w:trPr>
          <w:gridBefore w:val="1"/>
          <w:wBefore w:w="115" w:type="dxa"/>
          <w:cantSplit/>
        </w:trPr>
        <w:tc>
          <w:tcPr>
            <w:tcW w:w="683" w:type="dxa"/>
            <w:tcBorders>
              <w:top w:val="single" w:sz="4" w:space="0" w:color="auto"/>
              <w:left w:val="nil"/>
              <w:bottom w:val="nil"/>
              <w:right w:val="nil"/>
            </w:tcBorders>
          </w:tcPr>
          <w:p w14:paraId="67E620C6" w14:textId="77777777" w:rsidR="00015A19" w:rsidRDefault="00015A19" w:rsidP="00AF5242">
            <w:pPr>
              <w:spacing w:before="0" w:after="0"/>
            </w:pPr>
            <w:r>
              <w:t>6</w:t>
            </w:r>
          </w:p>
        </w:tc>
        <w:tc>
          <w:tcPr>
            <w:tcW w:w="1660" w:type="dxa"/>
            <w:tcBorders>
              <w:top w:val="single" w:sz="4" w:space="0" w:color="auto"/>
              <w:left w:val="nil"/>
              <w:bottom w:val="nil"/>
              <w:right w:val="nil"/>
            </w:tcBorders>
          </w:tcPr>
          <w:p w14:paraId="02843DC0"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26419EDB" w14:textId="664862F1" w:rsidR="00015A19" w:rsidRDefault="00D702F5" w:rsidP="00AF5242">
            <w:pPr>
              <w:spacing w:before="0" w:after="0"/>
            </w:pPr>
            <w:r w:rsidRPr="00D702F5">
              <w:t>OC enters room with patient and takes Vital signs (VS) and enters VS in to the EHR</w:t>
            </w:r>
          </w:p>
        </w:tc>
      </w:tr>
      <w:tr w:rsidR="00015A19" w:rsidRPr="00530244" w14:paraId="33382829" w14:textId="77777777" w:rsidTr="00AF5242">
        <w:trPr>
          <w:gridBefore w:val="1"/>
          <w:wBefore w:w="115" w:type="dxa"/>
          <w:cantSplit/>
        </w:trPr>
        <w:tc>
          <w:tcPr>
            <w:tcW w:w="683" w:type="dxa"/>
            <w:tcBorders>
              <w:top w:val="nil"/>
              <w:left w:val="nil"/>
              <w:bottom w:val="nil"/>
              <w:right w:val="nil"/>
            </w:tcBorders>
          </w:tcPr>
          <w:p w14:paraId="1D073857" w14:textId="77777777" w:rsidR="00015A19" w:rsidRDefault="00015A19" w:rsidP="00AF5242">
            <w:pPr>
              <w:spacing w:before="0" w:after="0"/>
            </w:pPr>
          </w:p>
        </w:tc>
        <w:tc>
          <w:tcPr>
            <w:tcW w:w="1660" w:type="dxa"/>
            <w:tcBorders>
              <w:top w:val="nil"/>
              <w:left w:val="nil"/>
              <w:bottom w:val="nil"/>
              <w:right w:val="nil"/>
            </w:tcBorders>
          </w:tcPr>
          <w:p w14:paraId="390915E8"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2C9A36E1" w14:textId="77777777" w:rsidR="00015A19" w:rsidRPr="00530244" w:rsidRDefault="00015A19" w:rsidP="00AF5242">
            <w:pPr>
              <w:spacing w:before="0" w:after="0"/>
            </w:pPr>
          </w:p>
        </w:tc>
      </w:tr>
      <w:tr w:rsidR="00015A19" w:rsidRPr="00530244" w14:paraId="18A46900" w14:textId="77777777" w:rsidTr="00AF5242">
        <w:trPr>
          <w:gridBefore w:val="1"/>
          <w:wBefore w:w="115" w:type="dxa"/>
          <w:cantSplit/>
        </w:trPr>
        <w:tc>
          <w:tcPr>
            <w:tcW w:w="683" w:type="dxa"/>
            <w:tcBorders>
              <w:top w:val="nil"/>
              <w:left w:val="nil"/>
              <w:bottom w:val="nil"/>
              <w:right w:val="nil"/>
            </w:tcBorders>
          </w:tcPr>
          <w:p w14:paraId="0C697F3F" w14:textId="77777777" w:rsidR="00015A19" w:rsidRDefault="00015A19" w:rsidP="00AF5242">
            <w:pPr>
              <w:spacing w:before="0" w:after="0"/>
            </w:pPr>
          </w:p>
        </w:tc>
        <w:tc>
          <w:tcPr>
            <w:tcW w:w="1660" w:type="dxa"/>
            <w:tcBorders>
              <w:top w:val="nil"/>
              <w:left w:val="nil"/>
              <w:bottom w:val="nil"/>
              <w:right w:val="nil"/>
            </w:tcBorders>
          </w:tcPr>
          <w:p w14:paraId="464338E7" w14:textId="77777777" w:rsidR="00015A19" w:rsidRDefault="00015A19" w:rsidP="00AF5242">
            <w:pPr>
              <w:spacing w:before="0" w:after="0"/>
            </w:pPr>
            <w:r>
              <w:t>Actor(s)</w:t>
            </w:r>
          </w:p>
        </w:tc>
        <w:tc>
          <w:tcPr>
            <w:tcW w:w="6902" w:type="dxa"/>
            <w:tcBorders>
              <w:top w:val="nil"/>
              <w:left w:val="nil"/>
              <w:bottom w:val="nil"/>
              <w:right w:val="nil"/>
            </w:tcBorders>
          </w:tcPr>
          <w:p w14:paraId="09732466" w14:textId="77777777" w:rsidR="00D702F5" w:rsidRPr="00D702F5" w:rsidRDefault="00D702F5" w:rsidP="00D702F5">
            <w:pPr>
              <w:spacing w:before="0" w:after="0"/>
            </w:pPr>
            <w:r w:rsidRPr="00D702F5">
              <w:t>OC</w:t>
            </w:r>
          </w:p>
          <w:p w14:paraId="1BEAC56B" w14:textId="214822BA" w:rsidR="00015A19" w:rsidRPr="00530244" w:rsidRDefault="00D702F5" w:rsidP="00D702F5">
            <w:pPr>
              <w:spacing w:before="0" w:after="0"/>
            </w:pPr>
            <w:r w:rsidRPr="00D702F5">
              <w:t>Patient</w:t>
            </w:r>
          </w:p>
        </w:tc>
      </w:tr>
      <w:tr w:rsidR="00015A19" w:rsidRPr="00530244" w14:paraId="17127243" w14:textId="77777777" w:rsidTr="00AF5242">
        <w:trPr>
          <w:gridBefore w:val="1"/>
          <w:wBefore w:w="115" w:type="dxa"/>
          <w:cantSplit/>
        </w:trPr>
        <w:tc>
          <w:tcPr>
            <w:tcW w:w="683" w:type="dxa"/>
            <w:tcBorders>
              <w:top w:val="nil"/>
              <w:left w:val="nil"/>
              <w:bottom w:val="nil"/>
              <w:right w:val="nil"/>
            </w:tcBorders>
          </w:tcPr>
          <w:p w14:paraId="765CD148" w14:textId="77777777" w:rsidR="00015A19" w:rsidRDefault="00015A19" w:rsidP="00AF5242">
            <w:pPr>
              <w:spacing w:before="0" w:after="0"/>
            </w:pPr>
          </w:p>
        </w:tc>
        <w:tc>
          <w:tcPr>
            <w:tcW w:w="1660" w:type="dxa"/>
            <w:tcBorders>
              <w:top w:val="nil"/>
              <w:left w:val="nil"/>
              <w:bottom w:val="nil"/>
              <w:right w:val="nil"/>
            </w:tcBorders>
          </w:tcPr>
          <w:p w14:paraId="61D59E68" w14:textId="77777777" w:rsidR="00015A19" w:rsidRDefault="00015A19" w:rsidP="00AF5242">
            <w:pPr>
              <w:spacing w:before="0" w:after="0"/>
            </w:pPr>
            <w:r>
              <w:t>Action Breakdown</w:t>
            </w:r>
          </w:p>
        </w:tc>
        <w:tc>
          <w:tcPr>
            <w:tcW w:w="6902" w:type="dxa"/>
            <w:tcBorders>
              <w:top w:val="nil"/>
              <w:left w:val="nil"/>
              <w:bottom w:val="nil"/>
              <w:right w:val="nil"/>
            </w:tcBorders>
          </w:tcPr>
          <w:p w14:paraId="010AE1D5" w14:textId="77777777" w:rsidR="00D702F5" w:rsidRPr="00D702F5" w:rsidRDefault="00D702F5" w:rsidP="00D702F5">
            <w:pPr>
              <w:spacing w:before="0" w:after="0"/>
            </w:pPr>
            <w:r w:rsidRPr="00D702F5">
              <w:t>height=72”</w:t>
            </w:r>
          </w:p>
          <w:p w14:paraId="19865A0F" w14:textId="77777777" w:rsidR="00D702F5" w:rsidRPr="00D702F5" w:rsidRDefault="00D702F5" w:rsidP="00D702F5">
            <w:pPr>
              <w:spacing w:before="0" w:after="0"/>
            </w:pPr>
            <w:r w:rsidRPr="00D702F5">
              <w:t xml:space="preserve">weight=235 </w:t>
            </w:r>
            <w:proofErr w:type="spellStart"/>
            <w:r w:rsidRPr="00D702F5">
              <w:t>lbs</w:t>
            </w:r>
            <w:proofErr w:type="spellEnd"/>
          </w:p>
          <w:p w14:paraId="5239B556" w14:textId="77777777" w:rsidR="00D702F5" w:rsidRPr="00D702F5" w:rsidRDefault="00D702F5" w:rsidP="00D702F5">
            <w:pPr>
              <w:spacing w:before="0" w:after="0"/>
            </w:pPr>
            <w:r w:rsidRPr="00D702F5">
              <w:rPr>
                <w:color w:val="FF0000"/>
              </w:rPr>
              <w:t>***</w:t>
            </w:r>
            <w:r w:rsidRPr="00D702F5">
              <w:t>BMI=31</w:t>
            </w:r>
          </w:p>
          <w:p w14:paraId="0AEE78F4" w14:textId="77777777" w:rsidR="00D702F5" w:rsidRPr="00D702F5" w:rsidRDefault="00D702F5" w:rsidP="00D702F5">
            <w:pPr>
              <w:spacing w:before="0" w:after="0"/>
            </w:pPr>
            <w:r w:rsidRPr="00D702F5">
              <w:t>heart rate= 82 bpm</w:t>
            </w:r>
          </w:p>
          <w:p w14:paraId="79A2D632" w14:textId="77777777" w:rsidR="00D702F5" w:rsidRPr="00D702F5" w:rsidRDefault="00D702F5" w:rsidP="00D702F5">
            <w:pPr>
              <w:spacing w:before="0" w:after="0"/>
            </w:pPr>
            <w:r w:rsidRPr="00D702F5">
              <w:t>respirations= 18 /min</w:t>
            </w:r>
          </w:p>
          <w:p w14:paraId="770026C9" w14:textId="77777777" w:rsidR="00D702F5" w:rsidRPr="00D702F5" w:rsidRDefault="00D702F5" w:rsidP="00D702F5">
            <w:pPr>
              <w:spacing w:before="0" w:after="0"/>
            </w:pPr>
            <w:r w:rsidRPr="00D702F5">
              <w:t>blood pressure= 128/78 mmHg</w:t>
            </w:r>
          </w:p>
          <w:p w14:paraId="5B2AE14F" w14:textId="5BDCD924" w:rsidR="00015A19" w:rsidRPr="00110B93" w:rsidRDefault="00D702F5" w:rsidP="00D702F5">
            <w:pPr>
              <w:spacing w:before="0" w:after="0"/>
            </w:pPr>
            <w:r w:rsidRPr="00D702F5">
              <w:t>temperature=97.9F</w:t>
            </w:r>
          </w:p>
        </w:tc>
      </w:tr>
      <w:tr w:rsidR="00015A19" w:rsidRPr="00530244" w14:paraId="6847429B" w14:textId="77777777" w:rsidTr="00AF5242">
        <w:trPr>
          <w:gridBefore w:val="1"/>
          <w:wBefore w:w="115" w:type="dxa"/>
          <w:cantSplit/>
        </w:trPr>
        <w:tc>
          <w:tcPr>
            <w:tcW w:w="683" w:type="dxa"/>
            <w:tcBorders>
              <w:top w:val="nil"/>
              <w:left w:val="nil"/>
              <w:bottom w:val="nil"/>
              <w:right w:val="nil"/>
            </w:tcBorders>
          </w:tcPr>
          <w:p w14:paraId="39B630A8" w14:textId="77777777" w:rsidR="00015A19" w:rsidRDefault="00015A19" w:rsidP="00AF5242">
            <w:pPr>
              <w:spacing w:before="0" w:after="0"/>
            </w:pPr>
          </w:p>
        </w:tc>
        <w:tc>
          <w:tcPr>
            <w:tcW w:w="1660" w:type="dxa"/>
            <w:tcBorders>
              <w:top w:val="nil"/>
              <w:left w:val="nil"/>
              <w:bottom w:val="nil"/>
              <w:right w:val="nil"/>
            </w:tcBorders>
          </w:tcPr>
          <w:p w14:paraId="1D757F57" w14:textId="77777777" w:rsidR="00015A19" w:rsidRDefault="00015A19" w:rsidP="00AF5242">
            <w:pPr>
              <w:spacing w:before="0" w:after="0"/>
            </w:pPr>
            <w:r>
              <w:t>Technology</w:t>
            </w:r>
          </w:p>
        </w:tc>
        <w:tc>
          <w:tcPr>
            <w:tcW w:w="6902" w:type="dxa"/>
            <w:tcBorders>
              <w:top w:val="nil"/>
              <w:left w:val="nil"/>
              <w:bottom w:val="nil"/>
              <w:right w:val="nil"/>
            </w:tcBorders>
          </w:tcPr>
          <w:p w14:paraId="3FA2EC12" w14:textId="704D3878" w:rsidR="00015A19" w:rsidRPr="00110B93" w:rsidRDefault="00D702F5" w:rsidP="00AF5242">
            <w:pPr>
              <w:spacing w:before="0" w:after="0"/>
            </w:pPr>
            <w:r w:rsidRPr="00D702F5">
              <w:t>EHR (Data entry)</w:t>
            </w:r>
          </w:p>
        </w:tc>
      </w:tr>
      <w:tr w:rsidR="00015A19" w:rsidRPr="00530244" w14:paraId="46E4A57A" w14:textId="77777777" w:rsidTr="00AF5242">
        <w:trPr>
          <w:gridBefore w:val="1"/>
          <w:wBefore w:w="115" w:type="dxa"/>
          <w:cantSplit/>
        </w:trPr>
        <w:tc>
          <w:tcPr>
            <w:tcW w:w="683" w:type="dxa"/>
            <w:tcBorders>
              <w:top w:val="nil"/>
              <w:left w:val="nil"/>
              <w:bottom w:val="nil"/>
              <w:right w:val="nil"/>
            </w:tcBorders>
          </w:tcPr>
          <w:p w14:paraId="10D32CDF" w14:textId="77777777" w:rsidR="00015A19" w:rsidRDefault="00015A19" w:rsidP="00AF5242">
            <w:pPr>
              <w:spacing w:before="0" w:after="0"/>
            </w:pPr>
          </w:p>
        </w:tc>
        <w:tc>
          <w:tcPr>
            <w:tcW w:w="1660" w:type="dxa"/>
            <w:tcBorders>
              <w:top w:val="nil"/>
              <w:left w:val="nil"/>
              <w:bottom w:val="nil"/>
              <w:right w:val="nil"/>
            </w:tcBorders>
          </w:tcPr>
          <w:p w14:paraId="106D2475" w14:textId="77777777" w:rsidR="00015A19" w:rsidRDefault="00015A19" w:rsidP="00AF5242">
            <w:pPr>
              <w:spacing w:before="0" w:after="0"/>
            </w:pPr>
            <w:r>
              <w:t>Standard</w:t>
            </w:r>
          </w:p>
        </w:tc>
        <w:tc>
          <w:tcPr>
            <w:tcW w:w="6902" w:type="dxa"/>
            <w:tcBorders>
              <w:top w:val="nil"/>
              <w:left w:val="nil"/>
              <w:bottom w:val="nil"/>
              <w:right w:val="nil"/>
            </w:tcBorders>
          </w:tcPr>
          <w:p w14:paraId="7514B1ED" w14:textId="77777777" w:rsidR="00D702F5" w:rsidRDefault="00A405A6" w:rsidP="008F4466">
            <w:pPr>
              <w:numPr>
                <w:ilvl w:val="0"/>
                <w:numId w:val="253"/>
              </w:numPr>
              <w:spacing w:before="0" w:after="0"/>
              <w:rPr>
                <w:u w:val="single"/>
              </w:rPr>
            </w:pPr>
            <w:hyperlink r:id="rId501" w:history="1">
              <w:r w:rsidR="00D702F5" w:rsidRPr="00D702F5">
                <w:rPr>
                  <w:rStyle w:val="Hyperlink"/>
                </w:rPr>
                <w:t>SNOMED-CT</w:t>
              </w:r>
            </w:hyperlink>
          </w:p>
          <w:p w14:paraId="461C4DE2" w14:textId="4D8EA9CB" w:rsidR="00015A19" w:rsidRPr="00D702F5" w:rsidRDefault="00A405A6" w:rsidP="008F4466">
            <w:pPr>
              <w:numPr>
                <w:ilvl w:val="0"/>
                <w:numId w:val="253"/>
              </w:numPr>
              <w:spacing w:before="0" w:after="0"/>
              <w:rPr>
                <w:u w:val="single"/>
              </w:rPr>
            </w:pPr>
            <w:hyperlink r:id="rId502" w:history="1">
              <w:r w:rsidR="00D702F5" w:rsidRPr="00D702F5">
                <w:rPr>
                  <w:rStyle w:val="Hyperlink"/>
                </w:rPr>
                <w:t>LOINC</w:t>
              </w:r>
            </w:hyperlink>
          </w:p>
        </w:tc>
      </w:tr>
      <w:tr w:rsidR="00015A19" w:rsidRPr="00530244" w14:paraId="3CB902FF" w14:textId="77777777" w:rsidTr="00AF5242">
        <w:trPr>
          <w:gridBefore w:val="1"/>
          <w:wBefore w:w="115" w:type="dxa"/>
          <w:cantSplit/>
        </w:trPr>
        <w:tc>
          <w:tcPr>
            <w:tcW w:w="683" w:type="dxa"/>
            <w:tcBorders>
              <w:top w:val="nil"/>
              <w:left w:val="nil"/>
              <w:bottom w:val="single" w:sz="4" w:space="0" w:color="auto"/>
              <w:right w:val="nil"/>
            </w:tcBorders>
          </w:tcPr>
          <w:p w14:paraId="4CAD1302" w14:textId="77777777" w:rsidR="00015A19" w:rsidRDefault="00015A19" w:rsidP="00AF5242">
            <w:pPr>
              <w:spacing w:before="0" w:after="0"/>
            </w:pPr>
          </w:p>
        </w:tc>
        <w:tc>
          <w:tcPr>
            <w:tcW w:w="1660" w:type="dxa"/>
            <w:tcBorders>
              <w:top w:val="nil"/>
              <w:left w:val="nil"/>
              <w:bottom w:val="single" w:sz="4" w:space="0" w:color="auto"/>
              <w:right w:val="nil"/>
            </w:tcBorders>
          </w:tcPr>
          <w:p w14:paraId="26BF1DD4"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0CE8094A" w14:textId="77777777" w:rsidR="00015A19" w:rsidRPr="00530244" w:rsidRDefault="00015A19" w:rsidP="00AF5242">
            <w:pPr>
              <w:spacing w:before="0" w:after="0"/>
            </w:pPr>
          </w:p>
        </w:tc>
      </w:tr>
      <w:tr w:rsidR="00015A19" w14:paraId="1C6D0CED" w14:textId="77777777" w:rsidTr="00AF5242">
        <w:trPr>
          <w:gridBefore w:val="1"/>
          <w:wBefore w:w="115" w:type="dxa"/>
          <w:cantSplit/>
        </w:trPr>
        <w:tc>
          <w:tcPr>
            <w:tcW w:w="683" w:type="dxa"/>
            <w:tcBorders>
              <w:top w:val="single" w:sz="4" w:space="0" w:color="auto"/>
              <w:left w:val="nil"/>
              <w:bottom w:val="nil"/>
              <w:right w:val="nil"/>
            </w:tcBorders>
          </w:tcPr>
          <w:p w14:paraId="20B4C36F" w14:textId="77777777" w:rsidR="00015A19" w:rsidRDefault="00015A19" w:rsidP="00AF5242">
            <w:pPr>
              <w:spacing w:before="0" w:after="0"/>
            </w:pPr>
            <w:r>
              <w:t>7</w:t>
            </w:r>
          </w:p>
        </w:tc>
        <w:tc>
          <w:tcPr>
            <w:tcW w:w="1660" w:type="dxa"/>
            <w:tcBorders>
              <w:top w:val="single" w:sz="4" w:space="0" w:color="auto"/>
              <w:left w:val="nil"/>
              <w:bottom w:val="nil"/>
              <w:right w:val="nil"/>
            </w:tcBorders>
          </w:tcPr>
          <w:p w14:paraId="51BA4826"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726EB6F0" w14:textId="671C6EC3" w:rsidR="00015A19" w:rsidRDefault="00D702F5" w:rsidP="00AF5242">
            <w:pPr>
              <w:spacing w:before="0" w:after="0"/>
            </w:pPr>
            <w:r w:rsidRPr="00D702F5">
              <w:t>Podiatrist enters exam room and discusses the reason for the patient’s visit/chief complaint (CC) and updates the medical history</w:t>
            </w:r>
          </w:p>
        </w:tc>
      </w:tr>
      <w:tr w:rsidR="00015A19" w:rsidRPr="00530244" w14:paraId="11179120" w14:textId="77777777" w:rsidTr="00AF5242">
        <w:trPr>
          <w:gridBefore w:val="1"/>
          <w:wBefore w:w="115" w:type="dxa"/>
          <w:cantSplit/>
        </w:trPr>
        <w:tc>
          <w:tcPr>
            <w:tcW w:w="683" w:type="dxa"/>
            <w:tcBorders>
              <w:top w:val="nil"/>
              <w:left w:val="nil"/>
              <w:bottom w:val="nil"/>
              <w:right w:val="nil"/>
            </w:tcBorders>
          </w:tcPr>
          <w:p w14:paraId="1E959DC4" w14:textId="77777777" w:rsidR="00015A19" w:rsidRDefault="00015A19" w:rsidP="00AF5242">
            <w:pPr>
              <w:spacing w:before="0" w:after="0"/>
            </w:pPr>
          </w:p>
        </w:tc>
        <w:tc>
          <w:tcPr>
            <w:tcW w:w="1660" w:type="dxa"/>
            <w:tcBorders>
              <w:top w:val="nil"/>
              <w:left w:val="nil"/>
              <w:bottom w:val="nil"/>
              <w:right w:val="nil"/>
            </w:tcBorders>
          </w:tcPr>
          <w:p w14:paraId="6CD22E7C"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64E336C" w14:textId="1CA49EA1" w:rsidR="00015A19" w:rsidRPr="00530244" w:rsidRDefault="00D702F5" w:rsidP="00AF5242">
            <w:pPr>
              <w:spacing w:before="0" w:after="0"/>
            </w:pPr>
            <w:r w:rsidRPr="001D1998">
              <w:rPr>
                <w:rFonts w:cs="Arial"/>
                <w:i/>
                <w:color w:val="833C0B" w:themeColor="accent2" w:themeShade="80"/>
              </w:rPr>
              <w:t>Clarify reason for visit and capture accurate PMH</w:t>
            </w:r>
          </w:p>
        </w:tc>
      </w:tr>
      <w:tr w:rsidR="00015A19" w:rsidRPr="00530244" w14:paraId="40345A60" w14:textId="77777777" w:rsidTr="00AF5242">
        <w:trPr>
          <w:gridBefore w:val="1"/>
          <w:wBefore w:w="115" w:type="dxa"/>
          <w:cantSplit/>
        </w:trPr>
        <w:tc>
          <w:tcPr>
            <w:tcW w:w="683" w:type="dxa"/>
            <w:tcBorders>
              <w:top w:val="nil"/>
              <w:left w:val="nil"/>
              <w:bottom w:val="nil"/>
              <w:right w:val="nil"/>
            </w:tcBorders>
          </w:tcPr>
          <w:p w14:paraId="502738C3" w14:textId="77777777" w:rsidR="00015A19" w:rsidRDefault="00015A19" w:rsidP="00AF5242">
            <w:pPr>
              <w:spacing w:before="0" w:after="0"/>
            </w:pPr>
          </w:p>
        </w:tc>
        <w:tc>
          <w:tcPr>
            <w:tcW w:w="1660" w:type="dxa"/>
            <w:tcBorders>
              <w:top w:val="nil"/>
              <w:left w:val="nil"/>
              <w:bottom w:val="nil"/>
              <w:right w:val="nil"/>
            </w:tcBorders>
          </w:tcPr>
          <w:p w14:paraId="0BB97D44" w14:textId="77777777" w:rsidR="00015A19" w:rsidRDefault="00015A19" w:rsidP="00AF5242">
            <w:pPr>
              <w:spacing w:before="0" w:after="0"/>
            </w:pPr>
            <w:r>
              <w:t>Actor(s)</w:t>
            </w:r>
          </w:p>
        </w:tc>
        <w:tc>
          <w:tcPr>
            <w:tcW w:w="6902" w:type="dxa"/>
            <w:tcBorders>
              <w:top w:val="nil"/>
              <w:left w:val="nil"/>
              <w:bottom w:val="nil"/>
              <w:right w:val="nil"/>
            </w:tcBorders>
          </w:tcPr>
          <w:p w14:paraId="0376C35E" w14:textId="77777777" w:rsidR="00D702F5" w:rsidRDefault="00D702F5" w:rsidP="00D702F5">
            <w:pPr>
              <w:spacing w:before="0" w:after="0"/>
            </w:pPr>
            <w:r>
              <w:t>Provider</w:t>
            </w:r>
          </w:p>
          <w:p w14:paraId="660746CF" w14:textId="7E31A305" w:rsidR="00015A19" w:rsidRPr="00530244" w:rsidRDefault="00D702F5" w:rsidP="00D702F5">
            <w:pPr>
              <w:spacing w:before="0" w:after="0"/>
            </w:pPr>
            <w:r>
              <w:t>Patient</w:t>
            </w:r>
          </w:p>
        </w:tc>
      </w:tr>
      <w:tr w:rsidR="00015A19" w:rsidRPr="00530244" w14:paraId="481BF98B" w14:textId="77777777" w:rsidTr="00AF5242">
        <w:trPr>
          <w:gridBefore w:val="1"/>
          <w:wBefore w:w="115" w:type="dxa"/>
          <w:cantSplit/>
        </w:trPr>
        <w:tc>
          <w:tcPr>
            <w:tcW w:w="683" w:type="dxa"/>
            <w:tcBorders>
              <w:top w:val="nil"/>
              <w:left w:val="nil"/>
              <w:bottom w:val="nil"/>
              <w:right w:val="nil"/>
            </w:tcBorders>
          </w:tcPr>
          <w:p w14:paraId="337BF349" w14:textId="77777777" w:rsidR="00015A19" w:rsidRDefault="00015A19" w:rsidP="00AF5242">
            <w:pPr>
              <w:spacing w:before="0" w:after="0"/>
            </w:pPr>
          </w:p>
        </w:tc>
        <w:tc>
          <w:tcPr>
            <w:tcW w:w="1660" w:type="dxa"/>
            <w:tcBorders>
              <w:top w:val="nil"/>
              <w:left w:val="nil"/>
              <w:bottom w:val="nil"/>
              <w:right w:val="nil"/>
            </w:tcBorders>
          </w:tcPr>
          <w:p w14:paraId="35310C44" w14:textId="77777777" w:rsidR="00015A19" w:rsidRDefault="00015A19" w:rsidP="00AF5242">
            <w:pPr>
              <w:spacing w:before="0" w:after="0"/>
            </w:pPr>
            <w:r>
              <w:t>Action Breakdown</w:t>
            </w:r>
          </w:p>
        </w:tc>
        <w:tc>
          <w:tcPr>
            <w:tcW w:w="6902" w:type="dxa"/>
            <w:tcBorders>
              <w:top w:val="nil"/>
              <w:left w:val="nil"/>
              <w:bottom w:val="nil"/>
              <w:right w:val="nil"/>
            </w:tcBorders>
          </w:tcPr>
          <w:p w14:paraId="055DF95A" w14:textId="3C831EB5" w:rsidR="00D702F5" w:rsidRPr="00D702F5" w:rsidRDefault="00D702F5" w:rsidP="00D702F5">
            <w:pPr>
              <w:spacing w:before="0" w:after="0"/>
            </w:pPr>
            <w:r w:rsidRPr="00D702F5">
              <w:t xml:space="preserve">Patient reports that they are “there to have a foot exam because </w:t>
            </w:r>
            <w:r>
              <w:t>of the new diabetes diagnosis.”</w:t>
            </w:r>
          </w:p>
          <w:p w14:paraId="0133A0E8" w14:textId="77777777" w:rsidR="00D702F5" w:rsidRPr="00D702F5" w:rsidRDefault="00D702F5" w:rsidP="008F4466">
            <w:pPr>
              <w:numPr>
                <w:ilvl w:val="0"/>
                <w:numId w:val="439"/>
              </w:numPr>
              <w:spacing w:before="0" w:after="0"/>
            </w:pPr>
            <w:r w:rsidRPr="00D702F5">
              <w:t>Reviews and validates reason for visit—diabetic foot exam</w:t>
            </w:r>
          </w:p>
          <w:p w14:paraId="3974CE0D" w14:textId="77777777" w:rsidR="00D702F5" w:rsidRDefault="00D702F5" w:rsidP="008F4466">
            <w:pPr>
              <w:numPr>
                <w:ilvl w:val="0"/>
                <w:numId w:val="439"/>
              </w:numPr>
              <w:spacing w:before="0" w:after="0"/>
            </w:pPr>
            <w:r w:rsidRPr="00D702F5">
              <w:t>Reviews and updates medical history</w:t>
            </w:r>
          </w:p>
          <w:p w14:paraId="35B050E4" w14:textId="75899061" w:rsidR="00015A19" w:rsidRPr="00D702F5" w:rsidRDefault="00D702F5" w:rsidP="008F4466">
            <w:pPr>
              <w:numPr>
                <w:ilvl w:val="0"/>
                <w:numId w:val="439"/>
              </w:numPr>
              <w:spacing w:before="0" w:after="0"/>
            </w:pPr>
            <w:r w:rsidRPr="00D702F5">
              <w:t>Enters relevant existing history to the Active Problem List</w:t>
            </w:r>
          </w:p>
        </w:tc>
      </w:tr>
      <w:tr w:rsidR="00015A19" w:rsidRPr="00530244" w14:paraId="5F044F99" w14:textId="77777777" w:rsidTr="00AF5242">
        <w:trPr>
          <w:gridBefore w:val="1"/>
          <w:wBefore w:w="115" w:type="dxa"/>
          <w:cantSplit/>
        </w:trPr>
        <w:tc>
          <w:tcPr>
            <w:tcW w:w="683" w:type="dxa"/>
            <w:tcBorders>
              <w:top w:val="nil"/>
              <w:left w:val="nil"/>
              <w:bottom w:val="nil"/>
              <w:right w:val="nil"/>
            </w:tcBorders>
          </w:tcPr>
          <w:p w14:paraId="7441249B" w14:textId="77777777" w:rsidR="00015A19" w:rsidRDefault="00015A19" w:rsidP="00AF5242">
            <w:pPr>
              <w:spacing w:before="0" w:after="0"/>
            </w:pPr>
          </w:p>
        </w:tc>
        <w:tc>
          <w:tcPr>
            <w:tcW w:w="1660" w:type="dxa"/>
            <w:tcBorders>
              <w:top w:val="nil"/>
              <w:left w:val="nil"/>
              <w:bottom w:val="nil"/>
              <w:right w:val="nil"/>
            </w:tcBorders>
          </w:tcPr>
          <w:p w14:paraId="022649B8" w14:textId="77777777" w:rsidR="00015A19" w:rsidRDefault="00015A19" w:rsidP="00AF5242">
            <w:pPr>
              <w:spacing w:before="0" w:after="0"/>
            </w:pPr>
            <w:r>
              <w:t>Technology</w:t>
            </w:r>
          </w:p>
        </w:tc>
        <w:tc>
          <w:tcPr>
            <w:tcW w:w="6902" w:type="dxa"/>
            <w:tcBorders>
              <w:top w:val="nil"/>
              <w:left w:val="nil"/>
              <w:bottom w:val="nil"/>
              <w:right w:val="nil"/>
            </w:tcBorders>
          </w:tcPr>
          <w:p w14:paraId="11E6D19E" w14:textId="16D36319" w:rsidR="00015A19" w:rsidRPr="00530244" w:rsidRDefault="00D702F5" w:rsidP="00AF5242">
            <w:pPr>
              <w:spacing w:before="0" w:after="0"/>
            </w:pPr>
            <w:r w:rsidRPr="00D702F5">
              <w:t>EHR (Visualization of Health History and Data entry)</w:t>
            </w:r>
          </w:p>
        </w:tc>
      </w:tr>
      <w:tr w:rsidR="00015A19" w:rsidRPr="00530244" w14:paraId="27248A50" w14:textId="77777777" w:rsidTr="00AF5242">
        <w:trPr>
          <w:gridBefore w:val="1"/>
          <w:wBefore w:w="115" w:type="dxa"/>
          <w:cantSplit/>
        </w:trPr>
        <w:tc>
          <w:tcPr>
            <w:tcW w:w="683" w:type="dxa"/>
            <w:tcBorders>
              <w:top w:val="nil"/>
              <w:left w:val="nil"/>
              <w:bottom w:val="nil"/>
              <w:right w:val="nil"/>
            </w:tcBorders>
          </w:tcPr>
          <w:p w14:paraId="436E9013" w14:textId="77777777" w:rsidR="00015A19" w:rsidRDefault="00015A19" w:rsidP="00AF5242">
            <w:pPr>
              <w:spacing w:before="0" w:after="0"/>
            </w:pPr>
          </w:p>
        </w:tc>
        <w:tc>
          <w:tcPr>
            <w:tcW w:w="1660" w:type="dxa"/>
            <w:tcBorders>
              <w:top w:val="nil"/>
              <w:left w:val="nil"/>
              <w:bottom w:val="nil"/>
              <w:right w:val="nil"/>
            </w:tcBorders>
          </w:tcPr>
          <w:p w14:paraId="039A0D89" w14:textId="77777777" w:rsidR="00015A19" w:rsidRDefault="00015A19" w:rsidP="00AF5242">
            <w:pPr>
              <w:spacing w:before="0" w:after="0"/>
            </w:pPr>
            <w:r>
              <w:t>Standard</w:t>
            </w:r>
          </w:p>
        </w:tc>
        <w:tc>
          <w:tcPr>
            <w:tcW w:w="6902" w:type="dxa"/>
            <w:tcBorders>
              <w:top w:val="nil"/>
              <w:left w:val="nil"/>
              <w:bottom w:val="nil"/>
              <w:right w:val="nil"/>
            </w:tcBorders>
          </w:tcPr>
          <w:p w14:paraId="62B29DE7" w14:textId="77777777" w:rsidR="00D702F5" w:rsidRDefault="00A405A6" w:rsidP="008F4466">
            <w:pPr>
              <w:numPr>
                <w:ilvl w:val="0"/>
                <w:numId w:val="254"/>
              </w:numPr>
              <w:spacing w:before="0" w:after="0"/>
              <w:rPr>
                <w:u w:val="single"/>
              </w:rPr>
            </w:pPr>
            <w:hyperlink r:id="rId503" w:history="1">
              <w:r w:rsidR="00D702F5" w:rsidRPr="00D702F5">
                <w:rPr>
                  <w:rStyle w:val="Hyperlink"/>
                </w:rPr>
                <w:t>SNOMED-CT</w:t>
              </w:r>
            </w:hyperlink>
          </w:p>
          <w:p w14:paraId="4805F212" w14:textId="4F394255" w:rsidR="00015A19" w:rsidRPr="00D702F5" w:rsidRDefault="00A405A6" w:rsidP="008F4466">
            <w:pPr>
              <w:numPr>
                <w:ilvl w:val="0"/>
                <w:numId w:val="254"/>
              </w:numPr>
              <w:spacing w:before="0" w:after="0"/>
              <w:rPr>
                <w:u w:val="single"/>
              </w:rPr>
            </w:pPr>
            <w:hyperlink r:id="rId504" w:history="1">
              <w:r w:rsidR="00D702F5" w:rsidRPr="00D702F5">
                <w:rPr>
                  <w:rStyle w:val="Hyperlink"/>
                </w:rPr>
                <w:t>ICD-10</w:t>
              </w:r>
            </w:hyperlink>
          </w:p>
        </w:tc>
      </w:tr>
      <w:tr w:rsidR="00015A19" w:rsidRPr="00530244" w14:paraId="3879C30B" w14:textId="77777777" w:rsidTr="00AF5242">
        <w:trPr>
          <w:gridBefore w:val="1"/>
          <w:wBefore w:w="115" w:type="dxa"/>
          <w:cantSplit/>
        </w:trPr>
        <w:tc>
          <w:tcPr>
            <w:tcW w:w="683" w:type="dxa"/>
            <w:tcBorders>
              <w:top w:val="nil"/>
              <w:left w:val="nil"/>
              <w:bottom w:val="nil"/>
              <w:right w:val="nil"/>
            </w:tcBorders>
          </w:tcPr>
          <w:p w14:paraId="3FDAD683" w14:textId="77777777" w:rsidR="00015A19" w:rsidRDefault="00015A19" w:rsidP="00AF5242">
            <w:pPr>
              <w:spacing w:before="0" w:after="0"/>
            </w:pPr>
          </w:p>
        </w:tc>
        <w:tc>
          <w:tcPr>
            <w:tcW w:w="1660" w:type="dxa"/>
            <w:tcBorders>
              <w:top w:val="nil"/>
              <w:left w:val="nil"/>
              <w:bottom w:val="nil"/>
              <w:right w:val="nil"/>
            </w:tcBorders>
          </w:tcPr>
          <w:p w14:paraId="496422F3" w14:textId="77777777" w:rsidR="00015A19" w:rsidRDefault="00015A19" w:rsidP="00AF5242">
            <w:pPr>
              <w:spacing w:before="0" w:after="0"/>
            </w:pPr>
            <w:r>
              <w:t>Appendix</w:t>
            </w:r>
          </w:p>
        </w:tc>
        <w:tc>
          <w:tcPr>
            <w:tcW w:w="6902" w:type="dxa"/>
            <w:tcBorders>
              <w:top w:val="nil"/>
              <w:left w:val="nil"/>
              <w:bottom w:val="nil"/>
              <w:right w:val="nil"/>
            </w:tcBorders>
          </w:tcPr>
          <w:p w14:paraId="219DA96F" w14:textId="77777777" w:rsidR="00015A19" w:rsidRPr="00530244" w:rsidRDefault="00015A19" w:rsidP="00AF5242">
            <w:pPr>
              <w:spacing w:before="0" w:after="0"/>
            </w:pPr>
          </w:p>
        </w:tc>
      </w:tr>
      <w:tr w:rsidR="00015A19" w14:paraId="071AD5A8" w14:textId="77777777" w:rsidTr="00AF5242">
        <w:trPr>
          <w:gridBefore w:val="1"/>
          <w:wBefore w:w="115" w:type="dxa"/>
          <w:cantSplit/>
        </w:trPr>
        <w:tc>
          <w:tcPr>
            <w:tcW w:w="683" w:type="dxa"/>
            <w:tcBorders>
              <w:top w:val="single" w:sz="4" w:space="0" w:color="auto"/>
              <w:left w:val="nil"/>
              <w:bottom w:val="nil"/>
              <w:right w:val="nil"/>
            </w:tcBorders>
          </w:tcPr>
          <w:p w14:paraId="323C4DEB" w14:textId="77777777" w:rsidR="00015A19" w:rsidRDefault="00015A19" w:rsidP="00AF5242">
            <w:pPr>
              <w:spacing w:before="0" w:after="0"/>
            </w:pPr>
            <w:r>
              <w:t>8</w:t>
            </w:r>
          </w:p>
        </w:tc>
        <w:tc>
          <w:tcPr>
            <w:tcW w:w="1660" w:type="dxa"/>
            <w:tcBorders>
              <w:top w:val="single" w:sz="4" w:space="0" w:color="auto"/>
              <w:left w:val="nil"/>
              <w:bottom w:val="nil"/>
              <w:right w:val="nil"/>
            </w:tcBorders>
          </w:tcPr>
          <w:p w14:paraId="4E8610CE"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083F7FE9" w14:textId="51DCEEFE" w:rsidR="00015A19" w:rsidRDefault="00D702F5" w:rsidP="00AF5242">
            <w:pPr>
              <w:spacing w:before="0" w:after="0"/>
            </w:pPr>
            <w:r w:rsidRPr="00D702F5">
              <w:t>Podiatrist discusses lab results brought by the patient that were drawn by primary care provider (all results are within normal limits except fasting glucose = 110, HbA1c = 7.2%)</w:t>
            </w:r>
          </w:p>
        </w:tc>
      </w:tr>
      <w:tr w:rsidR="00015A19" w:rsidRPr="00530244" w14:paraId="6465F51C" w14:textId="77777777" w:rsidTr="00AF5242">
        <w:trPr>
          <w:gridBefore w:val="1"/>
          <w:wBefore w:w="115" w:type="dxa"/>
          <w:cantSplit/>
        </w:trPr>
        <w:tc>
          <w:tcPr>
            <w:tcW w:w="683" w:type="dxa"/>
            <w:tcBorders>
              <w:top w:val="nil"/>
              <w:left w:val="nil"/>
              <w:bottom w:val="nil"/>
              <w:right w:val="nil"/>
            </w:tcBorders>
          </w:tcPr>
          <w:p w14:paraId="2B833080" w14:textId="77777777" w:rsidR="00015A19" w:rsidRDefault="00015A19" w:rsidP="00AF5242">
            <w:pPr>
              <w:spacing w:before="0" w:after="0"/>
            </w:pPr>
          </w:p>
        </w:tc>
        <w:tc>
          <w:tcPr>
            <w:tcW w:w="1660" w:type="dxa"/>
            <w:tcBorders>
              <w:top w:val="nil"/>
              <w:left w:val="nil"/>
              <w:bottom w:val="nil"/>
              <w:right w:val="nil"/>
            </w:tcBorders>
          </w:tcPr>
          <w:p w14:paraId="62E86741"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8CE10C4" w14:textId="26B26ACB" w:rsidR="00015A19" w:rsidRPr="00530244" w:rsidRDefault="00D702F5" w:rsidP="00AF5242">
            <w:pPr>
              <w:spacing w:before="0" w:after="0"/>
            </w:pPr>
            <w:r w:rsidRPr="001D1998">
              <w:rPr>
                <w:rFonts w:cs="Arial"/>
                <w:i/>
                <w:color w:val="833C0B" w:themeColor="accent2" w:themeShade="80"/>
              </w:rPr>
              <w:t>Evaluate severity of condition and patient's perspective on their disease.</w:t>
            </w:r>
          </w:p>
        </w:tc>
      </w:tr>
      <w:tr w:rsidR="00015A19" w:rsidRPr="00530244" w14:paraId="71055586" w14:textId="77777777" w:rsidTr="00AF5242">
        <w:trPr>
          <w:gridBefore w:val="1"/>
          <w:wBefore w:w="115" w:type="dxa"/>
          <w:cantSplit/>
        </w:trPr>
        <w:tc>
          <w:tcPr>
            <w:tcW w:w="683" w:type="dxa"/>
            <w:tcBorders>
              <w:top w:val="nil"/>
              <w:left w:val="nil"/>
              <w:bottom w:val="nil"/>
              <w:right w:val="nil"/>
            </w:tcBorders>
          </w:tcPr>
          <w:p w14:paraId="36791F12" w14:textId="77777777" w:rsidR="00015A19" w:rsidRDefault="00015A19" w:rsidP="00AF5242">
            <w:pPr>
              <w:spacing w:before="0" w:after="0"/>
            </w:pPr>
          </w:p>
        </w:tc>
        <w:tc>
          <w:tcPr>
            <w:tcW w:w="1660" w:type="dxa"/>
            <w:tcBorders>
              <w:top w:val="nil"/>
              <w:left w:val="nil"/>
              <w:bottom w:val="nil"/>
              <w:right w:val="nil"/>
            </w:tcBorders>
          </w:tcPr>
          <w:p w14:paraId="5FA9BE98" w14:textId="77777777" w:rsidR="00015A19" w:rsidRDefault="00015A19" w:rsidP="00AF5242">
            <w:pPr>
              <w:spacing w:before="0" w:after="0"/>
            </w:pPr>
            <w:r>
              <w:t>Actor(s)</w:t>
            </w:r>
          </w:p>
        </w:tc>
        <w:tc>
          <w:tcPr>
            <w:tcW w:w="6902" w:type="dxa"/>
            <w:tcBorders>
              <w:top w:val="nil"/>
              <w:left w:val="nil"/>
              <w:bottom w:val="nil"/>
              <w:right w:val="nil"/>
            </w:tcBorders>
          </w:tcPr>
          <w:p w14:paraId="478EDBCC" w14:textId="77777777" w:rsidR="00D702F5" w:rsidRDefault="00D702F5" w:rsidP="00D702F5">
            <w:pPr>
              <w:spacing w:before="0" w:after="0"/>
            </w:pPr>
            <w:r>
              <w:t>Provider</w:t>
            </w:r>
          </w:p>
          <w:p w14:paraId="0E01AAE2" w14:textId="4E93073C" w:rsidR="00015A19" w:rsidRPr="00530244" w:rsidRDefault="00D702F5" w:rsidP="00D702F5">
            <w:pPr>
              <w:spacing w:before="0" w:after="0"/>
            </w:pPr>
            <w:r>
              <w:t>Patient</w:t>
            </w:r>
          </w:p>
        </w:tc>
      </w:tr>
      <w:tr w:rsidR="00015A19" w:rsidRPr="00530244" w14:paraId="5326D611" w14:textId="77777777" w:rsidTr="00AF5242">
        <w:trPr>
          <w:gridBefore w:val="1"/>
          <w:wBefore w:w="115" w:type="dxa"/>
          <w:cantSplit/>
        </w:trPr>
        <w:tc>
          <w:tcPr>
            <w:tcW w:w="683" w:type="dxa"/>
            <w:tcBorders>
              <w:top w:val="nil"/>
              <w:left w:val="nil"/>
              <w:bottom w:val="nil"/>
              <w:right w:val="nil"/>
            </w:tcBorders>
          </w:tcPr>
          <w:p w14:paraId="74AEE312" w14:textId="77777777" w:rsidR="00015A19" w:rsidRDefault="00015A19" w:rsidP="00AF5242">
            <w:pPr>
              <w:spacing w:before="0" w:after="0"/>
            </w:pPr>
          </w:p>
        </w:tc>
        <w:tc>
          <w:tcPr>
            <w:tcW w:w="1660" w:type="dxa"/>
            <w:tcBorders>
              <w:top w:val="nil"/>
              <w:left w:val="nil"/>
              <w:bottom w:val="nil"/>
              <w:right w:val="nil"/>
            </w:tcBorders>
          </w:tcPr>
          <w:p w14:paraId="744A313B" w14:textId="77777777" w:rsidR="00015A19" w:rsidRDefault="00015A19" w:rsidP="00AF5242">
            <w:pPr>
              <w:spacing w:before="0" w:after="0"/>
            </w:pPr>
            <w:r>
              <w:t>Action Breakdown</w:t>
            </w:r>
          </w:p>
        </w:tc>
        <w:tc>
          <w:tcPr>
            <w:tcW w:w="6902" w:type="dxa"/>
            <w:tcBorders>
              <w:top w:val="nil"/>
              <w:left w:val="nil"/>
              <w:bottom w:val="nil"/>
              <w:right w:val="nil"/>
            </w:tcBorders>
          </w:tcPr>
          <w:p w14:paraId="5D4FA2D6" w14:textId="5F195FD9" w:rsidR="00015A19" w:rsidRPr="00530244" w:rsidRDefault="00D702F5" w:rsidP="00AF5242">
            <w:pPr>
              <w:spacing w:before="0" w:after="0"/>
            </w:pPr>
            <w:r w:rsidRPr="00D702F5">
              <w:t>Patient states, “The other doctor explained that my blood sugar was high on more than two occurrences, and I have been diagnosed with diabetes. He said that my feet and eyes are at higher risk for issues, so I decided to take the referral and come see you. I feel fine though. I haven’t had any problems with my feet, except for this toenail that is a little ingrown.”</w:t>
            </w:r>
          </w:p>
        </w:tc>
      </w:tr>
      <w:tr w:rsidR="00015A19" w:rsidRPr="00530244" w14:paraId="43D3A586" w14:textId="77777777" w:rsidTr="00AF5242">
        <w:trPr>
          <w:gridBefore w:val="1"/>
          <w:wBefore w:w="115" w:type="dxa"/>
          <w:cantSplit/>
        </w:trPr>
        <w:tc>
          <w:tcPr>
            <w:tcW w:w="683" w:type="dxa"/>
            <w:tcBorders>
              <w:top w:val="nil"/>
              <w:left w:val="nil"/>
              <w:bottom w:val="nil"/>
              <w:right w:val="nil"/>
            </w:tcBorders>
          </w:tcPr>
          <w:p w14:paraId="13EF1A5A" w14:textId="77777777" w:rsidR="00015A19" w:rsidRDefault="00015A19" w:rsidP="00AF5242">
            <w:pPr>
              <w:spacing w:before="0" w:after="0"/>
            </w:pPr>
          </w:p>
        </w:tc>
        <w:tc>
          <w:tcPr>
            <w:tcW w:w="1660" w:type="dxa"/>
            <w:tcBorders>
              <w:top w:val="nil"/>
              <w:left w:val="nil"/>
              <w:bottom w:val="nil"/>
              <w:right w:val="nil"/>
            </w:tcBorders>
          </w:tcPr>
          <w:p w14:paraId="56D2AFCF" w14:textId="77777777" w:rsidR="00015A19" w:rsidRDefault="00015A19" w:rsidP="00AF5242">
            <w:pPr>
              <w:spacing w:before="0" w:after="0"/>
            </w:pPr>
            <w:r>
              <w:t>Technology</w:t>
            </w:r>
          </w:p>
        </w:tc>
        <w:tc>
          <w:tcPr>
            <w:tcW w:w="6902" w:type="dxa"/>
            <w:tcBorders>
              <w:top w:val="nil"/>
              <w:left w:val="nil"/>
              <w:bottom w:val="nil"/>
              <w:right w:val="nil"/>
            </w:tcBorders>
          </w:tcPr>
          <w:p w14:paraId="6BAF6C1E" w14:textId="21E49EBC" w:rsidR="00015A19" w:rsidRPr="00530244" w:rsidRDefault="00D702F5" w:rsidP="00AF5242">
            <w:pPr>
              <w:spacing w:before="0" w:after="0"/>
            </w:pPr>
            <w:r w:rsidRPr="00D702F5">
              <w:t>EHR (Visualization of lab results)</w:t>
            </w:r>
          </w:p>
        </w:tc>
      </w:tr>
      <w:tr w:rsidR="00015A19" w:rsidRPr="00530244" w14:paraId="1F118AEF" w14:textId="77777777" w:rsidTr="00AF5242">
        <w:trPr>
          <w:gridBefore w:val="1"/>
          <w:wBefore w:w="115" w:type="dxa"/>
          <w:cantSplit/>
        </w:trPr>
        <w:tc>
          <w:tcPr>
            <w:tcW w:w="683" w:type="dxa"/>
            <w:tcBorders>
              <w:top w:val="nil"/>
              <w:left w:val="nil"/>
              <w:bottom w:val="nil"/>
              <w:right w:val="nil"/>
            </w:tcBorders>
          </w:tcPr>
          <w:p w14:paraId="2981CB71" w14:textId="77777777" w:rsidR="00015A19" w:rsidRDefault="00015A19" w:rsidP="00AF5242">
            <w:pPr>
              <w:spacing w:before="0" w:after="0"/>
            </w:pPr>
          </w:p>
        </w:tc>
        <w:tc>
          <w:tcPr>
            <w:tcW w:w="1660" w:type="dxa"/>
            <w:tcBorders>
              <w:top w:val="nil"/>
              <w:left w:val="nil"/>
              <w:bottom w:val="nil"/>
              <w:right w:val="nil"/>
            </w:tcBorders>
          </w:tcPr>
          <w:p w14:paraId="736665A5" w14:textId="77777777" w:rsidR="00015A19" w:rsidRDefault="00015A19" w:rsidP="00AF5242">
            <w:pPr>
              <w:spacing w:before="0" w:after="0"/>
            </w:pPr>
            <w:r>
              <w:t>Standard</w:t>
            </w:r>
          </w:p>
        </w:tc>
        <w:tc>
          <w:tcPr>
            <w:tcW w:w="6902" w:type="dxa"/>
            <w:tcBorders>
              <w:top w:val="nil"/>
              <w:left w:val="nil"/>
              <w:bottom w:val="nil"/>
              <w:right w:val="nil"/>
            </w:tcBorders>
          </w:tcPr>
          <w:p w14:paraId="5850685A" w14:textId="77777777" w:rsidR="00D702F5" w:rsidRPr="00D702F5" w:rsidRDefault="00A405A6" w:rsidP="008F4466">
            <w:pPr>
              <w:numPr>
                <w:ilvl w:val="0"/>
                <w:numId w:val="255"/>
              </w:numPr>
              <w:spacing w:before="0" w:after="0"/>
            </w:pPr>
            <w:hyperlink r:id="rId505" w:history="1">
              <w:r w:rsidR="00D702F5" w:rsidRPr="00D702F5">
                <w:rPr>
                  <w:rStyle w:val="Hyperlink"/>
                </w:rPr>
                <w:t>LOINC</w:t>
              </w:r>
            </w:hyperlink>
          </w:p>
          <w:p w14:paraId="3A56629A" w14:textId="77777777" w:rsidR="00015A19" w:rsidRPr="00530244" w:rsidRDefault="00015A19" w:rsidP="00AF5242">
            <w:pPr>
              <w:spacing w:before="0" w:after="0"/>
            </w:pPr>
          </w:p>
        </w:tc>
      </w:tr>
      <w:tr w:rsidR="00015A19" w:rsidRPr="00530244" w14:paraId="574C3E3D" w14:textId="77777777" w:rsidTr="00AF5242">
        <w:trPr>
          <w:gridBefore w:val="1"/>
          <w:wBefore w:w="115" w:type="dxa"/>
          <w:cantSplit/>
        </w:trPr>
        <w:tc>
          <w:tcPr>
            <w:tcW w:w="683" w:type="dxa"/>
            <w:tcBorders>
              <w:top w:val="nil"/>
              <w:left w:val="nil"/>
              <w:bottom w:val="single" w:sz="4" w:space="0" w:color="auto"/>
              <w:right w:val="nil"/>
            </w:tcBorders>
          </w:tcPr>
          <w:p w14:paraId="7F0BB642" w14:textId="77777777" w:rsidR="00015A19" w:rsidRDefault="00015A19" w:rsidP="00AF5242">
            <w:pPr>
              <w:spacing w:before="0" w:after="0"/>
            </w:pPr>
          </w:p>
        </w:tc>
        <w:tc>
          <w:tcPr>
            <w:tcW w:w="1660" w:type="dxa"/>
            <w:tcBorders>
              <w:top w:val="nil"/>
              <w:left w:val="nil"/>
              <w:bottom w:val="single" w:sz="4" w:space="0" w:color="auto"/>
              <w:right w:val="nil"/>
            </w:tcBorders>
          </w:tcPr>
          <w:p w14:paraId="7F5BEE18"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04CA131F" w14:textId="77777777" w:rsidR="00015A19" w:rsidRPr="00530244" w:rsidRDefault="00015A19" w:rsidP="00AF5242">
            <w:pPr>
              <w:spacing w:before="0" w:after="0"/>
            </w:pPr>
          </w:p>
        </w:tc>
      </w:tr>
      <w:tr w:rsidR="00015A19" w14:paraId="1CC88F9F" w14:textId="77777777" w:rsidTr="00AF5242">
        <w:trPr>
          <w:gridBefore w:val="1"/>
          <w:wBefore w:w="115" w:type="dxa"/>
          <w:cantSplit/>
        </w:trPr>
        <w:tc>
          <w:tcPr>
            <w:tcW w:w="683" w:type="dxa"/>
            <w:tcBorders>
              <w:top w:val="single" w:sz="4" w:space="0" w:color="auto"/>
              <w:left w:val="nil"/>
              <w:bottom w:val="nil"/>
              <w:right w:val="nil"/>
            </w:tcBorders>
          </w:tcPr>
          <w:p w14:paraId="22FC89EC" w14:textId="77777777" w:rsidR="00015A19" w:rsidRDefault="00015A19" w:rsidP="00AF5242">
            <w:pPr>
              <w:spacing w:before="0" w:after="0"/>
            </w:pPr>
            <w:r>
              <w:lastRenderedPageBreak/>
              <w:t>9</w:t>
            </w:r>
          </w:p>
        </w:tc>
        <w:tc>
          <w:tcPr>
            <w:tcW w:w="1660" w:type="dxa"/>
            <w:tcBorders>
              <w:top w:val="single" w:sz="4" w:space="0" w:color="auto"/>
              <w:left w:val="nil"/>
              <w:bottom w:val="nil"/>
              <w:right w:val="nil"/>
            </w:tcBorders>
          </w:tcPr>
          <w:p w14:paraId="4D43DB74"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3F46DE3D" w14:textId="047D2BFE" w:rsidR="00015A19" w:rsidRDefault="00D702F5" w:rsidP="00AF5242">
            <w:pPr>
              <w:spacing w:before="0" w:after="0"/>
            </w:pPr>
            <w:r w:rsidRPr="00D702F5">
              <w:t>Podiatrist asks patient to remove socks and shoes</w:t>
            </w:r>
          </w:p>
        </w:tc>
      </w:tr>
      <w:tr w:rsidR="00015A19" w:rsidRPr="00530244" w14:paraId="4F395E55" w14:textId="77777777" w:rsidTr="00AF5242">
        <w:trPr>
          <w:gridBefore w:val="1"/>
          <w:wBefore w:w="115" w:type="dxa"/>
          <w:cantSplit/>
        </w:trPr>
        <w:tc>
          <w:tcPr>
            <w:tcW w:w="683" w:type="dxa"/>
            <w:tcBorders>
              <w:top w:val="nil"/>
              <w:left w:val="nil"/>
              <w:bottom w:val="nil"/>
              <w:right w:val="nil"/>
            </w:tcBorders>
          </w:tcPr>
          <w:p w14:paraId="553A88D9" w14:textId="77777777" w:rsidR="00015A19" w:rsidRDefault="00015A19" w:rsidP="00AF5242">
            <w:pPr>
              <w:spacing w:before="0" w:after="0"/>
            </w:pPr>
          </w:p>
        </w:tc>
        <w:tc>
          <w:tcPr>
            <w:tcW w:w="1660" w:type="dxa"/>
            <w:tcBorders>
              <w:top w:val="nil"/>
              <w:left w:val="nil"/>
              <w:bottom w:val="nil"/>
              <w:right w:val="nil"/>
            </w:tcBorders>
          </w:tcPr>
          <w:p w14:paraId="41A0CE9D"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1233872" w14:textId="77777777" w:rsidR="00015A19" w:rsidRPr="00530244" w:rsidRDefault="00015A19" w:rsidP="00AF5242">
            <w:pPr>
              <w:spacing w:before="0" w:after="0"/>
            </w:pPr>
          </w:p>
        </w:tc>
      </w:tr>
      <w:tr w:rsidR="00015A19" w:rsidRPr="00530244" w14:paraId="73E5BF69" w14:textId="77777777" w:rsidTr="00AF5242">
        <w:trPr>
          <w:gridBefore w:val="1"/>
          <w:wBefore w:w="115" w:type="dxa"/>
          <w:cantSplit/>
        </w:trPr>
        <w:tc>
          <w:tcPr>
            <w:tcW w:w="683" w:type="dxa"/>
            <w:tcBorders>
              <w:top w:val="nil"/>
              <w:left w:val="nil"/>
              <w:bottom w:val="nil"/>
              <w:right w:val="nil"/>
            </w:tcBorders>
          </w:tcPr>
          <w:p w14:paraId="66E4B273" w14:textId="77777777" w:rsidR="00015A19" w:rsidRDefault="00015A19" w:rsidP="00AF5242">
            <w:pPr>
              <w:spacing w:before="0" w:after="0"/>
            </w:pPr>
          </w:p>
        </w:tc>
        <w:tc>
          <w:tcPr>
            <w:tcW w:w="1660" w:type="dxa"/>
            <w:tcBorders>
              <w:top w:val="nil"/>
              <w:left w:val="nil"/>
              <w:bottom w:val="nil"/>
              <w:right w:val="nil"/>
            </w:tcBorders>
          </w:tcPr>
          <w:p w14:paraId="6E9EE23B" w14:textId="77777777" w:rsidR="00015A19" w:rsidRDefault="00015A19" w:rsidP="00AF5242">
            <w:pPr>
              <w:spacing w:before="0" w:after="0"/>
            </w:pPr>
            <w:r>
              <w:t>Actor(s)</w:t>
            </w:r>
          </w:p>
        </w:tc>
        <w:tc>
          <w:tcPr>
            <w:tcW w:w="6902" w:type="dxa"/>
            <w:tcBorders>
              <w:top w:val="nil"/>
              <w:left w:val="nil"/>
              <w:bottom w:val="nil"/>
              <w:right w:val="nil"/>
            </w:tcBorders>
          </w:tcPr>
          <w:p w14:paraId="4EAAC92A" w14:textId="77777777" w:rsidR="00D702F5" w:rsidRDefault="00D702F5" w:rsidP="00D702F5">
            <w:pPr>
              <w:spacing w:before="0" w:after="0"/>
            </w:pPr>
            <w:r>
              <w:t>Provider</w:t>
            </w:r>
          </w:p>
          <w:p w14:paraId="6059E652" w14:textId="08F42DC6" w:rsidR="00015A19" w:rsidRPr="00530244" w:rsidRDefault="00D702F5" w:rsidP="00D702F5">
            <w:pPr>
              <w:spacing w:before="0" w:after="0"/>
            </w:pPr>
            <w:r>
              <w:t>Patient</w:t>
            </w:r>
          </w:p>
        </w:tc>
      </w:tr>
      <w:tr w:rsidR="00015A19" w:rsidRPr="00530244" w14:paraId="6619B9D0" w14:textId="77777777" w:rsidTr="00AF5242">
        <w:trPr>
          <w:gridBefore w:val="1"/>
          <w:wBefore w:w="115" w:type="dxa"/>
          <w:cantSplit/>
        </w:trPr>
        <w:tc>
          <w:tcPr>
            <w:tcW w:w="683" w:type="dxa"/>
            <w:tcBorders>
              <w:top w:val="nil"/>
              <w:left w:val="nil"/>
              <w:bottom w:val="nil"/>
              <w:right w:val="nil"/>
            </w:tcBorders>
          </w:tcPr>
          <w:p w14:paraId="4FED275D" w14:textId="77777777" w:rsidR="00015A19" w:rsidRDefault="00015A19" w:rsidP="00AF5242">
            <w:pPr>
              <w:spacing w:before="0" w:after="0"/>
            </w:pPr>
          </w:p>
        </w:tc>
        <w:tc>
          <w:tcPr>
            <w:tcW w:w="1660" w:type="dxa"/>
            <w:tcBorders>
              <w:top w:val="nil"/>
              <w:left w:val="nil"/>
              <w:bottom w:val="nil"/>
              <w:right w:val="nil"/>
            </w:tcBorders>
          </w:tcPr>
          <w:p w14:paraId="580BFD51" w14:textId="77777777" w:rsidR="00015A19" w:rsidRDefault="00015A19" w:rsidP="00AF5242">
            <w:pPr>
              <w:spacing w:before="0" w:after="0"/>
            </w:pPr>
            <w:r>
              <w:t>Action Breakdown</w:t>
            </w:r>
          </w:p>
        </w:tc>
        <w:tc>
          <w:tcPr>
            <w:tcW w:w="6902" w:type="dxa"/>
            <w:tcBorders>
              <w:top w:val="nil"/>
              <w:left w:val="nil"/>
              <w:bottom w:val="nil"/>
              <w:right w:val="nil"/>
            </w:tcBorders>
          </w:tcPr>
          <w:p w14:paraId="5F01E0CB" w14:textId="77777777" w:rsidR="00015A19" w:rsidRPr="0047084A" w:rsidRDefault="00015A19" w:rsidP="00AF5242">
            <w:pPr>
              <w:spacing w:before="0" w:after="0"/>
            </w:pPr>
          </w:p>
        </w:tc>
      </w:tr>
      <w:tr w:rsidR="00015A19" w:rsidRPr="00530244" w14:paraId="5846FDC9" w14:textId="77777777" w:rsidTr="00AF5242">
        <w:trPr>
          <w:gridBefore w:val="1"/>
          <w:wBefore w:w="115" w:type="dxa"/>
          <w:cantSplit/>
        </w:trPr>
        <w:tc>
          <w:tcPr>
            <w:tcW w:w="683" w:type="dxa"/>
            <w:tcBorders>
              <w:top w:val="nil"/>
              <w:left w:val="nil"/>
              <w:bottom w:val="nil"/>
              <w:right w:val="nil"/>
            </w:tcBorders>
          </w:tcPr>
          <w:p w14:paraId="03FA5A40" w14:textId="77777777" w:rsidR="00015A19" w:rsidRDefault="00015A19" w:rsidP="00AF5242">
            <w:pPr>
              <w:spacing w:before="0" w:after="0"/>
            </w:pPr>
          </w:p>
        </w:tc>
        <w:tc>
          <w:tcPr>
            <w:tcW w:w="1660" w:type="dxa"/>
            <w:tcBorders>
              <w:top w:val="nil"/>
              <w:left w:val="nil"/>
              <w:bottom w:val="nil"/>
              <w:right w:val="nil"/>
            </w:tcBorders>
          </w:tcPr>
          <w:p w14:paraId="3664FC21" w14:textId="77777777" w:rsidR="00015A19" w:rsidRDefault="00015A19" w:rsidP="00AF5242">
            <w:pPr>
              <w:spacing w:before="0" w:after="0"/>
            </w:pPr>
            <w:r>
              <w:t>Technology</w:t>
            </w:r>
          </w:p>
        </w:tc>
        <w:tc>
          <w:tcPr>
            <w:tcW w:w="6902" w:type="dxa"/>
            <w:tcBorders>
              <w:top w:val="nil"/>
              <w:left w:val="nil"/>
              <w:bottom w:val="nil"/>
              <w:right w:val="nil"/>
            </w:tcBorders>
          </w:tcPr>
          <w:p w14:paraId="5B293E47" w14:textId="77777777" w:rsidR="00015A19" w:rsidRPr="0047084A" w:rsidRDefault="00015A19" w:rsidP="00AF5242">
            <w:pPr>
              <w:spacing w:before="0" w:after="0"/>
            </w:pPr>
          </w:p>
        </w:tc>
      </w:tr>
      <w:tr w:rsidR="00015A19" w:rsidRPr="00530244" w14:paraId="3502D52D" w14:textId="77777777" w:rsidTr="00AF5242">
        <w:trPr>
          <w:gridBefore w:val="1"/>
          <w:wBefore w:w="115" w:type="dxa"/>
          <w:cantSplit/>
        </w:trPr>
        <w:tc>
          <w:tcPr>
            <w:tcW w:w="683" w:type="dxa"/>
            <w:tcBorders>
              <w:top w:val="nil"/>
              <w:left w:val="nil"/>
              <w:bottom w:val="nil"/>
              <w:right w:val="nil"/>
            </w:tcBorders>
          </w:tcPr>
          <w:p w14:paraId="3682F99D" w14:textId="77777777" w:rsidR="00015A19" w:rsidRDefault="00015A19" w:rsidP="00AF5242">
            <w:pPr>
              <w:spacing w:before="0" w:after="0"/>
            </w:pPr>
          </w:p>
        </w:tc>
        <w:tc>
          <w:tcPr>
            <w:tcW w:w="1660" w:type="dxa"/>
            <w:tcBorders>
              <w:top w:val="nil"/>
              <w:left w:val="nil"/>
              <w:bottom w:val="nil"/>
              <w:right w:val="nil"/>
            </w:tcBorders>
          </w:tcPr>
          <w:p w14:paraId="59AEBD99" w14:textId="77777777" w:rsidR="00015A19" w:rsidRDefault="00015A19" w:rsidP="00AF5242">
            <w:pPr>
              <w:spacing w:before="0" w:after="0"/>
            </w:pPr>
            <w:r>
              <w:t>Standard</w:t>
            </w:r>
          </w:p>
        </w:tc>
        <w:tc>
          <w:tcPr>
            <w:tcW w:w="6902" w:type="dxa"/>
            <w:tcBorders>
              <w:top w:val="nil"/>
              <w:left w:val="nil"/>
              <w:bottom w:val="nil"/>
              <w:right w:val="nil"/>
            </w:tcBorders>
          </w:tcPr>
          <w:p w14:paraId="1FAC6DF3" w14:textId="77777777" w:rsidR="00015A19" w:rsidRPr="00530244" w:rsidRDefault="00015A19" w:rsidP="00AF5242">
            <w:pPr>
              <w:spacing w:before="0" w:after="0"/>
            </w:pPr>
          </w:p>
        </w:tc>
      </w:tr>
      <w:tr w:rsidR="00015A19" w:rsidRPr="00530244" w14:paraId="52C8B93A" w14:textId="77777777" w:rsidTr="00AF5242">
        <w:trPr>
          <w:gridBefore w:val="1"/>
          <w:wBefore w:w="115" w:type="dxa"/>
          <w:cantSplit/>
        </w:trPr>
        <w:tc>
          <w:tcPr>
            <w:tcW w:w="683" w:type="dxa"/>
            <w:tcBorders>
              <w:top w:val="nil"/>
              <w:left w:val="nil"/>
              <w:bottom w:val="nil"/>
              <w:right w:val="nil"/>
            </w:tcBorders>
          </w:tcPr>
          <w:p w14:paraId="48B8E747" w14:textId="77777777" w:rsidR="00015A19" w:rsidRDefault="00015A19" w:rsidP="00AF5242">
            <w:pPr>
              <w:spacing w:before="0" w:after="0"/>
            </w:pPr>
          </w:p>
        </w:tc>
        <w:tc>
          <w:tcPr>
            <w:tcW w:w="1660" w:type="dxa"/>
            <w:tcBorders>
              <w:top w:val="nil"/>
              <w:left w:val="nil"/>
              <w:bottom w:val="nil"/>
              <w:right w:val="nil"/>
            </w:tcBorders>
          </w:tcPr>
          <w:p w14:paraId="788D7704" w14:textId="77777777" w:rsidR="00015A19" w:rsidRDefault="00015A19" w:rsidP="00AF5242">
            <w:pPr>
              <w:spacing w:before="0" w:after="0"/>
            </w:pPr>
            <w:r>
              <w:t>Appendix</w:t>
            </w:r>
          </w:p>
        </w:tc>
        <w:tc>
          <w:tcPr>
            <w:tcW w:w="6902" w:type="dxa"/>
            <w:tcBorders>
              <w:top w:val="nil"/>
              <w:left w:val="nil"/>
              <w:bottom w:val="nil"/>
              <w:right w:val="nil"/>
            </w:tcBorders>
          </w:tcPr>
          <w:p w14:paraId="661BC7B1" w14:textId="77777777" w:rsidR="00015A19" w:rsidRPr="00530244" w:rsidRDefault="00015A19" w:rsidP="00AF5242">
            <w:pPr>
              <w:spacing w:before="0" w:after="0"/>
            </w:pPr>
          </w:p>
        </w:tc>
      </w:tr>
      <w:tr w:rsidR="00015A19" w14:paraId="27A48C55" w14:textId="77777777" w:rsidTr="00AF5242">
        <w:trPr>
          <w:gridBefore w:val="1"/>
          <w:wBefore w:w="115" w:type="dxa"/>
          <w:cantSplit/>
        </w:trPr>
        <w:tc>
          <w:tcPr>
            <w:tcW w:w="683" w:type="dxa"/>
            <w:tcBorders>
              <w:top w:val="single" w:sz="4" w:space="0" w:color="auto"/>
              <w:left w:val="nil"/>
              <w:bottom w:val="nil"/>
              <w:right w:val="nil"/>
            </w:tcBorders>
          </w:tcPr>
          <w:p w14:paraId="7976BD6F" w14:textId="77777777" w:rsidR="00015A19" w:rsidRDefault="00015A19" w:rsidP="00AF5242">
            <w:pPr>
              <w:spacing w:before="0" w:after="0"/>
            </w:pPr>
            <w:r>
              <w:t>10</w:t>
            </w:r>
          </w:p>
        </w:tc>
        <w:tc>
          <w:tcPr>
            <w:tcW w:w="1660" w:type="dxa"/>
            <w:tcBorders>
              <w:top w:val="single" w:sz="4" w:space="0" w:color="auto"/>
              <w:left w:val="nil"/>
              <w:bottom w:val="nil"/>
              <w:right w:val="nil"/>
            </w:tcBorders>
          </w:tcPr>
          <w:p w14:paraId="5B4E4395"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6483997F" w14:textId="62A51A6C" w:rsidR="00015A19" w:rsidRDefault="00D702F5" w:rsidP="00AF5242">
            <w:pPr>
              <w:spacing w:before="0" w:after="0"/>
            </w:pPr>
            <w:r w:rsidRPr="00D702F5">
              <w:t>Podiatrist performs a comprehensive foot exam and documents findings in EHR</w:t>
            </w:r>
          </w:p>
        </w:tc>
      </w:tr>
      <w:tr w:rsidR="00015A19" w:rsidRPr="00530244" w14:paraId="56CD8AB4" w14:textId="77777777" w:rsidTr="00AF5242">
        <w:trPr>
          <w:gridBefore w:val="1"/>
          <w:wBefore w:w="115" w:type="dxa"/>
          <w:cantSplit/>
        </w:trPr>
        <w:tc>
          <w:tcPr>
            <w:tcW w:w="683" w:type="dxa"/>
            <w:tcBorders>
              <w:top w:val="nil"/>
              <w:left w:val="nil"/>
              <w:bottom w:val="nil"/>
              <w:right w:val="nil"/>
            </w:tcBorders>
          </w:tcPr>
          <w:p w14:paraId="6EA861A2" w14:textId="77777777" w:rsidR="00015A19" w:rsidRDefault="00015A19" w:rsidP="00AF5242">
            <w:pPr>
              <w:spacing w:before="0" w:after="0"/>
            </w:pPr>
          </w:p>
        </w:tc>
        <w:tc>
          <w:tcPr>
            <w:tcW w:w="1660" w:type="dxa"/>
            <w:tcBorders>
              <w:top w:val="nil"/>
              <w:left w:val="nil"/>
              <w:bottom w:val="nil"/>
              <w:right w:val="nil"/>
            </w:tcBorders>
          </w:tcPr>
          <w:p w14:paraId="4CB66C00"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0D5A286D" w14:textId="1FC51EB0" w:rsidR="00015A19" w:rsidRPr="00530244" w:rsidRDefault="00D702F5" w:rsidP="00AF5242">
            <w:pPr>
              <w:spacing w:before="0" w:after="0"/>
            </w:pPr>
            <w:r w:rsidRPr="001D1998">
              <w:rPr>
                <w:rFonts w:cs="Arial"/>
                <w:i/>
                <w:color w:val="833C0B" w:themeColor="accent2" w:themeShade="80"/>
              </w:rPr>
              <w:t>Assess condition of patient's feet. Determine observations outside of normal limits. Identify areas of concern (i.e. ingrown toenail), and begin for formulate potential interventions.</w:t>
            </w:r>
          </w:p>
        </w:tc>
      </w:tr>
      <w:tr w:rsidR="00015A19" w:rsidRPr="00530244" w14:paraId="73FEE1D8" w14:textId="77777777" w:rsidTr="00AF5242">
        <w:trPr>
          <w:gridBefore w:val="1"/>
          <w:wBefore w:w="115" w:type="dxa"/>
          <w:cantSplit/>
        </w:trPr>
        <w:tc>
          <w:tcPr>
            <w:tcW w:w="683" w:type="dxa"/>
            <w:tcBorders>
              <w:top w:val="nil"/>
              <w:left w:val="nil"/>
              <w:bottom w:val="nil"/>
              <w:right w:val="nil"/>
            </w:tcBorders>
          </w:tcPr>
          <w:p w14:paraId="264F0292" w14:textId="77777777" w:rsidR="00015A19" w:rsidRDefault="00015A19" w:rsidP="00AF5242">
            <w:pPr>
              <w:spacing w:before="0" w:after="0"/>
            </w:pPr>
          </w:p>
        </w:tc>
        <w:tc>
          <w:tcPr>
            <w:tcW w:w="1660" w:type="dxa"/>
            <w:tcBorders>
              <w:top w:val="nil"/>
              <w:left w:val="nil"/>
              <w:bottom w:val="nil"/>
              <w:right w:val="nil"/>
            </w:tcBorders>
          </w:tcPr>
          <w:p w14:paraId="40225316" w14:textId="77777777" w:rsidR="00015A19" w:rsidRDefault="00015A19" w:rsidP="00AF5242">
            <w:pPr>
              <w:spacing w:before="0" w:after="0"/>
            </w:pPr>
            <w:r>
              <w:t>Actor(s)</w:t>
            </w:r>
          </w:p>
        </w:tc>
        <w:tc>
          <w:tcPr>
            <w:tcW w:w="6902" w:type="dxa"/>
            <w:tcBorders>
              <w:top w:val="nil"/>
              <w:left w:val="nil"/>
              <w:bottom w:val="nil"/>
              <w:right w:val="nil"/>
            </w:tcBorders>
          </w:tcPr>
          <w:p w14:paraId="013A2C58" w14:textId="77777777" w:rsidR="00D702F5" w:rsidRDefault="00D702F5" w:rsidP="00D702F5">
            <w:pPr>
              <w:spacing w:before="0" w:after="0"/>
            </w:pPr>
            <w:r>
              <w:t>Provider</w:t>
            </w:r>
          </w:p>
          <w:p w14:paraId="7FDA47BC" w14:textId="2FC3D94D" w:rsidR="00015A19" w:rsidRPr="00530244" w:rsidRDefault="00D702F5" w:rsidP="00D702F5">
            <w:pPr>
              <w:spacing w:before="0" w:after="0"/>
            </w:pPr>
            <w:r>
              <w:t>Patient</w:t>
            </w:r>
          </w:p>
        </w:tc>
      </w:tr>
      <w:tr w:rsidR="00015A19" w:rsidRPr="00530244" w14:paraId="125CC6DB" w14:textId="77777777" w:rsidTr="00AF5242">
        <w:trPr>
          <w:gridBefore w:val="1"/>
          <w:wBefore w:w="115" w:type="dxa"/>
          <w:cantSplit/>
        </w:trPr>
        <w:tc>
          <w:tcPr>
            <w:tcW w:w="683" w:type="dxa"/>
            <w:tcBorders>
              <w:top w:val="nil"/>
              <w:left w:val="nil"/>
              <w:bottom w:val="nil"/>
              <w:right w:val="nil"/>
            </w:tcBorders>
          </w:tcPr>
          <w:p w14:paraId="142B00B3" w14:textId="77777777" w:rsidR="00015A19" w:rsidRDefault="00015A19" w:rsidP="00AF5242">
            <w:pPr>
              <w:spacing w:before="0" w:after="0"/>
            </w:pPr>
          </w:p>
        </w:tc>
        <w:tc>
          <w:tcPr>
            <w:tcW w:w="1660" w:type="dxa"/>
            <w:tcBorders>
              <w:top w:val="nil"/>
              <w:left w:val="nil"/>
              <w:bottom w:val="nil"/>
              <w:right w:val="nil"/>
            </w:tcBorders>
          </w:tcPr>
          <w:p w14:paraId="50C695CA" w14:textId="77777777" w:rsidR="00015A19" w:rsidRDefault="00015A19" w:rsidP="00AF5242">
            <w:pPr>
              <w:spacing w:before="0" w:after="0"/>
            </w:pPr>
            <w:r>
              <w:t>Action Breakdown</w:t>
            </w:r>
          </w:p>
        </w:tc>
        <w:tc>
          <w:tcPr>
            <w:tcW w:w="6902" w:type="dxa"/>
            <w:tcBorders>
              <w:top w:val="nil"/>
              <w:left w:val="nil"/>
              <w:bottom w:val="nil"/>
              <w:right w:val="nil"/>
            </w:tcBorders>
          </w:tcPr>
          <w:p w14:paraId="172051F3" w14:textId="77777777" w:rsidR="00D702F5" w:rsidRPr="00D702F5" w:rsidRDefault="00D702F5" w:rsidP="00D702F5">
            <w:pPr>
              <w:spacing w:before="0" w:after="0"/>
            </w:pPr>
            <w:r w:rsidRPr="00D702F5">
              <w:t>Provider performs foot risk assessment, wound assessment, and physical exam of both feet, then documents the results.</w:t>
            </w:r>
          </w:p>
          <w:p w14:paraId="4DF4A26E" w14:textId="77777777" w:rsidR="00D702F5" w:rsidRPr="00D702F5" w:rsidRDefault="00D702F5" w:rsidP="008F4466">
            <w:pPr>
              <w:numPr>
                <w:ilvl w:val="0"/>
                <w:numId w:val="251"/>
              </w:numPr>
              <w:spacing w:before="0" w:after="0"/>
            </w:pPr>
            <w:r w:rsidRPr="00D702F5">
              <w:t>Skin: integrity intact (skin warm, good turgor, skin dry, color normal (except for skin on right medial big toe along toenail, which is slightly red)</w:t>
            </w:r>
          </w:p>
          <w:p w14:paraId="3D0836EB" w14:textId="77777777" w:rsidR="00D702F5" w:rsidRPr="00D702F5" w:rsidRDefault="00D702F5" w:rsidP="008F4466">
            <w:pPr>
              <w:numPr>
                <w:ilvl w:val="0"/>
                <w:numId w:val="251"/>
              </w:numPr>
              <w:spacing w:before="0" w:after="0"/>
            </w:pPr>
            <w:r w:rsidRPr="00D702F5">
              <w:t>Nails: normal color, thickness, and intact</w:t>
            </w:r>
          </w:p>
          <w:p w14:paraId="7F2FB0DB" w14:textId="77777777" w:rsidR="00D702F5" w:rsidRPr="00D702F5" w:rsidRDefault="00D702F5" w:rsidP="008F4466">
            <w:pPr>
              <w:numPr>
                <w:ilvl w:val="0"/>
                <w:numId w:val="251"/>
              </w:numPr>
              <w:spacing w:before="0" w:after="0"/>
            </w:pPr>
            <w:r w:rsidRPr="00D702F5">
              <w:t xml:space="preserve">Pedal pulses + (posterior </w:t>
            </w:r>
            <w:proofErr w:type="spellStart"/>
            <w:r w:rsidRPr="00D702F5">
              <w:t>tibial</w:t>
            </w:r>
            <w:proofErr w:type="spellEnd"/>
            <w:r w:rsidRPr="00D702F5">
              <w:t xml:space="preserve">, dorsalis </w:t>
            </w:r>
            <w:proofErr w:type="spellStart"/>
            <w:r w:rsidRPr="00D702F5">
              <w:t>pedis</w:t>
            </w:r>
            <w:proofErr w:type="spellEnd"/>
            <w:r w:rsidRPr="00D702F5">
              <w:t>, right/left)</w:t>
            </w:r>
          </w:p>
          <w:p w14:paraId="63A0B971" w14:textId="77777777" w:rsidR="00D702F5" w:rsidRPr="00D702F5" w:rsidRDefault="00D702F5" w:rsidP="008F4466">
            <w:pPr>
              <w:numPr>
                <w:ilvl w:val="0"/>
                <w:numId w:val="251"/>
              </w:numPr>
              <w:spacing w:before="0" w:after="0"/>
            </w:pPr>
            <w:r w:rsidRPr="00D702F5">
              <w:t>Monofilament test: + on five areas, right/left)</w:t>
            </w:r>
          </w:p>
          <w:p w14:paraId="27F715DE" w14:textId="77777777" w:rsidR="00D702F5" w:rsidRPr="00D702F5" w:rsidRDefault="00D702F5" w:rsidP="008F4466">
            <w:pPr>
              <w:numPr>
                <w:ilvl w:val="0"/>
                <w:numId w:val="251"/>
              </w:numPr>
              <w:spacing w:before="0" w:after="0"/>
            </w:pPr>
            <w:r w:rsidRPr="00D702F5">
              <w:t xml:space="preserve">Wound assessment: Medial portion of right big toe (approx. 5 mm x 5mm) at top of toenail is slightly red. No breakdown. No sign of infection. </w:t>
            </w:r>
          </w:p>
          <w:p w14:paraId="4D0EBC1D" w14:textId="77777777" w:rsidR="00D702F5" w:rsidRPr="00D702F5" w:rsidRDefault="00D702F5" w:rsidP="008F4466">
            <w:pPr>
              <w:numPr>
                <w:ilvl w:val="0"/>
                <w:numId w:val="251"/>
              </w:numPr>
              <w:spacing w:before="0" w:after="0"/>
            </w:pPr>
            <w:r w:rsidRPr="00D702F5">
              <w:t>Foot risk assessment (low risk)</w:t>
            </w:r>
          </w:p>
          <w:p w14:paraId="6D6D3A26" w14:textId="495395E7" w:rsidR="00015A19" w:rsidRPr="00544198" w:rsidRDefault="00D702F5" w:rsidP="00D702F5">
            <w:pPr>
              <w:spacing w:before="0" w:after="0"/>
            </w:pPr>
            <w:r w:rsidRPr="00D702F5">
              <w:rPr>
                <w:i/>
                <w:color w:val="FF0000"/>
              </w:rPr>
              <w:t>***</w:t>
            </w:r>
            <w:r w:rsidRPr="00D702F5">
              <w:rPr>
                <w:i/>
              </w:rPr>
              <w:t>NOTE: Visual, sensory and pulse exams meet care measured in CMS 123 (a Meaningful Use diabetes foot care measure)</w:t>
            </w:r>
          </w:p>
        </w:tc>
      </w:tr>
      <w:tr w:rsidR="00015A19" w:rsidRPr="00530244" w14:paraId="21596A8F" w14:textId="77777777" w:rsidTr="00AF5242">
        <w:trPr>
          <w:gridBefore w:val="1"/>
          <w:wBefore w:w="115" w:type="dxa"/>
          <w:cantSplit/>
        </w:trPr>
        <w:tc>
          <w:tcPr>
            <w:tcW w:w="683" w:type="dxa"/>
            <w:tcBorders>
              <w:top w:val="nil"/>
              <w:left w:val="nil"/>
              <w:bottom w:val="nil"/>
              <w:right w:val="nil"/>
            </w:tcBorders>
          </w:tcPr>
          <w:p w14:paraId="0C458D90" w14:textId="77777777" w:rsidR="00015A19" w:rsidRDefault="00015A19" w:rsidP="00AF5242">
            <w:pPr>
              <w:spacing w:before="0" w:after="0"/>
            </w:pPr>
          </w:p>
        </w:tc>
        <w:tc>
          <w:tcPr>
            <w:tcW w:w="1660" w:type="dxa"/>
            <w:tcBorders>
              <w:top w:val="nil"/>
              <w:left w:val="nil"/>
              <w:bottom w:val="nil"/>
              <w:right w:val="nil"/>
            </w:tcBorders>
          </w:tcPr>
          <w:p w14:paraId="63548428" w14:textId="77777777" w:rsidR="00015A19" w:rsidRDefault="00015A19" w:rsidP="00AF5242">
            <w:pPr>
              <w:spacing w:before="0" w:after="0"/>
            </w:pPr>
            <w:r>
              <w:t>Technology</w:t>
            </w:r>
          </w:p>
        </w:tc>
        <w:tc>
          <w:tcPr>
            <w:tcW w:w="6902" w:type="dxa"/>
            <w:tcBorders>
              <w:top w:val="nil"/>
              <w:left w:val="nil"/>
              <w:bottom w:val="nil"/>
              <w:right w:val="nil"/>
            </w:tcBorders>
          </w:tcPr>
          <w:p w14:paraId="3C5EF13C" w14:textId="748F2B21" w:rsidR="00015A19" w:rsidRPr="0047084A" w:rsidRDefault="00511F77" w:rsidP="00AF5242">
            <w:pPr>
              <w:spacing w:before="0" w:after="0"/>
            </w:pPr>
            <w:r w:rsidRPr="001D1998">
              <w:rPr>
                <w:rFonts w:cs="Arial"/>
              </w:rPr>
              <w:t>EHR</w:t>
            </w:r>
            <w:r>
              <w:rPr>
                <w:rFonts w:cs="Arial"/>
              </w:rPr>
              <w:t xml:space="preserve"> </w:t>
            </w:r>
            <w:r w:rsidRPr="001D1998">
              <w:rPr>
                <w:rFonts w:cs="Arial"/>
              </w:rPr>
              <w:t>(Data entry)</w:t>
            </w:r>
          </w:p>
        </w:tc>
      </w:tr>
      <w:tr w:rsidR="00015A19" w:rsidRPr="00530244" w14:paraId="0B4F82ED" w14:textId="77777777" w:rsidTr="00AF5242">
        <w:trPr>
          <w:gridBefore w:val="1"/>
          <w:wBefore w:w="115" w:type="dxa"/>
          <w:cantSplit/>
        </w:trPr>
        <w:tc>
          <w:tcPr>
            <w:tcW w:w="683" w:type="dxa"/>
            <w:tcBorders>
              <w:top w:val="nil"/>
              <w:left w:val="nil"/>
              <w:bottom w:val="nil"/>
              <w:right w:val="nil"/>
            </w:tcBorders>
          </w:tcPr>
          <w:p w14:paraId="7E59A8AB" w14:textId="77777777" w:rsidR="00015A19" w:rsidRDefault="00015A19" w:rsidP="00AF5242">
            <w:pPr>
              <w:spacing w:before="0" w:after="0"/>
            </w:pPr>
          </w:p>
        </w:tc>
        <w:tc>
          <w:tcPr>
            <w:tcW w:w="1660" w:type="dxa"/>
            <w:tcBorders>
              <w:top w:val="nil"/>
              <w:left w:val="nil"/>
              <w:bottom w:val="nil"/>
              <w:right w:val="nil"/>
            </w:tcBorders>
          </w:tcPr>
          <w:p w14:paraId="50A89537" w14:textId="77777777" w:rsidR="00015A19" w:rsidRDefault="00015A19" w:rsidP="00AF5242">
            <w:pPr>
              <w:spacing w:before="0" w:after="0"/>
            </w:pPr>
            <w:r>
              <w:t>Standard</w:t>
            </w:r>
          </w:p>
        </w:tc>
        <w:tc>
          <w:tcPr>
            <w:tcW w:w="6902" w:type="dxa"/>
            <w:tcBorders>
              <w:top w:val="nil"/>
              <w:left w:val="nil"/>
              <w:bottom w:val="nil"/>
              <w:right w:val="nil"/>
            </w:tcBorders>
          </w:tcPr>
          <w:p w14:paraId="178AC5DA" w14:textId="77777777" w:rsidR="00511F77" w:rsidRPr="00511F77" w:rsidRDefault="00A405A6" w:rsidP="008F4466">
            <w:pPr>
              <w:numPr>
                <w:ilvl w:val="0"/>
                <w:numId w:val="256"/>
              </w:numPr>
              <w:spacing w:before="0" w:after="0"/>
              <w:rPr>
                <w:u w:val="single"/>
              </w:rPr>
            </w:pPr>
            <w:hyperlink r:id="rId506" w:history="1">
              <w:r w:rsidR="00511F77" w:rsidRPr="00511F77">
                <w:rPr>
                  <w:rStyle w:val="Hyperlink"/>
                </w:rPr>
                <w:t>SNOMED-CT</w:t>
              </w:r>
            </w:hyperlink>
          </w:p>
          <w:p w14:paraId="6E714ACD" w14:textId="78A5A044" w:rsidR="00015A19" w:rsidRPr="00511F77" w:rsidRDefault="00A405A6" w:rsidP="008F4466">
            <w:pPr>
              <w:numPr>
                <w:ilvl w:val="0"/>
                <w:numId w:val="256"/>
              </w:numPr>
              <w:spacing w:before="0" w:after="0"/>
            </w:pPr>
            <w:hyperlink r:id="rId507" w:history="1">
              <w:r w:rsidR="00511F77" w:rsidRPr="00511F77">
                <w:rPr>
                  <w:rStyle w:val="Hyperlink"/>
                </w:rPr>
                <w:t>ICD-10</w:t>
              </w:r>
            </w:hyperlink>
          </w:p>
        </w:tc>
      </w:tr>
      <w:tr w:rsidR="00015A19" w:rsidRPr="00530244" w14:paraId="191B215F" w14:textId="77777777" w:rsidTr="00AF5242">
        <w:trPr>
          <w:gridBefore w:val="1"/>
          <w:wBefore w:w="115" w:type="dxa"/>
          <w:cantSplit/>
        </w:trPr>
        <w:tc>
          <w:tcPr>
            <w:tcW w:w="683" w:type="dxa"/>
            <w:tcBorders>
              <w:top w:val="nil"/>
              <w:left w:val="nil"/>
              <w:bottom w:val="single" w:sz="4" w:space="0" w:color="auto"/>
              <w:right w:val="nil"/>
            </w:tcBorders>
          </w:tcPr>
          <w:p w14:paraId="045E79AB" w14:textId="77777777" w:rsidR="00015A19" w:rsidRDefault="00015A19" w:rsidP="00AF5242">
            <w:pPr>
              <w:spacing w:before="0" w:after="0"/>
            </w:pPr>
          </w:p>
        </w:tc>
        <w:tc>
          <w:tcPr>
            <w:tcW w:w="1660" w:type="dxa"/>
            <w:tcBorders>
              <w:top w:val="nil"/>
              <w:left w:val="nil"/>
              <w:bottom w:val="single" w:sz="4" w:space="0" w:color="auto"/>
              <w:right w:val="nil"/>
            </w:tcBorders>
          </w:tcPr>
          <w:p w14:paraId="376E581C"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10EBF3AC" w14:textId="77777777" w:rsidR="00511F77" w:rsidRDefault="00511F77" w:rsidP="00AF5242">
            <w:pPr>
              <w:spacing w:before="0" w:after="0"/>
            </w:pPr>
            <w:r w:rsidRPr="00511F77">
              <w:t>Annual Comprehensive Diabetes Foot Exam Form</w:t>
            </w:r>
          </w:p>
          <w:p w14:paraId="67470B64" w14:textId="77777777" w:rsidR="00511F77" w:rsidRDefault="00511F77" w:rsidP="00AF5242">
            <w:pPr>
              <w:spacing w:before="0" w:after="0"/>
              <w:rPr>
                <w:rFonts w:cs="Arial"/>
              </w:rPr>
            </w:pPr>
            <w:r w:rsidRPr="001D1998">
              <w:rPr>
                <w:rFonts w:eastAsiaTheme="minorEastAsia" w:cs="Arial"/>
                <w:szCs w:val="22"/>
              </w:rPr>
              <w:object w:dxaOrig="1531" w:dyaOrig="1002" w14:anchorId="25EA91BE">
                <v:shape id="_x0000_i1031" type="#_x0000_t75" style="width:76.1pt;height:51.6pt" o:ole="">
                  <v:imagedata r:id="rId508" o:title=""/>
                </v:shape>
                <o:OLEObject Type="Embed" ProgID="Acrobat.Document.11" ShapeID="_x0000_i1031" DrawAspect="Icon" ObjectID="_1565421789" r:id="rId509"/>
              </w:object>
            </w:r>
          </w:p>
          <w:p w14:paraId="1F36EC7C" w14:textId="2040EDBF" w:rsidR="00015A19" w:rsidRPr="00530244" w:rsidRDefault="00A405A6" w:rsidP="00AF5242">
            <w:pPr>
              <w:spacing w:before="0" w:after="0"/>
            </w:pPr>
            <w:hyperlink r:id="rId510" w:history="1">
              <w:r w:rsidR="00511F77" w:rsidRPr="00511F77">
                <w:rPr>
                  <w:rStyle w:val="Hyperlink"/>
                </w:rPr>
                <w:t>VA Clinical Practice Guidelines for Management of DM</w:t>
              </w:r>
            </w:hyperlink>
            <w:r w:rsidR="00511F77" w:rsidRPr="00511F77">
              <w:t>, Algorithm F (Foot Screening)</w:t>
            </w:r>
          </w:p>
        </w:tc>
      </w:tr>
      <w:tr w:rsidR="00015A19" w14:paraId="59D8CF29" w14:textId="77777777" w:rsidTr="00AF5242">
        <w:trPr>
          <w:gridBefore w:val="1"/>
          <w:wBefore w:w="115" w:type="dxa"/>
          <w:cantSplit/>
        </w:trPr>
        <w:tc>
          <w:tcPr>
            <w:tcW w:w="683" w:type="dxa"/>
            <w:tcBorders>
              <w:top w:val="single" w:sz="4" w:space="0" w:color="auto"/>
              <w:left w:val="nil"/>
              <w:bottom w:val="nil"/>
              <w:right w:val="nil"/>
            </w:tcBorders>
          </w:tcPr>
          <w:p w14:paraId="40DC0890" w14:textId="77777777" w:rsidR="00015A19" w:rsidRDefault="00015A19" w:rsidP="00AF5242">
            <w:pPr>
              <w:spacing w:before="0" w:after="0"/>
            </w:pPr>
            <w:r>
              <w:t>11</w:t>
            </w:r>
          </w:p>
        </w:tc>
        <w:tc>
          <w:tcPr>
            <w:tcW w:w="1660" w:type="dxa"/>
            <w:tcBorders>
              <w:top w:val="single" w:sz="4" w:space="0" w:color="auto"/>
              <w:left w:val="nil"/>
              <w:bottom w:val="nil"/>
              <w:right w:val="nil"/>
            </w:tcBorders>
          </w:tcPr>
          <w:p w14:paraId="544147FD"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6773A048" w14:textId="6B7D3F8B" w:rsidR="00015A19" w:rsidRDefault="00511F77" w:rsidP="00AF5242">
            <w:pPr>
              <w:spacing w:before="0" w:after="0"/>
            </w:pPr>
            <w:r w:rsidRPr="00511F77">
              <w:t>Podiatrist discusses findings and health concerns noted during the examination</w:t>
            </w:r>
          </w:p>
        </w:tc>
      </w:tr>
      <w:tr w:rsidR="00015A19" w:rsidRPr="00530244" w14:paraId="742B049A" w14:textId="77777777" w:rsidTr="00AF5242">
        <w:trPr>
          <w:gridBefore w:val="1"/>
          <w:wBefore w:w="115" w:type="dxa"/>
          <w:cantSplit/>
        </w:trPr>
        <w:tc>
          <w:tcPr>
            <w:tcW w:w="683" w:type="dxa"/>
            <w:tcBorders>
              <w:top w:val="nil"/>
              <w:left w:val="nil"/>
              <w:bottom w:val="nil"/>
              <w:right w:val="nil"/>
            </w:tcBorders>
          </w:tcPr>
          <w:p w14:paraId="6D902C09" w14:textId="77777777" w:rsidR="00015A19" w:rsidRDefault="00015A19" w:rsidP="00AF5242">
            <w:pPr>
              <w:spacing w:before="0" w:after="0"/>
            </w:pPr>
          </w:p>
        </w:tc>
        <w:tc>
          <w:tcPr>
            <w:tcW w:w="1660" w:type="dxa"/>
            <w:tcBorders>
              <w:top w:val="nil"/>
              <w:left w:val="nil"/>
              <w:bottom w:val="nil"/>
              <w:right w:val="nil"/>
            </w:tcBorders>
          </w:tcPr>
          <w:p w14:paraId="4EF654CC"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B1FF5F1" w14:textId="3AF706F2" w:rsidR="00015A19" w:rsidRPr="00530244" w:rsidRDefault="00511F77" w:rsidP="00AF5242">
            <w:pPr>
              <w:spacing w:before="0" w:after="0"/>
            </w:pPr>
            <w:r w:rsidRPr="001D1998">
              <w:rPr>
                <w:rFonts w:cs="Arial"/>
                <w:i/>
                <w:color w:val="833C0B" w:themeColor="accent2" w:themeShade="80"/>
              </w:rPr>
              <w:t>Evaluate patient understanding and engagement following discussion of clinical findings.</w:t>
            </w:r>
          </w:p>
        </w:tc>
      </w:tr>
      <w:tr w:rsidR="00015A19" w:rsidRPr="00530244" w14:paraId="0688DF61" w14:textId="77777777" w:rsidTr="00AF5242">
        <w:trPr>
          <w:gridBefore w:val="1"/>
          <w:wBefore w:w="115" w:type="dxa"/>
          <w:cantSplit/>
        </w:trPr>
        <w:tc>
          <w:tcPr>
            <w:tcW w:w="683" w:type="dxa"/>
            <w:tcBorders>
              <w:top w:val="nil"/>
              <w:left w:val="nil"/>
              <w:bottom w:val="nil"/>
              <w:right w:val="nil"/>
            </w:tcBorders>
          </w:tcPr>
          <w:p w14:paraId="315C70EC" w14:textId="77777777" w:rsidR="00015A19" w:rsidRDefault="00015A19" w:rsidP="00AF5242">
            <w:pPr>
              <w:spacing w:before="0" w:after="0"/>
            </w:pPr>
          </w:p>
        </w:tc>
        <w:tc>
          <w:tcPr>
            <w:tcW w:w="1660" w:type="dxa"/>
            <w:tcBorders>
              <w:top w:val="nil"/>
              <w:left w:val="nil"/>
              <w:bottom w:val="nil"/>
              <w:right w:val="nil"/>
            </w:tcBorders>
          </w:tcPr>
          <w:p w14:paraId="4264D3A5" w14:textId="77777777" w:rsidR="00015A19" w:rsidRDefault="00015A19" w:rsidP="00AF5242">
            <w:pPr>
              <w:spacing w:before="0" w:after="0"/>
            </w:pPr>
            <w:r>
              <w:t>Actor(s)</w:t>
            </w:r>
          </w:p>
        </w:tc>
        <w:tc>
          <w:tcPr>
            <w:tcW w:w="6902" w:type="dxa"/>
            <w:tcBorders>
              <w:top w:val="nil"/>
              <w:left w:val="nil"/>
              <w:bottom w:val="nil"/>
              <w:right w:val="nil"/>
            </w:tcBorders>
          </w:tcPr>
          <w:p w14:paraId="6BD21D3C" w14:textId="77777777" w:rsidR="00511F77" w:rsidRPr="00511F77" w:rsidRDefault="00511F77" w:rsidP="00511F77">
            <w:pPr>
              <w:spacing w:before="0" w:after="0"/>
            </w:pPr>
            <w:r w:rsidRPr="00511F77">
              <w:t>Provider</w:t>
            </w:r>
          </w:p>
          <w:p w14:paraId="3118267A" w14:textId="76B875FD" w:rsidR="00015A19" w:rsidRPr="00530244" w:rsidRDefault="00511F77" w:rsidP="00511F77">
            <w:pPr>
              <w:spacing w:before="0" w:after="0"/>
            </w:pPr>
            <w:r w:rsidRPr="00511F77">
              <w:t>Patient</w:t>
            </w:r>
          </w:p>
        </w:tc>
      </w:tr>
      <w:tr w:rsidR="00015A19" w:rsidRPr="00530244" w14:paraId="33A46C84" w14:textId="77777777" w:rsidTr="00AF5242">
        <w:trPr>
          <w:gridBefore w:val="1"/>
          <w:wBefore w:w="115" w:type="dxa"/>
          <w:cantSplit/>
        </w:trPr>
        <w:tc>
          <w:tcPr>
            <w:tcW w:w="683" w:type="dxa"/>
            <w:tcBorders>
              <w:top w:val="nil"/>
              <w:left w:val="nil"/>
              <w:bottom w:val="nil"/>
              <w:right w:val="nil"/>
            </w:tcBorders>
          </w:tcPr>
          <w:p w14:paraId="4BEE4389" w14:textId="77777777" w:rsidR="00015A19" w:rsidRDefault="00015A19" w:rsidP="00AF5242">
            <w:pPr>
              <w:spacing w:before="0" w:after="0"/>
            </w:pPr>
          </w:p>
        </w:tc>
        <w:tc>
          <w:tcPr>
            <w:tcW w:w="1660" w:type="dxa"/>
            <w:tcBorders>
              <w:top w:val="nil"/>
              <w:left w:val="nil"/>
              <w:bottom w:val="nil"/>
              <w:right w:val="nil"/>
            </w:tcBorders>
          </w:tcPr>
          <w:p w14:paraId="0EA1BA8F" w14:textId="77777777" w:rsidR="00015A19" w:rsidRDefault="00015A19" w:rsidP="00AF5242">
            <w:pPr>
              <w:spacing w:before="0" w:after="0"/>
            </w:pPr>
            <w:r>
              <w:t>Action Breakdown</w:t>
            </w:r>
          </w:p>
        </w:tc>
        <w:tc>
          <w:tcPr>
            <w:tcW w:w="6902" w:type="dxa"/>
            <w:tcBorders>
              <w:top w:val="nil"/>
              <w:left w:val="nil"/>
              <w:bottom w:val="nil"/>
              <w:right w:val="nil"/>
            </w:tcBorders>
          </w:tcPr>
          <w:p w14:paraId="7F691F9C" w14:textId="77777777" w:rsidR="00511F77" w:rsidRDefault="00511F77" w:rsidP="008F4466">
            <w:pPr>
              <w:numPr>
                <w:ilvl w:val="0"/>
                <w:numId w:val="440"/>
              </w:numPr>
              <w:spacing w:before="0" w:after="0"/>
            </w:pPr>
            <w:r w:rsidRPr="00511F77">
              <w:t>Patient is obese based on BMI. Increased BMI contributes to diagnosis of diabetes.</w:t>
            </w:r>
          </w:p>
          <w:p w14:paraId="6D7EC6FB" w14:textId="2CBA3AA9" w:rsidR="00015A19" w:rsidRPr="00511F77" w:rsidRDefault="00511F77" w:rsidP="008F4466">
            <w:pPr>
              <w:numPr>
                <w:ilvl w:val="0"/>
                <w:numId w:val="440"/>
              </w:numPr>
              <w:spacing w:before="0" w:after="0"/>
            </w:pPr>
            <w:r w:rsidRPr="00511F77">
              <w:t>Diabetic foot exam yielded the following results: feet in good health, except for mild ingrown toenail on right great toe. Ingrown toenail can be removed during this visit.</w:t>
            </w:r>
          </w:p>
        </w:tc>
      </w:tr>
      <w:tr w:rsidR="00015A19" w:rsidRPr="00530244" w14:paraId="3C10A3B3" w14:textId="77777777" w:rsidTr="00AF5242">
        <w:trPr>
          <w:gridBefore w:val="1"/>
          <w:wBefore w:w="115" w:type="dxa"/>
          <w:cantSplit/>
        </w:trPr>
        <w:tc>
          <w:tcPr>
            <w:tcW w:w="683" w:type="dxa"/>
            <w:tcBorders>
              <w:top w:val="nil"/>
              <w:left w:val="nil"/>
              <w:bottom w:val="nil"/>
              <w:right w:val="nil"/>
            </w:tcBorders>
          </w:tcPr>
          <w:p w14:paraId="45E3DBFE" w14:textId="77777777" w:rsidR="00015A19" w:rsidRDefault="00015A19" w:rsidP="00AF5242">
            <w:pPr>
              <w:spacing w:before="0" w:after="0"/>
            </w:pPr>
          </w:p>
        </w:tc>
        <w:tc>
          <w:tcPr>
            <w:tcW w:w="1660" w:type="dxa"/>
            <w:tcBorders>
              <w:top w:val="nil"/>
              <w:left w:val="nil"/>
              <w:bottom w:val="nil"/>
              <w:right w:val="nil"/>
            </w:tcBorders>
          </w:tcPr>
          <w:p w14:paraId="517B8985" w14:textId="77777777" w:rsidR="00015A19" w:rsidRDefault="00015A19" w:rsidP="00AF5242">
            <w:pPr>
              <w:spacing w:before="0" w:after="0"/>
            </w:pPr>
            <w:r>
              <w:t>Technology</w:t>
            </w:r>
          </w:p>
        </w:tc>
        <w:tc>
          <w:tcPr>
            <w:tcW w:w="6902" w:type="dxa"/>
            <w:tcBorders>
              <w:top w:val="nil"/>
              <w:left w:val="nil"/>
              <w:bottom w:val="nil"/>
              <w:right w:val="nil"/>
            </w:tcBorders>
          </w:tcPr>
          <w:p w14:paraId="0B57A2E3" w14:textId="62E24E22" w:rsidR="00015A19" w:rsidRPr="00544198" w:rsidRDefault="00511F77" w:rsidP="00AF5242">
            <w:pPr>
              <w:spacing w:before="0" w:after="0"/>
            </w:pPr>
            <w:r w:rsidRPr="00511F77">
              <w:t>EHR (Data entry on Problem List)</w:t>
            </w:r>
          </w:p>
        </w:tc>
      </w:tr>
      <w:tr w:rsidR="00015A19" w:rsidRPr="00530244" w14:paraId="461ACDE7" w14:textId="77777777" w:rsidTr="00AF5242">
        <w:trPr>
          <w:gridBefore w:val="1"/>
          <w:wBefore w:w="115" w:type="dxa"/>
          <w:cantSplit/>
        </w:trPr>
        <w:tc>
          <w:tcPr>
            <w:tcW w:w="683" w:type="dxa"/>
            <w:tcBorders>
              <w:top w:val="nil"/>
              <w:left w:val="nil"/>
              <w:bottom w:val="nil"/>
              <w:right w:val="nil"/>
            </w:tcBorders>
          </w:tcPr>
          <w:p w14:paraId="6564DD92" w14:textId="77777777" w:rsidR="00015A19" w:rsidRDefault="00015A19" w:rsidP="00AF5242">
            <w:pPr>
              <w:spacing w:before="0" w:after="0"/>
            </w:pPr>
          </w:p>
        </w:tc>
        <w:tc>
          <w:tcPr>
            <w:tcW w:w="1660" w:type="dxa"/>
            <w:tcBorders>
              <w:top w:val="nil"/>
              <w:left w:val="nil"/>
              <w:bottom w:val="nil"/>
              <w:right w:val="nil"/>
            </w:tcBorders>
          </w:tcPr>
          <w:p w14:paraId="6995182E" w14:textId="77777777" w:rsidR="00015A19" w:rsidRDefault="00015A19" w:rsidP="00AF5242">
            <w:pPr>
              <w:spacing w:before="0" w:after="0"/>
            </w:pPr>
            <w:r>
              <w:t>Standard</w:t>
            </w:r>
          </w:p>
        </w:tc>
        <w:tc>
          <w:tcPr>
            <w:tcW w:w="6902" w:type="dxa"/>
            <w:tcBorders>
              <w:top w:val="nil"/>
              <w:left w:val="nil"/>
              <w:bottom w:val="nil"/>
              <w:right w:val="nil"/>
            </w:tcBorders>
          </w:tcPr>
          <w:p w14:paraId="03D62345" w14:textId="77777777" w:rsidR="00511F77" w:rsidRPr="00511F77" w:rsidRDefault="00A405A6" w:rsidP="008F4466">
            <w:pPr>
              <w:numPr>
                <w:ilvl w:val="0"/>
                <w:numId w:val="257"/>
              </w:numPr>
              <w:spacing w:before="0" w:after="0"/>
              <w:rPr>
                <w:u w:val="single"/>
              </w:rPr>
            </w:pPr>
            <w:hyperlink r:id="rId511" w:history="1">
              <w:r w:rsidR="00511F77" w:rsidRPr="00511F77">
                <w:rPr>
                  <w:rStyle w:val="Hyperlink"/>
                </w:rPr>
                <w:t>SNOMED-CT</w:t>
              </w:r>
            </w:hyperlink>
          </w:p>
          <w:p w14:paraId="17CD9D5E" w14:textId="3535E7DB" w:rsidR="00015A19" w:rsidRPr="00511F77" w:rsidRDefault="00A405A6" w:rsidP="008F4466">
            <w:pPr>
              <w:numPr>
                <w:ilvl w:val="0"/>
                <w:numId w:val="257"/>
              </w:numPr>
              <w:spacing w:before="0" w:after="0"/>
            </w:pPr>
            <w:hyperlink r:id="rId512" w:history="1">
              <w:r w:rsidR="00511F77" w:rsidRPr="00511F77">
                <w:rPr>
                  <w:rStyle w:val="Hyperlink"/>
                </w:rPr>
                <w:t>ICD-10</w:t>
              </w:r>
            </w:hyperlink>
          </w:p>
        </w:tc>
      </w:tr>
      <w:tr w:rsidR="00015A19" w:rsidRPr="00530244" w14:paraId="2963A314" w14:textId="77777777" w:rsidTr="00AF5242">
        <w:trPr>
          <w:gridBefore w:val="1"/>
          <w:wBefore w:w="115" w:type="dxa"/>
          <w:cantSplit/>
        </w:trPr>
        <w:tc>
          <w:tcPr>
            <w:tcW w:w="683" w:type="dxa"/>
            <w:tcBorders>
              <w:top w:val="nil"/>
              <w:left w:val="nil"/>
              <w:bottom w:val="nil"/>
              <w:right w:val="nil"/>
            </w:tcBorders>
          </w:tcPr>
          <w:p w14:paraId="0D59FDF3" w14:textId="77777777" w:rsidR="00015A19" w:rsidRDefault="00015A19" w:rsidP="00AF5242">
            <w:pPr>
              <w:spacing w:before="0" w:after="0"/>
            </w:pPr>
          </w:p>
        </w:tc>
        <w:tc>
          <w:tcPr>
            <w:tcW w:w="1660" w:type="dxa"/>
            <w:tcBorders>
              <w:top w:val="nil"/>
              <w:left w:val="nil"/>
              <w:bottom w:val="nil"/>
              <w:right w:val="nil"/>
            </w:tcBorders>
          </w:tcPr>
          <w:p w14:paraId="506FFD63" w14:textId="77777777" w:rsidR="00015A19" w:rsidRDefault="00015A19" w:rsidP="00AF5242">
            <w:pPr>
              <w:spacing w:before="0" w:after="0"/>
            </w:pPr>
            <w:r>
              <w:t>Appendix</w:t>
            </w:r>
          </w:p>
        </w:tc>
        <w:tc>
          <w:tcPr>
            <w:tcW w:w="6902" w:type="dxa"/>
            <w:tcBorders>
              <w:top w:val="nil"/>
              <w:left w:val="nil"/>
              <w:bottom w:val="nil"/>
              <w:right w:val="nil"/>
            </w:tcBorders>
          </w:tcPr>
          <w:p w14:paraId="73589BF3" w14:textId="35665CA0" w:rsidR="00015A19" w:rsidRPr="00530244" w:rsidRDefault="00A405A6" w:rsidP="00AF5242">
            <w:pPr>
              <w:spacing w:before="0" w:after="0"/>
            </w:pPr>
            <w:hyperlink r:id="rId513" w:history="1">
              <w:r w:rsidR="00511F77" w:rsidRPr="00511F77">
                <w:rPr>
                  <w:rStyle w:val="Hyperlink"/>
                </w:rPr>
                <w:t>Standards of Medical Care in Diabetes</w:t>
              </w:r>
            </w:hyperlink>
          </w:p>
        </w:tc>
      </w:tr>
      <w:tr w:rsidR="00015A19" w14:paraId="41696D9A" w14:textId="77777777" w:rsidTr="00AF5242">
        <w:trPr>
          <w:gridBefore w:val="1"/>
          <w:wBefore w:w="115" w:type="dxa"/>
          <w:cantSplit/>
        </w:trPr>
        <w:tc>
          <w:tcPr>
            <w:tcW w:w="683" w:type="dxa"/>
            <w:tcBorders>
              <w:top w:val="single" w:sz="4" w:space="0" w:color="auto"/>
              <w:left w:val="nil"/>
              <w:bottom w:val="nil"/>
              <w:right w:val="nil"/>
            </w:tcBorders>
          </w:tcPr>
          <w:p w14:paraId="6E73FC05" w14:textId="77777777" w:rsidR="00015A19" w:rsidRDefault="00015A19" w:rsidP="00AF5242">
            <w:pPr>
              <w:spacing w:before="0" w:after="0"/>
            </w:pPr>
            <w:r>
              <w:t>12</w:t>
            </w:r>
          </w:p>
        </w:tc>
        <w:tc>
          <w:tcPr>
            <w:tcW w:w="1660" w:type="dxa"/>
            <w:tcBorders>
              <w:top w:val="single" w:sz="4" w:space="0" w:color="auto"/>
              <w:left w:val="nil"/>
              <w:bottom w:val="nil"/>
              <w:right w:val="nil"/>
            </w:tcBorders>
          </w:tcPr>
          <w:p w14:paraId="72985023"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58474686" w14:textId="4467807B" w:rsidR="00015A19" w:rsidRDefault="00511F77" w:rsidP="00AF5242">
            <w:pPr>
              <w:spacing w:before="0" w:after="0"/>
            </w:pPr>
            <w:r w:rsidRPr="00511F77">
              <w:t>Patient and podiatrist discuss the patient’s goals based on these physical findings and recommendations</w:t>
            </w:r>
          </w:p>
        </w:tc>
      </w:tr>
      <w:tr w:rsidR="00015A19" w:rsidRPr="00530244" w14:paraId="1DF22A6A" w14:textId="77777777" w:rsidTr="00AF5242">
        <w:trPr>
          <w:gridBefore w:val="1"/>
          <w:wBefore w:w="115" w:type="dxa"/>
          <w:cantSplit/>
        </w:trPr>
        <w:tc>
          <w:tcPr>
            <w:tcW w:w="683" w:type="dxa"/>
            <w:tcBorders>
              <w:top w:val="nil"/>
              <w:left w:val="nil"/>
              <w:bottom w:val="nil"/>
              <w:right w:val="nil"/>
            </w:tcBorders>
          </w:tcPr>
          <w:p w14:paraId="049E8E82" w14:textId="77777777" w:rsidR="00015A19" w:rsidRDefault="00015A19" w:rsidP="00AF5242">
            <w:pPr>
              <w:spacing w:before="0" w:after="0"/>
            </w:pPr>
          </w:p>
        </w:tc>
        <w:tc>
          <w:tcPr>
            <w:tcW w:w="1660" w:type="dxa"/>
            <w:tcBorders>
              <w:top w:val="nil"/>
              <w:left w:val="nil"/>
              <w:bottom w:val="nil"/>
              <w:right w:val="nil"/>
            </w:tcBorders>
          </w:tcPr>
          <w:p w14:paraId="51CDB15F"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B1A606D" w14:textId="5208D301" w:rsidR="00015A19" w:rsidRPr="00530244" w:rsidRDefault="00511F77" w:rsidP="00AF5242">
            <w:pPr>
              <w:spacing w:before="0" w:after="0"/>
            </w:pPr>
            <w:r w:rsidRPr="001D1998">
              <w:rPr>
                <w:rFonts w:cs="Arial"/>
                <w:i/>
                <w:color w:val="833C0B" w:themeColor="accent2" w:themeShade="80"/>
              </w:rPr>
              <w:t>Understand patient perspective and goals. Begin to formulate a personalized plan of care for the patient.</w:t>
            </w:r>
          </w:p>
        </w:tc>
      </w:tr>
      <w:tr w:rsidR="00015A19" w:rsidRPr="00530244" w14:paraId="6F5AB5D8" w14:textId="77777777" w:rsidTr="00AF5242">
        <w:trPr>
          <w:gridBefore w:val="1"/>
          <w:wBefore w:w="115" w:type="dxa"/>
          <w:cantSplit/>
        </w:trPr>
        <w:tc>
          <w:tcPr>
            <w:tcW w:w="683" w:type="dxa"/>
            <w:tcBorders>
              <w:top w:val="nil"/>
              <w:left w:val="nil"/>
              <w:bottom w:val="nil"/>
              <w:right w:val="nil"/>
            </w:tcBorders>
          </w:tcPr>
          <w:p w14:paraId="6E51DECD" w14:textId="77777777" w:rsidR="00015A19" w:rsidRDefault="00015A19" w:rsidP="00AF5242">
            <w:pPr>
              <w:spacing w:before="0" w:after="0"/>
            </w:pPr>
          </w:p>
        </w:tc>
        <w:tc>
          <w:tcPr>
            <w:tcW w:w="1660" w:type="dxa"/>
            <w:tcBorders>
              <w:top w:val="nil"/>
              <w:left w:val="nil"/>
              <w:bottom w:val="nil"/>
              <w:right w:val="nil"/>
            </w:tcBorders>
          </w:tcPr>
          <w:p w14:paraId="55DD4473" w14:textId="77777777" w:rsidR="00015A19" w:rsidRDefault="00015A19" w:rsidP="00AF5242">
            <w:pPr>
              <w:spacing w:before="0" w:after="0"/>
            </w:pPr>
            <w:r>
              <w:t>Actor(s)</w:t>
            </w:r>
          </w:p>
        </w:tc>
        <w:tc>
          <w:tcPr>
            <w:tcW w:w="6902" w:type="dxa"/>
            <w:tcBorders>
              <w:top w:val="nil"/>
              <w:left w:val="nil"/>
              <w:bottom w:val="nil"/>
              <w:right w:val="nil"/>
            </w:tcBorders>
          </w:tcPr>
          <w:p w14:paraId="3B820311" w14:textId="77777777" w:rsidR="004A520B" w:rsidRPr="004A520B" w:rsidRDefault="004A520B" w:rsidP="004A520B">
            <w:pPr>
              <w:spacing w:before="0" w:after="0"/>
            </w:pPr>
            <w:r w:rsidRPr="004A520B">
              <w:t>Provider</w:t>
            </w:r>
          </w:p>
          <w:p w14:paraId="2497D1DC" w14:textId="05BC86D6" w:rsidR="00015A19" w:rsidRPr="00530244" w:rsidRDefault="004A520B" w:rsidP="004A520B">
            <w:pPr>
              <w:spacing w:before="0" w:after="0"/>
            </w:pPr>
            <w:r w:rsidRPr="004A520B">
              <w:t>Patient</w:t>
            </w:r>
          </w:p>
        </w:tc>
      </w:tr>
      <w:tr w:rsidR="00015A19" w:rsidRPr="00530244" w14:paraId="678CCDE0" w14:textId="77777777" w:rsidTr="00AF5242">
        <w:trPr>
          <w:gridBefore w:val="1"/>
          <w:wBefore w:w="115" w:type="dxa"/>
          <w:cantSplit/>
        </w:trPr>
        <w:tc>
          <w:tcPr>
            <w:tcW w:w="683" w:type="dxa"/>
            <w:tcBorders>
              <w:top w:val="nil"/>
              <w:left w:val="nil"/>
              <w:bottom w:val="nil"/>
              <w:right w:val="nil"/>
            </w:tcBorders>
          </w:tcPr>
          <w:p w14:paraId="05FEFFE8" w14:textId="77777777" w:rsidR="00015A19" w:rsidRDefault="00015A19" w:rsidP="00AF5242">
            <w:pPr>
              <w:spacing w:before="0" w:after="0"/>
            </w:pPr>
          </w:p>
        </w:tc>
        <w:tc>
          <w:tcPr>
            <w:tcW w:w="1660" w:type="dxa"/>
            <w:tcBorders>
              <w:top w:val="nil"/>
              <w:left w:val="nil"/>
              <w:bottom w:val="nil"/>
              <w:right w:val="nil"/>
            </w:tcBorders>
          </w:tcPr>
          <w:p w14:paraId="22AC1211" w14:textId="77777777" w:rsidR="00015A19" w:rsidRDefault="00015A19" w:rsidP="00AF5242">
            <w:pPr>
              <w:spacing w:before="0" w:after="0"/>
            </w:pPr>
            <w:r>
              <w:t>Action Breakdown</w:t>
            </w:r>
          </w:p>
        </w:tc>
        <w:tc>
          <w:tcPr>
            <w:tcW w:w="6902" w:type="dxa"/>
            <w:tcBorders>
              <w:top w:val="nil"/>
              <w:left w:val="nil"/>
              <w:bottom w:val="nil"/>
              <w:right w:val="nil"/>
            </w:tcBorders>
          </w:tcPr>
          <w:p w14:paraId="49CC6BC6" w14:textId="77777777" w:rsidR="004A520B" w:rsidRPr="004A520B" w:rsidRDefault="004A520B" w:rsidP="008F4466">
            <w:pPr>
              <w:numPr>
                <w:ilvl w:val="0"/>
                <w:numId w:val="441"/>
              </w:numPr>
              <w:spacing w:before="0" w:after="0"/>
            </w:pPr>
            <w:r w:rsidRPr="004A520B">
              <w:t>Patient states that he wants to lose weight, since that will reduce insurance premiums and help with the diabetes</w:t>
            </w:r>
          </w:p>
          <w:p w14:paraId="424F703C" w14:textId="77777777" w:rsidR="004A520B" w:rsidRPr="004A520B" w:rsidRDefault="004A520B" w:rsidP="008F4466">
            <w:pPr>
              <w:numPr>
                <w:ilvl w:val="0"/>
                <w:numId w:val="441"/>
              </w:numPr>
              <w:spacing w:before="0" w:after="0"/>
            </w:pPr>
            <w:r w:rsidRPr="004A520B">
              <w:t>Patient indicates that he wants to take care of his feet so he does not have any issues and agrees to removal of ingrown toenail.</w:t>
            </w:r>
          </w:p>
          <w:p w14:paraId="3E3DE527" w14:textId="1376AA90" w:rsidR="00015A19" w:rsidRPr="004A520B" w:rsidRDefault="004A520B" w:rsidP="008F4466">
            <w:pPr>
              <w:numPr>
                <w:ilvl w:val="0"/>
                <w:numId w:val="441"/>
              </w:numPr>
              <w:spacing w:before="0" w:after="0"/>
            </w:pPr>
            <w:r w:rsidRPr="004A520B">
              <w:t xml:space="preserve">Provider and patient discuss recommended foot care for diabetic patients </w:t>
            </w:r>
          </w:p>
        </w:tc>
      </w:tr>
      <w:tr w:rsidR="00015A19" w:rsidRPr="00530244" w14:paraId="1DC23347" w14:textId="77777777" w:rsidTr="00AF5242">
        <w:trPr>
          <w:gridBefore w:val="1"/>
          <w:wBefore w:w="115" w:type="dxa"/>
          <w:cantSplit/>
        </w:trPr>
        <w:tc>
          <w:tcPr>
            <w:tcW w:w="683" w:type="dxa"/>
            <w:tcBorders>
              <w:top w:val="nil"/>
              <w:left w:val="nil"/>
              <w:bottom w:val="nil"/>
              <w:right w:val="nil"/>
            </w:tcBorders>
          </w:tcPr>
          <w:p w14:paraId="1FC2F9DF" w14:textId="77777777" w:rsidR="00015A19" w:rsidRDefault="00015A19" w:rsidP="00AF5242">
            <w:pPr>
              <w:spacing w:before="0" w:after="0"/>
            </w:pPr>
          </w:p>
        </w:tc>
        <w:tc>
          <w:tcPr>
            <w:tcW w:w="1660" w:type="dxa"/>
            <w:tcBorders>
              <w:top w:val="nil"/>
              <w:left w:val="nil"/>
              <w:bottom w:val="nil"/>
              <w:right w:val="nil"/>
            </w:tcBorders>
          </w:tcPr>
          <w:p w14:paraId="15F89E48" w14:textId="77777777" w:rsidR="00015A19" w:rsidRDefault="00015A19" w:rsidP="00AF5242">
            <w:pPr>
              <w:spacing w:before="0" w:after="0"/>
            </w:pPr>
            <w:r>
              <w:t>Technology</w:t>
            </w:r>
          </w:p>
        </w:tc>
        <w:tc>
          <w:tcPr>
            <w:tcW w:w="6902" w:type="dxa"/>
            <w:tcBorders>
              <w:top w:val="nil"/>
              <w:left w:val="nil"/>
              <w:bottom w:val="nil"/>
              <w:right w:val="nil"/>
            </w:tcBorders>
          </w:tcPr>
          <w:p w14:paraId="7DDCE175" w14:textId="17A2FE1D" w:rsidR="00015A19" w:rsidRPr="00C86DAA" w:rsidRDefault="004A520B" w:rsidP="00AF5242">
            <w:pPr>
              <w:spacing w:before="0" w:after="0"/>
            </w:pPr>
            <w:r w:rsidRPr="004A520B">
              <w:t>EHR (Data entry of Patient Goals and priorities)</w:t>
            </w:r>
          </w:p>
        </w:tc>
      </w:tr>
      <w:tr w:rsidR="00015A19" w:rsidRPr="00530244" w14:paraId="43D865E6" w14:textId="77777777" w:rsidTr="00AF5242">
        <w:trPr>
          <w:gridBefore w:val="1"/>
          <w:wBefore w:w="115" w:type="dxa"/>
          <w:cantSplit/>
        </w:trPr>
        <w:tc>
          <w:tcPr>
            <w:tcW w:w="683" w:type="dxa"/>
            <w:tcBorders>
              <w:top w:val="nil"/>
              <w:left w:val="nil"/>
              <w:bottom w:val="nil"/>
              <w:right w:val="nil"/>
            </w:tcBorders>
          </w:tcPr>
          <w:p w14:paraId="3E35E251" w14:textId="77777777" w:rsidR="00015A19" w:rsidRDefault="00015A19" w:rsidP="00AF5242">
            <w:pPr>
              <w:spacing w:before="0" w:after="0"/>
            </w:pPr>
          </w:p>
        </w:tc>
        <w:tc>
          <w:tcPr>
            <w:tcW w:w="1660" w:type="dxa"/>
            <w:tcBorders>
              <w:top w:val="nil"/>
              <w:left w:val="nil"/>
              <w:bottom w:val="nil"/>
              <w:right w:val="nil"/>
            </w:tcBorders>
          </w:tcPr>
          <w:p w14:paraId="343807C1" w14:textId="77777777" w:rsidR="00015A19" w:rsidRDefault="00015A19" w:rsidP="00AF5242">
            <w:pPr>
              <w:spacing w:before="0" w:after="0"/>
            </w:pPr>
            <w:r>
              <w:t>Standard</w:t>
            </w:r>
          </w:p>
        </w:tc>
        <w:tc>
          <w:tcPr>
            <w:tcW w:w="6902" w:type="dxa"/>
            <w:tcBorders>
              <w:top w:val="nil"/>
              <w:left w:val="nil"/>
              <w:bottom w:val="nil"/>
              <w:right w:val="nil"/>
            </w:tcBorders>
          </w:tcPr>
          <w:p w14:paraId="648E5825" w14:textId="77777777" w:rsidR="00015A19" w:rsidRPr="0047084A" w:rsidRDefault="00015A19" w:rsidP="00AF5242">
            <w:pPr>
              <w:spacing w:before="0" w:after="0"/>
            </w:pPr>
          </w:p>
        </w:tc>
      </w:tr>
      <w:tr w:rsidR="00015A19" w:rsidRPr="00530244" w14:paraId="18C12DEB" w14:textId="77777777" w:rsidTr="00AF5242">
        <w:trPr>
          <w:gridBefore w:val="1"/>
          <w:wBefore w:w="115" w:type="dxa"/>
          <w:cantSplit/>
        </w:trPr>
        <w:tc>
          <w:tcPr>
            <w:tcW w:w="683" w:type="dxa"/>
            <w:tcBorders>
              <w:top w:val="nil"/>
              <w:left w:val="nil"/>
              <w:bottom w:val="single" w:sz="4" w:space="0" w:color="auto"/>
              <w:right w:val="nil"/>
            </w:tcBorders>
          </w:tcPr>
          <w:p w14:paraId="5FC9F5F4" w14:textId="77777777" w:rsidR="00015A19" w:rsidRDefault="00015A19" w:rsidP="00AF5242">
            <w:pPr>
              <w:spacing w:before="0" w:after="0"/>
            </w:pPr>
          </w:p>
        </w:tc>
        <w:tc>
          <w:tcPr>
            <w:tcW w:w="1660" w:type="dxa"/>
            <w:tcBorders>
              <w:top w:val="nil"/>
              <w:left w:val="nil"/>
              <w:bottom w:val="single" w:sz="4" w:space="0" w:color="auto"/>
              <w:right w:val="nil"/>
            </w:tcBorders>
          </w:tcPr>
          <w:p w14:paraId="61ED83D4"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6FE75552" w14:textId="27AB2103" w:rsidR="00015A19" w:rsidRPr="00530244" w:rsidRDefault="00A405A6" w:rsidP="00AF5242">
            <w:pPr>
              <w:spacing w:before="0" w:after="0"/>
            </w:pPr>
            <w:hyperlink r:id="rId514" w:history="1">
              <w:r w:rsidR="004A520B" w:rsidRPr="004A520B">
                <w:rPr>
                  <w:rStyle w:val="Hyperlink"/>
                </w:rPr>
                <w:t>Shared Decision Making Resource</w:t>
              </w:r>
            </w:hyperlink>
          </w:p>
        </w:tc>
      </w:tr>
      <w:tr w:rsidR="00015A19" w14:paraId="462E09DC" w14:textId="77777777" w:rsidTr="00AF5242">
        <w:trPr>
          <w:gridBefore w:val="1"/>
          <w:wBefore w:w="115" w:type="dxa"/>
          <w:cantSplit/>
        </w:trPr>
        <w:tc>
          <w:tcPr>
            <w:tcW w:w="683" w:type="dxa"/>
            <w:tcBorders>
              <w:top w:val="single" w:sz="4" w:space="0" w:color="auto"/>
              <w:left w:val="nil"/>
              <w:bottom w:val="nil"/>
              <w:right w:val="nil"/>
            </w:tcBorders>
          </w:tcPr>
          <w:p w14:paraId="460B3F0D" w14:textId="77777777" w:rsidR="00015A19" w:rsidRDefault="00015A19" w:rsidP="00AF5242">
            <w:pPr>
              <w:spacing w:before="0" w:after="0"/>
            </w:pPr>
            <w:r>
              <w:t>13</w:t>
            </w:r>
          </w:p>
        </w:tc>
        <w:tc>
          <w:tcPr>
            <w:tcW w:w="1660" w:type="dxa"/>
            <w:tcBorders>
              <w:top w:val="single" w:sz="4" w:space="0" w:color="auto"/>
              <w:left w:val="nil"/>
              <w:bottom w:val="nil"/>
              <w:right w:val="nil"/>
            </w:tcBorders>
          </w:tcPr>
          <w:p w14:paraId="387EB5C8"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70108E3F" w14:textId="2A9ECC35" w:rsidR="00015A19" w:rsidRDefault="004A520B" w:rsidP="00AF5242">
            <w:pPr>
              <w:spacing w:before="0" w:after="0"/>
            </w:pPr>
            <w:r w:rsidRPr="004A520B">
              <w:t>Provider removes ingrown toenail</w:t>
            </w:r>
          </w:p>
        </w:tc>
      </w:tr>
      <w:tr w:rsidR="00015A19" w:rsidRPr="00530244" w14:paraId="7C6739DE" w14:textId="77777777" w:rsidTr="00AF5242">
        <w:trPr>
          <w:gridBefore w:val="1"/>
          <w:wBefore w:w="115" w:type="dxa"/>
          <w:cantSplit/>
        </w:trPr>
        <w:tc>
          <w:tcPr>
            <w:tcW w:w="683" w:type="dxa"/>
            <w:tcBorders>
              <w:top w:val="nil"/>
              <w:left w:val="nil"/>
              <w:bottom w:val="nil"/>
              <w:right w:val="nil"/>
            </w:tcBorders>
          </w:tcPr>
          <w:p w14:paraId="6F3D2A3D" w14:textId="77777777" w:rsidR="00015A19" w:rsidRDefault="00015A19" w:rsidP="00AF5242">
            <w:pPr>
              <w:spacing w:before="0" w:after="0"/>
            </w:pPr>
          </w:p>
        </w:tc>
        <w:tc>
          <w:tcPr>
            <w:tcW w:w="1660" w:type="dxa"/>
            <w:tcBorders>
              <w:top w:val="nil"/>
              <w:left w:val="nil"/>
              <w:bottom w:val="nil"/>
              <w:right w:val="nil"/>
            </w:tcBorders>
          </w:tcPr>
          <w:p w14:paraId="188A66E4"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1099EEB4" w14:textId="13C54A64" w:rsidR="00015A19" w:rsidRPr="00530244" w:rsidRDefault="00015A19" w:rsidP="004A520B">
            <w:pPr>
              <w:spacing w:before="0" w:after="0"/>
            </w:pPr>
          </w:p>
        </w:tc>
      </w:tr>
      <w:tr w:rsidR="00015A19" w:rsidRPr="00530244" w14:paraId="2B77C81D" w14:textId="77777777" w:rsidTr="00AF5242">
        <w:trPr>
          <w:gridBefore w:val="1"/>
          <w:wBefore w:w="115" w:type="dxa"/>
          <w:cantSplit/>
        </w:trPr>
        <w:tc>
          <w:tcPr>
            <w:tcW w:w="683" w:type="dxa"/>
            <w:tcBorders>
              <w:top w:val="nil"/>
              <w:left w:val="nil"/>
              <w:bottom w:val="nil"/>
              <w:right w:val="nil"/>
            </w:tcBorders>
          </w:tcPr>
          <w:p w14:paraId="1F23E89F" w14:textId="77777777" w:rsidR="00015A19" w:rsidRDefault="00015A19" w:rsidP="00AF5242">
            <w:pPr>
              <w:spacing w:before="0" w:after="0"/>
            </w:pPr>
          </w:p>
        </w:tc>
        <w:tc>
          <w:tcPr>
            <w:tcW w:w="1660" w:type="dxa"/>
            <w:tcBorders>
              <w:top w:val="nil"/>
              <w:left w:val="nil"/>
              <w:bottom w:val="nil"/>
              <w:right w:val="nil"/>
            </w:tcBorders>
          </w:tcPr>
          <w:p w14:paraId="3F9FCFB0" w14:textId="77777777" w:rsidR="00015A19" w:rsidRDefault="00015A19" w:rsidP="00AF5242">
            <w:pPr>
              <w:spacing w:before="0" w:after="0"/>
            </w:pPr>
            <w:r>
              <w:t>Actor(s)</w:t>
            </w:r>
          </w:p>
        </w:tc>
        <w:tc>
          <w:tcPr>
            <w:tcW w:w="6902" w:type="dxa"/>
            <w:tcBorders>
              <w:top w:val="nil"/>
              <w:left w:val="nil"/>
              <w:bottom w:val="nil"/>
              <w:right w:val="nil"/>
            </w:tcBorders>
          </w:tcPr>
          <w:p w14:paraId="5D372D37" w14:textId="77777777" w:rsidR="004A520B" w:rsidRDefault="004A520B" w:rsidP="004A520B">
            <w:pPr>
              <w:spacing w:before="0" w:after="0"/>
            </w:pPr>
            <w:r>
              <w:t>Provider</w:t>
            </w:r>
          </w:p>
          <w:p w14:paraId="70EF680E" w14:textId="28CE6F3F" w:rsidR="00015A19" w:rsidRPr="00530244" w:rsidRDefault="004A520B" w:rsidP="004A520B">
            <w:pPr>
              <w:spacing w:before="0" w:after="0"/>
            </w:pPr>
            <w:r>
              <w:t>Patient</w:t>
            </w:r>
          </w:p>
        </w:tc>
      </w:tr>
      <w:tr w:rsidR="00015A19" w:rsidRPr="00530244" w14:paraId="6749A654" w14:textId="77777777" w:rsidTr="00AF5242">
        <w:trPr>
          <w:gridBefore w:val="1"/>
          <w:wBefore w:w="115" w:type="dxa"/>
          <w:cantSplit/>
        </w:trPr>
        <w:tc>
          <w:tcPr>
            <w:tcW w:w="683" w:type="dxa"/>
            <w:tcBorders>
              <w:top w:val="nil"/>
              <w:left w:val="nil"/>
              <w:bottom w:val="nil"/>
              <w:right w:val="nil"/>
            </w:tcBorders>
          </w:tcPr>
          <w:p w14:paraId="2D44D116" w14:textId="77777777" w:rsidR="00015A19" w:rsidRDefault="00015A19" w:rsidP="00AF5242">
            <w:pPr>
              <w:spacing w:before="0" w:after="0"/>
            </w:pPr>
          </w:p>
        </w:tc>
        <w:tc>
          <w:tcPr>
            <w:tcW w:w="1660" w:type="dxa"/>
            <w:tcBorders>
              <w:top w:val="nil"/>
              <w:left w:val="nil"/>
              <w:bottom w:val="nil"/>
              <w:right w:val="nil"/>
            </w:tcBorders>
          </w:tcPr>
          <w:p w14:paraId="4415F695" w14:textId="77777777" w:rsidR="00015A19" w:rsidRDefault="00015A19" w:rsidP="00AF5242">
            <w:pPr>
              <w:spacing w:before="0" w:after="0"/>
            </w:pPr>
            <w:r>
              <w:t>Action Breakdown</w:t>
            </w:r>
          </w:p>
        </w:tc>
        <w:tc>
          <w:tcPr>
            <w:tcW w:w="6902" w:type="dxa"/>
            <w:tcBorders>
              <w:top w:val="nil"/>
              <w:left w:val="nil"/>
              <w:bottom w:val="nil"/>
              <w:right w:val="nil"/>
            </w:tcBorders>
          </w:tcPr>
          <w:p w14:paraId="19A197CF" w14:textId="73EF06DB" w:rsidR="00015A19" w:rsidRPr="00C86DAA" w:rsidRDefault="004A520B" w:rsidP="00AF5242">
            <w:pPr>
              <w:spacing w:before="0" w:after="0"/>
            </w:pPr>
            <w:r w:rsidRPr="004A520B">
              <w:t>Provider removes ingrown toenail without complications. No infection noted. Skin intact, with slight inflammation.</w:t>
            </w:r>
          </w:p>
        </w:tc>
      </w:tr>
      <w:tr w:rsidR="00015A19" w:rsidRPr="00530244" w14:paraId="0461F4D2" w14:textId="77777777" w:rsidTr="00AF5242">
        <w:trPr>
          <w:gridBefore w:val="1"/>
          <w:wBefore w:w="115" w:type="dxa"/>
          <w:cantSplit/>
        </w:trPr>
        <w:tc>
          <w:tcPr>
            <w:tcW w:w="683" w:type="dxa"/>
            <w:tcBorders>
              <w:top w:val="nil"/>
              <w:left w:val="nil"/>
              <w:bottom w:val="nil"/>
              <w:right w:val="nil"/>
            </w:tcBorders>
          </w:tcPr>
          <w:p w14:paraId="0F7EE552" w14:textId="77777777" w:rsidR="00015A19" w:rsidRDefault="00015A19" w:rsidP="00AF5242">
            <w:pPr>
              <w:spacing w:before="0" w:after="0"/>
            </w:pPr>
          </w:p>
        </w:tc>
        <w:tc>
          <w:tcPr>
            <w:tcW w:w="1660" w:type="dxa"/>
            <w:tcBorders>
              <w:top w:val="nil"/>
              <w:left w:val="nil"/>
              <w:bottom w:val="nil"/>
              <w:right w:val="nil"/>
            </w:tcBorders>
          </w:tcPr>
          <w:p w14:paraId="1230377C" w14:textId="77777777" w:rsidR="00015A19" w:rsidRDefault="00015A19" w:rsidP="00AF5242">
            <w:pPr>
              <w:spacing w:before="0" w:after="0"/>
            </w:pPr>
            <w:r>
              <w:t>Technology</w:t>
            </w:r>
          </w:p>
        </w:tc>
        <w:tc>
          <w:tcPr>
            <w:tcW w:w="6902" w:type="dxa"/>
            <w:tcBorders>
              <w:top w:val="nil"/>
              <w:left w:val="nil"/>
              <w:bottom w:val="nil"/>
              <w:right w:val="nil"/>
            </w:tcBorders>
          </w:tcPr>
          <w:p w14:paraId="5ECD4877" w14:textId="53B3D20A" w:rsidR="00015A19" w:rsidRPr="00C86DAA" w:rsidRDefault="004A520B" w:rsidP="00AF5242">
            <w:pPr>
              <w:spacing w:before="0" w:after="0"/>
            </w:pPr>
            <w:r w:rsidRPr="004A520B">
              <w:t>EHR (Data entry of procedure and assessment)</w:t>
            </w:r>
          </w:p>
        </w:tc>
      </w:tr>
      <w:tr w:rsidR="00015A19" w:rsidRPr="00530244" w14:paraId="746B1FE2" w14:textId="77777777" w:rsidTr="00AF5242">
        <w:trPr>
          <w:gridBefore w:val="1"/>
          <w:wBefore w:w="115" w:type="dxa"/>
          <w:cantSplit/>
        </w:trPr>
        <w:tc>
          <w:tcPr>
            <w:tcW w:w="683" w:type="dxa"/>
            <w:tcBorders>
              <w:top w:val="nil"/>
              <w:left w:val="nil"/>
              <w:bottom w:val="nil"/>
              <w:right w:val="nil"/>
            </w:tcBorders>
          </w:tcPr>
          <w:p w14:paraId="3CF9CBDE" w14:textId="77777777" w:rsidR="00015A19" w:rsidRDefault="00015A19" w:rsidP="00AF5242">
            <w:pPr>
              <w:spacing w:before="0" w:after="0"/>
            </w:pPr>
          </w:p>
        </w:tc>
        <w:tc>
          <w:tcPr>
            <w:tcW w:w="1660" w:type="dxa"/>
            <w:tcBorders>
              <w:top w:val="nil"/>
              <w:left w:val="nil"/>
              <w:bottom w:val="nil"/>
              <w:right w:val="nil"/>
            </w:tcBorders>
          </w:tcPr>
          <w:p w14:paraId="560EEA99" w14:textId="77777777" w:rsidR="00015A19" w:rsidRDefault="00015A19" w:rsidP="00AF5242">
            <w:pPr>
              <w:spacing w:before="0" w:after="0"/>
            </w:pPr>
            <w:r>
              <w:t>Standard</w:t>
            </w:r>
          </w:p>
        </w:tc>
        <w:tc>
          <w:tcPr>
            <w:tcW w:w="6902" w:type="dxa"/>
            <w:tcBorders>
              <w:top w:val="nil"/>
              <w:left w:val="nil"/>
              <w:bottom w:val="nil"/>
              <w:right w:val="nil"/>
            </w:tcBorders>
          </w:tcPr>
          <w:p w14:paraId="259F2B5F" w14:textId="77777777" w:rsidR="004A520B" w:rsidRPr="004A520B" w:rsidRDefault="00A405A6" w:rsidP="008F4466">
            <w:pPr>
              <w:numPr>
                <w:ilvl w:val="0"/>
                <w:numId w:val="258"/>
              </w:numPr>
              <w:spacing w:before="0" w:after="0"/>
              <w:rPr>
                <w:u w:val="single"/>
              </w:rPr>
            </w:pPr>
            <w:hyperlink r:id="rId515" w:history="1">
              <w:r w:rsidR="004A520B" w:rsidRPr="004A520B">
                <w:rPr>
                  <w:rStyle w:val="Hyperlink"/>
                </w:rPr>
                <w:t>SNOMED-CT</w:t>
              </w:r>
            </w:hyperlink>
          </w:p>
          <w:p w14:paraId="154ADF74" w14:textId="5E7B1BA2" w:rsidR="00015A19" w:rsidRPr="004A520B" w:rsidRDefault="00A405A6" w:rsidP="008F4466">
            <w:pPr>
              <w:numPr>
                <w:ilvl w:val="0"/>
                <w:numId w:val="258"/>
              </w:numPr>
              <w:spacing w:before="0" w:after="0"/>
            </w:pPr>
            <w:hyperlink r:id="rId516" w:history="1">
              <w:r w:rsidR="004A520B" w:rsidRPr="004A520B">
                <w:rPr>
                  <w:rStyle w:val="Hyperlink"/>
                </w:rPr>
                <w:t>ICD-10</w:t>
              </w:r>
            </w:hyperlink>
          </w:p>
        </w:tc>
      </w:tr>
      <w:tr w:rsidR="00015A19" w:rsidRPr="00530244" w14:paraId="66A2FE5F" w14:textId="77777777" w:rsidTr="00AF5242">
        <w:trPr>
          <w:gridBefore w:val="1"/>
          <w:wBefore w:w="115" w:type="dxa"/>
          <w:cantSplit/>
        </w:trPr>
        <w:tc>
          <w:tcPr>
            <w:tcW w:w="683" w:type="dxa"/>
            <w:tcBorders>
              <w:top w:val="nil"/>
              <w:left w:val="nil"/>
              <w:bottom w:val="nil"/>
              <w:right w:val="nil"/>
            </w:tcBorders>
          </w:tcPr>
          <w:p w14:paraId="4CB30A86" w14:textId="77777777" w:rsidR="00015A19" w:rsidRDefault="00015A19" w:rsidP="00AF5242">
            <w:pPr>
              <w:spacing w:before="0" w:after="0"/>
            </w:pPr>
          </w:p>
        </w:tc>
        <w:tc>
          <w:tcPr>
            <w:tcW w:w="1660" w:type="dxa"/>
            <w:tcBorders>
              <w:top w:val="nil"/>
              <w:left w:val="nil"/>
              <w:bottom w:val="nil"/>
              <w:right w:val="nil"/>
            </w:tcBorders>
          </w:tcPr>
          <w:p w14:paraId="0BA7A667" w14:textId="77777777" w:rsidR="00015A19" w:rsidRDefault="00015A19" w:rsidP="00AF5242">
            <w:pPr>
              <w:spacing w:before="0" w:after="0"/>
            </w:pPr>
            <w:r>
              <w:t>Appendix</w:t>
            </w:r>
          </w:p>
        </w:tc>
        <w:tc>
          <w:tcPr>
            <w:tcW w:w="6902" w:type="dxa"/>
            <w:tcBorders>
              <w:top w:val="nil"/>
              <w:left w:val="nil"/>
              <w:bottom w:val="nil"/>
              <w:right w:val="nil"/>
            </w:tcBorders>
          </w:tcPr>
          <w:p w14:paraId="39A76A3A" w14:textId="77777777" w:rsidR="00015A19" w:rsidRPr="00530244" w:rsidRDefault="00015A19" w:rsidP="00AF5242">
            <w:pPr>
              <w:spacing w:before="0" w:after="0"/>
            </w:pPr>
          </w:p>
        </w:tc>
      </w:tr>
      <w:tr w:rsidR="00015A19" w14:paraId="69606255" w14:textId="77777777" w:rsidTr="00AF5242">
        <w:trPr>
          <w:gridBefore w:val="1"/>
          <w:wBefore w:w="115" w:type="dxa"/>
          <w:cantSplit/>
        </w:trPr>
        <w:tc>
          <w:tcPr>
            <w:tcW w:w="683" w:type="dxa"/>
            <w:tcBorders>
              <w:top w:val="single" w:sz="4" w:space="0" w:color="auto"/>
              <w:left w:val="nil"/>
              <w:bottom w:val="nil"/>
              <w:right w:val="nil"/>
            </w:tcBorders>
          </w:tcPr>
          <w:p w14:paraId="16057169" w14:textId="77777777" w:rsidR="00015A19" w:rsidRDefault="00015A19" w:rsidP="00AF5242">
            <w:pPr>
              <w:spacing w:before="0" w:after="0"/>
            </w:pPr>
            <w:r>
              <w:t>14</w:t>
            </w:r>
          </w:p>
        </w:tc>
        <w:tc>
          <w:tcPr>
            <w:tcW w:w="1660" w:type="dxa"/>
            <w:tcBorders>
              <w:top w:val="single" w:sz="4" w:space="0" w:color="auto"/>
              <w:left w:val="nil"/>
              <w:bottom w:val="nil"/>
              <w:right w:val="nil"/>
            </w:tcBorders>
          </w:tcPr>
          <w:p w14:paraId="69DC7606"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49A8BCD0" w14:textId="23735F07" w:rsidR="00015A19" w:rsidRDefault="004A520B" w:rsidP="00AF5242">
            <w:pPr>
              <w:spacing w:before="0" w:after="0"/>
            </w:pPr>
            <w:r w:rsidRPr="004A520B">
              <w:t>Provider educates patient on diabetic foot care and care for ingrown toenail</w:t>
            </w:r>
          </w:p>
        </w:tc>
      </w:tr>
      <w:tr w:rsidR="00015A19" w:rsidRPr="00530244" w14:paraId="4B15562E" w14:textId="77777777" w:rsidTr="00AF5242">
        <w:trPr>
          <w:gridBefore w:val="1"/>
          <w:wBefore w:w="115" w:type="dxa"/>
          <w:cantSplit/>
        </w:trPr>
        <w:tc>
          <w:tcPr>
            <w:tcW w:w="683" w:type="dxa"/>
            <w:tcBorders>
              <w:top w:val="nil"/>
              <w:left w:val="nil"/>
              <w:bottom w:val="nil"/>
              <w:right w:val="nil"/>
            </w:tcBorders>
          </w:tcPr>
          <w:p w14:paraId="31A950DD" w14:textId="77777777" w:rsidR="00015A19" w:rsidRDefault="00015A19" w:rsidP="00AF5242">
            <w:pPr>
              <w:spacing w:before="0" w:after="0"/>
            </w:pPr>
          </w:p>
        </w:tc>
        <w:tc>
          <w:tcPr>
            <w:tcW w:w="1660" w:type="dxa"/>
            <w:tcBorders>
              <w:top w:val="nil"/>
              <w:left w:val="nil"/>
              <w:bottom w:val="nil"/>
              <w:right w:val="nil"/>
            </w:tcBorders>
          </w:tcPr>
          <w:p w14:paraId="478FFD09"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79EB186F" w14:textId="0CB38E6B" w:rsidR="00015A19" w:rsidRPr="00530244" w:rsidRDefault="004A520B" w:rsidP="00AF5242">
            <w:pPr>
              <w:spacing w:before="0" w:after="0"/>
            </w:pPr>
            <w:r w:rsidRPr="001D1998">
              <w:rPr>
                <w:rFonts w:cs="Arial"/>
                <w:i/>
                <w:color w:val="833C0B" w:themeColor="accent2" w:themeShade="80"/>
              </w:rPr>
              <w:t>Evaluate patient understanding and level of commitment following discussion of agreed upon interventions.</w:t>
            </w:r>
          </w:p>
        </w:tc>
      </w:tr>
      <w:tr w:rsidR="00015A19" w:rsidRPr="00530244" w14:paraId="436B0CB7" w14:textId="77777777" w:rsidTr="00AF5242">
        <w:trPr>
          <w:gridBefore w:val="1"/>
          <w:wBefore w:w="115" w:type="dxa"/>
          <w:cantSplit/>
        </w:trPr>
        <w:tc>
          <w:tcPr>
            <w:tcW w:w="683" w:type="dxa"/>
            <w:tcBorders>
              <w:top w:val="nil"/>
              <w:left w:val="nil"/>
              <w:bottom w:val="nil"/>
              <w:right w:val="nil"/>
            </w:tcBorders>
          </w:tcPr>
          <w:p w14:paraId="0C98064B" w14:textId="77777777" w:rsidR="00015A19" w:rsidRDefault="00015A19" w:rsidP="00AF5242">
            <w:pPr>
              <w:spacing w:before="0" w:after="0"/>
            </w:pPr>
          </w:p>
        </w:tc>
        <w:tc>
          <w:tcPr>
            <w:tcW w:w="1660" w:type="dxa"/>
            <w:tcBorders>
              <w:top w:val="nil"/>
              <w:left w:val="nil"/>
              <w:bottom w:val="nil"/>
              <w:right w:val="nil"/>
            </w:tcBorders>
          </w:tcPr>
          <w:p w14:paraId="3F362E15" w14:textId="77777777" w:rsidR="00015A19" w:rsidRDefault="00015A19" w:rsidP="00AF5242">
            <w:pPr>
              <w:spacing w:before="0" w:after="0"/>
            </w:pPr>
            <w:r>
              <w:t>Actor(s)</w:t>
            </w:r>
          </w:p>
        </w:tc>
        <w:tc>
          <w:tcPr>
            <w:tcW w:w="6902" w:type="dxa"/>
            <w:tcBorders>
              <w:top w:val="nil"/>
              <w:left w:val="nil"/>
              <w:bottom w:val="nil"/>
              <w:right w:val="nil"/>
            </w:tcBorders>
          </w:tcPr>
          <w:p w14:paraId="48DAF715" w14:textId="77777777" w:rsidR="004A520B" w:rsidRDefault="004A520B" w:rsidP="004A520B">
            <w:pPr>
              <w:spacing w:before="0" w:after="0"/>
            </w:pPr>
            <w:r>
              <w:t>Provider</w:t>
            </w:r>
          </w:p>
          <w:p w14:paraId="1C92B65F" w14:textId="1345AA36" w:rsidR="00015A19" w:rsidRPr="00530244" w:rsidRDefault="004A520B" w:rsidP="004A520B">
            <w:pPr>
              <w:spacing w:before="0" w:after="0"/>
            </w:pPr>
            <w:r>
              <w:t>Patient</w:t>
            </w:r>
          </w:p>
        </w:tc>
      </w:tr>
      <w:tr w:rsidR="00015A19" w:rsidRPr="00530244" w14:paraId="42CD37FA" w14:textId="77777777" w:rsidTr="00AF5242">
        <w:trPr>
          <w:gridBefore w:val="1"/>
          <w:wBefore w:w="115" w:type="dxa"/>
          <w:cantSplit/>
        </w:trPr>
        <w:tc>
          <w:tcPr>
            <w:tcW w:w="683" w:type="dxa"/>
            <w:tcBorders>
              <w:top w:val="nil"/>
              <w:left w:val="nil"/>
              <w:bottom w:val="nil"/>
              <w:right w:val="nil"/>
            </w:tcBorders>
          </w:tcPr>
          <w:p w14:paraId="7CD396C7" w14:textId="77777777" w:rsidR="00015A19" w:rsidRDefault="00015A19" w:rsidP="00AF5242">
            <w:pPr>
              <w:spacing w:before="0" w:after="0"/>
            </w:pPr>
          </w:p>
        </w:tc>
        <w:tc>
          <w:tcPr>
            <w:tcW w:w="1660" w:type="dxa"/>
            <w:tcBorders>
              <w:top w:val="nil"/>
              <w:left w:val="nil"/>
              <w:bottom w:val="nil"/>
              <w:right w:val="nil"/>
            </w:tcBorders>
          </w:tcPr>
          <w:p w14:paraId="5C4C4960" w14:textId="77777777" w:rsidR="00015A19" w:rsidRDefault="00015A19" w:rsidP="00AF5242">
            <w:pPr>
              <w:spacing w:before="0" w:after="0"/>
            </w:pPr>
            <w:r>
              <w:t>Action Breakdown</w:t>
            </w:r>
          </w:p>
        </w:tc>
        <w:tc>
          <w:tcPr>
            <w:tcW w:w="6902" w:type="dxa"/>
            <w:tcBorders>
              <w:top w:val="nil"/>
              <w:left w:val="nil"/>
              <w:bottom w:val="nil"/>
              <w:right w:val="nil"/>
            </w:tcBorders>
          </w:tcPr>
          <w:p w14:paraId="71BD0854" w14:textId="77777777" w:rsidR="004A520B" w:rsidRPr="004A520B" w:rsidRDefault="004A520B" w:rsidP="004A520B">
            <w:pPr>
              <w:spacing w:before="0" w:after="0"/>
            </w:pPr>
            <w:r w:rsidRPr="004A520B">
              <w:t>Patient education:</w:t>
            </w:r>
          </w:p>
          <w:p w14:paraId="7BF571D4" w14:textId="77777777" w:rsidR="004A520B" w:rsidRPr="004A520B" w:rsidRDefault="004A520B" w:rsidP="008F4466">
            <w:pPr>
              <w:numPr>
                <w:ilvl w:val="0"/>
                <w:numId w:val="252"/>
              </w:numPr>
              <w:spacing w:before="0" w:after="0"/>
            </w:pPr>
            <w:r w:rsidRPr="004A520B">
              <w:t>Keep feet clean and moisturized (do not place lotion in between toes)</w:t>
            </w:r>
          </w:p>
          <w:p w14:paraId="121CC0D6" w14:textId="77777777" w:rsidR="004A520B" w:rsidRPr="004A520B" w:rsidRDefault="004A520B" w:rsidP="008F4466">
            <w:pPr>
              <w:numPr>
                <w:ilvl w:val="0"/>
                <w:numId w:val="252"/>
              </w:numPr>
              <w:spacing w:before="0" w:after="0"/>
            </w:pPr>
            <w:r w:rsidRPr="004A520B">
              <w:t>Keep feet covered with cotton or wool socks</w:t>
            </w:r>
          </w:p>
          <w:p w14:paraId="741E9E17" w14:textId="77777777" w:rsidR="004A520B" w:rsidRPr="004A520B" w:rsidRDefault="004A520B" w:rsidP="008F4466">
            <w:pPr>
              <w:numPr>
                <w:ilvl w:val="0"/>
                <w:numId w:val="252"/>
              </w:numPr>
              <w:spacing w:before="0" w:after="0"/>
            </w:pPr>
            <w:r w:rsidRPr="004A520B">
              <w:t>Wear enclosed shoes that fit properly (while awake)—no bare feet</w:t>
            </w:r>
          </w:p>
          <w:p w14:paraId="55A3DC14" w14:textId="77777777" w:rsidR="004A520B" w:rsidRPr="004A520B" w:rsidRDefault="004A520B" w:rsidP="008F4466">
            <w:pPr>
              <w:numPr>
                <w:ilvl w:val="0"/>
                <w:numId w:val="252"/>
              </w:numPr>
              <w:spacing w:before="0" w:after="0"/>
            </w:pPr>
            <w:r w:rsidRPr="004A520B">
              <w:t>Referred to local shoe cobbler that specializes in diabetic feet</w:t>
            </w:r>
          </w:p>
          <w:p w14:paraId="0A3ED1B2" w14:textId="77777777" w:rsidR="004A520B" w:rsidRPr="004A520B" w:rsidRDefault="004A520B" w:rsidP="008F4466">
            <w:pPr>
              <w:numPr>
                <w:ilvl w:val="0"/>
                <w:numId w:val="252"/>
              </w:numPr>
              <w:spacing w:before="0" w:after="0"/>
            </w:pPr>
            <w:r w:rsidRPr="004A520B">
              <w:t>Inspect feet daily (recommended prior to bed when moisturizing)</w:t>
            </w:r>
          </w:p>
          <w:p w14:paraId="26FF58C1" w14:textId="3542C9F1" w:rsidR="004A520B" w:rsidRPr="004A520B" w:rsidRDefault="004A520B" w:rsidP="008F4466">
            <w:pPr>
              <w:numPr>
                <w:ilvl w:val="0"/>
                <w:numId w:val="252"/>
              </w:numPr>
              <w:spacing w:before="0" w:after="0"/>
            </w:pPr>
            <w:r w:rsidRPr="004A520B">
              <w:t xml:space="preserve">Monitor right great toe for signs and symptoms of </w:t>
            </w:r>
            <w:hyperlink r:id="rId517" w:history="1">
              <w:r w:rsidRPr="004A520B">
                <w:rPr>
                  <w:rStyle w:val="Hyperlink"/>
                </w:rPr>
                <w:t>infection</w:t>
              </w:r>
            </w:hyperlink>
            <w:r>
              <w:t xml:space="preserve">. </w:t>
            </w:r>
            <w:r w:rsidRPr="004A520B">
              <w:t>Notify MD immediately if any signs are present.</w:t>
            </w:r>
          </w:p>
          <w:p w14:paraId="75A7D617" w14:textId="13EAB162" w:rsidR="00015A19" w:rsidRPr="004A520B" w:rsidRDefault="004A520B" w:rsidP="008F4466">
            <w:pPr>
              <w:numPr>
                <w:ilvl w:val="0"/>
                <w:numId w:val="252"/>
              </w:numPr>
              <w:spacing w:before="0" w:after="0"/>
            </w:pPr>
            <w:r w:rsidRPr="004A520B">
              <w:t>Notify MD if redness of right great toe worsens or does not improve over the next 3 days.</w:t>
            </w:r>
          </w:p>
        </w:tc>
      </w:tr>
      <w:tr w:rsidR="00015A19" w:rsidRPr="00530244" w14:paraId="108E6675" w14:textId="77777777" w:rsidTr="00AF5242">
        <w:trPr>
          <w:gridBefore w:val="1"/>
          <w:wBefore w:w="115" w:type="dxa"/>
          <w:cantSplit/>
        </w:trPr>
        <w:tc>
          <w:tcPr>
            <w:tcW w:w="683" w:type="dxa"/>
            <w:tcBorders>
              <w:top w:val="nil"/>
              <w:left w:val="nil"/>
              <w:bottom w:val="nil"/>
              <w:right w:val="nil"/>
            </w:tcBorders>
          </w:tcPr>
          <w:p w14:paraId="55E942F7" w14:textId="77777777" w:rsidR="00015A19" w:rsidRDefault="00015A19" w:rsidP="00AF5242">
            <w:pPr>
              <w:spacing w:before="0" w:after="0"/>
            </w:pPr>
          </w:p>
        </w:tc>
        <w:tc>
          <w:tcPr>
            <w:tcW w:w="1660" w:type="dxa"/>
            <w:tcBorders>
              <w:top w:val="nil"/>
              <w:left w:val="nil"/>
              <w:bottom w:val="nil"/>
              <w:right w:val="nil"/>
            </w:tcBorders>
          </w:tcPr>
          <w:p w14:paraId="70BAF311" w14:textId="77777777" w:rsidR="00015A19" w:rsidRDefault="00015A19" w:rsidP="00AF5242">
            <w:pPr>
              <w:spacing w:before="0" w:after="0"/>
            </w:pPr>
            <w:r>
              <w:t>Technology</w:t>
            </w:r>
          </w:p>
        </w:tc>
        <w:tc>
          <w:tcPr>
            <w:tcW w:w="6902" w:type="dxa"/>
            <w:tcBorders>
              <w:top w:val="nil"/>
              <w:left w:val="nil"/>
              <w:bottom w:val="nil"/>
              <w:right w:val="nil"/>
            </w:tcBorders>
          </w:tcPr>
          <w:p w14:paraId="4F0BBE3F" w14:textId="3FFFF806" w:rsidR="00015A19" w:rsidRPr="0047084A" w:rsidRDefault="004A520B" w:rsidP="00AF5242">
            <w:pPr>
              <w:spacing w:before="0" w:after="0"/>
            </w:pPr>
            <w:r w:rsidRPr="004A520B">
              <w:t>EHR (Data entry of Education)</w:t>
            </w:r>
          </w:p>
        </w:tc>
      </w:tr>
      <w:tr w:rsidR="00015A19" w:rsidRPr="00530244" w14:paraId="4D73058F" w14:textId="77777777" w:rsidTr="00AF5242">
        <w:trPr>
          <w:gridBefore w:val="1"/>
          <w:wBefore w:w="115" w:type="dxa"/>
          <w:cantSplit/>
        </w:trPr>
        <w:tc>
          <w:tcPr>
            <w:tcW w:w="683" w:type="dxa"/>
            <w:tcBorders>
              <w:top w:val="nil"/>
              <w:left w:val="nil"/>
              <w:bottom w:val="nil"/>
              <w:right w:val="nil"/>
            </w:tcBorders>
          </w:tcPr>
          <w:p w14:paraId="41FD5BBD" w14:textId="77777777" w:rsidR="00015A19" w:rsidRDefault="00015A19" w:rsidP="00AF5242">
            <w:pPr>
              <w:spacing w:before="0" w:after="0"/>
            </w:pPr>
          </w:p>
        </w:tc>
        <w:tc>
          <w:tcPr>
            <w:tcW w:w="1660" w:type="dxa"/>
            <w:tcBorders>
              <w:top w:val="nil"/>
              <w:left w:val="nil"/>
              <w:bottom w:val="nil"/>
              <w:right w:val="nil"/>
            </w:tcBorders>
          </w:tcPr>
          <w:p w14:paraId="2FB53535" w14:textId="77777777" w:rsidR="00015A19" w:rsidRDefault="00015A19" w:rsidP="00AF5242">
            <w:pPr>
              <w:spacing w:before="0" w:after="0"/>
            </w:pPr>
            <w:r>
              <w:t>Standard</w:t>
            </w:r>
          </w:p>
        </w:tc>
        <w:tc>
          <w:tcPr>
            <w:tcW w:w="6902" w:type="dxa"/>
            <w:tcBorders>
              <w:top w:val="nil"/>
              <w:left w:val="nil"/>
              <w:bottom w:val="nil"/>
              <w:right w:val="nil"/>
            </w:tcBorders>
          </w:tcPr>
          <w:p w14:paraId="55C6FA09" w14:textId="3ED5D1DA" w:rsidR="00015A19" w:rsidRPr="004A520B" w:rsidRDefault="00A405A6" w:rsidP="008F4466">
            <w:pPr>
              <w:numPr>
                <w:ilvl w:val="0"/>
                <w:numId w:val="259"/>
              </w:numPr>
              <w:spacing w:before="0" w:after="0"/>
              <w:rPr>
                <w:u w:val="single"/>
              </w:rPr>
            </w:pPr>
            <w:hyperlink r:id="rId518" w:history="1">
              <w:r w:rsidR="004A520B" w:rsidRPr="004A520B">
                <w:rPr>
                  <w:rStyle w:val="Hyperlink"/>
                </w:rPr>
                <w:t>SNOMED-CT</w:t>
              </w:r>
            </w:hyperlink>
          </w:p>
        </w:tc>
      </w:tr>
      <w:tr w:rsidR="00015A19" w:rsidRPr="00530244" w14:paraId="1B8ECAC6" w14:textId="77777777" w:rsidTr="00AF5242">
        <w:trPr>
          <w:gridBefore w:val="1"/>
          <w:wBefore w:w="115" w:type="dxa"/>
          <w:cantSplit/>
        </w:trPr>
        <w:tc>
          <w:tcPr>
            <w:tcW w:w="683" w:type="dxa"/>
            <w:tcBorders>
              <w:top w:val="nil"/>
              <w:left w:val="nil"/>
              <w:bottom w:val="single" w:sz="4" w:space="0" w:color="auto"/>
              <w:right w:val="nil"/>
            </w:tcBorders>
          </w:tcPr>
          <w:p w14:paraId="50A91411" w14:textId="77777777" w:rsidR="00015A19" w:rsidRDefault="00015A19" w:rsidP="00AF5242">
            <w:pPr>
              <w:spacing w:before="0" w:after="0"/>
            </w:pPr>
          </w:p>
        </w:tc>
        <w:tc>
          <w:tcPr>
            <w:tcW w:w="1660" w:type="dxa"/>
            <w:tcBorders>
              <w:top w:val="nil"/>
              <w:left w:val="nil"/>
              <w:bottom w:val="single" w:sz="4" w:space="0" w:color="auto"/>
              <w:right w:val="nil"/>
            </w:tcBorders>
          </w:tcPr>
          <w:p w14:paraId="0173B735" w14:textId="77777777" w:rsidR="00015A19" w:rsidRDefault="00015A19" w:rsidP="00AF5242">
            <w:pPr>
              <w:spacing w:before="0" w:after="0"/>
            </w:pPr>
            <w:r>
              <w:t>Appendix</w:t>
            </w:r>
          </w:p>
        </w:tc>
        <w:tc>
          <w:tcPr>
            <w:tcW w:w="6902" w:type="dxa"/>
            <w:tcBorders>
              <w:top w:val="nil"/>
              <w:left w:val="nil"/>
              <w:bottom w:val="single" w:sz="4" w:space="0" w:color="auto"/>
              <w:right w:val="nil"/>
            </w:tcBorders>
          </w:tcPr>
          <w:p w14:paraId="35D59CAB" w14:textId="77777777" w:rsidR="004A520B" w:rsidRDefault="00A405A6" w:rsidP="00AF5242">
            <w:pPr>
              <w:spacing w:before="0" w:after="0"/>
            </w:pPr>
            <w:hyperlink r:id="rId519" w:history="1">
              <w:r w:rsidR="004A520B" w:rsidRPr="004A520B">
                <w:rPr>
                  <w:rStyle w:val="Hyperlink"/>
                </w:rPr>
                <w:t>VA Clinical Guidelines for Obesity</w:t>
              </w:r>
            </w:hyperlink>
          </w:p>
          <w:p w14:paraId="4F48165D" w14:textId="2120A4F8" w:rsidR="00015A19" w:rsidRPr="00530244" w:rsidRDefault="00A405A6" w:rsidP="00AF5242">
            <w:pPr>
              <w:spacing w:before="0" w:after="0"/>
            </w:pPr>
            <w:hyperlink r:id="rId520" w:history="1">
              <w:r w:rsidR="004A520B" w:rsidRPr="004A520B">
                <w:rPr>
                  <w:rStyle w:val="Hyperlink"/>
                </w:rPr>
                <w:t>DM Teaching Checklist</w:t>
              </w:r>
            </w:hyperlink>
          </w:p>
        </w:tc>
      </w:tr>
      <w:tr w:rsidR="00015A19" w14:paraId="6535ECD8" w14:textId="77777777" w:rsidTr="00AF5242">
        <w:trPr>
          <w:gridBefore w:val="1"/>
          <w:wBefore w:w="115" w:type="dxa"/>
          <w:cantSplit/>
        </w:trPr>
        <w:tc>
          <w:tcPr>
            <w:tcW w:w="683" w:type="dxa"/>
            <w:tcBorders>
              <w:top w:val="single" w:sz="4" w:space="0" w:color="auto"/>
              <w:left w:val="nil"/>
              <w:bottom w:val="nil"/>
              <w:right w:val="nil"/>
            </w:tcBorders>
          </w:tcPr>
          <w:p w14:paraId="5005DCD4" w14:textId="77777777" w:rsidR="00015A19" w:rsidRDefault="00015A19" w:rsidP="00AF5242">
            <w:pPr>
              <w:spacing w:before="0" w:after="0"/>
            </w:pPr>
            <w:r>
              <w:t>15</w:t>
            </w:r>
          </w:p>
        </w:tc>
        <w:tc>
          <w:tcPr>
            <w:tcW w:w="1660" w:type="dxa"/>
            <w:tcBorders>
              <w:top w:val="single" w:sz="4" w:space="0" w:color="auto"/>
              <w:left w:val="nil"/>
              <w:bottom w:val="nil"/>
              <w:right w:val="nil"/>
            </w:tcBorders>
          </w:tcPr>
          <w:p w14:paraId="0BF59520" w14:textId="77777777" w:rsidR="00015A19" w:rsidRDefault="00015A19" w:rsidP="00AF5242">
            <w:pPr>
              <w:spacing w:before="0" w:after="0"/>
            </w:pPr>
            <w:r>
              <w:t>Action</w:t>
            </w:r>
          </w:p>
        </w:tc>
        <w:tc>
          <w:tcPr>
            <w:tcW w:w="6902" w:type="dxa"/>
            <w:tcBorders>
              <w:top w:val="single" w:sz="4" w:space="0" w:color="auto"/>
              <w:left w:val="nil"/>
              <w:bottom w:val="nil"/>
              <w:right w:val="nil"/>
            </w:tcBorders>
          </w:tcPr>
          <w:p w14:paraId="3ED053FA" w14:textId="77777777" w:rsidR="004A520B" w:rsidRPr="004A520B" w:rsidRDefault="004A520B" w:rsidP="004A520B">
            <w:pPr>
              <w:spacing w:before="0" w:after="0"/>
            </w:pPr>
            <w:r w:rsidRPr="004A520B">
              <w:t>Provider develops a care plan with the patient (based on their stated goals), then closes the OV by having the patient do a “return demonstration” of their next steps in the management of their health. This includes time frames for completion of each event.</w:t>
            </w:r>
          </w:p>
          <w:p w14:paraId="59327DCD" w14:textId="77777777" w:rsidR="004A520B" w:rsidRPr="004A520B" w:rsidRDefault="004A520B" w:rsidP="004A520B">
            <w:pPr>
              <w:spacing w:before="0" w:after="0"/>
            </w:pPr>
          </w:p>
          <w:p w14:paraId="67669383" w14:textId="01111577" w:rsidR="00015A19" w:rsidRDefault="004A520B" w:rsidP="004A520B">
            <w:pPr>
              <w:spacing w:before="0" w:after="0"/>
            </w:pPr>
            <w:r w:rsidRPr="004A520B">
              <w:t xml:space="preserve">An </w:t>
            </w:r>
            <w:hyperlink r:id="rId521" w:history="1">
              <w:r w:rsidRPr="004A520B">
                <w:rPr>
                  <w:rStyle w:val="Hyperlink"/>
                </w:rPr>
                <w:t>after visit summary</w:t>
              </w:r>
            </w:hyperlink>
            <w:r w:rsidRPr="004A520B">
              <w:t xml:space="preserve"> (AVS) is provided</w:t>
            </w:r>
          </w:p>
        </w:tc>
      </w:tr>
      <w:tr w:rsidR="00015A19" w:rsidRPr="00530244" w14:paraId="5D815CCB" w14:textId="77777777" w:rsidTr="00AF5242">
        <w:trPr>
          <w:gridBefore w:val="1"/>
          <w:wBefore w:w="115" w:type="dxa"/>
          <w:cantSplit/>
        </w:trPr>
        <w:tc>
          <w:tcPr>
            <w:tcW w:w="683" w:type="dxa"/>
            <w:tcBorders>
              <w:top w:val="nil"/>
              <w:left w:val="nil"/>
              <w:bottom w:val="nil"/>
              <w:right w:val="nil"/>
            </w:tcBorders>
          </w:tcPr>
          <w:p w14:paraId="60CBF5A8" w14:textId="77777777" w:rsidR="00015A19" w:rsidRDefault="00015A19" w:rsidP="00AF5242">
            <w:pPr>
              <w:spacing w:before="0" w:after="0"/>
            </w:pPr>
          </w:p>
        </w:tc>
        <w:tc>
          <w:tcPr>
            <w:tcW w:w="1660" w:type="dxa"/>
            <w:tcBorders>
              <w:top w:val="nil"/>
              <w:left w:val="nil"/>
              <w:bottom w:val="nil"/>
              <w:right w:val="nil"/>
            </w:tcBorders>
          </w:tcPr>
          <w:p w14:paraId="0B9C0A0C" w14:textId="77777777" w:rsidR="00015A19" w:rsidRDefault="00015A19" w:rsidP="00AF524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7C3A23EE" w14:textId="3B191445" w:rsidR="00015A19" w:rsidRPr="00530244" w:rsidRDefault="004A520B" w:rsidP="00AF5242">
            <w:pPr>
              <w:spacing w:before="0" w:after="0"/>
            </w:pPr>
            <w:r w:rsidRPr="003E6AEA">
              <w:rPr>
                <w:rFonts w:cs="Arial"/>
                <w:i/>
                <w:color w:val="833C0B" w:themeColor="accent2" w:themeShade="80"/>
              </w:rPr>
              <w:t>Evaluate patient understanding of the plan of care, along with their level of commitment. Determine if the patient would benefit from additional support mechanisms.</w:t>
            </w:r>
          </w:p>
        </w:tc>
      </w:tr>
      <w:tr w:rsidR="00015A19" w:rsidRPr="00530244" w14:paraId="574261FB" w14:textId="77777777" w:rsidTr="00AF5242">
        <w:trPr>
          <w:gridBefore w:val="1"/>
          <w:wBefore w:w="115" w:type="dxa"/>
          <w:cantSplit/>
        </w:trPr>
        <w:tc>
          <w:tcPr>
            <w:tcW w:w="683" w:type="dxa"/>
            <w:tcBorders>
              <w:top w:val="nil"/>
              <w:left w:val="nil"/>
              <w:bottom w:val="nil"/>
              <w:right w:val="nil"/>
            </w:tcBorders>
          </w:tcPr>
          <w:p w14:paraId="46D1B0FC" w14:textId="77777777" w:rsidR="00015A19" w:rsidRDefault="00015A19" w:rsidP="00AF5242">
            <w:pPr>
              <w:spacing w:before="0" w:after="0"/>
            </w:pPr>
          </w:p>
        </w:tc>
        <w:tc>
          <w:tcPr>
            <w:tcW w:w="1660" w:type="dxa"/>
            <w:tcBorders>
              <w:top w:val="nil"/>
              <w:left w:val="nil"/>
              <w:bottom w:val="nil"/>
              <w:right w:val="nil"/>
            </w:tcBorders>
          </w:tcPr>
          <w:p w14:paraId="757F9A32" w14:textId="77777777" w:rsidR="00015A19" w:rsidRDefault="00015A19" w:rsidP="00AF5242">
            <w:pPr>
              <w:spacing w:before="0" w:after="0"/>
            </w:pPr>
            <w:r>
              <w:t>Actor(s)</w:t>
            </w:r>
          </w:p>
        </w:tc>
        <w:tc>
          <w:tcPr>
            <w:tcW w:w="6902" w:type="dxa"/>
            <w:tcBorders>
              <w:top w:val="nil"/>
              <w:left w:val="nil"/>
              <w:bottom w:val="nil"/>
              <w:right w:val="nil"/>
            </w:tcBorders>
          </w:tcPr>
          <w:p w14:paraId="54852E25" w14:textId="77777777" w:rsidR="004A520B" w:rsidRDefault="004A520B" w:rsidP="004A520B">
            <w:pPr>
              <w:spacing w:before="0" w:after="0"/>
            </w:pPr>
            <w:r>
              <w:t>Provider</w:t>
            </w:r>
          </w:p>
          <w:p w14:paraId="3B4B6A86" w14:textId="14483103" w:rsidR="00015A19" w:rsidRPr="00530244" w:rsidRDefault="004A520B" w:rsidP="004A520B">
            <w:pPr>
              <w:spacing w:before="0" w:after="0"/>
            </w:pPr>
            <w:r>
              <w:t>Patient</w:t>
            </w:r>
          </w:p>
        </w:tc>
      </w:tr>
      <w:tr w:rsidR="00015A19" w:rsidRPr="00530244" w14:paraId="5E1478B1" w14:textId="77777777" w:rsidTr="00AF5242">
        <w:trPr>
          <w:gridBefore w:val="1"/>
          <w:wBefore w:w="115" w:type="dxa"/>
          <w:cantSplit/>
        </w:trPr>
        <w:tc>
          <w:tcPr>
            <w:tcW w:w="683" w:type="dxa"/>
            <w:tcBorders>
              <w:top w:val="nil"/>
              <w:left w:val="nil"/>
              <w:bottom w:val="nil"/>
              <w:right w:val="nil"/>
            </w:tcBorders>
          </w:tcPr>
          <w:p w14:paraId="28B5C914" w14:textId="77777777" w:rsidR="00015A19" w:rsidRDefault="00015A19" w:rsidP="00AF5242">
            <w:pPr>
              <w:spacing w:before="0" w:after="0"/>
            </w:pPr>
          </w:p>
        </w:tc>
        <w:tc>
          <w:tcPr>
            <w:tcW w:w="1660" w:type="dxa"/>
            <w:tcBorders>
              <w:top w:val="nil"/>
              <w:left w:val="nil"/>
              <w:bottom w:val="nil"/>
              <w:right w:val="nil"/>
            </w:tcBorders>
          </w:tcPr>
          <w:p w14:paraId="60EFD782" w14:textId="77777777" w:rsidR="00015A19" w:rsidRDefault="00015A19" w:rsidP="00AF5242">
            <w:pPr>
              <w:spacing w:before="0" w:after="0"/>
            </w:pPr>
            <w:r>
              <w:t>Action Breakdown</w:t>
            </w:r>
          </w:p>
        </w:tc>
        <w:tc>
          <w:tcPr>
            <w:tcW w:w="6902" w:type="dxa"/>
            <w:tcBorders>
              <w:top w:val="nil"/>
              <w:left w:val="nil"/>
              <w:bottom w:val="nil"/>
              <w:right w:val="nil"/>
            </w:tcBorders>
          </w:tcPr>
          <w:p w14:paraId="21A64978" w14:textId="77777777" w:rsidR="004A520B" w:rsidRDefault="004A520B" w:rsidP="00AF5242">
            <w:pPr>
              <w:spacing w:before="0" w:after="0"/>
            </w:pPr>
            <w:r>
              <w:t xml:space="preserve">Care Plan Activities / </w:t>
            </w:r>
            <w:r w:rsidRPr="004A520B">
              <w:t>Targeted Completion</w:t>
            </w:r>
          </w:p>
          <w:p w14:paraId="516791E3" w14:textId="017BF19A" w:rsidR="004A520B" w:rsidRPr="004A520B" w:rsidRDefault="004A520B" w:rsidP="008F4466">
            <w:pPr>
              <w:numPr>
                <w:ilvl w:val="0"/>
                <w:numId w:val="442"/>
              </w:numPr>
              <w:spacing w:before="0" w:after="0"/>
            </w:pPr>
            <w:r w:rsidRPr="004A520B">
              <w:t>Place into action learnings from provider/patient education (#12)</w:t>
            </w:r>
            <w:r>
              <w:t xml:space="preserve"> / Immediately</w:t>
            </w:r>
          </w:p>
          <w:p w14:paraId="0D54A0A9" w14:textId="4F690288" w:rsidR="004A520B" w:rsidRPr="004A520B" w:rsidRDefault="004A520B" w:rsidP="008F4466">
            <w:pPr>
              <w:numPr>
                <w:ilvl w:val="0"/>
                <w:numId w:val="442"/>
              </w:numPr>
              <w:spacing w:before="0" w:after="0"/>
            </w:pPr>
            <w:r w:rsidRPr="004A520B">
              <w:t>Maintain follow-up appointment with primary care provider</w:t>
            </w:r>
            <w:r>
              <w:t xml:space="preserve"> / 3 months</w:t>
            </w:r>
          </w:p>
          <w:p w14:paraId="02A43C27" w14:textId="422F70DC" w:rsidR="004A520B" w:rsidRPr="004A520B" w:rsidRDefault="004A520B" w:rsidP="008F4466">
            <w:pPr>
              <w:numPr>
                <w:ilvl w:val="0"/>
                <w:numId w:val="442"/>
              </w:numPr>
              <w:spacing w:before="0" w:after="0"/>
            </w:pPr>
            <w:r w:rsidRPr="004A520B">
              <w:t>Annual podiatry OV (diabetic foot exam)</w:t>
            </w:r>
            <w:r>
              <w:t xml:space="preserve"> / 1 year</w:t>
            </w:r>
          </w:p>
          <w:p w14:paraId="71A465F4" w14:textId="652F02FA" w:rsidR="004A520B" w:rsidRPr="004A520B" w:rsidRDefault="004A520B" w:rsidP="008F4466">
            <w:pPr>
              <w:numPr>
                <w:ilvl w:val="0"/>
                <w:numId w:val="442"/>
              </w:numPr>
              <w:spacing w:before="0" w:after="0"/>
            </w:pPr>
            <w:r w:rsidRPr="004A520B">
              <w:t>Referral: shoe cobbler (specializing in diabetic feet) for appropriate shoe size and types of shoes by physician</w:t>
            </w:r>
            <w:r>
              <w:t xml:space="preserve"> / Immediately</w:t>
            </w:r>
          </w:p>
          <w:p w14:paraId="4AE82DEA" w14:textId="2523EB80" w:rsidR="004A520B" w:rsidRPr="004A520B" w:rsidRDefault="004A520B" w:rsidP="008F4466">
            <w:pPr>
              <w:numPr>
                <w:ilvl w:val="0"/>
                <w:numId w:val="442"/>
              </w:numPr>
              <w:spacing w:before="0" w:after="0"/>
            </w:pPr>
            <w:r w:rsidRPr="004A520B">
              <w:t>Make appointment with shoe cobbler</w:t>
            </w:r>
            <w:r>
              <w:t xml:space="preserve"> / 2 weeks</w:t>
            </w:r>
          </w:p>
          <w:p w14:paraId="4836468B" w14:textId="4A679B02" w:rsidR="004A520B" w:rsidRPr="004A520B" w:rsidRDefault="004A520B" w:rsidP="008F4466">
            <w:pPr>
              <w:numPr>
                <w:ilvl w:val="0"/>
                <w:numId w:val="442"/>
              </w:numPr>
              <w:spacing w:before="0" w:after="0"/>
            </w:pPr>
            <w:r w:rsidRPr="004A520B">
              <w:t xml:space="preserve">Maintain weight loss goals as outlined by primary care physician (10 </w:t>
            </w:r>
            <w:proofErr w:type="spellStart"/>
            <w:r w:rsidRPr="004A520B">
              <w:t>lbs</w:t>
            </w:r>
            <w:proofErr w:type="spellEnd"/>
            <w:r w:rsidRPr="004A520B">
              <w:t xml:space="preserve"> over the next 3 months)</w:t>
            </w:r>
            <w:r>
              <w:t xml:space="preserve"> / 3 months</w:t>
            </w:r>
          </w:p>
          <w:p w14:paraId="653D28D9" w14:textId="7F28A6C5" w:rsidR="004A520B" w:rsidRPr="004A520B" w:rsidRDefault="004A520B" w:rsidP="008F4466">
            <w:pPr>
              <w:numPr>
                <w:ilvl w:val="0"/>
                <w:numId w:val="442"/>
              </w:numPr>
              <w:spacing w:before="0" w:after="0"/>
            </w:pPr>
            <w:r>
              <w:t>Attend exercise class 3x</w:t>
            </w:r>
            <w:r w:rsidRPr="004A520B">
              <w:t>/week and wal</w:t>
            </w:r>
            <w:r>
              <w:t>k 4x</w:t>
            </w:r>
            <w:r w:rsidRPr="004A520B">
              <w:t>/week</w:t>
            </w:r>
            <w:r>
              <w:t xml:space="preserve"> / Immediately</w:t>
            </w:r>
          </w:p>
          <w:p w14:paraId="7654EB50" w14:textId="231B72D4" w:rsidR="004A520B" w:rsidRPr="004A520B" w:rsidRDefault="004A520B" w:rsidP="008F4466">
            <w:pPr>
              <w:numPr>
                <w:ilvl w:val="0"/>
                <w:numId w:val="442"/>
              </w:numPr>
              <w:spacing w:before="0" w:after="0"/>
            </w:pPr>
            <w:r w:rsidRPr="004A520B">
              <w:t>Monitor right great toe inflammation and for signs and symptoms of infec</w:t>
            </w:r>
            <w:r>
              <w:t>tion. Call MD with any concerns / Immediately and daily for next 2 weeks</w:t>
            </w:r>
          </w:p>
          <w:p w14:paraId="32D45E24" w14:textId="374A5E59" w:rsidR="004A520B" w:rsidRPr="004A520B" w:rsidRDefault="004A520B" w:rsidP="008F4466">
            <w:pPr>
              <w:numPr>
                <w:ilvl w:val="0"/>
                <w:numId w:val="442"/>
              </w:numPr>
              <w:spacing w:before="0" w:after="0"/>
            </w:pPr>
            <w:r w:rsidRPr="004A520B">
              <w:t>Provider will send consult note outlining findings and the plan of</w:t>
            </w:r>
            <w:r w:rsidR="001E1DDE">
              <w:t xml:space="preserve"> care to the referring Provider / Within 24 hours</w:t>
            </w:r>
          </w:p>
          <w:p w14:paraId="182C4B25" w14:textId="77777777" w:rsidR="004A520B" w:rsidRPr="004A520B" w:rsidRDefault="004A520B" w:rsidP="004A520B">
            <w:pPr>
              <w:spacing w:before="0" w:after="0"/>
              <w:rPr>
                <w:i/>
              </w:rPr>
            </w:pPr>
            <w:r w:rsidRPr="004A520B">
              <w:rPr>
                <w:i/>
              </w:rPr>
              <w:t>Note: Graphic User Interface (GUI) would allow user to populate a target date for each activity (i.e. Immediately = 1.10.15), along with a ‘Completed’ date when the activity is completed/closed. GUI will also allow provider to view progress towards Activity completion, if the activity spans a period of time.</w:t>
            </w:r>
          </w:p>
          <w:p w14:paraId="6C2B8EDC" w14:textId="764B8987" w:rsidR="00015A19" w:rsidRPr="00C86DAA" w:rsidRDefault="004A520B" w:rsidP="004A520B">
            <w:pPr>
              <w:spacing w:before="0" w:after="0"/>
            </w:pPr>
            <w:r w:rsidRPr="004A520B">
              <w:rPr>
                <w:i/>
              </w:rPr>
              <w:t>Note: Patient understands that they are responsible for making appointments for all referrals, follow up visits, and lab work.</w:t>
            </w:r>
          </w:p>
        </w:tc>
      </w:tr>
      <w:tr w:rsidR="00015A19" w:rsidRPr="00530244" w14:paraId="23E6EB7F" w14:textId="77777777" w:rsidTr="00AF5242">
        <w:trPr>
          <w:gridBefore w:val="1"/>
          <w:wBefore w:w="115" w:type="dxa"/>
          <w:cantSplit/>
        </w:trPr>
        <w:tc>
          <w:tcPr>
            <w:tcW w:w="683" w:type="dxa"/>
            <w:tcBorders>
              <w:top w:val="nil"/>
              <w:left w:val="nil"/>
              <w:bottom w:val="nil"/>
              <w:right w:val="nil"/>
            </w:tcBorders>
          </w:tcPr>
          <w:p w14:paraId="5267185C" w14:textId="77777777" w:rsidR="00015A19" w:rsidRDefault="00015A19" w:rsidP="00AF5242">
            <w:pPr>
              <w:spacing w:before="0" w:after="0"/>
            </w:pPr>
          </w:p>
        </w:tc>
        <w:tc>
          <w:tcPr>
            <w:tcW w:w="1660" w:type="dxa"/>
            <w:tcBorders>
              <w:top w:val="nil"/>
              <w:left w:val="nil"/>
              <w:bottom w:val="nil"/>
              <w:right w:val="nil"/>
            </w:tcBorders>
          </w:tcPr>
          <w:p w14:paraId="581E5724" w14:textId="77777777" w:rsidR="00015A19" w:rsidRDefault="00015A19" w:rsidP="00AF5242">
            <w:pPr>
              <w:spacing w:before="0" w:after="0"/>
            </w:pPr>
            <w:r>
              <w:t>Technology</w:t>
            </w:r>
          </w:p>
        </w:tc>
        <w:tc>
          <w:tcPr>
            <w:tcW w:w="6902" w:type="dxa"/>
            <w:tcBorders>
              <w:top w:val="nil"/>
              <w:left w:val="nil"/>
              <w:bottom w:val="nil"/>
              <w:right w:val="nil"/>
            </w:tcBorders>
          </w:tcPr>
          <w:p w14:paraId="1F01D220" w14:textId="77777777" w:rsidR="00015A19" w:rsidRPr="00C86DAA" w:rsidRDefault="00015A19" w:rsidP="00AF5242">
            <w:pPr>
              <w:spacing w:before="0" w:after="0"/>
            </w:pPr>
          </w:p>
        </w:tc>
      </w:tr>
      <w:tr w:rsidR="00015A19" w:rsidRPr="00530244" w14:paraId="4D4A194B" w14:textId="77777777" w:rsidTr="00AF5242">
        <w:trPr>
          <w:gridBefore w:val="1"/>
          <w:wBefore w:w="115" w:type="dxa"/>
          <w:cantSplit/>
        </w:trPr>
        <w:tc>
          <w:tcPr>
            <w:tcW w:w="683" w:type="dxa"/>
            <w:tcBorders>
              <w:top w:val="nil"/>
              <w:left w:val="nil"/>
              <w:bottom w:val="nil"/>
              <w:right w:val="nil"/>
            </w:tcBorders>
          </w:tcPr>
          <w:p w14:paraId="6CE520C1" w14:textId="77777777" w:rsidR="00015A19" w:rsidRDefault="00015A19" w:rsidP="00AF5242">
            <w:pPr>
              <w:spacing w:before="0" w:after="0"/>
            </w:pPr>
          </w:p>
        </w:tc>
        <w:tc>
          <w:tcPr>
            <w:tcW w:w="1660" w:type="dxa"/>
            <w:tcBorders>
              <w:top w:val="nil"/>
              <w:left w:val="nil"/>
              <w:bottom w:val="nil"/>
              <w:right w:val="nil"/>
            </w:tcBorders>
          </w:tcPr>
          <w:p w14:paraId="2D26801B" w14:textId="77777777" w:rsidR="00015A19" w:rsidRDefault="00015A19" w:rsidP="00AF5242">
            <w:pPr>
              <w:spacing w:before="0" w:after="0"/>
            </w:pPr>
            <w:r>
              <w:t>Standard</w:t>
            </w:r>
          </w:p>
        </w:tc>
        <w:tc>
          <w:tcPr>
            <w:tcW w:w="6902" w:type="dxa"/>
            <w:tcBorders>
              <w:top w:val="nil"/>
              <w:left w:val="nil"/>
              <w:bottom w:val="nil"/>
              <w:right w:val="nil"/>
            </w:tcBorders>
          </w:tcPr>
          <w:p w14:paraId="390D462E" w14:textId="77777777" w:rsidR="00015A19" w:rsidRPr="0047084A" w:rsidRDefault="00015A19" w:rsidP="00AF5242">
            <w:pPr>
              <w:spacing w:before="0" w:after="0"/>
            </w:pPr>
          </w:p>
        </w:tc>
      </w:tr>
      <w:tr w:rsidR="00015A19" w:rsidRPr="00530244" w14:paraId="7A7732FA" w14:textId="77777777" w:rsidTr="00AF5242">
        <w:trPr>
          <w:gridBefore w:val="1"/>
          <w:wBefore w:w="115" w:type="dxa"/>
          <w:cantSplit/>
        </w:trPr>
        <w:tc>
          <w:tcPr>
            <w:tcW w:w="683" w:type="dxa"/>
            <w:tcBorders>
              <w:top w:val="nil"/>
              <w:left w:val="nil"/>
              <w:bottom w:val="nil"/>
              <w:right w:val="nil"/>
            </w:tcBorders>
          </w:tcPr>
          <w:p w14:paraId="2EB93022" w14:textId="77777777" w:rsidR="00015A19" w:rsidRDefault="00015A19" w:rsidP="00AF5242">
            <w:pPr>
              <w:spacing w:before="0" w:after="0"/>
            </w:pPr>
          </w:p>
        </w:tc>
        <w:tc>
          <w:tcPr>
            <w:tcW w:w="1660" w:type="dxa"/>
            <w:tcBorders>
              <w:top w:val="nil"/>
              <w:left w:val="nil"/>
              <w:bottom w:val="nil"/>
              <w:right w:val="nil"/>
            </w:tcBorders>
          </w:tcPr>
          <w:p w14:paraId="117852AF" w14:textId="77777777" w:rsidR="00015A19" w:rsidRDefault="00015A19" w:rsidP="00AF5242">
            <w:pPr>
              <w:spacing w:before="0" w:after="0"/>
            </w:pPr>
            <w:r>
              <w:t>Appendix</w:t>
            </w:r>
          </w:p>
        </w:tc>
        <w:tc>
          <w:tcPr>
            <w:tcW w:w="6902" w:type="dxa"/>
            <w:tcBorders>
              <w:top w:val="nil"/>
              <w:left w:val="nil"/>
              <w:bottom w:val="nil"/>
              <w:right w:val="nil"/>
            </w:tcBorders>
          </w:tcPr>
          <w:p w14:paraId="5008BE3E" w14:textId="77777777" w:rsidR="00015A19" w:rsidRPr="00530244" w:rsidRDefault="00015A19" w:rsidP="00AF5242">
            <w:pPr>
              <w:spacing w:before="0" w:after="0"/>
            </w:pPr>
          </w:p>
        </w:tc>
      </w:tr>
    </w:tbl>
    <w:p w14:paraId="6E7E3210" w14:textId="77777777" w:rsidR="00240380" w:rsidRPr="0054207C" w:rsidRDefault="00240380" w:rsidP="00240380"/>
    <w:p w14:paraId="7A539016" w14:textId="77777777" w:rsidR="00240380" w:rsidRDefault="00240380" w:rsidP="00082A1A">
      <w:pPr>
        <w:pStyle w:val="Heading2"/>
      </w:pPr>
      <w:bookmarkStart w:id="108" w:name="_Toc484609903"/>
      <w:r>
        <w:t>Data fields required</w:t>
      </w:r>
      <w:bookmarkEnd w:id="108"/>
    </w:p>
    <w:p w14:paraId="72CB9AFE" w14:textId="7E5C94DE" w:rsidR="00240380" w:rsidRPr="0054207C" w:rsidRDefault="001E1DDE" w:rsidP="00240380">
      <w:r w:rsidRPr="001E1DDE">
        <w:t>See appendix references as examples/guides</w:t>
      </w:r>
    </w:p>
    <w:p w14:paraId="0805FDFC" w14:textId="77777777" w:rsidR="00240380" w:rsidRDefault="00240380" w:rsidP="00082A1A">
      <w:pPr>
        <w:pStyle w:val="Heading2"/>
      </w:pPr>
      <w:bookmarkStart w:id="109" w:name="_Toc484609904"/>
      <w:r>
        <w:t>Notes and Issues</w:t>
      </w:r>
      <w:bookmarkEnd w:id="109"/>
    </w:p>
    <w:p w14:paraId="68ED5BD3" w14:textId="6DE35287" w:rsidR="00240380" w:rsidRPr="0054207C" w:rsidRDefault="001E1DDE" w:rsidP="00240380">
      <w:r w:rsidRPr="001E1DDE">
        <w:t xml:space="preserve">Entries that include </w:t>
      </w:r>
      <w:r w:rsidRPr="001E1DDE">
        <w:rPr>
          <w:color w:val="FF0000"/>
        </w:rPr>
        <w:t xml:space="preserve">*** </w:t>
      </w:r>
      <w:r w:rsidRPr="001E1DDE">
        <w:t>indicate compliance with a Meaningful Use clinical quality measure</w:t>
      </w:r>
    </w:p>
    <w:p w14:paraId="74E89F17" w14:textId="4D143C70" w:rsidR="00240380" w:rsidRDefault="00240380" w:rsidP="00082A1A">
      <w:pPr>
        <w:pStyle w:val="Heading2"/>
      </w:pPr>
      <w:bookmarkStart w:id="110" w:name="_Toc484609905"/>
      <w:r>
        <w:t xml:space="preserve">References for Clinical Management of </w:t>
      </w:r>
      <w:r w:rsidR="001E1DDE">
        <w:t>Diabetes</w:t>
      </w:r>
      <w:bookmarkEnd w:id="110"/>
    </w:p>
    <w:p w14:paraId="78CB1880" w14:textId="6E9339C6" w:rsidR="001E1DDE" w:rsidRPr="001E1DDE" w:rsidRDefault="001E1DDE" w:rsidP="001E1DDE">
      <w:pPr>
        <w:pStyle w:val="Hints"/>
        <w:spacing w:before="120" w:after="120"/>
        <w:ind w:left="720" w:hanging="720"/>
        <w:rPr>
          <w:rStyle w:val="Hyperlink"/>
          <w:rFonts w:eastAsiaTheme="majorEastAsia"/>
          <w:color w:val="auto"/>
        </w:rPr>
      </w:pPr>
      <w:r w:rsidRPr="00886DE0">
        <w:rPr>
          <w:rFonts w:cs="Arial"/>
        </w:rPr>
        <w:t xml:space="preserve">American Diabetes Association. (2013). </w:t>
      </w:r>
      <w:r w:rsidRPr="00886DE0">
        <w:rPr>
          <w:rFonts w:cs="Arial"/>
          <w:i/>
        </w:rPr>
        <w:t>Standards of medical care in diabetes—2013</w:t>
      </w:r>
      <w:r w:rsidRPr="00886DE0">
        <w:rPr>
          <w:rFonts w:cs="Arial"/>
        </w:rPr>
        <w:t xml:space="preserve">. Retrieved from </w:t>
      </w:r>
      <w:hyperlink r:id="rId522" w:history="1">
        <w:r w:rsidRPr="00727043">
          <w:rPr>
            <w:rStyle w:val="Hyperlink"/>
            <w:rFonts w:eastAsiaTheme="majorEastAsia" w:cs="Arial"/>
          </w:rPr>
          <w:t>http://care.diabetesjournals.org/content/36/Supplement_1/S11.full</w:t>
        </w:r>
      </w:hyperlink>
      <w:r>
        <w:rPr>
          <w:rStyle w:val="Hyperlink"/>
          <w:rFonts w:eastAsiaTheme="majorEastAsia" w:cs="Arial"/>
          <w:color w:val="auto"/>
        </w:rPr>
        <w:t xml:space="preserve">  </w:t>
      </w:r>
    </w:p>
    <w:p w14:paraId="2277D7A5" w14:textId="2FEC6ED7" w:rsidR="001E1DDE" w:rsidRPr="001E1DDE" w:rsidRDefault="001E1DDE" w:rsidP="001E1DDE">
      <w:pPr>
        <w:pStyle w:val="Hints"/>
        <w:spacing w:before="120" w:after="120"/>
        <w:ind w:left="720" w:hanging="720"/>
        <w:rPr>
          <w:rStyle w:val="Hyperlink"/>
          <w:rFonts w:eastAsiaTheme="majorEastAsia"/>
          <w:color w:val="auto"/>
        </w:rPr>
      </w:pPr>
      <w:r w:rsidRPr="00886DE0">
        <w:t xml:space="preserve">National Diabetic Education Program. (2000). </w:t>
      </w:r>
      <w:r w:rsidRPr="00886DE0">
        <w:rPr>
          <w:i/>
        </w:rPr>
        <w:t>Feet can last a lifetime: A health care provider’s guide to preventing diabetes foot problems</w:t>
      </w:r>
      <w:r w:rsidRPr="00886DE0">
        <w:t xml:space="preserve">. Retrieved from </w:t>
      </w:r>
      <w:hyperlink r:id="rId523" w:history="1">
        <w:r w:rsidRPr="00727043">
          <w:rPr>
            <w:rStyle w:val="Hyperlink"/>
          </w:rPr>
          <w:t>http://ndep.nih.gov/media/feet_hcguide.pdf</w:t>
        </w:r>
      </w:hyperlink>
      <w:r>
        <w:rPr>
          <w:rStyle w:val="Hyperlink"/>
          <w:color w:val="auto"/>
        </w:rPr>
        <w:t xml:space="preserve"> </w:t>
      </w:r>
    </w:p>
    <w:p w14:paraId="6A989334" w14:textId="77777777" w:rsidR="001E1DDE" w:rsidRPr="001E1DDE" w:rsidRDefault="001E1DDE" w:rsidP="001E1DDE">
      <w:pPr>
        <w:pStyle w:val="Hints"/>
        <w:spacing w:before="120" w:after="120"/>
        <w:ind w:left="720" w:hanging="720"/>
        <w:rPr>
          <w:rStyle w:val="Hyperlink"/>
          <w:rFonts w:eastAsiaTheme="majorEastAsia"/>
          <w:color w:val="auto"/>
        </w:rPr>
      </w:pPr>
      <w:r>
        <w:rPr>
          <w:rFonts w:cs="Arial"/>
        </w:rPr>
        <w:t xml:space="preserve">Providence St. Peter Family Medicine and Robert Wood Johnson Foundation. </w:t>
      </w:r>
      <w:r w:rsidRPr="00A47A5B">
        <w:rPr>
          <w:rFonts w:cs="Arial"/>
          <w:i/>
        </w:rPr>
        <w:t>Diabetes Provider Visit Form</w:t>
      </w:r>
      <w:r>
        <w:rPr>
          <w:rFonts w:cs="Arial"/>
        </w:rPr>
        <w:t xml:space="preserve">. Retrieved from </w:t>
      </w:r>
      <w:hyperlink r:id="rId524" w:history="1">
        <w:r w:rsidRPr="009A1D41">
          <w:rPr>
            <w:rStyle w:val="Hyperlink"/>
            <w:rFonts w:cs="Arial"/>
          </w:rPr>
          <w:t>http://www.diabetesinitiative.org/resources/tools/documents/45-PROV-ProviderSOAPform_web.pdf</w:t>
        </w:r>
      </w:hyperlink>
    </w:p>
    <w:p w14:paraId="7A542FEB" w14:textId="77777777" w:rsidR="001E1DDE" w:rsidRPr="001E1DDE" w:rsidRDefault="001E1DDE" w:rsidP="001E1DDE">
      <w:pPr>
        <w:pStyle w:val="Hints"/>
        <w:spacing w:before="120" w:after="120"/>
        <w:ind w:left="720" w:hanging="720"/>
        <w:rPr>
          <w:rStyle w:val="Hyperlink"/>
          <w:rFonts w:eastAsiaTheme="majorEastAsia"/>
          <w:color w:val="auto"/>
        </w:rPr>
      </w:pPr>
      <w:r>
        <w:rPr>
          <w:rFonts w:cs="Arial"/>
        </w:rPr>
        <w:t xml:space="preserve">Robert Wood Johnson Foundation. (2009). Diabetes Initiative. </w:t>
      </w:r>
      <w:r>
        <w:rPr>
          <w:rFonts w:cs="Arial"/>
          <w:i/>
        </w:rPr>
        <w:t xml:space="preserve">Diabetes Clinical Form.  </w:t>
      </w:r>
      <w:r>
        <w:rPr>
          <w:rFonts w:cs="Arial"/>
        </w:rPr>
        <w:t xml:space="preserve">Retrieved </w:t>
      </w:r>
      <w:r w:rsidRPr="00A47A5B">
        <w:rPr>
          <w:rFonts w:cs="Arial"/>
        </w:rPr>
        <w:t xml:space="preserve">from </w:t>
      </w:r>
      <w:hyperlink r:id="rId525" w:history="1">
        <w:r w:rsidRPr="009A1D41">
          <w:rPr>
            <w:rStyle w:val="Hyperlink"/>
            <w:rFonts w:cs="Arial"/>
          </w:rPr>
          <w:t>http://www.diabetesinitiative.org/resources/tools/documents/3-MAIC-Clinicalform_resources_web.pdf</w:t>
        </w:r>
      </w:hyperlink>
    </w:p>
    <w:p w14:paraId="0ABF3825" w14:textId="77777777" w:rsidR="001E1DDE" w:rsidRPr="001E1DDE" w:rsidRDefault="001E1DDE" w:rsidP="001E1DDE">
      <w:pPr>
        <w:pStyle w:val="Hints"/>
        <w:spacing w:before="120" w:after="120"/>
        <w:ind w:left="720" w:hanging="720"/>
        <w:rPr>
          <w:rStyle w:val="Hyperlink"/>
          <w:rFonts w:eastAsiaTheme="majorEastAsia"/>
          <w:color w:val="auto"/>
        </w:rPr>
      </w:pPr>
      <w:r>
        <w:rPr>
          <w:rFonts w:cs="Arial"/>
        </w:rPr>
        <w:lastRenderedPageBreak/>
        <w:t xml:space="preserve">United States Department of Veterans Affairs. (2012). </w:t>
      </w:r>
      <w:r w:rsidRPr="00BB5E2B">
        <w:rPr>
          <w:rFonts w:cs="Arial"/>
          <w:i/>
        </w:rPr>
        <w:t>VA/DoD Clinical Practice</w:t>
      </w:r>
      <w:r>
        <w:rPr>
          <w:rFonts w:cs="Arial"/>
          <w:i/>
        </w:rPr>
        <w:t xml:space="preserve"> Guidelines</w:t>
      </w:r>
      <w:r w:rsidRPr="00BB5E2B">
        <w:rPr>
          <w:rFonts w:cs="Arial"/>
          <w:i/>
        </w:rPr>
        <w:t xml:space="preserve">. </w:t>
      </w:r>
      <w:r w:rsidRPr="00765DC5">
        <w:rPr>
          <w:rFonts w:cs="Arial"/>
          <w:i/>
        </w:rPr>
        <w:t>DM Shared Decision Making Diabetes Pocket Card</w:t>
      </w:r>
      <w:r>
        <w:rPr>
          <w:rFonts w:cs="Arial"/>
        </w:rPr>
        <w:t xml:space="preserve">. Retrieved from </w:t>
      </w:r>
      <w:hyperlink r:id="rId526" w:history="1">
        <w:r w:rsidRPr="009A1D41">
          <w:rPr>
            <w:rStyle w:val="Hyperlink"/>
            <w:rFonts w:cs="Arial"/>
          </w:rPr>
          <w:t>http://www.healthquality.va.gov/guidelines/CD/diabetes/cpgSDMDMPOCKETFinalPRESS022513.pdf</w:t>
        </w:r>
      </w:hyperlink>
    </w:p>
    <w:p w14:paraId="64D99AF6" w14:textId="77777777" w:rsidR="001E1DDE" w:rsidRPr="001E1DDE" w:rsidRDefault="001E1DDE" w:rsidP="001E1DDE">
      <w:pPr>
        <w:pStyle w:val="Hints"/>
        <w:spacing w:before="120" w:after="120"/>
        <w:ind w:left="720" w:hanging="720"/>
        <w:rPr>
          <w:rStyle w:val="Hyperlink"/>
          <w:rFonts w:eastAsiaTheme="majorEastAsia"/>
          <w:color w:val="auto"/>
        </w:rPr>
      </w:pPr>
      <w:r>
        <w:rPr>
          <w:rFonts w:cs="Arial"/>
        </w:rPr>
        <w:t xml:space="preserve">United States Department of Veterans Affairs. </w:t>
      </w:r>
      <w:r w:rsidRPr="00BB5E2B">
        <w:rPr>
          <w:rFonts w:cs="Arial"/>
          <w:i/>
        </w:rPr>
        <w:t>VA/DoD Clinical Practice</w:t>
      </w:r>
      <w:r>
        <w:rPr>
          <w:rFonts w:cs="Arial"/>
          <w:i/>
        </w:rPr>
        <w:t xml:space="preserve"> Guidelines. Patient/Family/Caregiver Teaching Checklist for Diabetes Education</w:t>
      </w:r>
      <w:r>
        <w:rPr>
          <w:rFonts w:cs="Arial"/>
        </w:rPr>
        <w:t xml:space="preserve">. Retrieved from </w:t>
      </w:r>
      <w:hyperlink r:id="rId527" w:history="1">
        <w:r w:rsidRPr="009A1D41">
          <w:rPr>
            <w:rStyle w:val="Hyperlink"/>
            <w:rFonts w:cs="Arial"/>
          </w:rPr>
          <w:t>http://www.healthquality.va.gov/guidelines/CD/diabetes/DiabetesTeachingChecklist.pdf</w:t>
        </w:r>
      </w:hyperlink>
    </w:p>
    <w:p w14:paraId="0B1AC010" w14:textId="77777777" w:rsidR="001E1DDE" w:rsidRPr="001E1DDE" w:rsidRDefault="001E1DDE" w:rsidP="001E1DDE">
      <w:pPr>
        <w:pStyle w:val="Hints"/>
        <w:spacing w:before="120" w:after="120"/>
        <w:ind w:left="720" w:hanging="720"/>
        <w:rPr>
          <w:rStyle w:val="Hyperlink"/>
          <w:rFonts w:eastAsiaTheme="majorEastAsia"/>
          <w:color w:val="auto"/>
        </w:rPr>
      </w:pPr>
      <w:r>
        <w:rPr>
          <w:rFonts w:cs="Arial"/>
        </w:rPr>
        <w:t xml:space="preserve">United States Department of Veterans Affairs. </w:t>
      </w:r>
      <w:r w:rsidRPr="00BB5E2B">
        <w:rPr>
          <w:rFonts w:cs="Arial"/>
          <w:i/>
        </w:rPr>
        <w:t>VA/DoD Clinical Practice</w:t>
      </w:r>
      <w:r>
        <w:rPr>
          <w:rFonts w:cs="Arial"/>
          <w:i/>
        </w:rPr>
        <w:t xml:space="preserve"> Guidelines. Self-care Skills for Patients with Diabetes</w:t>
      </w:r>
      <w:r>
        <w:rPr>
          <w:rFonts w:cs="Arial"/>
        </w:rPr>
        <w:t xml:space="preserve">. Retrieved from </w:t>
      </w:r>
      <w:hyperlink r:id="rId528" w:history="1">
        <w:r w:rsidRPr="009A1D41">
          <w:rPr>
            <w:rStyle w:val="Hyperlink"/>
            <w:rFonts w:cs="Arial"/>
          </w:rPr>
          <w:t>http://www.healthquality.va.gov/guidelines/CD/diabetes/DiabetesTeachingFlipChart.pdf</w:t>
        </w:r>
      </w:hyperlink>
    </w:p>
    <w:p w14:paraId="1C46E07C" w14:textId="77777777" w:rsidR="001E1DDE" w:rsidRPr="001E1DDE" w:rsidRDefault="001E1DDE" w:rsidP="001E1DDE">
      <w:pPr>
        <w:ind w:left="720" w:hanging="720"/>
        <w:rPr>
          <w:rStyle w:val="Hyperlink"/>
          <w:rFonts w:eastAsiaTheme="majorEastAsia" w:cs="Times New Roman"/>
          <w:color w:val="auto"/>
          <w:szCs w:val="20"/>
          <w:u w:val="none"/>
        </w:rPr>
      </w:pPr>
      <w:r>
        <w:rPr>
          <w:rFonts w:cs="Arial"/>
          <w:szCs w:val="20"/>
        </w:rPr>
        <w:t>United States</w:t>
      </w:r>
      <w:r w:rsidRPr="00886DE0">
        <w:rPr>
          <w:rFonts w:cs="Arial"/>
          <w:szCs w:val="20"/>
        </w:rPr>
        <w:t xml:space="preserve"> </w:t>
      </w:r>
      <w:r w:rsidRPr="001E1DDE">
        <w:rPr>
          <w:rStyle w:val="Hyperlink"/>
          <w:rFonts w:eastAsiaTheme="majorEastAsia" w:cs="Times New Roman"/>
          <w:color w:val="auto"/>
          <w:u w:val="none"/>
        </w:rPr>
        <w:t>Department of Veterans</w:t>
      </w:r>
      <w:r w:rsidRPr="00886DE0">
        <w:rPr>
          <w:rFonts w:cs="Arial"/>
          <w:szCs w:val="20"/>
        </w:rPr>
        <w:t xml:space="preserve"> Affairs. </w:t>
      </w:r>
      <w:r>
        <w:rPr>
          <w:rFonts w:cs="Arial"/>
          <w:szCs w:val="20"/>
        </w:rPr>
        <w:t xml:space="preserve">(2014) </w:t>
      </w:r>
      <w:r w:rsidRPr="00886DE0">
        <w:rPr>
          <w:rFonts w:cs="Arial"/>
          <w:szCs w:val="20"/>
        </w:rPr>
        <w:t xml:space="preserve">VA/DoD </w:t>
      </w:r>
      <w:r w:rsidRPr="00B05FAF">
        <w:rPr>
          <w:rFonts w:cs="Arial"/>
          <w:i/>
          <w:szCs w:val="20"/>
        </w:rPr>
        <w:t>Clinical Practice Guidelines. Management of Diabetes Mellitus.</w:t>
      </w:r>
      <w:r w:rsidRPr="00886DE0">
        <w:rPr>
          <w:rFonts w:cs="Arial"/>
          <w:szCs w:val="20"/>
        </w:rPr>
        <w:t xml:space="preserve"> Retrieved from </w:t>
      </w:r>
      <w:hyperlink r:id="rId529" w:history="1">
        <w:r w:rsidRPr="009A1D41">
          <w:rPr>
            <w:rStyle w:val="Hyperlink"/>
            <w:rFonts w:cs="Arial"/>
            <w:szCs w:val="20"/>
          </w:rPr>
          <w:t>http://www.healthquality.va.gov/guidelines/CD/diabetes/</w:t>
        </w:r>
      </w:hyperlink>
    </w:p>
    <w:p w14:paraId="1B2C35B6" w14:textId="77777777" w:rsidR="00240380" w:rsidRPr="001E1DDE" w:rsidRDefault="00240380" w:rsidP="001E1DDE">
      <w:pPr>
        <w:pStyle w:val="Hints"/>
        <w:spacing w:before="120" w:after="120"/>
        <w:ind w:left="720" w:hanging="720"/>
        <w:rPr>
          <w:rStyle w:val="Hyperlink"/>
          <w:rFonts w:eastAsiaTheme="majorEastAsia"/>
          <w:color w:val="auto"/>
        </w:rPr>
      </w:pPr>
    </w:p>
    <w:p w14:paraId="0A154071" w14:textId="77777777" w:rsidR="00240380" w:rsidRDefault="00240380" w:rsidP="00082A1A">
      <w:pPr>
        <w:pStyle w:val="Heading2"/>
      </w:pPr>
      <w:r>
        <w:t xml:space="preserve"> </w:t>
      </w:r>
      <w:bookmarkStart w:id="111" w:name="_Toc484609906"/>
      <w:r w:rsidRPr="0054207C">
        <w:t>Additional References</w:t>
      </w:r>
      <w:bookmarkEnd w:id="111"/>
    </w:p>
    <w:p w14:paraId="731BD42B" w14:textId="77777777" w:rsidR="001E1DDE" w:rsidRPr="001E1DDE" w:rsidRDefault="001E1DDE" w:rsidP="001E1DDE">
      <w:pPr>
        <w:pStyle w:val="Hints"/>
        <w:spacing w:before="120" w:after="120"/>
        <w:ind w:left="720" w:hanging="720"/>
        <w:rPr>
          <w:rStyle w:val="Hyperlink"/>
          <w:rFonts w:eastAsiaTheme="majorEastAsia"/>
          <w:color w:val="auto"/>
        </w:rPr>
      </w:pPr>
      <w:proofErr w:type="spellStart"/>
      <w:r>
        <w:t>Amezcua</w:t>
      </w:r>
      <w:proofErr w:type="spellEnd"/>
      <w:r>
        <w:t xml:space="preserve">, Karen. (2011). </w:t>
      </w:r>
      <w:r w:rsidRPr="00787583">
        <w:rPr>
          <w:i/>
        </w:rPr>
        <w:t xml:space="preserve">Leveraging the </w:t>
      </w:r>
      <w:r>
        <w:rPr>
          <w:i/>
        </w:rPr>
        <w:t>EHR</w:t>
      </w:r>
      <w:r w:rsidRPr="00787583">
        <w:rPr>
          <w:i/>
        </w:rPr>
        <w:t xml:space="preserve"> to Improve Diabetes Care. </w:t>
      </w:r>
      <w:r>
        <w:t xml:space="preserve">Retrieved from </w:t>
      </w:r>
      <w:hyperlink r:id="rId530" w:history="1">
        <w:r w:rsidRPr="009A1D41">
          <w:rPr>
            <w:rStyle w:val="Hyperlink"/>
            <w:rFonts w:eastAsiaTheme="majorEastAsia"/>
          </w:rPr>
          <w:t>http://www.health.state.mn.us/e-health/summit/s201108amezcua.pdf</w:t>
        </w:r>
      </w:hyperlink>
    </w:p>
    <w:p w14:paraId="0DA77441" w14:textId="77777777" w:rsidR="001E1DDE" w:rsidRPr="001E1DDE" w:rsidRDefault="001E1DDE" w:rsidP="001E1DDE">
      <w:pPr>
        <w:pStyle w:val="Hints"/>
        <w:spacing w:before="120" w:after="120"/>
        <w:ind w:left="720" w:hanging="720"/>
        <w:rPr>
          <w:rStyle w:val="Hyperlink"/>
          <w:rFonts w:eastAsiaTheme="majorEastAsia"/>
          <w:color w:val="auto"/>
        </w:rPr>
      </w:pPr>
      <w:r>
        <w:rPr>
          <w:rFonts w:cs="Arial"/>
        </w:rPr>
        <w:t xml:space="preserve">Free Printable Medical Forms. New Patient Sheet. Retrieved from </w:t>
      </w:r>
      <w:hyperlink r:id="rId531" w:history="1">
        <w:r w:rsidRPr="009A1D41">
          <w:rPr>
            <w:rStyle w:val="Hyperlink"/>
            <w:rFonts w:eastAsiaTheme="majorEastAsia" w:cs="Arial"/>
          </w:rPr>
          <w:t>http://www.freeprintablemedicalforms.com/preview/New_Patient_Sheet</w:t>
        </w:r>
      </w:hyperlink>
    </w:p>
    <w:p w14:paraId="6C239430" w14:textId="77777777" w:rsidR="001E1DDE" w:rsidRPr="001E1DDE" w:rsidRDefault="001E1DDE" w:rsidP="001E1DDE">
      <w:pPr>
        <w:pStyle w:val="Hints"/>
        <w:spacing w:before="120" w:after="120"/>
        <w:ind w:left="720" w:hanging="720"/>
        <w:rPr>
          <w:rStyle w:val="Hyperlink"/>
          <w:rFonts w:eastAsiaTheme="majorEastAsia"/>
          <w:color w:val="auto"/>
        </w:rPr>
      </w:pPr>
      <w:r>
        <w:rPr>
          <w:rFonts w:cs="Arial"/>
        </w:rPr>
        <w:t xml:space="preserve">Georgetown University Medical Clinic. (2015). </w:t>
      </w:r>
      <w:r w:rsidRPr="00BB5E2B">
        <w:rPr>
          <w:rFonts w:cs="Arial"/>
          <w:i/>
        </w:rPr>
        <w:t>Initial Clinical History and Physical Form.</w:t>
      </w:r>
      <w:r>
        <w:rPr>
          <w:rFonts w:cs="Arial"/>
        </w:rPr>
        <w:t xml:space="preserve"> Retrieved from </w:t>
      </w:r>
      <w:hyperlink r:id="rId532" w:history="1">
        <w:r w:rsidRPr="009A1D41">
          <w:rPr>
            <w:rStyle w:val="Hyperlink"/>
            <w:rFonts w:eastAsiaTheme="majorEastAsia" w:cs="Arial"/>
          </w:rPr>
          <w:t>http://georgetownmedical.com/util/documents/hx-physical-form.pdf</w:t>
        </w:r>
      </w:hyperlink>
    </w:p>
    <w:p w14:paraId="2BF8E695" w14:textId="77777777" w:rsidR="001E1DDE" w:rsidRPr="001E1DDE" w:rsidRDefault="001E1DDE" w:rsidP="001E1DDE">
      <w:pPr>
        <w:pStyle w:val="Hints"/>
        <w:spacing w:before="120" w:after="120"/>
        <w:ind w:left="720" w:hanging="720"/>
        <w:rPr>
          <w:rStyle w:val="Hyperlink"/>
          <w:rFonts w:eastAsiaTheme="majorEastAsia"/>
          <w:color w:val="auto"/>
        </w:rPr>
      </w:pPr>
      <w:r>
        <w:rPr>
          <w:rFonts w:cs="Arial"/>
        </w:rPr>
        <w:t xml:space="preserve">Mayo Clinic. (2013). </w:t>
      </w:r>
      <w:r w:rsidRPr="00765DC5">
        <w:rPr>
          <w:rFonts w:cs="Arial"/>
          <w:i/>
        </w:rPr>
        <w:t>Referral to Mayo Clinic.</w:t>
      </w:r>
      <w:r>
        <w:rPr>
          <w:rFonts w:cs="Arial"/>
        </w:rPr>
        <w:t xml:space="preserve"> Retrieved from </w:t>
      </w:r>
      <w:hyperlink r:id="rId533" w:history="1">
        <w:r w:rsidRPr="009A1D41">
          <w:rPr>
            <w:rStyle w:val="Hyperlink"/>
            <w:rFonts w:eastAsiaTheme="majorEastAsia" w:cs="Arial"/>
          </w:rPr>
          <w:t>http://www.mayo.edu/pmts/mc0600-mc0699/mc0688-04.pdf</w:t>
        </w:r>
      </w:hyperlink>
    </w:p>
    <w:p w14:paraId="06B2A066" w14:textId="77777777" w:rsidR="001E1DDE" w:rsidRPr="001E1DDE" w:rsidRDefault="001E1DDE" w:rsidP="001E1DDE">
      <w:pPr>
        <w:pStyle w:val="Hints"/>
        <w:spacing w:before="120" w:after="120"/>
        <w:ind w:left="720" w:hanging="720"/>
        <w:rPr>
          <w:rStyle w:val="Hyperlink"/>
          <w:rFonts w:eastAsiaTheme="majorEastAsia"/>
          <w:color w:val="auto"/>
        </w:rPr>
      </w:pPr>
      <w:r>
        <w:rPr>
          <w:rFonts w:cs="Arial"/>
        </w:rPr>
        <w:t xml:space="preserve">Observational Medical Outcomes Partnership (OMOP). (2014). </w:t>
      </w:r>
      <w:r w:rsidRPr="004C3C28">
        <w:rPr>
          <w:rFonts w:cs="Arial"/>
          <w:i/>
        </w:rPr>
        <w:t>OMOP standard vocabulary specification.</w:t>
      </w:r>
      <w:r>
        <w:rPr>
          <w:rFonts w:cs="Arial"/>
        </w:rPr>
        <w:t xml:space="preserve"> Washington, DC: Innovation in Medical Evidence Development and Surveillance, The Reagan-Udall Foundation for the Food and Drug Administration.</w:t>
      </w:r>
      <w:r w:rsidRPr="0088077C">
        <w:rPr>
          <w:rFonts w:cs="Arial"/>
        </w:rPr>
        <w:t xml:space="preserve"> </w:t>
      </w:r>
      <w:r>
        <w:t xml:space="preserve">Retrieved from </w:t>
      </w:r>
      <w:hyperlink r:id="rId534" w:history="1">
        <w:r w:rsidRPr="001C47FA">
          <w:rPr>
            <w:rStyle w:val="Hyperlink"/>
            <w:rFonts w:eastAsiaTheme="majorEastAsia" w:cs="Arial"/>
          </w:rPr>
          <w:t>http://omop.org/Vocabularies</w:t>
        </w:r>
      </w:hyperlink>
    </w:p>
    <w:p w14:paraId="0DC01A5C" w14:textId="77777777" w:rsidR="001E1DDE" w:rsidRPr="001E1DDE" w:rsidRDefault="001E1DDE" w:rsidP="001E1DDE">
      <w:pPr>
        <w:pStyle w:val="Hints"/>
        <w:ind w:left="720" w:hanging="720"/>
        <w:rPr>
          <w:rStyle w:val="Hyperlink"/>
          <w:rFonts w:eastAsiaTheme="majorEastAsia"/>
          <w:color w:val="auto"/>
        </w:rPr>
      </w:pPr>
      <w:r>
        <w:rPr>
          <w:rFonts w:cs="Arial"/>
        </w:rPr>
        <w:t xml:space="preserve">United States Department of Veterans Affairs. (2014). </w:t>
      </w:r>
      <w:r w:rsidRPr="00BB5E2B">
        <w:rPr>
          <w:rFonts w:cs="Arial"/>
          <w:i/>
        </w:rPr>
        <w:t>VA/DoD Clinical Practice</w:t>
      </w:r>
      <w:r>
        <w:rPr>
          <w:rFonts w:cs="Arial"/>
          <w:i/>
        </w:rPr>
        <w:t xml:space="preserve"> Guidelines</w:t>
      </w:r>
      <w:r w:rsidRPr="00BB5E2B">
        <w:rPr>
          <w:rFonts w:cs="Arial"/>
          <w:i/>
        </w:rPr>
        <w:t xml:space="preserve">. </w:t>
      </w:r>
      <w:r>
        <w:rPr>
          <w:rFonts w:cs="Arial"/>
          <w:i/>
        </w:rPr>
        <w:t>Screening and M</w:t>
      </w:r>
      <w:r w:rsidRPr="00BB5E2B">
        <w:rPr>
          <w:rFonts w:cs="Arial"/>
          <w:i/>
        </w:rPr>
        <w:t>anage</w:t>
      </w:r>
      <w:r>
        <w:rPr>
          <w:rFonts w:cs="Arial"/>
          <w:i/>
        </w:rPr>
        <w:t>ment of Overweight and Obesity Pocket Card</w:t>
      </w:r>
      <w:r>
        <w:rPr>
          <w:rFonts w:cs="Arial"/>
        </w:rPr>
        <w:t xml:space="preserve">. Retrieved from </w:t>
      </w:r>
      <w:hyperlink r:id="rId535" w:history="1">
        <w:r w:rsidRPr="009A1D41">
          <w:rPr>
            <w:rStyle w:val="Hyperlink"/>
            <w:rFonts w:cs="Arial"/>
          </w:rPr>
          <w:t>http://www.healthquality.va.gov/guidelines/CD/obesity/VADoDOBECPGPocketCardFINAL070314.pdf</w:t>
        </w:r>
      </w:hyperlink>
    </w:p>
    <w:p w14:paraId="0BEE362E" w14:textId="77777777" w:rsidR="00240380" w:rsidRPr="00240380" w:rsidRDefault="00240380" w:rsidP="00240380"/>
    <w:p w14:paraId="45B61CD4" w14:textId="2AA88045" w:rsidR="00D636A3" w:rsidRDefault="00D636A3" w:rsidP="0094388C">
      <w:pPr>
        <w:pStyle w:val="Heading1"/>
      </w:pPr>
      <w:bookmarkStart w:id="112" w:name="_Toc484609907"/>
      <w:r>
        <w:t>Diabetes Care Coordinator Telephone Follow-U</w:t>
      </w:r>
      <w:r w:rsidR="00547CF9">
        <w:t>p</w:t>
      </w:r>
      <w:bookmarkEnd w:id="112"/>
    </w:p>
    <w:p w14:paraId="1704B356" w14:textId="6ED1AA85" w:rsidR="0054207C" w:rsidRDefault="001E1DDE" w:rsidP="0054207C">
      <w:r>
        <w:t>DM 4</w:t>
      </w:r>
    </w:p>
    <w:p w14:paraId="57C32B30" w14:textId="77777777" w:rsidR="0054207C" w:rsidRDefault="0054207C" w:rsidP="00082A1A">
      <w:pPr>
        <w:pStyle w:val="Heading2"/>
      </w:pPr>
      <w:bookmarkStart w:id="113" w:name="_Toc484609908"/>
      <w:r>
        <w:t>Introduction</w:t>
      </w:r>
      <w:bookmarkEnd w:id="113"/>
    </w:p>
    <w:p w14:paraId="231A731D" w14:textId="77777777" w:rsidR="00A23174" w:rsidRPr="00BA221C" w:rsidRDefault="00A23174" w:rsidP="008F4466">
      <w:pPr>
        <w:pStyle w:val="Hints"/>
        <w:numPr>
          <w:ilvl w:val="0"/>
          <w:numId w:val="443"/>
        </w:numPr>
        <w:rPr>
          <w:rFonts w:cs="Arial"/>
        </w:rPr>
      </w:pPr>
      <w:r w:rsidRPr="00BA221C">
        <w:rPr>
          <w:rFonts w:cs="Arial"/>
        </w:rPr>
        <w:t xml:space="preserve">This use case was created to evaluate the ontology created by the </w:t>
      </w:r>
      <w:proofErr w:type="spellStart"/>
      <w:r w:rsidRPr="00BA221C">
        <w:rPr>
          <w:rFonts w:cs="Arial"/>
        </w:rPr>
        <w:t>VistA</w:t>
      </w:r>
      <w:proofErr w:type="spellEnd"/>
      <w:r w:rsidRPr="00BA221C">
        <w:rPr>
          <w:rFonts w:cs="Arial"/>
        </w:rPr>
        <w:t xml:space="preserve"> Evolution GUI Research project. It includes common assessments, observations, interventions, and cognitive goals that arise while caring for a patient in this scenario to ensure that the ontology can accommodate these concepts.</w:t>
      </w:r>
    </w:p>
    <w:p w14:paraId="48BEF135" w14:textId="77777777" w:rsidR="00A23174" w:rsidRPr="00BA221C" w:rsidRDefault="00A23174" w:rsidP="008F4466">
      <w:pPr>
        <w:pStyle w:val="Hints"/>
        <w:numPr>
          <w:ilvl w:val="0"/>
          <w:numId w:val="443"/>
        </w:numPr>
        <w:rPr>
          <w:rFonts w:cs="Arial"/>
        </w:rPr>
      </w:pPr>
      <w:r w:rsidRPr="00BA221C">
        <w:rPr>
          <w:rFonts w:cs="Arial"/>
        </w:rPr>
        <w:t>All clinical data in this use case is synthetic. Data was created to support the flow of this use case and provide examples of clinical observations that are documented throughout the interaction.</w:t>
      </w:r>
    </w:p>
    <w:p w14:paraId="603857A4" w14:textId="77777777" w:rsidR="00A23174" w:rsidRPr="00BA221C" w:rsidRDefault="00A23174" w:rsidP="008F4466">
      <w:pPr>
        <w:pStyle w:val="Hints"/>
        <w:numPr>
          <w:ilvl w:val="0"/>
          <w:numId w:val="443"/>
        </w:numPr>
        <w:rPr>
          <w:rFonts w:cs="Arial"/>
        </w:rPr>
      </w:pPr>
      <w:r w:rsidRPr="00BA221C">
        <w:rPr>
          <w:rFonts w:cs="Arial"/>
        </w:rPr>
        <w:t xml:space="preserve">Clinical decision making in this use case is based, primarily, on VA/DoD Clinical Practice Guidelines for the Management of Diabetes Mellitus in Primary Care, available at: </w:t>
      </w:r>
      <w:hyperlink r:id="rId536" w:history="1">
        <w:r w:rsidRPr="00BA221C">
          <w:rPr>
            <w:rStyle w:val="Hyperlink"/>
            <w:color w:val="auto"/>
          </w:rPr>
          <w:t>http://www.healthquality.va.gov/guidelines/CD/diabetes/</w:t>
        </w:r>
      </w:hyperlink>
    </w:p>
    <w:p w14:paraId="6C87232A" w14:textId="77777777" w:rsidR="00A23174" w:rsidRPr="00BA221C" w:rsidRDefault="00A23174" w:rsidP="008F4466">
      <w:pPr>
        <w:pStyle w:val="Hints"/>
        <w:numPr>
          <w:ilvl w:val="0"/>
          <w:numId w:val="443"/>
        </w:numPr>
        <w:rPr>
          <w:rFonts w:cs="Arial"/>
        </w:rPr>
      </w:pPr>
      <w:r w:rsidRPr="00BA221C">
        <w:rPr>
          <w:rFonts w:cs="Arial"/>
        </w:rPr>
        <w:lastRenderedPageBreak/>
        <w:t>Additional clinical resources are listed below in the Reference section.</w:t>
      </w:r>
    </w:p>
    <w:p w14:paraId="175CF460" w14:textId="77777777" w:rsidR="00A23174" w:rsidRDefault="00A23174" w:rsidP="008F4466">
      <w:pPr>
        <w:pStyle w:val="Hints"/>
        <w:numPr>
          <w:ilvl w:val="0"/>
          <w:numId w:val="443"/>
        </w:numPr>
        <w:rPr>
          <w:rFonts w:cs="Arial"/>
        </w:rPr>
      </w:pPr>
      <w:r w:rsidRPr="00BA221C">
        <w:rPr>
          <w:rFonts w:cs="Arial"/>
        </w:rPr>
        <w:t>Cognitive goals are included in some ‘Actions’ to provide insight on the Provider or healthcare professional’s mental process at that point of the encounter.</w:t>
      </w:r>
    </w:p>
    <w:p w14:paraId="65026D87" w14:textId="77777777" w:rsidR="00A23174" w:rsidRDefault="00A23174" w:rsidP="008F4466">
      <w:pPr>
        <w:pStyle w:val="Hints"/>
        <w:numPr>
          <w:ilvl w:val="0"/>
          <w:numId w:val="443"/>
        </w:numPr>
        <w:rPr>
          <w:rFonts w:cs="Arial"/>
        </w:rPr>
      </w:pPr>
      <w:r>
        <w:rPr>
          <w:rFonts w:cs="Arial"/>
        </w:rPr>
        <w:t>Hyperlinks present in the Appendix column are included to provide examples of the data fields and values that may be entered by the EHR user during this step of the use case.</w:t>
      </w:r>
    </w:p>
    <w:p w14:paraId="755CAC5F" w14:textId="6975BDE2" w:rsidR="0054207C" w:rsidRPr="00A23174" w:rsidRDefault="00A23174" w:rsidP="008F4466">
      <w:pPr>
        <w:pStyle w:val="Hints"/>
        <w:numPr>
          <w:ilvl w:val="0"/>
          <w:numId w:val="443"/>
        </w:numPr>
        <w:rPr>
          <w:rFonts w:cs="Arial"/>
        </w:rPr>
      </w:pPr>
      <w:r w:rsidRPr="00A23174">
        <w:rPr>
          <w:rFonts w:cs="Arial"/>
        </w:rPr>
        <w:t>Hyperlinks present in the Standards column suggest standardized terminologies that may be used to capture data in this step of the use case.</w:t>
      </w:r>
    </w:p>
    <w:p w14:paraId="7F4DB3D7" w14:textId="77777777" w:rsidR="0054207C" w:rsidRDefault="0054207C" w:rsidP="00082A1A">
      <w:pPr>
        <w:pStyle w:val="Heading2"/>
      </w:pPr>
      <w:bookmarkStart w:id="114" w:name="_Toc484609909"/>
      <w:r>
        <w:t>Actors</w:t>
      </w:r>
      <w:bookmarkEnd w:id="114"/>
    </w:p>
    <w:p w14:paraId="4DF6320E" w14:textId="77777777" w:rsidR="00A23174" w:rsidRDefault="00A23174" w:rsidP="00A23174">
      <w:pPr>
        <w:pStyle w:val="Hints"/>
        <w:rPr>
          <w:rFonts w:cs="Arial"/>
          <w:color w:val="000000" w:themeColor="text1"/>
          <w:shd w:val="clear" w:color="auto" w:fill="FFFFFF"/>
        </w:rPr>
      </w:pPr>
      <w:r w:rsidRPr="002804C9">
        <w:rPr>
          <w:rFonts w:cs="Arial"/>
          <w:b/>
          <w:color w:val="000000" w:themeColor="text1"/>
        </w:rPr>
        <w:t>Patient:</w:t>
      </w:r>
      <w:r w:rsidRPr="00850736">
        <w:rPr>
          <w:rFonts w:cs="Arial"/>
          <w:color w:val="000000" w:themeColor="text1"/>
        </w:rPr>
        <w:t xml:space="preserve"> </w:t>
      </w:r>
      <w:r w:rsidRPr="00850736">
        <w:rPr>
          <w:rFonts w:cs="Arial"/>
          <w:color w:val="000000" w:themeColor="text1"/>
          <w:shd w:val="clear" w:color="auto" w:fill="FFFFFF"/>
        </w:rPr>
        <w:t>a person receiving or registered to receive medical treatment</w:t>
      </w:r>
    </w:p>
    <w:p w14:paraId="62F93EB5" w14:textId="78EB1FEB" w:rsidR="0054207C" w:rsidRPr="00A23174" w:rsidRDefault="00A23174" w:rsidP="00A23174">
      <w:pPr>
        <w:ind w:firstLine="0"/>
        <w:rPr>
          <w:rFonts w:eastAsia="Times New Roman" w:cs="Arial"/>
          <w:color w:val="000000" w:themeColor="text1"/>
          <w:szCs w:val="20"/>
          <w:shd w:val="clear" w:color="auto" w:fill="FFFFFF"/>
        </w:rPr>
      </w:pPr>
      <w:r w:rsidRPr="002804C9">
        <w:rPr>
          <w:rFonts w:cs="Arial"/>
          <w:b/>
          <w:color w:val="000000" w:themeColor="text1"/>
        </w:rPr>
        <w:t>Patient Care Coordinator (PCC):</w:t>
      </w:r>
      <w:r w:rsidRPr="00850736">
        <w:rPr>
          <w:rFonts w:cs="Arial"/>
          <w:color w:val="000000" w:themeColor="text1"/>
          <w:shd w:val="clear" w:color="auto" w:fill="FFFFFF"/>
        </w:rPr>
        <w:t xml:space="preserve"> a professional (usually registered nurse or social worker) within the medical care team that works with patients and medical professionals to remove barriers and reach health care goals.</w:t>
      </w:r>
    </w:p>
    <w:p w14:paraId="0EE78C7C" w14:textId="77777777" w:rsidR="0054207C" w:rsidRDefault="0054207C" w:rsidP="00082A1A">
      <w:pPr>
        <w:pStyle w:val="Heading2"/>
      </w:pPr>
      <w:bookmarkStart w:id="115" w:name="_Toc484609910"/>
      <w:r>
        <w:t>Description</w:t>
      </w:r>
      <w:bookmarkEnd w:id="115"/>
    </w:p>
    <w:p w14:paraId="640525A5" w14:textId="3142ED86" w:rsidR="0054207C" w:rsidRDefault="00A23174" w:rsidP="0054207C">
      <w:r w:rsidRPr="00A23174">
        <w:t>A 30-day follow-up telephone call from the care coordinator to review the status of each of the care plan action items (managing treatment for diabetes mellitus type 2) identified/discussed during the previous primary care provider (PCP) office visit (OV).</w:t>
      </w:r>
    </w:p>
    <w:p w14:paraId="3482186A" w14:textId="77777777" w:rsidR="0054207C" w:rsidRDefault="0054207C" w:rsidP="00082A1A">
      <w:pPr>
        <w:pStyle w:val="Heading2"/>
      </w:pPr>
      <w:bookmarkStart w:id="116" w:name="_Toc484609911"/>
      <w:r>
        <w:t>Trigger</w:t>
      </w:r>
      <w:bookmarkEnd w:id="116"/>
    </w:p>
    <w:p w14:paraId="610A3D60" w14:textId="77777777" w:rsidR="00A23174" w:rsidRDefault="00A23174" w:rsidP="008F4466">
      <w:pPr>
        <w:pStyle w:val="Hints"/>
        <w:numPr>
          <w:ilvl w:val="0"/>
          <w:numId w:val="444"/>
        </w:numPr>
        <w:rPr>
          <w:rFonts w:cs="Arial"/>
          <w:color w:val="000000" w:themeColor="text1"/>
        </w:rPr>
      </w:pPr>
      <w:r w:rsidRPr="00850736">
        <w:rPr>
          <w:rFonts w:cs="Arial"/>
          <w:color w:val="000000" w:themeColor="text1"/>
        </w:rPr>
        <w:t>Patient had a previous primary care office visit for treatment of diabetes mellitus (T-30 days)</w:t>
      </w:r>
    </w:p>
    <w:p w14:paraId="7DEF5C71" w14:textId="204A64D0" w:rsidR="0054207C" w:rsidRPr="00A23174" w:rsidRDefault="00A23174" w:rsidP="008F4466">
      <w:pPr>
        <w:pStyle w:val="Hints"/>
        <w:numPr>
          <w:ilvl w:val="0"/>
          <w:numId w:val="444"/>
        </w:numPr>
        <w:rPr>
          <w:rFonts w:cs="Arial"/>
          <w:color w:val="000000" w:themeColor="text1"/>
        </w:rPr>
      </w:pPr>
      <w:r w:rsidRPr="00A23174">
        <w:rPr>
          <w:rFonts w:cs="Arial"/>
          <w:color w:val="000000" w:themeColor="text1"/>
        </w:rPr>
        <w:t>Minimum identification reviewed on the phone call to ensure protection of PHI.</w:t>
      </w:r>
    </w:p>
    <w:p w14:paraId="62BA5542" w14:textId="77777777" w:rsidR="0054207C" w:rsidRDefault="0054207C" w:rsidP="00082A1A">
      <w:pPr>
        <w:pStyle w:val="Heading2"/>
      </w:pPr>
      <w:bookmarkStart w:id="117" w:name="_Toc484609912"/>
      <w:r>
        <w:t>Preconditions</w:t>
      </w:r>
      <w:bookmarkEnd w:id="117"/>
    </w:p>
    <w:p w14:paraId="2165A8B5" w14:textId="3FB18BE4" w:rsidR="0054207C" w:rsidRDefault="00A23174" w:rsidP="0054207C">
      <w:r w:rsidRPr="00A23174">
        <w:t>PCP Care Plan Activities (previous office visit)</w:t>
      </w:r>
      <w:r>
        <w:t xml:space="preserve"> / </w:t>
      </w:r>
      <w:r w:rsidRPr="00A23174">
        <w:t>Targeted Completion</w:t>
      </w:r>
    </w:p>
    <w:p w14:paraId="742F79D2" w14:textId="672FADF2" w:rsidR="00A23174" w:rsidRPr="00A23174" w:rsidRDefault="00A23174" w:rsidP="008F4466">
      <w:pPr>
        <w:numPr>
          <w:ilvl w:val="0"/>
          <w:numId w:val="445"/>
        </w:numPr>
        <w:spacing w:before="0" w:after="0"/>
      </w:pPr>
      <w:r w:rsidRPr="00A23174">
        <w:t>Fasting lab work in a.m.</w:t>
      </w:r>
      <w:r>
        <w:t xml:space="preserve"> / 1 day</w:t>
      </w:r>
    </w:p>
    <w:p w14:paraId="5C6173B6" w14:textId="57A087A7" w:rsidR="00A23174" w:rsidRPr="00A23174" w:rsidRDefault="00A23174" w:rsidP="008F4466">
      <w:pPr>
        <w:numPr>
          <w:ilvl w:val="0"/>
          <w:numId w:val="445"/>
        </w:numPr>
        <w:spacing w:before="0" w:after="0"/>
      </w:pPr>
      <w:r w:rsidRPr="00A23174">
        <w:t>Make appt. w/ weight loss program and diabetic educator within next week</w:t>
      </w:r>
      <w:r>
        <w:t xml:space="preserve"> / 1 week</w:t>
      </w:r>
    </w:p>
    <w:p w14:paraId="21A0E1DD" w14:textId="2ADD0714" w:rsidR="00A23174" w:rsidRPr="00A23174" w:rsidRDefault="00A23174" w:rsidP="008F4466">
      <w:pPr>
        <w:numPr>
          <w:ilvl w:val="0"/>
          <w:numId w:val="445"/>
        </w:numPr>
        <w:spacing w:before="0" w:after="0"/>
      </w:pPr>
      <w:r w:rsidRPr="00A23174">
        <w:t>Lose 10 lbs. within next 3 months</w:t>
      </w:r>
      <w:r>
        <w:t xml:space="preserve"> / 90 days</w:t>
      </w:r>
    </w:p>
    <w:p w14:paraId="34059F79" w14:textId="33160069" w:rsidR="00A23174" w:rsidRPr="00A23174" w:rsidRDefault="00A23174" w:rsidP="008F4466">
      <w:pPr>
        <w:numPr>
          <w:ilvl w:val="0"/>
          <w:numId w:val="445"/>
        </w:numPr>
        <w:spacing w:before="0" w:after="0"/>
      </w:pPr>
      <w:r>
        <w:t>Attend exercise class 3 x/week and walk 4 x</w:t>
      </w:r>
      <w:r w:rsidRPr="00A23174">
        <w:t>/week</w:t>
      </w:r>
      <w:r>
        <w:t xml:space="preserve"> / Immediately</w:t>
      </w:r>
    </w:p>
    <w:p w14:paraId="56C3A3AC" w14:textId="284817C7" w:rsidR="00A23174" w:rsidRPr="00A23174" w:rsidRDefault="00A23174" w:rsidP="008F4466">
      <w:pPr>
        <w:numPr>
          <w:ilvl w:val="0"/>
          <w:numId w:val="445"/>
        </w:numPr>
        <w:spacing w:before="0" w:after="0"/>
      </w:pPr>
      <w:r w:rsidRPr="00A23174">
        <w:t>Attend 1 DM group therapy session per month</w:t>
      </w:r>
      <w:r>
        <w:t xml:space="preserve"> / Immediately</w:t>
      </w:r>
    </w:p>
    <w:p w14:paraId="2A6AD899" w14:textId="4CCE48E4" w:rsidR="00A23174" w:rsidRPr="00A23174" w:rsidRDefault="00A23174" w:rsidP="008F4466">
      <w:pPr>
        <w:numPr>
          <w:ilvl w:val="0"/>
          <w:numId w:val="445"/>
        </w:numPr>
        <w:spacing w:before="0" w:after="0"/>
      </w:pPr>
      <w:r w:rsidRPr="00A23174">
        <w:t xml:space="preserve">Make </w:t>
      </w:r>
      <w:proofErr w:type="spellStart"/>
      <w:r w:rsidRPr="00A23174">
        <w:t>appts</w:t>
      </w:r>
      <w:proofErr w:type="spellEnd"/>
      <w:r w:rsidRPr="00A23174">
        <w:t>. with Podiatrist and Ophthalmologist within next month</w:t>
      </w:r>
      <w:r>
        <w:t xml:space="preserve"> / 1 month</w:t>
      </w:r>
    </w:p>
    <w:p w14:paraId="60043AA0" w14:textId="29046AD3" w:rsidR="00A23174" w:rsidRPr="00A23174" w:rsidRDefault="00A23174" w:rsidP="008F4466">
      <w:pPr>
        <w:numPr>
          <w:ilvl w:val="0"/>
          <w:numId w:val="445"/>
        </w:numPr>
        <w:spacing w:before="0" w:after="0"/>
      </w:pPr>
      <w:r w:rsidRPr="00A23174">
        <w:t xml:space="preserve">Keep follow-up appt. with primary care provider </w:t>
      </w:r>
      <w:r>
        <w:t>/ 3 months</w:t>
      </w:r>
    </w:p>
    <w:p w14:paraId="1D49EC2F" w14:textId="79A08528" w:rsidR="00A23174" w:rsidRPr="00A23174" w:rsidRDefault="00A23174" w:rsidP="008F4466">
      <w:pPr>
        <w:numPr>
          <w:ilvl w:val="0"/>
          <w:numId w:val="445"/>
        </w:numPr>
        <w:spacing w:before="0" w:after="0"/>
      </w:pPr>
      <w:r w:rsidRPr="00A23174">
        <w:t>Work to achieve my personal goals</w:t>
      </w:r>
      <w:r>
        <w:t xml:space="preserve"> / Ongoing</w:t>
      </w:r>
    </w:p>
    <w:p w14:paraId="5405F887" w14:textId="77777777" w:rsidR="0054207C" w:rsidRDefault="0054207C" w:rsidP="00082A1A">
      <w:pPr>
        <w:pStyle w:val="Heading2"/>
      </w:pPr>
      <w:bookmarkStart w:id="118" w:name="_Toc484609913"/>
      <w:proofErr w:type="spellStart"/>
      <w:r>
        <w:t>Postconditions</w:t>
      </w:r>
      <w:bookmarkEnd w:id="118"/>
      <w:proofErr w:type="spellEnd"/>
    </w:p>
    <w:p w14:paraId="3007808E" w14:textId="77777777" w:rsidR="00A23174" w:rsidRPr="00A23174" w:rsidRDefault="00A23174" w:rsidP="00A23174">
      <w:r w:rsidRPr="00A23174">
        <w:t>Minimal guarantees:</w:t>
      </w:r>
    </w:p>
    <w:p w14:paraId="2ADB9D9B" w14:textId="77777777" w:rsidR="00A23174" w:rsidRPr="00A23174" w:rsidRDefault="00A23174" w:rsidP="008F4466">
      <w:pPr>
        <w:numPr>
          <w:ilvl w:val="0"/>
          <w:numId w:val="446"/>
        </w:numPr>
        <w:spacing w:before="0" w:after="0"/>
      </w:pPr>
      <w:r w:rsidRPr="00A23174">
        <w:t xml:space="preserve">Data fields required to support this clinical workflow will be present in the EHR. </w:t>
      </w:r>
    </w:p>
    <w:p w14:paraId="463A0ADD" w14:textId="77777777" w:rsidR="00A23174" w:rsidRPr="00A23174" w:rsidRDefault="00A23174" w:rsidP="008F4466">
      <w:pPr>
        <w:numPr>
          <w:ilvl w:val="0"/>
          <w:numId w:val="446"/>
        </w:numPr>
        <w:spacing w:before="0" w:after="0"/>
      </w:pPr>
      <w:r w:rsidRPr="00A23174">
        <w:t>Data entered will be stored utilizing the appropriate clinical vocabulary.</w:t>
      </w:r>
    </w:p>
    <w:p w14:paraId="3BBFAC08" w14:textId="77777777" w:rsidR="00A23174" w:rsidRPr="00A23174" w:rsidRDefault="00A23174" w:rsidP="00A23174">
      <w:r w:rsidRPr="00A23174">
        <w:t>Success guarantees:</w:t>
      </w:r>
    </w:p>
    <w:p w14:paraId="43379063" w14:textId="77777777" w:rsidR="00A23174" w:rsidRPr="00A23174" w:rsidRDefault="00A23174" w:rsidP="008F4466">
      <w:pPr>
        <w:numPr>
          <w:ilvl w:val="0"/>
          <w:numId w:val="447"/>
        </w:numPr>
        <w:spacing w:before="0" w:after="0"/>
      </w:pPr>
      <w:r w:rsidRPr="00A23174">
        <w:t>EHR supports patient-centered care, guided by goals set by the patient.</w:t>
      </w:r>
    </w:p>
    <w:p w14:paraId="45AB0BDE" w14:textId="77777777" w:rsidR="00A23174" w:rsidRPr="00A23174" w:rsidRDefault="00A23174" w:rsidP="008F4466">
      <w:pPr>
        <w:numPr>
          <w:ilvl w:val="0"/>
          <w:numId w:val="447"/>
        </w:numPr>
        <w:spacing w:before="0" w:after="0"/>
      </w:pPr>
      <w:r w:rsidRPr="00A23174">
        <w:t>Patient receives evidence-based care based on the health concerns that are noted during the associated provider visits.</w:t>
      </w:r>
    </w:p>
    <w:p w14:paraId="4DF31EB0" w14:textId="77777777" w:rsidR="00A23174" w:rsidRPr="00A23174" w:rsidRDefault="00A23174" w:rsidP="008F4466">
      <w:pPr>
        <w:numPr>
          <w:ilvl w:val="0"/>
          <w:numId w:val="447"/>
        </w:numPr>
        <w:spacing w:before="0" w:after="0"/>
      </w:pPr>
      <w:r w:rsidRPr="00A23174">
        <w:t>Patient will achieve improved outcomes and satisfaction as a result of care facilitated by EHR functionality.</w:t>
      </w:r>
    </w:p>
    <w:p w14:paraId="46D8F872" w14:textId="77777777" w:rsidR="0054207C" w:rsidRDefault="0054207C" w:rsidP="00082A1A">
      <w:pPr>
        <w:pStyle w:val="Heading2"/>
      </w:pPr>
      <w:bookmarkStart w:id="119" w:name="_Toc484609914"/>
      <w:r>
        <w:lastRenderedPageBreak/>
        <w:t>Assumptions</w:t>
      </w:r>
      <w:bookmarkEnd w:id="119"/>
    </w:p>
    <w:p w14:paraId="625878D7" w14:textId="77777777" w:rsidR="00A23174" w:rsidRPr="002804C9" w:rsidRDefault="00A23174" w:rsidP="008F4466">
      <w:pPr>
        <w:pStyle w:val="Hints"/>
        <w:numPr>
          <w:ilvl w:val="0"/>
          <w:numId w:val="448"/>
        </w:numPr>
        <w:rPr>
          <w:rFonts w:cs="Arial"/>
        </w:rPr>
      </w:pPr>
      <w:r w:rsidRPr="002804C9">
        <w:rPr>
          <w:rFonts w:cs="Arial"/>
        </w:rPr>
        <w:t>Patient Care Coordinator that is assigned to assist this patient with the management of their condition will have an ongoing relationship that spans the continuum of care. The relationship is built on trust, mutual respect, and a shared vision.</w:t>
      </w:r>
    </w:p>
    <w:p w14:paraId="7720AA2B" w14:textId="77777777" w:rsidR="00A23174" w:rsidRPr="002804C9" w:rsidRDefault="00A23174" w:rsidP="008F4466">
      <w:pPr>
        <w:pStyle w:val="Hints"/>
        <w:numPr>
          <w:ilvl w:val="0"/>
          <w:numId w:val="448"/>
        </w:numPr>
        <w:rPr>
          <w:rFonts w:cs="Arial"/>
        </w:rPr>
      </w:pPr>
      <w:r w:rsidRPr="002804C9">
        <w:rPr>
          <w:rFonts w:cs="Arial"/>
        </w:rPr>
        <w:t>EHR can manage the documentation Provider to PCC (e.g., move from one work list to another)</w:t>
      </w:r>
    </w:p>
    <w:p w14:paraId="3B2D1A33" w14:textId="77777777" w:rsidR="00A23174" w:rsidRPr="002804C9" w:rsidRDefault="00A23174" w:rsidP="008F4466">
      <w:pPr>
        <w:pStyle w:val="Hints"/>
        <w:numPr>
          <w:ilvl w:val="0"/>
          <w:numId w:val="448"/>
        </w:numPr>
        <w:rPr>
          <w:rFonts w:cs="Arial"/>
        </w:rPr>
      </w:pPr>
      <w:r w:rsidRPr="002804C9">
        <w:rPr>
          <w:rFonts w:cs="Arial"/>
        </w:rPr>
        <w:t>EHR has capability for telephonic office visit (non-prescribing/non-diagnosing provider)</w:t>
      </w:r>
    </w:p>
    <w:p w14:paraId="4C52E3A1" w14:textId="77777777" w:rsidR="00A23174" w:rsidRPr="002804C9" w:rsidRDefault="00A23174" w:rsidP="008F4466">
      <w:pPr>
        <w:pStyle w:val="Hints"/>
        <w:numPr>
          <w:ilvl w:val="0"/>
          <w:numId w:val="448"/>
        </w:numPr>
        <w:rPr>
          <w:rFonts w:cs="Arial"/>
        </w:rPr>
      </w:pPr>
      <w:r w:rsidRPr="002804C9">
        <w:rPr>
          <w:rFonts w:cs="Arial"/>
        </w:rPr>
        <w:t>EHR has compatible patient portal (to facilitate information sharing)</w:t>
      </w:r>
    </w:p>
    <w:p w14:paraId="22F36DCF" w14:textId="77777777" w:rsidR="00A23174" w:rsidRPr="002804C9" w:rsidRDefault="00A23174" w:rsidP="008F4466">
      <w:pPr>
        <w:pStyle w:val="Hints"/>
        <w:numPr>
          <w:ilvl w:val="0"/>
          <w:numId w:val="448"/>
        </w:numPr>
        <w:rPr>
          <w:rFonts w:cs="Arial"/>
        </w:rPr>
      </w:pPr>
      <w:r w:rsidRPr="002804C9">
        <w:rPr>
          <w:rFonts w:cs="Arial"/>
        </w:rPr>
        <w:t xml:space="preserve">Diabetics on oral hypoglycemic medications are managed by their primary care providers  </w:t>
      </w:r>
    </w:p>
    <w:p w14:paraId="6FC85B43" w14:textId="77777777" w:rsidR="00A23174" w:rsidRPr="002804C9" w:rsidRDefault="00A23174" w:rsidP="008F4466">
      <w:pPr>
        <w:pStyle w:val="Hints"/>
        <w:numPr>
          <w:ilvl w:val="0"/>
          <w:numId w:val="448"/>
        </w:numPr>
        <w:rPr>
          <w:rFonts w:cs="Arial"/>
        </w:rPr>
      </w:pPr>
      <w:r w:rsidRPr="002804C9">
        <w:rPr>
          <w:rFonts w:cs="Arial"/>
        </w:rPr>
        <w:t>Standard vocabularies utilized by the organization include: ICD10 for Diagnosis, RxNorm for medications, SNOMED-CT for clinical assessments, care that is provided and lab results, and LOINC for laboratory tests</w:t>
      </w:r>
    </w:p>
    <w:p w14:paraId="74621AF7" w14:textId="77777777" w:rsidR="00A23174" w:rsidRPr="002804C9" w:rsidRDefault="00A23174" w:rsidP="008F4466">
      <w:pPr>
        <w:pStyle w:val="Hints"/>
        <w:numPr>
          <w:ilvl w:val="0"/>
          <w:numId w:val="448"/>
        </w:numPr>
        <w:rPr>
          <w:rFonts w:cs="Arial"/>
        </w:rPr>
      </w:pPr>
      <w:r w:rsidRPr="002804C9">
        <w:rPr>
          <w:rFonts w:cs="Arial"/>
        </w:rPr>
        <w:t>The patient portal has capability to send email reminders</w:t>
      </w:r>
    </w:p>
    <w:p w14:paraId="40D9F825" w14:textId="77777777" w:rsidR="0054207C" w:rsidRDefault="0054207C" w:rsidP="00082A1A">
      <w:pPr>
        <w:pStyle w:val="Heading2"/>
      </w:pPr>
      <w:bookmarkStart w:id="120" w:name="_Toc484609915"/>
      <w:r>
        <w:t>Normal Flow</w:t>
      </w:r>
      <w:bookmarkEnd w:id="120"/>
    </w:p>
    <w:tbl>
      <w:tblPr>
        <w:tblStyle w:val="TableGrid"/>
        <w:tblW w:w="0" w:type="auto"/>
        <w:tblCellMar>
          <w:top w:w="72" w:type="dxa"/>
          <w:left w:w="115" w:type="dxa"/>
          <w:bottom w:w="72" w:type="dxa"/>
          <w:right w:w="115" w:type="dxa"/>
        </w:tblCellMar>
        <w:tblLook w:val="04A0" w:firstRow="1" w:lastRow="0" w:firstColumn="1" w:lastColumn="0" w:noHBand="0" w:noVBand="1"/>
      </w:tblPr>
      <w:tblGrid>
        <w:gridCol w:w="115"/>
        <w:gridCol w:w="683"/>
        <w:gridCol w:w="1660"/>
        <w:gridCol w:w="6902"/>
      </w:tblGrid>
      <w:tr w:rsidR="00952A35" w:rsidRPr="006E5CFB" w14:paraId="17E27B28" w14:textId="77777777" w:rsidTr="001B35A9">
        <w:trPr>
          <w:tblHeader/>
        </w:trPr>
        <w:tc>
          <w:tcPr>
            <w:tcW w:w="798" w:type="dxa"/>
            <w:gridSpan w:val="2"/>
            <w:tcBorders>
              <w:left w:val="nil"/>
              <w:bottom w:val="single" w:sz="4" w:space="0" w:color="auto"/>
              <w:right w:val="nil"/>
            </w:tcBorders>
          </w:tcPr>
          <w:p w14:paraId="7B3FA4B3" w14:textId="77777777" w:rsidR="00952A35" w:rsidRPr="006E5CFB" w:rsidRDefault="00952A35" w:rsidP="001B35A9">
            <w:pPr>
              <w:spacing w:before="0" w:after="0"/>
              <w:rPr>
                <w:rFonts w:cs="Arial"/>
                <w:b/>
              </w:rPr>
            </w:pPr>
            <w:r w:rsidRPr="006E5CFB">
              <w:rPr>
                <w:rFonts w:cs="Arial"/>
                <w:b/>
              </w:rPr>
              <w:t>Step</w:t>
            </w:r>
          </w:p>
        </w:tc>
        <w:tc>
          <w:tcPr>
            <w:tcW w:w="1660" w:type="dxa"/>
            <w:tcBorders>
              <w:left w:val="nil"/>
              <w:bottom w:val="single" w:sz="4" w:space="0" w:color="auto"/>
              <w:right w:val="nil"/>
            </w:tcBorders>
          </w:tcPr>
          <w:p w14:paraId="539E5818" w14:textId="77777777" w:rsidR="00952A35" w:rsidRPr="006E5CFB" w:rsidRDefault="00952A35" w:rsidP="001B35A9">
            <w:pPr>
              <w:spacing w:before="0" w:after="0"/>
              <w:rPr>
                <w:rFonts w:cs="Arial"/>
                <w:b/>
              </w:rPr>
            </w:pPr>
            <w:r w:rsidRPr="006E5CFB">
              <w:rPr>
                <w:rFonts w:cs="Arial"/>
                <w:b/>
              </w:rPr>
              <w:t>Component</w:t>
            </w:r>
          </w:p>
        </w:tc>
        <w:tc>
          <w:tcPr>
            <w:tcW w:w="6902" w:type="dxa"/>
            <w:tcBorders>
              <w:left w:val="nil"/>
              <w:bottom w:val="single" w:sz="4" w:space="0" w:color="auto"/>
              <w:right w:val="nil"/>
            </w:tcBorders>
          </w:tcPr>
          <w:p w14:paraId="7CA66E4D" w14:textId="77777777" w:rsidR="00952A35" w:rsidRPr="006E5CFB" w:rsidRDefault="00952A35" w:rsidP="001B35A9">
            <w:pPr>
              <w:spacing w:before="0" w:after="0"/>
              <w:rPr>
                <w:rFonts w:cs="Arial"/>
                <w:b/>
              </w:rPr>
            </w:pPr>
            <w:r w:rsidRPr="006E5CFB">
              <w:rPr>
                <w:rFonts w:cs="Arial"/>
                <w:b/>
              </w:rPr>
              <w:t>Narrative</w:t>
            </w:r>
          </w:p>
        </w:tc>
      </w:tr>
      <w:tr w:rsidR="00952A35" w14:paraId="59D8B0C9" w14:textId="77777777" w:rsidTr="001B35A9">
        <w:trPr>
          <w:gridBefore w:val="1"/>
          <w:wBefore w:w="115" w:type="dxa"/>
        </w:trPr>
        <w:tc>
          <w:tcPr>
            <w:tcW w:w="683" w:type="dxa"/>
            <w:tcBorders>
              <w:top w:val="nil"/>
              <w:left w:val="nil"/>
              <w:bottom w:val="nil"/>
              <w:right w:val="nil"/>
            </w:tcBorders>
          </w:tcPr>
          <w:p w14:paraId="669B78AF" w14:textId="77777777" w:rsidR="00952A35" w:rsidRDefault="00952A35" w:rsidP="001B35A9">
            <w:pPr>
              <w:spacing w:before="0" w:after="0"/>
            </w:pPr>
            <w:r>
              <w:t>1</w:t>
            </w:r>
          </w:p>
        </w:tc>
        <w:tc>
          <w:tcPr>
            <w:tcW w:w="1660" w:type="dxa"/>
            <w:tcBorders>
              <w:top w:val="nil"/>
              <w:left w:val="nil"/>
              <w:bottom w:val="nil"/>
              <w:right w:val="nil"/>
            </w:tcBorders>
          </w:tcPr>
          <w:p w14:paraId="7571B287" w14:textId="77777777" w:rsidR="00952A35" w:rsidRDefault="00952A35" w:rsidP="001B35A9">
            <w:pPr>
              <w:spacing w:before="0" w:after="0"/>
            </w:pPr>
            <w:r>
              <w:t>Action</w:t>
            </w:r>
          </w:p>
        </w:tc>
        <w:tc>
          <w:tcPr>
            <w:tcW w:w="6902" w:type="dxa"/>
            <w:tcBorders>
              <w:top w:val="nil"/>
              <w:left w:val="nil"/>
              <w:bottom w:val="nil"/>
              <w:right w:val="nil"/>
            </w:tcBorders>
          </w:tcPr>
          <w:p w14:paraId="25DAE6E5" w14:textId="60AA0901" w:rsidR="00952A35" w:rsidRDefault="00A23174" w:rsidP="001B35A9">
            <w:pPr>
              <w:spacing w:before="0" w:after="0"/>
            </w:pPr>
            <w:r w:rsidRPr="00A23174">
              <w:t>Patient receives a telephone call from the PCC</w:t>
            </w:r>
          </w:p>
        </w:tc>
      </w:tr>
      <w:tr w:rsidR="00952A35" w:rsidRPr="00530244" w14:paraId="38990BA4" w14:textId="77777777" w:rsidTr="001B35A9">
        <w:trPr>
          <w:gridBefore w:val="1"/>
          <w:wBefore w:w="115" w:type="dxa"/>
        </w:trPr>
        <w:tc>
          <w:tcPr>
            <w:tcW w:w="683" w:type="dxa"/>
            <w:tcBorders>
              <w:top w:val="nil"/>
              <w:left w:val="nil"/>
              <w:bottom w:val="nil"/>
              <w:right w:val="nil"/>
            </w:tcBorders>
          </w:tcPr>
          <w:p w14:paraId="690307CD" w14:textId="77777777" w:rsidR="00952A35" w:rsidRDefault="00952A35" w:rsidP="001B35A9">
            <w:pPr>
              <w:spacing w:before="0" w:after="0"/>
            </w:pPr>
          </w:p>
        </w:tc>
        <w:tc>
          <w:tcPr>
            <w:tcW w:w="1660" w:type="dxa"/>
            <w:tcBorders>
              <w:top w:val="nil"/>
              <w:left w:val="nil"/>
              <w:bottom w:val="nil"/>
              <w:right w:val="nil"/>
            </w:tcBorders>
          </w:tcPr>
          <w:p w14:paraId="344F3C2F" w14:textId="77777777" w:rsidR="00952A35" w:rsidRDefault="00952A35" w:rsidP="001B35A9">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EC4A273" w14:textId="77777777" w:rsidR="00952A35" w:rsidRPr="00530244" w:rsidRDefault="00952A35" w:rsidP="001B35A9">
            <w:pPr>
              <w:spacing w:before="0" w:after="0"/>
            </w:pPr>
          </w:p>
        </w:tc>
      </w:tr>
      <w:tr w:rsidR="00952A35" w:rsidRPr="00530244" w14:paraId="1F5324B2" w14:textId="77777777" w:rsidTr="001B35A9">
        <w:trPr>
          <w:gridBefore w:val="1"/>
          <w:wBefore w:w="115" w:type="dxa"/>
        </w:trPr>
        <w:tc>
          <w:tcPr>
            <w:tcW w:w="683" w:type="dxa"/>
            <w:tcBorders>
              <w:top w:val="nil"/>
              <w:left w:val="nil"/>
              <w:bottom w:val="nil"/>
              <w:right w:val="nil"/>
            </w:tcBorders>
          </w:tcPr>
          <w:p w14:paraId="626061B3" w14:textId="77777777" w:rsidR="00952A35" w:rsidRDefault="00952A35" w:rsidP="001B35A9">
            <w:pPr>
              <w:spacing w:before="0" w:after="0"/>
            </w:pPr>
          </w:p>
        </w:tc>
        <w:tc>
          <w:tcPr>
            <w:tcW w:w="1660" w:type="dxa"/>
            <w:tcBorders>
              <w:top w:val="nil"/>
              <w:left w:val="nil"/>
              <w:bottom w:val="nil"/>
              <w:right w:val="nil"/>
            </w:tcBorders>
          </w:tcPr>
          <w:p w14:paraId="2691090A" w14:textId="77777777" w:rsidR="00952A35" w:rsidRDefault="00952A35" w:rsidP="001B35A9">
            <w:pPr>
              <w:spacing w:before="0" w:after="0"/>
            </w:pPr>
            <w:r>
              <w:t>Actor(s)</w:t>
            </w:r>
          </w:p>
        </w:tc>
        <w:tc>
          <w:tcPr>
            <w:tcW w:w="6902" w:type="dxa"/>
            <w:tcBorders>
              <w:top w:val="nil"/>
              <w:left w:val="nil"/>
              <w:bottom w:val="nil"/>
              <w:right w:val="nil"/>
            </w:tcBorders>
          </w:tcPr>
          <w:p w14:paraId="01D304C8" w14:textId="77777777" w:rsidR="00A23174" w:rsidRDefault="00A23174" w:rsidP="00A23174">
            <w:pPr>
              <w:spacing w:before="0" w:after="0"/>
            </w:pPr>
            <w:r>
              <w:t>PCC</w:t>
            </w:r>
          </w:p>
          <w:p w14:paraId="25148586" w14:textId="176B2D52" w:rsidR="00952A35" w:rsidRPr="00530244" w:rsidRDefault="00A23174" w:rsidP="00A23174">
            <w:pPr>
              <w:spacing w:before="0" w:after="0"/>
            </w:pPr>
            <w:r>
              <w:t>Patient</w:t>
            </w:r>
          </w:p>
        </w:tc>
      </w:tr>
      <w:tr w:rsidR="00952A35" w:rsidRPr="00530244" w14:paraId="180C7F2F" w14:textId="77777777" w:rsidTr="001B35A9">
        <w:trPr>
          <w:gridBefore w:val="1"/>
          <w:wBefore w:w="115" w:type="dxa"/>
        </w:trPr>
        <w:tc>
          <w:tcPr>
            <w:tcW w:w="683" w:type="dxa"/>
            <w:tcBorders>
              <w:top w:val="nil"/>
              <w:left w:val="nil"/>
              <w:bottom w:val="nil"/>
              <w:right w:val="nil"/>
            </w:tcBorders>
          </w:tcPr>
          <w:p w14:paraId="53B39149" w14:textId="77777777" w:rsidR="00952A35" w:rsidRDefault="00952A35" w:rsidP="001B35A9">
            <w:pPr>
              <w:spacing w:before="0" w:after="0"/>
            </w:pPr>
          </w:p>
        </w:tc>
        <w:tc>
          <w:tcPr>
            <w:tcW w:w="1660" w:type="dxa"/>
            <w:tcBorders>
              <w:top w:val="nil"/>
              <w:left w:val="nil"/>
              <w:bottom w:val="nil"/>
              <w:right w:val="nil"/>
            </w:tcBorders>
          </w:tcPr>
          <w:p w14:paraId="2AD98872" w14:textId="77777777" w:rsidR="00952A35" w:rsidRDefault="00952A35" w:rsidP="001B35A9">
            <w:pPr>
              <w:spacing w:before="0" w:after="0"/>
            </w:pPr>
            <w:r>
              <w:t>Action Breakdown</w:t>
            </w:r>
          </w:p>
        </w:tc>
        <w:tc>
          <w:tcPr>
            <w:tcW w:w="6902" w:type="dxa"/>
            <w:tcBorders>
              <w:top w:val="nil"/>
              <w:left w:val="nil"/>
              <w:bottom w:val="nil"/>
              <w:right w:val="nil"/>
            </w:tcBorders>
          </w:tcPr>
          <w:p w14:paraId="7654389B" w14:textId="1666D739" w:rsidR="00952A35" w:rsidRPr="00530244" w:rsidRDefault="00927821" w:rsidP="001B35A9">
            <w:pPr>
              <w:spacing w:before="0" w:after="0"/>
            </w:pPr>
            <w:r w:rsidRPr="00927821">
              <w:t>PCC appropriately identifies patient (protecting PHI) and asks the patient if no</w:t>
            </w:r>
            <w:r>
              <w:t>w is still a good time for a 20-</w:t>
            </w:r>
            <w:r w:rsidRPr="00927821">
              <w:t>minute follow-up call (related to the last primary care visit)</w:t>
            </w:r>
          </w:p>
        </w:tc>
      </w:tr>
      <w:tr w:rsidR="00952A35" w:rsidRPr="00530244" w14:paraId="009DE3A7" w14:textId="77777777" w:rsidTr="001B35A9">
        <w:trPr>
          <w:gridBefore w:val="1"/>
          <w:wBefore w:w="115" w:type="dxa"/>
        </w:trPr>
        <w:tc>
          <w:tcPr>
            <w:tcW w:w="683" w:type="dxa"/>
            <w:tcBorders>
              <w:top w:val="nil"/>
              <w:left w:val="nil"/>
              <w:bottom w:val="nil"/>
              <w:right w:val="nil"/>
            </w:tcBorders>
          </w:tcPr>
          <w:p w14:paraId="3277DEB4" w14:textId="77777777" w:rsidR="00952A35" w:rsidRDefault="00952A35" w:rsidP="001B35A9">
            <w:pPr>
              <w:spacing w:before="0" w:after="0"/>
            </w:pPr>
          </w:p>
        </w:tc>
        <w:tc>
          <w:tcPr>
            <w:tcW w:w="1660" w:type="dxa"/>
            <w:tcBorders>
              <w:top w:val="nil"/>
              <w:left w:val="nil"/>
              <w:bottom w:val="nil"/>
              <w:right w:val="nil"/>
            </w:tcBorders>
          </w:tcPr>
          <w:p w14:paraId="3BA774CF" w14:textId="77777777" w:rsidR="00952A35" w:rsidRDefault="00952A35" w:rsidP="001B35A9">
            <w:pPr>
              <w:spacing w:before="0" w:after="0"/>
            </w:pPr>
            <w:r>
              <w:t>Technology</w:t>
            </w:r>
          </w:p>
        </w:tc>
        <w:tc>
          <w:tcPr>
            <w:tcW w:w="6902" w:type="dxa"/>
            <w:tcBorders>
              <w:top w:val="nil"/>
              <w:left w:val="nil"/>
              <w:bottom w:val="nil"/>
              <w:right w:val="nil"/>
            </w:tcBorders>
          </w:tcPr>
          <w:p w14:paraId="223905BD" w14:textId="60F32B51" w:rsidR="00952A35" w:rsidRPr="00530244" w:rsidRDefault="00927821" w:rsidP="001B35A9">
            <w:pPr>
              <w:spacing w:before="0" w:after="0"/>
            </w:pPr>
            <w:r w:rsidRPr="00927821">
              <w:t xml:space="preserve">EHR </w:t>
            </w:r>
            <w:r>
              <w:t>(</w:t>
            </w:r>
            <w:r w:rsidRPr="00927821">
              <w:t>telephone visit encounter</w:t>
            </w:r>
            <w:r>
              <w:t>)</w:t>
            </w:r>
          </w:p>
        </w:tc>
      </w:tr>
      <w:tr w:rsidR="00952A35" w:rsidRPr="00530244" w14:paraId="3544521C" w14:textId="77777777" w:rsidTr="001B35A9">
        <w:trPr>
          <w:gridBefore w:val="1"/>
          <w:wBefore w:w="115" w:type="dxa"/>
        </w:trPr>
        <w:tc>
          <w:tcPr>
            <w:tcW w:w="683" w:type="dxa"/>
            <w:tcBorders>
              <w:top w:val="nil"/>
              <w:left w:val="nil"/>
              <w:bottom w:val="nil"/>
              <w:right w:val="nil"/>
            </w:tcBorders>
          </w:tcPr>
          <w:p w14:paraId="443335CA" w14:textId="77777777" w:rsidR="00952A35" w:rsidRDefault="00952A35" w:rsidP="001B35A9">
            <w:pPr>
              <w:spacing w:before="0" w:after="0"/>
            </w:pPr>
          </w:p>
        </w:tc>
        <w:tc>
          <w:tcPr>
            <w:tcW w:w="1660" w:type="dxa"/>
            <w:tcBorders>
              <w:top w:val="nil"/>
              <w:left w:val="nil"/>
              <w:bottom w:val="nil"/>
              <w:right w:val="nil"/>
            </w:tcBorders>
          </w:tcPr>
          <w:p w14:paraId="7BA36218" w14:textId="77777777" w:rsidR="00952A35" w:rsidRDefault="00952A35" w:rsidP="001B35A9">
            <w:pPr>
              <w:spacing w:before="0" w:after="0"/>
            </w:pPr>
            <w:r>
              <w:t>Standard</w:t>
            </w:r>
          </w:p>
        </w:tc>
        <w:tc>
          <w:tcPr>
            <w:tcW w:w="6902" w:type="dxa"/>
            <w:tcBorders>
              <w:top w:val="nil"/>
              <w:left w:val="nil"/>
              <w:bottom w:val="nil"/>
              <w:right w:val="nil"/>
            </w:tcBorders>
          </w:tcPr>
          <w:p w14:paraId="45F7249C" w14:textId="77777777" w:rsidR="00952A35" w:rsidRPr="00530244" w:rsidRDefault="00952A35" w:rsidP="001B35A9">
            <w:pPr>
              <w:spacing w:before="0" w:after="0"/>
            </w:pPr>
          </w:p>
        </w:tc>
      </w:tr>
      <w:tr w:rsidR="00952A35" w:rsidRPr="00530244" w14:paraId="30B77E5C" w14:textId="77777777" w:rsidTr="001B35A9">
        <w:trPr>
          <w:gridBefore w:val="1"/>
          <w:wBefore w:w="115" w:type="dxa"/>
        </w:trPr>
        <w:tc>
          <w:tcPr>
            <w:tcW w:w="683" w:type="dxa"/>
            <w:tcBorders>
              <w:top w:val="nil"/>
              <w:left w:val="nil"/>
              <w:bottom w:val="single" w:sz="4" w:space="0" w:color="auto"/>
              <w:right w:val="nil"/>
            </w:tcBorders>
          </w:tcPr>
          <w:p w14:paraId="190EC30F" w14:textId="77777777" w:rsidR="00952A35" w:rsidRDefault="00952A35" w:rsidP="001B35A9">
            <w:pPr>
              <w:spacing w:before="0" w:after="0"/>
            </w:pPr>
          </w:p>
        </w:tc>
        <w:tc>
          <w:tcPr>
            <w:tcW w:w="1660" w:type="dxa"/>
            <w:tcBorders>
              <w:top w:val="nil"/>
              <w:left w:val="nil"/>
              <w:bottom w:val="single" w:sz="4" w:space="0" w:color="auto"/>
              <w:right w:val="nil"/>
            </w:tcBorders>
          </w:tcPr>
          <w:p w14:paraId="665DC37B" w14:textId="77777777" w:rsidR="00952A35" w:rsidRDefault="00952A35" w:rsidP="001B35A9">
            <w:pPr>
              <w:spacing w:before="0" w:after="0"/>
            </w:pPr>
            <w:r>
              <w:t>Appendix</w:t>
            </w:r>
          </w:p>
        </w:tc>
        <w:tc>
          <w:tcPr>
            <w:tcW w:w="6902" w:type="dxa"/>
            <w:tcBorders>
              <w:top w:val="nil"/>
              <w:left w:val="nil"/>
              <w:bottom w:val="single" w:sz="4" w:space="0" w:color="auto"/>
              <w:right w:val="nil"/>
            </w:tcBorders>
          </w:tcPr>
          <w:p w14:paraId="362125E4" w14:textId="77777777" w:rsidR="00952A35" w:rsidRPr="00530244" w:rsidRDefault="00952A35" w:rsidP="001B35A9">
            <w:pPr>
              <w:spacing w:before="0" w:after="0"/>
            </w:pPr>
          </w:p>
        </w:tc>
      </w:tr>
      <w:tr w:rsidR="00952A35" w14:paraId="4A34C31B" w14:textId="77777777" w:rsidTr="001B35A9">
        <w:trPr>
          <w:gridBefore w:val="1"/>
          <w:wBefore w:w="115" w:type="dxa"/>
        </w:trPr>
        <w:tc>
          <w:tcPr>
            <w:tcW w:w="683" w:type="dxa"/>
            <w:tcBorders>
              <w:top w:val="single" w:sz="4" w:space="0" w:color="auto"/>
              <w:left w:val="nil"/>
              <w:bottom w:val="nil"/>
              <w:right w:val="nil"/>
            </w:tcBorders>
          </w:tcPr>
          <w:p w14:paraId="0A7763CB" w14:textId="77777777" w:rsidR="00952A35" w:rsidRDefault="00952A35" w:rsidP="001B35A9">
            <w:pPr>
              <w:spacing w:before="0" w:after="0"/>
            </w:pPr>
            <w:r>
              <w:t>2</w:t>
            </w:r>
          </w:p>
        </w:tc>
        <w:tc>
          <w:tcPr>
            <w:tcW w:w="1660" w:type="dxa"/>
            <w:tcBorders>
              <w:top w:val="single" w:sz="4" w:space="0" w:color="auto"/>
              <w:left w:val="nil"/>
              <w:bottom w:val="nil"/>
              <w:right w:val="nil"/>
            </w:tcBorders>
          </w:tcPr>
          <w:p w14:paraId="213C2A74" w14:textId="77777777" w:rsidR="00952A35" w:rsidRDefault="00952A35" w:rsidP="001B35A9">
            <w:pPr>
              <w:spacing w:before="0" w:after="0"/>
            </w:pPr>
            <w:r>
              <w:t>Action</w:t>
            </w:r>
          </w:p>
        </w:tc>
        <w:tc>
          <w:tcPr>
            <w:tcW w:w="6902" w:type="dxa"/>
            <w:tcBorders>
              <w:top w:val="single" w:sz="4" w:space="0" w:color="auto"/>
              <w:left w:val="nil"/>
              <w:bottom w:val="nil"/>
              <w:right w:val="nil"/>
            </w:tcBorders>
          </w:tcPr>
          <w:p w14:paraId="40F299CD" w14:textId="77777777" w:rsidR="00927821" w:rsidRDefault="00927821" w:rsidP="00927821">
            <w:pPr>
              <w:spacing w:before="0" w:after="0"/>
            </w:pPr>
            <w:r>
              <w:t>PCC level sets on previously identified patient goals identified in the outpatient visit notes/care plan</w:t>
            </w:r>
          </w:p>
          <w:p w14:paraId="1C357777" w14:textId="360319FA" w:rsidR="00952A35" w:rsidRDefault="00927821" w:rsidP="00927821">
            <w:pPr>
              <w:spacing w:before="0" w:after="0"/>
            </w:pPr>
            <w:r>
              <w:t>Noted in “Preconditions”</w:t>
            </w:r>
          </w:p>
        </w:tc>
      </w:tr>
      <w:tr w:rsidR="00952A35" w:rsidRPr="00530244" w14:paraId="043F2D85" w14:textId="77777777" w:rsidTr="001B35A9">
        <w:trPr>
          <w:gridBefore w:val="1"/>
          <w:wBefore w:w="115" w:type="dxa"/>
        </w:trPr>
        <w:tc>
          <w:tcPr>
            <w:tcW w:w="683" w:type="dxa"/>
            <w:tcBorders>
              <w:top w:val="nil"/>
              <w:left w:val="nil"/>
              <w:bottom w:val="nil"/>
              <w:right w:val="nil"/>
            </w:tcBorders>
          </w:tcPr>
          <w:p w14:paraId="652DC975" w14:textId="77777777" w:rsidR="00952A35" w:rsidRDefault="00952A35" w:rsidP="001B35A9">
            <w:pPr>
              <w:spacing w:before="0" w:after="0"/>
            </w:pPr>
          </w:p>
        </w:tc>
        <w:tc>
          <w:tcPr>
            <w:tcW w:w="1660" w:type="dxa"/>
            <w:tcBorders>
              <w:top w:val="nil"/>
              <w:left w:val="nil"/>
              <w:bottom w:val="nil"/>
              <w:right w:val="nil"/>
            </w:tcBorders>
          </w:tcPr>
          <w:p w14:paraId="289687DD" w14:textId="77777777" w:rsidR="00952A35" w:rsidRDefault="00952A35" w:rsidP="001B35A9">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31E6F484" w14:textId="5BA0C645" w:rsidR="00952A35" w:rsidRPr="00530244" w:rsidRDefault="00927821" w:rsidP="001B35A9">
            <w:pPr>
              <w:spacing w:before="0" w:after="0"/>
            </w:pPr>
            <w:r w:rsidRPr="009661A3">
              <w:rPr>
                <w:rFonts w:cs="Arial"/>
                <w:i/>
                <w:color w:val="833C0B" w:themeColor="accent2" w:themeShade="80"/>
              </w:rPr>
              <w:t>Verify patient goals, along with their understanding of the care plan</w:t>
            </w:r>
          </w:p>
        </w:tc>
      </w:tr>
      <w:tr w:rsidR="00952A35" w:rsidRPr="00530244" w14:paraId="506062DF" w14:textId="77777777" w:rsidTr="001B35A9">
        <w:trPr>
          <w:gridBefore w:val="1"/>
          <w:wBefore w:w="115" w:type="dxa"/>
        </w:trPr>
        <w:tc>
          <w:tcPr>
            <w:tcW w:w="683" w:type="dxa"/>
            <w:tcBorders>
              <w:top w:val="nil"/>
              <w:left w:val="nil"/>
              <w:bottom w:val="nil"/>
              <w:right w:val="nil"/>
            </w:tcBorders>
          </w:tcPr>
          <w:p w14:paraId="06C1F853" w14:textId="77777777" w:rsidR="00952A35" w:rsidRDefault="00952A35" w:rsidP="001B35A9">
            <w:pPr>
              <w:spacing w:before="0" w:after="0"/>
            </w:pPr>
          </w:p>
        </w:tc>
        <w:tc>
          <w:tcPr>
            <w:tcW w:w="1660" w:type="dxa"/>
            <w:tcBorders>
              <w:top w:val="nil"/>
              <w:left w:val="nil"/>
              <w:bottom w:val="nil"/>
              <w:right w:val="nil"/>
            </w:tcBorders>
          </w:tcPr>
          <w:p w14:paraId="5A6033AF" w14:textId="77777777" w:rsidR="00952A35" w:rsidRDefault="00952A35" w:rsidP="001B35A9">
            <w:pPr>
              <w:spacing w:before="0" w:after="0"/>
            </w:pPr>
            <w:r>
              <w:t>Actor(s)</w:t>
            </w:r>
          </w:p>
        </w:tc>
        <w:tc>
          <w:tcPr>
            <w:tcW w:w="6902" w:type="dxa"/>
            <w:tcBorders>
              <w:top w:val="nil"/>
              <w:left w:val="nil"/>
              <w:bottom w:val="nil"/>
              <w:right w:val="nil"/>
            </w:tcBorders>
          </w:tcPr>
          <w:p w14:paraId="7EE4DA03" w14:textId="77777777" w:rsidR="00A23174" w:rsidRDefault="00A23174" w:rsidP="00A23174">
            <w:pPr>
              <w:spacing w:before="0" w:after="0"/>
            </w:pPr>
            <w:r>
              <w:t>PCC</w:t>
            </w:r>
          </w:p>
          <w:p w14:paraId="37ABAEDF" w14:textId="2C8CA465" w:rsidR="00952A35" w:rsidRPr="00530244" w:rsidRDefault="00A23174" w:rsidP="00A23174">
            <w:pPr>
              <w:spacing w:before="0" w:after="0"/>
            </w:pPr>
            <w:r>
              <w:t>Patient</w:t>
            </w:r>
          </w:p>
        </w:tc>
      </w:tr>
      <w:tr w:rsidR="00952A35" w:rsidRPr="00530244" w14:paraId="7FB91A98" w14:textId="77777777" w:rsidTr="001B35A9">
        <w:trPr>
          <w:gridBefore w:val="1"/>
          <w:wBefore w:w="115" w:type="dxa"/>
        </w:trPr>
        <w:tc>
          <w:tcPr>
            <w:tcW w:w="683" w:type="dxa"/>
            <w:tcBorders>
              <w:top w:val="nil"/>
              <w:left w:val="nil"/>
              <w:bottom w:val="nil"/>
              <w:right w:val="nil"/>
            </w:tcBorders>
          </w:tcPr>
          <w:p w14:paraId="1CBDF841" w14:textId="77777777" w:rsidR="00952A35" w:rsidRDefault="00952A35" w:rsidP="001B35A9">
            <w:pPr>
              <w:spacing w:before="0" w:after="0"/>
            </w:pPr>
          </w:p>
        </w:tc>
        <w:tc>
          <w:tcPr>
            <w:tcW w:w="1660" w:type="dxa"/>
            <w:tcBorders>
              <w:top w:val="nil"/>
              <w:left w:val="nil"/>
              <w:bottom w:val="nil"/>
              <w:right w:val="nil"/>
            </w:tcBorders>
          </w:tcPr>
          <w:p w14:paraId="3EE99707" w14:textId="77777777" w:rsidR="00952A35" w:rsidRDefault="00952A35" w:rsidP="001B35A9">
            <w:pPr>
              <w:spacing w:before="0" w:after="0"/>
            </w:pPr>
            <w:r>
              <w:t>Action Breakdown</w:t>
            </w:r>
          </w:p>
        </w:tc>
        <w:tc>
          <w:tcPr>
            <w:tcW w:w="6902" w:type="dxa"/>
            <w:tcBorders>
              <w:top w:val="nil"/>
              <w:left w:val="nil"/>
              <w:bottom w:val="nil"/>
              <w:right w:val="nil"/>
            </w:tcBorders>
          </w:tcPr>
          <w:p w14:paraId="79279AC4" w14:textId="77777777" w:rsidR="00927821" w:rsidRPr="00927821" w:rsidRDefault="00927821" w:rsidP="00927821">
            <w:pPr>
              <w:spacing w:before="0" w:after="0"/>
            </w:pPr>
            <w:r w:rsidRPr="00927821">
              <w:t>PCC level sets with patient about reason for the call—review current status of action items identified/mutually agreed upon goals from the previous primary care office visit (30 days ago) as related to managing diabetes. The action items are available via</w:t>
            </w:r>
          </w:p>
          <w:p w14:paraId="7F694BA2" w14:textId="77777777" w:rsidR="00927821" w:rsidRPr="00927821" w:rsidRDefault="00927821" w:rsidP="008F4466">
            <w:pPr>
              <w:numPr>
                <w:ilvl w:val="0"/>
                <w:numId w:val="260"/>
              </w:numPr>
              <w:spacing w:before="0" w:after="0"/>
            </w:pPr>
            <w:r w:rsidRPr="00927821">
              <w:t xml:space="preserve">The </w:t>
            </w:r>
            <w:proofErr w:type="gramStart"/>
            <w:r w:rsidRPr="00927821">
              <w:t>after visit</w:t>
            </w:r>
            <w:proofErr w:type="gramEnd"/>
            <w:r w:rsidRPr="00927821">
              <w:t xml:space="preserve"> summary (AVS) provided at the end of the previous primary care office visit</w:t>
            </w:r>
          </w:p>
          <w:p w14:paraId="2253B0FA" w14:textId="239078CD" w:rsidR="00952A35" w:rsidRPr="00927821" w:rsidRDefault="00927821" w:rsidP="008F4466">
            <w:pPr>
              <w:numPr>
                <w:ilvl w:val="0"/>
                <w:numId w:val="260"/>
              </w:numPr>
              <w:spacing w:before="0" w:after="0"/>
            </w:pPr>
            <w:r w:rsidRPr="00927821">
              <w:t>The patient portal (where pertinent medical information is available to the patient)</w:t>
            </w:r>
          </w:p>
        </w:tc>
      </w:tr>
      <w:tr w:rsidR="00952A35" w:rsidRPr="00530244" w14:paraId="669A6BDF" w14:textId="77777777" w:rsidTr="001B35A9">
        <w:trPr>
          <w:gridBefore w:val="1"/>
          <w:wBefore w:w="115" w:type="dxa"/>
        </w:trPr>
        <w:tc>
          <w:tcPr>
            <w:tcW w:w="683" w:type="dxa"/>
            <w:tcBorders>
              <w:top w:val="nil"/>
              <w:left w:val="nil"/>
              <w:bottom w:val="nil"/>
              <w:right w:val="nil"/>
            </w:tcBorders>
          </w:tcPr>
          <w:p w14:paraId="7B3E26C3" w14:textId="77777777" w:rsidR="00952A35" w:rsidRDefault="00952A35" w:rsidP="001B35A9">
            <w:pPr>
              <w:spacing w:before="0" w:after="0"/>
            </w:pPr>
          </w:p>
        </w:tc>
        <w:tc>
          <w:tcPr>
            <w:tcW w:w="1660" w:type="dxa"/>
            <w:tcBorders>
              <w:top w:val="nil"/>
              <w:left w:val="nil"/>
              <w:bottom w:val="nil"/>
              <w:right w:val="nil"/>
            </w:tcBorders>
          </w:tcPr>
          <w:p w14:paraId="1A61F643" w14:textId="77777777" w:rsidR="00952A35" w:rsidRDefault="00952A35" w:rsidP="001B35A9">
            <w:pPr>
              <w:spacing w:before="0" w:after="0"/>
            </w:pPr>
            <w:r>
              <w:t>Technology</w:t>
            </w:r>
          </w:p>
        </w:tc>
        <w:tc>
          <w:tcPr>
            <w:tcW w:w="6902" w:type="dxa"/>
            <w:tcBorders>
              <w:top w:val="nil"/>
              <w:left w:val="nil"/>
              <w:bottom w:val="nil"/>
              <w:right w:val="nil"/>
            </w:tcBorders>
          </w:tcPr>
          <w:p w14:paraId="3B311FB6" w14:textId="4C5A10FF" w:rsidR="00952A35" w:rsidRPr="00530244" w:rsidRDefault="00927821" w:rsidP="001B35A9">
            <w:pPr>
              <w:spacing w:before="0" w:after="0"/>
            </w:pPr>
            <w:r w:rsidRPr="00927821">
              <w:t>EHR (Patient Portal)</w:t>
            </w:r>
          </w:p>
        </w:tc>
      </w:tr>
      <w:tr w:rsidR="00952A35" w:rsidRPr="00530244" w14:paraId="6813C8A0" w14:textId="77777777" w:rsidTr="001B35A9">
        <w:trPr>
          <w:gridBefore w:val="1"/>
          <w:wBefore w:w="115" w:type="dxa"/>
        </w:trPr>
        <w:tc>
          <w:tcPr>
            <w:tcW w:w="683" w:type="dxa"/>
            <w:tcBorders>
              <w:top w:val="nil"/>
              <w:left w:val="nil"/>
              <w:bottom w:val="nil"/>
              <w:right w:val="nil"/>
            </w:tcBorders>
          </w:tcPr>
          <w:p w14:paraId="4D293349" w14:textId="77777777" w:rsidR="00952A35" w:rsidRDefault="00952A35" w:rsidP="001B35A9">
            <w:pPr>
              <w:spacing w:before="0" w:after="0"/>
            </w:pPr>
          </w:p>
        </w:tc>
        <w:tc>
          <w:tcPr>
            <w:tcW w:w="1660" w:type="dxa"/>
            <w:tcBorders>
              <w:top w:val="nil"/>
              <w:left w:val="nil"/>
              <w:bottom w:val="nil"/>
              <w:right w:val="nil"/>
            </w:tcBorders>
          </w:tcPr>
          <w:p w14:paraId="40A1593A" w14:textId="77777777" w:rsidR="00952A35" w:rsidRDefault="00952A35" w:rsidP="001B35A9">
            <w:pPr>
              <w:spacing w:before="0" w:after="0"/>
            </w:pPr>
            <w:r>
              <w:t>Standard</w:t>
            </w:r>
          </w:p>
        </w:tc>
        <w:tc>
          <w:tcPr>
            <w:tcW w:w="6902" w:type="dxa"/>
            <w:tcBorders>
              <w:top w:val="nil"/>
              <w:left w:val="nil"/>
              <w:bottom w:val="nil"/>
              <w:right w:val="nil"/>
            </w:tcBorders>
          </w:tcPr>
          <w:p w14:paraId="6CE16E86" w14:textId="77777777" w:rsidR="00927821" w:rsidRPr="00927821" w:rsidRDefault="00A405A6" w:rsidP="008F4466">
            <w:pPr>
              <w:numPr>
                <w:ilvl w:val="0"/>
                <w:numId w:val="449"/>
              </w:numPr>
              <w:spacing w:before="0" w:after="0"/>
              <w:rPr>
                <w:u w:val="single"/>
              </w:rPr>
            </w:pPr>
            <w:hyperlink r:id="rId537" w:history="1">
              <w:r w:rsidR="00927821" w:rsidRPr="00927821">
                <w:rPr>
                  <w:rStyle w:val="Hyperlink"/>
                </w:rPr>
                <w:t>SNOMED-CT</w:t>
              </w:r>
            </w:hyperlink>
          </w:p>
          <w:p w14:paraId="1F59F861" w14:textId="77777777" w:rsidR="00927821" w:rsidRPr="00927821" w:rsidRDefault="00A405A6" w:rsidP="008F4466">
            <w:pPr>
              <w:numPr>
                <w:ilvl w:val="0"/>
                <w:numId w:val="449"/>
              </w:numPr>
              <w:spacing w:before="0" w:after="0"/>
              <w:rPr>
                <w:u w:val="single"/>
              </w:rPr>
            </w:pPr>
            <w:hyperlink r:id="rId538" w:history="1">
              <w:r w:rsidR="00927821" w:rsidRPr="00927821">
                <w:rPr>
                  <w:rStyle w:val="Hyperlink"/>
                </w:rPr>
                <w:t>ICD-10</w:t>
              </w:r>
            </w:hyperlink>
          </w:p>
          <w:p w14:paraId="08E8DA85" w14:textId="0170B2C3" w:rsidR="00952A35" w:rsidRPr="00927821" w:rsidRDefault="00927821" w:rsidP="008F4466">
            <w:pPr>
              <w:numPr>
                <w:ilvl w:val="0"/>
                <w:numId w:val="449"/>
              </w:numPr>
              <w:spacing w:before="0" w:after="0"/>
              <w:rPr>
                <w:u w:val="single"/>
              </w:rPr>
            </w:pPr>
            <w:r w:rsidRPr="00927821">
              <w:t>LOINC</w:t>
            </w:r>
          </w:p>
        </w:tc>
      </w:tr>
      <w:tr w:rsidR="00952A35" w:rsidRPr="00530244" w14:paraId="1DFD8A86" w14:textId="77777777" w:rsidTr="001B35A9">
        <w:trPr>
          <w:gridBefore w:val="1"/>
          <w:wBefore w:w="115" w:type="dxa"/>
        </w:trPr>
        <w:tc>
          <w:tcPr>
            <w:tcW w:w="683" w:type="dxa"/>
            <w:tcBorders>
              <w:top w:val="nil"/>
              <w:left w:val="nil"/>
              <w:bottom w:val="single" w:sz="4" w:space="0" w:color="auto"/>
              <w:right w:val="nil"/>
            </w:tcBorders>
          </w:tcPr>
          <w:p w14:paraId="5A0497B0" w14:textId="77777777" w:rsidR="00952A35" w:rsidRDefault="00952A35" w:rsidP="001B35A9">
            <w:pPr>
              <w:spacing w:before="0" w:after="0"/>
            </w:pPr>
          </w:p>
        </w:tc>
        <w:tc>
          <w:tcPr>
            <w:tcW w:w="1660" w:type="dxa"/>
            <w:tcBorders>
              <w:top w:val="nil"/>
              <w:left w:val="nil"/>
              <w:bottom w:val="single" w:sz="4" w:space="0" w:color="auto"/>
              <w:right w:val="nil"/>
            </w:tcBorders>
          </w:tcPr>
          <w:p w14:paraId="7D3C148C" w14:textId="77777777" w:rsidR="00952A35" w:rsidRDefault="00952A35" w:rsidP="001B35A9">
            <w:pPr>
              <w:spacing w:before="0" w:after="0"/>
            </w:pPr>
            <w:r>
              <w:t>Appendix</w:t>
            </w:r>
          </w:p>
        </w:tc>
        <w:tc>
          <w:tcPr>
            <w:tcW w:w="6902" w:type="dxa"/>
            <w:tcBorders>
              <w:top w:val="nil"/>
              <w:left w:val="nil"/>
              <w:bottom w:val="single" w:sz="4" w:space="0" w:color="auto"/>
              <w:right w:val="nil"/>
            </w:tcBorders>
          </w:tcPr>
          <w:p w14:paraId="63FFE48F" w14:textId="77777777" w:rsidR="00927821" w:rsidRPr="00927821" w:rsidRDefault="00A405A6" w:rsidP="00927821">
            <w:pPr>
              <w:spacing w:before="0" w:after="0"/>
            </w:pPr>
            <w:hyperlink r:id="rId539" w:history="1">
              <w:r w:rsidR="00927821" w:rsidRPr="00927821">
                <w:rPr>
                  <w:rStyle w:val="Hyperlink"/>
                </w:rPr>
                <w:t>AVS</w:t>
              </w:r>
            </w:hyperlink>
          </w:p>
          <w:p w14:paraId="04ED485B" w14:textId="2B0E6847" w:rsidR="00952A35" w:rsidRPr="00530244" w:rsidRDefault="00927821" w:rsidP="001B35A9">
            <w:pPr>
              <w:spacing w:before="0" w:after="0"/>
            </w:pPr>
            <w:r w:rsidRPr="00850736">
              <w:rPr>
                <w:rFonts w:eastAsiaTheme="minorEastAsia" w:cs="Arial"/>
                <w:color w:val="000000" w:themeColor="text1"/>
                <w:szCs w:val="22"/>
              </w:rPr>
              <w:object w:dxaOrig="2040" w:dyaOrig="1339" w14:anchorId="5DF56AC8">
                <v:shape id="_x0000_i1032" type="#_x0000_t75" style="width:103.7pt;height:67pt" o:ole="">
                  <v:imagedata r:id="rId469" o:title=""/>
                </v:shape>
                <o:OLEObject Type="Embed" ProgID="Acrobat.Document.11" ShapeID="_x0000_i1032" DrawAspect="Icon" ObjectID="_1565421790" r:id="rId540"/>
              </w:object>
            </w:r>
          </w:p>
        </w:tc>
      </w:tr>
      <w:tr w:rsidR="00952A35" w14:paraId="2C585696" w14:textId="77777777" w:rsidTr="001B35A9">
        <w:trPr>
          <w:gridBefore w:val="1"/>
          <w:wBefore w:w="115" w:type="dxa"/>
        </w:trPr>
        <w:tc>
          <w:tcPr>
            <w:tcW w:w="683" w:type="dxa"/>
            <w:tcBorders>
              <w:top w:val="nil"/>
              <w:left w:val="nil"/>
              <w:bottom w:val="nil"/>
              <w:right w:val="nil"/>
            </w:tcBorders>
          </w:tcPr>
          <w:p w14:paraId="22B80AC0" w14:textId="77777777" w:rsidR="00952A35" w:rsidRDefault="00952A35" w:rsidP="001B35A9">
            <w:pPr>
              <w:spacing w:before="0" w:after="0"/>
            </w:pPr>
            <w:r>
              <w:lastRenderedPageBreak/>
              <w:t>3</w:t>
            </w:r>
          </w:p>
        </w:tc>
        <w:tc>
          <w:tcPr>
            <w:tcW w:w="1660" w:type="dxa"/>
            <w:tcBorders>
              <w:top w:val="nil"/>
              <w:left w:val="nil"/>
              <w:bottom w:val="nil"/>
              <w:right w:val="nil"/>
            </w:tcBorders>
          </w:tcPr>
          <w:p w14:paraId="098139F3" w14:textId="77777777" w:rsidR="00952A35" w:rsidRDefault="00952A35" w:rsidP="001B35A9">
            <w:pPr>
              <w:spacing w:before="0" w:after="0"/>
            </w:pPr>
            <w:r>
              <w:t>Action</w:t>
            </w:r>
          </w:p>
        </w:tc>
        <w:tc>
          <w:tcPr>
            <w:tcW w:w="6902" w:type="dxa"/>
            <w:tcBorders>
              <w:top w:val="nil"/>
              <w:left w:val="nil"/>
              <w:bottom w:val="nil"/>
              <w:right w:val="nil"/>
            </w:tcBorders>
          </w:tcPr>
          <w:p w14:paraId="3D98DCB8" w14:textId="5BF2E72B" w:rsidR="00952A35" w:rsidRDefault="00927821" w:rsidP="001B35A9">
            <w:pPr>
              <w:spacing w:before="0" w:after="0"/>
            </w:pPr>
            <w:r w:rsidRPr="00927821">
              <w:t>PCC confirms that the patient did have labs drawn and reviews labs with patient</w:t>
            </w:r>
          </w:p>
        </w:tc>
      </w:tr>
      <w:tr w:rsidR="00952A35" w:rsidRPr="00530244" w14:paraId="7BEB903C" w14:textId="77777777" w:rsidTr="001B35A9">
        <w:trPr>
          <w:gridBefore w:val="1"/>
          <w:wBefore w:w="115" w:type="dxa"/>
        </w:trPr>
        <w:tc>
          <w:tcPr>
            <w:tcW w:w="683" w:type="dxa"/>
            <w:tcBorders>
              <w:top w:val="nil"/>
              <w:left w:val="nil"/>
              <w:bottom w:val="nil"/>
              <w:right w:val="nil"/>
            </w:tcBorders>
          </w:tcPr>
          <w:p w14:paraId="53FE86DE" w14:textId="77777777" w:rsidR="00952A35" w:rsidRDefault="00952A35" w:rsidP="001B35A9">
            <w:pPr>
              <w:spacing w:before="0" w:after="0"/>
            </w:pPr>
          </w:p>
        </w:tc>
        <w:tc>
          <w:tcPr>
            <w:tcW w:w="1660" w:type="dxa"/>
            <w:tcBorders>
              <w:top w:val="nil"/>
              <w:left w:val="nil"/>
              <w:bottom w:val="nil"/>
              <w:right w:val="nil"/>
            </w:tcBorders>
          </w:tcPr>
          <w:p w14:paraId="6688CC56" w14:textId="77777777" w:rsidR="00952A35" w:rsidRDefault="00952A35" w:rsidP="001B35A9">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2913E958" w14:textId="1E87F982" w:rsidR="00952A35" w:rsidRPr="00530244" w:rsidRDefault="00927821" w:rsidP="001B35A9">
            <w:pPr>
              <w:spacing w:before="0" w:after="0"/>
            </w:pPr>
            <w:r>
              <w:rPr>
                <w:rFonts w:cs="Arial"/>
                <w:i/>
                <w:color w:val="833C0B" w:themeColor="accent2" w:themeShade="80"/>
              </w:rPr>
              <w:t>Determine patient compliance and identify opportunities to reinforce importance of lab work</w:t>
            </w:r>
          </w:p>
        </w:tc>
      </w:tr>
      <w:tr w:rsidR="00952A35" w:rsidRPr="00530244" w14:paraId="14A8E3EE" w14:textId="77777777" w:rsidTr="001B35A9">
        <w:trPr>
          <w:gridBefore w:val="1"/>
          <w:wBefore w:w="115" w:type="dxa"/>
        </w:trPr>
        <w:tc>
          <w:tcPr>
            <w:tcW w:w="683" w:type="dxa"/>
            <w:tcBorders>
              <w:top w:val="nil"/>
              <w:left w:val="nil"/>
              <w:bottom w:val="nil"/>
              <w:right w:val="nil"/>
            </w:tcBorders>
          </w:tcPr>
          <w:p w14:paraId="170941A4" w14:textId="77777777" w:rsidR="00952A35" w:rsidRDefault="00952A35" w:rsidP="001B35A9">
            <w:pPr>
              <w:spacing w:before="0" w:after="0"/>
            </w:pPr>
          </w:p>
        </w:tc>
        <w:tc>
          <w:tcPr>
            <w:tcW w:w="1660" w:type="dxa"/>
            <w:tcBorders>
              <w:top w:val="nil"/>
              <w:left w:val="nil"/>
              <w:bottom w:val="nil"/>
              <w:right w:val="nil"/>
            </w:tcBorders>
          </w:tcPr>
          <w:p w14:paraId="5927DD29" w14:textId="77777777" w:rsidR="00952A35" w:rsidRDefault="00952A35" w:rsidP="001B35A9">
            <w:pPr>
              <w:spacing w:before="0" w:after="0"/>
            </w:pPr>
            <w:r>
              <w:t>Actor(s)</w:t>
            </w:r>
          </w:p>
        </w:tc>
        <w:tc>
          <w:tcPr>
            <w:tcW w:w="6902" w:type="dxa"/>
            <w:tcBorders>
              <w:top w:val="nil"/>
              <w:left w:val="nil"/>
              <w:bottom w:val="nil"/>
              <w:right w:val="nil"/>
            </w:tcBorders>
          </w:tcPr>
          <w:p w14:paraId="060CDFFF" w14:textId="77777777" w:rsidR="00A23174" w:rsidRDefault="00A23174" w:rsidP="00A23174">
            <w:pPr>
              <w:spacing w:before="0" w:after="0"/>
            </w:pPr>
            <w:r>
              <w:t>PCC</w:t>
            </w:r>
          </w:p>
          <w:p w14:paraId="695C4AA7" w14:textId="36F9FBA6" w:rsidR="00952A35" w:rsidRPr="00530244" w:rsidRDefault="00A23174" w:rsidP="00A23174">
            <w:pPr>
              <w:spacing w:before="0" w:after="0"/>
            </w:pPr>
            <w:r>
              <w:t>Patient</w:t>
            </w:r>
          </w:p>
        </w:tc>
      </w:tr>
      <w:tr w:rsidR="00952A35" w:rsidRPr="00530244" w14:paraId="31D49F8E" w14:textId="77777777" w:rsidTr="001B35A9">
        <w:trPr>
          <w:gridBefore w:val="1"/>
          <w:wBefore w:w="115" w:type="dxa"/>
        </w:trPr>
        <w:tc>
          <w:tcPr>
            <w:tcW w:w="683" w:type="dxa"/>
            <w:tcBorders>
              <w:top w:val="nil"/>
              <w:left w:val="nil"/>
              <w:bottom w:val="nil"/>
              <w:right w:val="nil"/>
            </w:tcBorders>
          </w:tcPr>
          <w:p w14:paraId="2E3CCD38" w14:textId="77777777" w:rsidR="00952A35" w:rsidRDefault="00952A35" w:rsidP="001B35A9">
            <w:pPr>
              <w:spacing w:before="0" w:after="0"/>
            </w:pPr>
          </w:p>
        </w:tc>
        <w:tc>
          <w:tcPr>
            <w:tcW w:w="1660" w:type="dxa"/>
            <w:tcBorders>
              <w:top w:val="nil"/>
              <w:left w:val="nil"/>
              <w:bottom w:val="nil"/>
              <w:right w:val="nil"/>
            </w:tcBorders>
          </w:tcPr>
          <w:p w14:paraId="6D99BA2D" w14:textId="77777777" w:rsidR="00952A35" w:rsidRDefault="00952A35" w:rsidP="001B35A9">
            <w:pPr>
              <w:spacing w:before="0" w:after="0"/>
            </w:pPr>
            <w:r>
              <w:t>Action Breakdown</w:t>
            </w:r>
          </w:p>
        </w:tc>
        <w:tc>
          <w:tcPr>
            <w:tcW w:w="6902" w:type="dxa"/>
            <w:tcBorders>
              <w:top w:val="nil"/>
              <w:left w:val="nil"/>
              <w:bottom w:val="nil"/>
              <w:right w:val="nil"/>
            </w:tcBorders>
          </w:tcPr>
          <w:p w14:paraId="3D885293" w14:textId="5D40AF7F" w:rsidR="00952A35" w:rsidRPr="00530244" w:rsidRDefault="00927821" w:rsidP="001B35A9">
            <w:pPr>
              <w:spacing w:before="0" w:after="0"/>
            </w:pPr>
            <w:r w:rsidRPr="00927821">
              <w:t>Relevant labs (glucose and HgA1c) are reviewed (EHR and patient portal). PCC provides education on lab results, where gaps are identified.</w:t>
            </w:r>
          </w:p>
        </w:tc>
      </w:tr>
      <w:tr w:rsidR="00952A35" w:rsidRPr="00530244" w14:paraId="2C96D0C1" w14:textId="77777777" w:rsidTr="001B35A9">
        <w:trPr>
          <w:gridBefore w:val="1"/>
          <w:wBefore w:w="115" w:type="dxa"/>
        </w:trPr>
        <w:tc>
          <w:tcPr>
            <w:tcW w:w="683" w:type="dxa"/>
            <w:tcBorders>
              <w:top w:val="nil"/>
              <w:left w:val="nil"/>
              <w:bottom w:val="nil"/>
              <w:right w:val="nil"/>
            </w:tcBorders>
          </w:tcPr>
          <w:p w14:paraId="44F9CF5F" w14:textId="77777777" w:rsidR="00952A35" w:rsidRDefault="00952A35" w:rsidP="001B35A9">
            <w:pPr>
              <w:spacing w:before="0" w:after="0"/>
            </w:pPr>
          </w:p>
        </w:tc>
        <w:tc>
          <w:tcPr>
            <w:tcW w:w="1660" w:type="dxa"/>
            <w:tcBorders>
              <w:top w:val="nil"/>
              <w:left w:val="nil"/>
              <w:bottom w:val="nil"/>
              <w:right w:val="nil"/>
            </w:tcBorders>
          </w:tcPr>
          <w:p w14:paraId="3E953F9C" w14:textId="77777777" w:rsidR="00952A35" w:rsidRDefault="00952A35" w:rsidP="001B35A9">
            <w:pPr>
              <w:spacing w:before="0" w:after="0"/>
            </w:pPr>
            <w:r>
              <w:t>Technology</w:t>
            </w:r>
          </w:p>
        </w:tc>
        <w:tc>
          <w:tcPr>
            <w:tcW w:w="6902" w:type="dxa"/>
            <w:tcBorders>
              <w:top w:val="nil"/>
              <w:left w:val="nil"/>
              <w:bottom w:val="nil"/>
              <w:right w:val="nil"/>
            </w:tcBorders>
          </w:tcPr>
          <w:p w14:paraId="7EB6242D" w14:textId="4821C1BE" w:rsidR="00952A35" w:rsidRPr="00530244" w:rsidRDefault="00927821" w:rsidP="001B35A9">
            <w:pPr>
              <w:spacing w:before="0" w:after="0"/>
            </w:pPr>
            <w:r w:rsidRPr="00850736">
              <w:rPr>
                <w:rFonts w:cs="Arial"/>
                <w:color w:val="000000" w:themeColor="text1"/>
              </w:rPr>
              <w:t>EHR</w:t>
            </w:r>
            <w:r>
              <w:rPr>
                <w:rFonts w:cs="Arial"/>
                <w:color w:val="000000" w:themeColor="text1"/>
              </w:rPr>
              <w:t xml:space="preserve"> (</w:t>
            </w:r>
            <w:r w:rsidRPr="00850736">
              <w:rPr>
                <w:rFonts w:cs="Arial"/>
                <w:color w:val="000000" w:themeColor="text1"/>
              </w:rPr>
              <w:t>Patient Portal</w:t>
            </w:r>
            <w:r>
              <w:rPr>
                <w:rFonts w:cs="Arial"/>
                <w:color w:val="000000" w:themeColor="text1"/>
              </w:rPr>
              <w:t>)</w:t>
            </w:r>
          </w:p>
        </w:tc>
      </w:tr>
      <w:tr w:rsidR="00952A35" w:rsidRPr="00530244" w14:paraId="6A850E28" w14:textId="77777777" w:rsidTr="001B35A9">
        <w:trPr>
          <w:gridBefore w:val="1"/>
          <w:wBefore w:w="115" w:type="dxa"/>
        </w:trPr>
        <w:tc>
          <w:tcPr>
            <w:tcW w:w="683" w:type="dxa"/>
            <w:tcBorders>
              <w:top w:val="nil"/>
              <w:left w:val="nil"/>
              <w:bottom w:val="nil"/>
              <w:right w:val="nil"/>
            </w:tcBorders>
          </w:tcPr>
          <w:p w14:paraId="30D34013" w14:textId="77777777" w:rsidR="00952A35" w:rsidRDefault="00952A35" w:rsidP="001B35A9">
            <w:pPr>
              <w:spacing w:before="0" w:after="0"/>
            </w:pPr>
          </w:p>
        </w:tc>
        <w:tc>
          <w:tcPr>
            <w:tcW w:w="1660" w:type="dxa"/>
            <w:tcBorders>
              <w:top w:val="nil"/>
              <w:left w:val="nil"/>
              <w:bottom w:val="nil"/>
              <w:right w:val="nil"/>
            </w:tcBorders>
          </w:tcPr>
          <w:p w14:paraId="334DE914" w14:textId="77777777" w:rsidR="00952A35" w:rsidRDefault="00952A35" w:rsidP="001B35A9">
            <w:pPr>
              <w:spacing w:before="0" w:after="0"/>
            </w:pPr>
            <w:r>
              <w:t>Standard</w:t>
            </w:r>
          </w:p>
        </w:tc>
        <w:tc>
          <w:tcPr>
            <w:tcW w:w="6902" w:type="dxa"/>
            <w:tcBorders>
              <w:top w:val="nil"/>
              <w:left w:val="nil"/>
              <w:bottom w:val="nil"/>
              <w:right w:val="nil"/>
            </w:tcBorders>
          </w:tcPr>
          <w:p w14:paraId="50DB9D0D" w14:textId="77777777" w:rsidR="00927821" w:rsidRPr="00927821" w:rsidRDefault="00927821" w:rsidP="008F4466">
            <w:pPr>
              <w:numPr>
                <w:ilvl w:val="0"/>
                <w:numId w:val="450"/>
              </w:numPr>
              <w:spacing w:before="0" w:after="0"/>
            </w:pPr>
            <w:r w:rsidRPr="00927821">
              <w:t>LOINC</w:t>
            </w:r>
          </w:p>
          <w:p w14:paraId="4EF36561" w14:textId="6F1DB5C4" w:rsidR="00952A35" w:rsidRPr="00927821" w:rsidRDefault="00A405A6" w:rsidP="008F4466">
            <w:pPr>
              <w:numPr>
                <w:ilvl w:val="0"/>
                <w:numId w:val="450"/>
              </w:numPr>
              <w:spacing w:before="0" w:after="0"/>
              <w:rPr>
                <w:u w:val="single"/>
              </w:rPr>
            </w:pPr>
            <w:hyperlink r:id="rId541" w:history="1">
              <w:r w:rsidR="00927821" w:rsidRPr="00927821">
                <w:rPr>
                  <w:rStyle w:val="Hyperlink"/>
                </w:rPr>
                <w:t>SNOMED-CT</w:t>
              </w:r>
            </w:hyperlink>
          </w:p>
        </w:tc>
      </w:tr>
      <w:tr w:rsidR="00A23174" w:rsidRPr="00530244" w14:paraId="298467EA" w14:textId="77777777" w:rsidTr="008538F2">
        <w:trPr>
          <w:gridBefore w:val="1"/>
          <w:wBefore w:w="115" w:type="dxa"/>
          <w:cantSplit/>
        </w:trPr>
        <w:tc>
          <w:tcPr>
            <w:tcW w:w="683" w:type="dxa"/>
            <w:tcBorders>
              <w:top w:val="nil"/>
              <w:left w:val="nil"/>
              <w:bottom w:val="single" w:sz="4" w:space="0" w:color="auto"/>
              <w:right w:val="nil"/>
            </w:tcBorders>
          </w:tcPr>
          <w:p w14:paraId="3C9F8D6D" w14:textId="77777777" w:rsidR="00A23174" w:rsidRDefault="00A23174" w:rsidP="008538F2">
            <w:pPr>
              <w:spacing w:before="0" w:after="0"/>
            </w:pPr>
          </w:p>
        </w:tc>
        <w:tc>
          <w:tcPr>
            <w:tcW w:w="1660" w:type="dxa"/>
            <w:tcBorders>
              <w:top w:val="nil"/>
              <w:left w:val="nil"/>
              <w:bottom w:val="single" w:sz="4" w:space="0" w:color="auto"/>
              <w:right w:val="nil"/>
            </w:tcBorders>
          </w:tcPr>
          <w:p w14:paraId="500159FA" w14:textId="77777777" w:rsidR="00A23174" w:rsidRDefault="00A23174" w:rsidP="008538F2">
            <w:pPr>
              <w:spacing w:before="0" w:after="0"/>
            </w:pPr>
            <w:r>
              <w:t>Appendix</w:t>
            </w:r>
          </w:p>
        </w:tc>
        <w:tc>
          <w:tcPr>
            <w:tcW w:w="6902" w:type="dxa"/>
            <w:tcBorders>
              <w:top w:val="nil"/>
              <w:left w:val="nil"/>
              <w:bottom w:val="single" w:sz="4" w:space="0" w:color="auto"/>
              <w:right w:val="nil"/>
            </w:tcBorders>
          </w:tcPr>
          <w:p w14:paraId="5EE59B51" w14:textId="77777777" w:rsidR="00A23174" w:rsidRPr="00530244" w:rsidRDefault="00A23174" w:rsidP="008538F2">
            <w:pPr>
              <w:spacing w:before="0" w:after="0"/>
            </w:pPr>
          </w:p>
        </w:tc>
      </w:tr>
      <w:tr w:rsidR="00A23174" w14:paraId="585C5D5F" w14:textId="77777777" w:rsidTr="008538F2">
        <w:trPr>
          <w:gridBefore w:val="1"/>
          <w:wBefore w:w="115" w:type="dxa"/>
          <w:cantSplit/>
        </w:trPr>
        <w:tc>
          <w:tcPr>
            <w:tcW w:w="683" w:type="dxa"/>
            <w:tcBorders>
              <w:top w:val="single" w:sz="4" w:space="0" w:color="auto"/>
              <w:left w:val="nil"/>
              <w:bottom w:val="nil"/>
              <w:right w:val="nil"/>
            </w:tcBorders>
          </w:tcPr>
          <w:p w14:paraId="57934EA7" w14:textId="77777777" w:rsidR="00A23174" w:rsidRDefault="00A23174" w:rsidP="008538F2">
            <w:pPr>
              <w:spacing w:before="0" w:after="0"/>
            </w:pPr>
            <w:r>
              <w:t>4</w:t>
            </w:r>
          </w:p>
        </w:tc>
        <w:tc>
          <w:tcPr>
            <w:tcW w:w="1660" w:type="dxa"/>
            <w:tcBorders>
              <w:top w:val="single" w:sz="4" w:space="0" w:color="auto"/>
              <w:left w:val="nil"/>
              <w:bottom w:val="nil"/>
              <w:right w:val="nil"/>
            </w:tcBorders>
          </w:tcPr>
          <w:p w14:paraId="493D43EB" w14:textId="77777777" w:rsidR="00A23174" w:rsidRDefault="00A23174" w:rsidP="008538F2">
            <w:pPr>
              <w:spacing w:before="0" w:after="0"/>
            </w:pPr>
            <w:r>
              <w:t>Action</w:t>
            </w:r>
          </w:p>
        </w:tc>
        <w:tc>
          <w:tcPr>
            <w:tcW w:w="6902" w:type="dxa"/>
            <w:tcBorders>
              <w:top w:val="single" w:sz="4" w:space="0" w:color="auto"/>
              <w:left w:val="nil"/>
              <w:bottom w:val="nil"/>
              <w:right w:val="nil"/>
            </w:tcBorders>
          </w:tcPr>
          <w:p w14:paraId="4E6373C0" w14:textId="55BC163B" w:rsidR="00A23174" w:rsidRDefault="00927821" w:rsidP="008538F2">
            <w:pPr>
              <w:spacing w:before="0" w:after="0"/>
            </w:pPr>
            <w:r w:rsidRPr="00927821">
              <w:t>PCC asks patient about the status of making an appt. with the diabetes educator</w:t>
            </w:r>
          </w:p>
        </w:tc>
      </w:tr>
      <w:tr w:rsidR="00A23174" w:rsidRPr="00530244" w14:paraId="082356AB" w14:textId="77777777" w:rsidTr="008538F2">
        <w:trPr>
          <w:gridBefore w:val="1"/>
          <w:wBefore w:w="115" w:type="dxa"/>
          <w:cantSplit/>
        </w:trPr>
        <w:tc>
          <w:tcPr>
            <w:tcW w:w="683" w:type="dxa"/>
            <w:tcBorders>
              <w:top w:val="nil"/>
              <w:left w:val="nil"/>
              <w:bottom w:val="nil"/>
              <w:right w:val="nil"/>
            </w:tcBorders>
          </w:tcPr>
          <w:p w14:paraId="6A76F06F" w14:textId="77777777" w:rsidR="00A23174" w:rsidRDefault="00A23174" w:rsidP="008538F2">
            <w:pPr>
              <w:spacing w:before="0" w:after="0"/>
            </w:pPr>
          </w:p>
        </w:tc>
        <w:tc>
          <w:tcPr>
            <w:tcW w:w="1660" w:type="dxa"/>
            <w:tcBorders>
              <w:top w:val="nil"/>
              <w:left w:val="nil"/>
              <w:bottom w:val="nil"/>
              <w:right w:val="nil"/>
            </w:tcBorders>
          </w:tcPr>
          <w:p w14:paraId="6FF2B3E1" w14:textId="77777777" w:rsidR="00A23174" w:rsidRDefault="00A23174" w:rsidP="008538F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4CEBAB9C" w14:textId="6FC96FA4" w:rsidR="00A23174" w:rsidRPr="00530244" w:rsidRDefault="00927821" w:rsidP="008538F2">
            <w:pPr>
              <w:spacing w:before="0" w:after="0"/>
            </w:pPr>
            <w:r>
              <w:rPr>
                <w:rFonts w:cs="Arial"/>
                <w:i/>
                <w:color w:val="833C0B" w:themeColor="accent2" w:themeShade="80"/>
              </w:rPr>
              <w:t>Determine patient compliance and identify ways to facilitate completion of task.</w:t>
            </w:r>
          </w:p>
        </w:tc>
      </w:tr>
      <w:tr w:rsidR="00A23174" w:rsidRPr="00530244" w14:paraId="3C341FA0" w14:textId="77777777" w:rsidTr="008538F2">
        <w:trPr>
          <w:gridBefore w:val="1"/>
          <w:wBefore w:w="115" w:type="dxa"/>
          <w:cantSplit/>
        </w:trPr>
        <w:tc>
          <w:tcPr>
            <w:tcW w:w="683" w:type="dxa"/>
            <w:tcBorders>
              <w:top w:val="nil"/>
              <w:left w:val="nil"/>
              <w:bottom w:val="nil"/>
              <w:right w:val="nil"/>
            </w:tcBorders>
          </w:tcPr>
          <w:p w14:paraId="4EC08D2D" w14:textId="77777777" w:rsidR="00A23174" w:rsidRDefault="00A23174" w:rsidP="008538F2">
            <w:pPr>
              <w:spacing w:before="0" w:after="0"/>
            </w:pPr>
          </w:p>
        </w:tc>
        <w:tc>
          <w:tcPr>
            <w:tcW w:w="1660" w:type="dxa"/>
            <w:tcBorders>
              <w:top w:val="nil"/>
              <w:left w:val="nil"/>
              <w:bottom w:val="nil"/>
              <w:right w:val="nil"/>
            </w:tcBorders>
          </w:tcPr>
          <w:p w14:paraId="4BF4D3E2" w14:textId="77777777" w:rsidR="00A23174" w:rsidRDefault="00A23174" w:rsidP="008538F2">
            <w:pPr>
              <w:spacing w:before="0" w:after="0"/>
            </w:pPr>
            <w:r>
              <w:t>Actor(s)</w:t>
            </w:r>
          </w:p>
        </w:tc>
        <w:tc>
          <w:tcPr>
            <w:tcW w:w="6902" w:type="dxa"/>
            <w:tcBorders>
              <w:top w:val="nil"/>
              <w:left w:val="nil"/>
              <w:bottom w:val="nil"/>
              <w:right w:val="nil"/>
            </w:tcBorders>
          </w:tcPr>
          <w:p w14:paraId="25BC573B" w14:textId="77777777" w:rsidR="00927821" w:rsidRDefault="00927821" w:rsidP="00927821">
            <w:pPr>
              <w:spacing w:before="0" w:after="0"/>
            </w:pPr>
            <w:r>
              <w:t>PCC</w:t>
            </w:r>
          </w:p>
          <w:p w14:paraId="0A716B75" w14:textId="456B2B3B" w:rsidR="00A23174" w:rsidRPr="00530244" w:rsidRDefault="00927821" w:rsidP="00927821">
            <w:pPr>
              <w:spacing w:before="0" w:after="0"/>
            </w:pPr>
            <w:r>
              <w:t>Patient</w:t>
            </w:r>
          </w:p>
        </w:tc>
      </w:tr>
      <w:tr w:rsidR="00A23174" w:rsidRPr="00530244" w14:paraId="3D8D7B7E" w14:textId="77777777" w:rsidTr="008538F2">
        <w:trPr>
          <w:gridBefore w:val="1"/>
          <w:wBefore w:w="115" w:type="dxa"/>
          <w:cantSplit/>
        </w:trPr>
        <w:tc>
          <w:tcPr>
            <w:tcW w:w="683" w:type="dxa"/>
            <w:tcBorders>
              <w:top w:val="nil"/>
              <w:left w:val="nil"/>
              <w:bottom w:val="nil"/>
              <w:right w:val="nil"/>
            </w:tcBorders>
          </w:tcPr>
          <w:p w14:paraId="36AE18D7" w14:textId="77777777" w:rsidR="00A23174" w:rsidRDefault="00A23174" w:rsidP="008538F2">
            <w:pPr>
              <w:spacing w:before="0" w:after="0"/>
            </w:pPr>
          </w:p>
        </w:tc>
        <w:tc>
          <w:tcPr>
            <w:tcW w:w="1660" w:type="dxa"/>
            <w:tcBorders>
              <w:top w:val="nil"/>
              <w:left w:val="nil"/>
              <w:bottom w:val="nil"/>
              <w:right w:val="nil"/>
            </w:tcBorders>
          </w:tcPr>
          <w:p w14:paraId="4FFBB02B" w14:textId="77777777" w:rsidR="00A23174" w:rsidRDefault="00A23174" w:rsidP="008538F2">
            <w:pPr>
              <w:spacing w:before="0" w:after="0"/>
            </w:pPr>
            <w:r>
              <w:t>Action Breakdown</w:t>
            </w:r>
          </w:p>
        </w:tc>
        <w:tc>
          <w:tcPr>
            <w:tcW w:w="6902" w:type="dxa"/>
            <w:tcBorders>
              <w:top w:val="nil"/>
              <w:left w:val="nil"/>
              <w:bottom w:val="nil"/>
              <w:right w:val="nil"/>
            </w:tcBorders>
          </w:tcPr>
          <w:p w14:paraId="3D89BD11" w14:textId="77777777" w:rsidR="00927821" w:rsidRPr="00927821" w:rsidRDefault="00927821" w:rsidP="008F4466">
            <w:pPr>
              <w:numPr>
                <w:ilvl w:val="0"/>
                <w:numId w:val="451"/>
              </w:numPr>
              <w:spacing w:before="0" w:after="0"/>
            </w:pPr>
            <w:r w:rsidRPr="00927821">
              <w:t>Provider queries the system within the patient record and does not see a referring report from the diabetes educator (which would indicate an education OV).</w:t>
            </w:r>
          </w:p>
          <w:p w14:paraId="682713A9" w14:textId="77777777" w:rsidR="00927821" w:rsidRPr="00927821" w:rsidRDefault="00927821" w:rsidP="008F4466">
            <w:pPr>
              <w:numPr>
                <w:ilvl w:val="0"/>
                <w:numId w:val="451"/>
              </w:numPr>
              <w:spacing w:before="0" w:after="0"/>
            </w:pPr>
            <w:r w:rsidRPr="00927821">
              <w:t>Patient notes that work has been busy, and that no time has been available to make the appointment</w:t>
            </w:r>
          </w:p>
          <w:p w14:paraId="3E2A161B" w14:textId="77777777" w:rsidR="00927821" w:rsidRPr="00927821" w:rsidRDefault="00927821" w:rsidP="008F4466">
            <w:pPr>
              <w:numPr>
                <w:ilvl w:val="0"/>
                <w:numId w:val="451"/>
              </w:numPr>
              <w:spacing w:before="0" w:after="0"/>
            </w:pPr>
            <w:r w:rsidRPr="00927821">
              <w:t>To prevent ongoing procrastination, the PCC offers to make the appointment for the patient since the diabetes educator is part of the medical practice (using the same scheduling system and EHR).</w:t>
            </w:r>
          </w:p>
          <w:p w14:paraId="05A24714" w14:textId="3C9C7C1D" w:rsidR="00A23174" w:rsidRPr="00927821" w:rsidRDefault="00927821" w:rsidP="008F4466">
            <w:pPr>
              <w:numPr>
                <w:ilvl w:val="0"/>
                <w:numId w:val="261"/>
              </w:numPr>
              <w:spacing w:before="0" w:after="0"/>
            </w:pPr>
            <w:r w:rsidRPr="00927821">
              <w:t>The appointment is sent to the patient portal</w:t>
            </w:r>
          </w:p>
        </w:tc>
      </w:tr>
      <w:tr w:rsidR="00A23174" w:rsidRPr="00530244" w14:paraId="6E590B9D" w14:textId="77777777" w:rsidTr="008538F2">
        <w:trPr>
          <w:gridBefore w:val="1"/>
          <w:wBefore w:w="115" w:type="dxa"/>
          <w:cantSplit/>
        </w:trPr>
        <w:tc>
          <w:tcPr>
            <w:tcW w:w="683" w:type="dxa"/>
            <w:tcBorders>
              <w:top w:val="nil"/>
              <w:left w:val="nil"/>
              <w:bottom w:val="nil"/>
              <w:right w:val="nil"/>
            </w:tcBorders>
          </w:tcPr>
          <w:p w14:paraId="77C77792" w14:textId="77777777" w:rsidR="00A23174" w:rsidRDefault="00A23174" w:rsidP="008538F2">
            <w:pPr>
              <w:spacing w:before="0" w:after="0"/>
            </w:pPr>
          </w:p>
        </w:tc>
        <w:tc>
          <w:tcPr>
            <w:tcW w:w="1660" w:type="dxa"/>
            <w:tcBorders>
              <w:top w:val="nil"/>
              <w:left w:val="nil"/>
              <w:bottom w:val="nil"/>
              <w:right w:val="nil"/>
            </w:tcBorders>
          </w:tcPr>
          <w:p w14:paraId="3A432456" w14:textId="77777777" w:rsidR="00A23174" w:rsidRDefault="00A23174" w:rsidP="008538F2">
            <w:pPr>
              <w:spacing w:before="0" w:after="0"/>
            </w:pPr>
            <w:r>
              <w:t>Technology</w:t>
            </w:r>
          </w:p>
        </w:tc>
        <w:tc>
          <w:tcPr>
            <w:tcW w:w="6902" w:type="dxa"/>
            <w:tcBorders>
              <w:top w:val="nil"/>
              <w:left w:val="nil"/>
              <w:bottom w:val="nil"/>
              <w:right w:val="nil"/>
            </w:tcBorders>
          </w:tcPr>
          <w:p w14:paraId="6A036648" w14:textId="77777777" w:rsidR="00927821" w:rsidRDefault="00927821" w:rsidP="00927821">
            <w:pPr>
              <w:spacing w:before="0" w:after="0"/>
            </w:pPr>
            <w:r>
              <w:t>EHR (Query and visualization)</w:t>
            </w:r>
          </w:p>
          <w:p w14:paraId="1F77BCDD" w14:textId="77777777" w:rsidR="00927821" w:rsidRDefault="00927821" w:rsidP="00927821">
            <w:pPr>
              <w:spacing w:before="0" w:after="0"/>
            </w:pPr>
            <w:r>
              <w:t>EHR provider directory</w:t>
            </w:r>
          </w:p>
          <w:p w14:paraId="4F95228E" w14:textId="77777777" w:rsidR="00927821" w:rsidRDefault="00927821" w:rsidP="00927821">
            <w:pPr>
              <w:spacing w:before="0" w:after="0"/>
            </w:pPr>
            <w:r>
              <w:t>Scheduling System</w:t>
            </w:r>
          </w:p>
          <w:p w14:paraId="3CD5BA4E" w14:textId="275B8B3D" w:rsidR="00A23174" w:rsidRPr="0047084A" w:rsidRDefault="00927821" w:rsidP="00927821">
            <w:pPr>
              <w:spacing w:before="0" w:after="0"/>
            </w:pPr>
            <w:r>
              <w:t>Patient Portal</w:t>
            </w:r>
          </w:p>
        </w:tc>
      </w:tr>
      <w:tr w:rsidR="00A23174" w:rsidRPr="00530244" w14:paraId="1AF6E7C8" w14:textId="77777777" w:rsidTr="008538F2">
        <w:trPr>
          <w:gridBefore w:val="1"/>
          <w:wBefore w:w="115" w:type="dxa"/>
          <w:cantSplit/>
        </w:trPr>
        <w:tc>
          <w:tcPr>
            <w:tcW w:w="683" w:type="dxa"/>
            <w:tcBorders>
              <w:top w:val="nil"/>
              <w:left w:val="nil"/>
              <w:bottom w:val="nil"/>
              <w:right w:val="nil"/>
            </w:tcBorders>
          </w:tcPr>
          <w:p w14:paraId="691F7899" w14:textId="77777777" w:rsidR="00A23174" w:rsidRDefault="00A23174" w:rsidP="008538F2">
            <w:pPr>
              <w:spacing w:before="0" w:after="0"/>
            </w:pPr>
          </w:p>
        </w:tc>
        <w:tc>
          <w:tcPr>
            <w:tcW w:w="1660" w:type="dxa"/>
            <w:tcBorders>
              <w:top w:val="nil"/>
              <w:left w:val="nil"/>
              <w:bottom w:val="nil"/>
              <w:right w:val="nil"/>
            </w:tcBorders>
          </w:tcPr>
          <w:p w14:paraId="77627B71" w14:textId="77777777" w:rsidR="00A23174" w:rsidRDefault="00A23174" w:rsidP="008538F2">
            <w:pPr>
              <w:spacing w:before="0" w:after="0"/>
            </w:pPr>
            <w:r>
              <w:t>Standard</w:t>
            </w:r>
          </w:p>
        </w:tc>
        <w:tc>
          <w:tcPr>
            <w:tcW w:w="6902" w:type="dxa"/>
            <w:tcBorders>
              <w:top w:val="nil"/>
              <w:left w:val="nil"/>
              <w:bottom w:val="nil"/>
              <w:right w:val="nil"/>
            </w:tcBorders>
          </w:tcPr>
          <w:p w14:paraId="35A217BD" w14:textId="77777777" w:rsidR="00927821" w:rsidRPr="00927821" w:rsidRDefault="00A405A6" w:rsidP="008F4466">
            <w:pPr>
              <w:numPr>
                <w:ilvl w:val="0"/>
                <w:numId w:val="264"/>
              </w:numPr>
              <w:spacing w:before="0" w:after="0"/>
              <w:rPr>
                <w:u w:val="single"/>
              </w:rPr>
            </w:pPr>
            <w:hyperlink r:id="rId542" w:history="1">
              <w:r w:rsidR="00927821" w:rsidRPr="00927821">
                <w:rPr>
                  <w:rStyle w:val="Hyperlink"/>
                </w:rPr>
                <w:t>SNOMED-CT</w:t>
              </w:r>
            </w:hyperlink>
          </w:p>
          <w:p w14:paraId="1826938B" w14:textId="4D5D9527" w:rsidR="00A23174" w:rsidRPr="00927821" w:rsidRDefault="00A405A6" w:rsidP="008F4466">
            <w:pPr>
              <w:numPr>
                <w:ilvl w:val="0"/>
                <w:numId w:val="264"/>
              </w:numPr>
              <w:spacing w:before="0" w:after="0"/>
            </w:pPr>
            <w:hyperlink r:id="rId543" w:history="1">
              <w:r w:rsidR="00927821" w:rsidRPr="00927821">
                <w:rPr>
                  <w:rStyle w:val="Hyperlink"/>
                </w:rPr>
                <w:t>ICD-10</w:t>
              </w:r>
            </w:hyperlink>
          </w:p>
        </w:tc>
      </w:tr>
      <w:tr w:rsidR="00A23174" w:rsidRPr="00530244" w14:paraId="3562D38F" w14:textId="77777777" w:rsidTr="008538F2">
        <w:trPr>
          <w:gridBefore w:val="1"/>
          <w:wBefore w:w="115" w:type="dxa"/>
          <w:cantSplit/>
        </w:trPr>
        <w:tc>
          <w:tcPr>
            <w:tcW w:w="683" w:type="dxa"/>
            <w:tcBorders>
              <w:top w:val="nil"/>
              <w:left w:val="nil"/>
              <w:bottom w:val="single" w:sz="4" w:space="0" w:color="auto"/>
              <w:right w:val="nil"/>
            </w:tcBorders>
          </w:tcPr>
          <w:p w14:paraId="0D26A48C" w14:textId="77777777" w:rsidR="00A23174" w:rsidRDefault="00A23174" w:rsidP="008538F2">
            <w:pPr>
              <w:spacing w:before="0" w:after="0"/>
            </w:pPr>
          </w:p>
        </w:tc>
        <w:tc>
          <w:tcPr>
            <w:tcW w:w="1660" w:type="dxa"/>
            <w:tcBorders>
              <w:top w:val="nil"/>
              <w:left w:val="nil"/>
              <w:bottom w:val="single" w:sz="4" w:space="0" w:color="auto"/>
              <w:right w:val="nil"/>
            </w:tcBorders>
          </w:tcPr>
          <w:p w14:paraId="1E834DE0" w14:textId="77777777" w:rsidR="00A23174" w:rsidRDefault="00A23174" w:rsidP="008538F2">
            <w:pPr>
              <w:spacing w:before="0" w:after="0"/>
            </w:pPr>
            <w:r>
              <w:t>Appendix</w:t>
            </w:r>
          </w:p>
        </w:tc>
        <w:tc>
          <w:tcPr>
            <w:tcW w:w="6902" w:type="dxa"/>
            <w:tcBorders>
              <w:top w:val="nil"/>
              <w:left w:val="nil"/>
              <w:bottom w:val="single" w:sz="4" w:space="0" w:color="auto"/>
              <w:right w:val="nil"/>
            </w:tcBorders>
          </w:tcPr>
          <w:p w14:paraId="2E4F5B00" w14:textId="77777777" w:rsidR="00A23174" w:rsidRPr="00110B93" w:rsidRDefault="00A23174" w:rsidP="008538F2">
            <w:pPr>
              <w:spacing w:before="0" w:after="0"/>
            </w:pPr>
          </w:p>
        </w:tc>
      </w:tr>
      <w:tr w:rsidR="00A23174" w14:paraId="55B3FA6E" w14:textId="77777777" w:rsidTr="008538F2">
        <w:trPr>
          <w:gridBefore w:val="1"/>
          <w:wBefore w:w="115" w:type="dxa"/>
          <w:cantSplit/>
        </w:trPr>
        <w:tc>
          <w:tcPr>
            <w:tcW w:w="683" w:type="dxa"/>
            <w:tcBorders>
              <w:top w:val="single" w:sz="4" w:space="0" w:color="auto"/>
              <w:left w:val="nil"/>
              <w:bottom w:val="nil"/>
              <w:right w:val="nil"/>
            </w:tcBorders>
          </w:tcPr>
          <w:p w14:paraId="2B5AF682" w14:textId="77777777" w:rsidR="00A23174" w:rsidRDefault="00A23174" w:rsidP="008538F2">
            <w:pPr>
              <w:spacing w:before="0" w:after="0"/>
            </w:pPr>
            <w:r>
              <w:t>5</w:t>
            </w:r>
          </w:p>
        </w:tc>
        <w:tc>
          <w:tcPr>
            <w:tcW w:w="1660" w:type="dxa"/>
            <w:tcBorders>
              <w:top w:val="single" w:sz="4" w:space="0" w:color="auto"/>
              <w:left w:val="nil"/>
              <w:bottom w:val="nil"/>
              <w:right w:val="nil"/>
            </w:tcBorders>
          </w:tcPr>
          <w:p w14:paraId="5BAF9FBC" w14:textId="77777777" w:rsidR="00A23174" w:rsidRDefault="00A23174" w:rsidP="008538F2">
            <w:pPr>
              <w:spacing w:before="0" w:after="0"/>
            </w:pPr>
            <w:r>
              <w:t>Action</w:t>
            </w:r>
          </w:p>
        </w:tc>
        <w:tc>
          <w:tcPr>
            <w:tcW w:w="6902" w:type="dxa"/>
            <w:tcBorders>
              <w:top w:val="single" w:sz="4" w:space="0" w:color="auto"/>
              <w:left w:val="nil"/>
              <w:bottom w:val="nil"/>
              <w:right w:val="nil"/>
            </w:tcBorders>
          </w:tcPr>
          <w:p w14:paraId="7B8FC636" w14:textId="271E4A19" w:rsidR="00A23174" w:rsidRDefault="00927821" w:rsidP="008538F2">
            <w:pPr>
              <w:spacing w:before="0" w:after="0"/>
            </w:pPr>
            <w:r w:rsidRPr="00927821">
              <w:t>PCC asks patient about the status of going to a weight loss group</w:t>
            </w:r>
          </w:p>
        </w:tc>
      </w:tr>
      <w:tr w:rsidR="00A23174" w:rsidRPr="00530244" w14:paraId="6DB6BD00" w14:textId="77777777" w:rsidTr="008538F2">
        <w:trPr>
          <w:gridBefore w:val="1"/>
          <w:wBefore w:w="115" w:type="dxa"/>
          <w:cantSplit/>
        </w:trPr>
        <w:tc>
          <w:tcPr>
            <w:tcW w:w="683" w:type="dxa"/>
            <w:tcBorders>
              <w:top w:val="nil"/>
              <w:left w:val="nil"/>
              <w:bottom w:val="nil"/>
              <w:right w:val="nil"/>
            </w:tcBorders>
          </w:tcPr>
          <w:p w14:paraId="749B2EB1" w14:textId="77777777" w:rsidR="00A23174" w:rsidRDefault="00A23174" w:rsidP="008538F2">
            <w:pPr>
              <w:spacing w:before="0" w:after="0"/>
            </w:pPr>
          </w:p>
        </w:tc>
        <w:tc>
          <w:tcPr>
            <w:tcW w:w="1660" w:type="dxa"/>
            <w:tcBorders>
              <w:top w:val="nil"/>
              <w:left w:val="nil"/>
              <w:bottom w:val="nil"/>
              <w:right w:val="nil"/>
            </w:tcBorders>
          </w:tcPr>
          <w:p w14:paraId="005B2940" w14:textId="77777777" w:rsidR="00A23174" w:rsidRDefault="00A23174" w:rsidP="008538F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444A33EC" w14:textId="432FB597" w:rsidR="00A23174" w:rsidRPr="00530244" w:rsidRDefault="00927821" w:rsidP="008538F2">
            <w:pPr>
              <w:spacing w:before="0" w:after="0"/>
            </w:pPr>
            <w:r>
              <w:rPr>
                <w:rFonts w:cs="Arial"/>
                <w:i/>
                <w:color w:val="833C0B" w:themeColor="accent2" w:themeShade="80"/>
              </w:rPr>
              <w:t>Determine patient compliance and identify alternative interventions that may work better for the patient.</w:t>
            </w:r>
          </w:p>
        </w:tc>
      </w:tr>
      <w:tr w:rsidR="00A23174" w:rsidRPr="00530244" w14:paraId="7963EFC7" w14:textId="77777777" w:rsidTr="008538F2">
        <w:trPr>
          <w:gridBefore w:val="1"/>
          <w:wBefore w:w="115" w:type="dxa"/>
          <w:cantSplit/>
        </w:trPr>
        <w:tc>
          <w:tcPr>
            <w:tcW w:w="683" w:type="dxa"/>
            <w:tcBorders>
              <w:top w:val="nil"/>
              <w:left w:val="nil"/>
              <w:bottom w:val="nil"/>
              <w:right w:val="nil"/>
            </w:tcBorders>
          </w:tcPr>
          <w:p w14:paraId="167D902E" w14:textId="77777777" w:rsidR="00A23174" w:rsidRDefault="00A23174" w:rsidP="008538F2">
            <w:pPr>
              <w:spacing w:before="0" w:after="0"/>
            </w:pPr>
          </w:p>
        </w:tc>
        <w:tc>
          <w:tcPr>
            <w:tcW w:w="1660" w:type="dxa"/>
            <w:tcBorders>
              <w:top w:val="nil"/>
              <w:left w:val="nil"/>
              <w:bottom w:val="nil"/>
              <w:right w:val="nil"/>
            </w:tcBorders>
          </w:tcPr>
          <w:p w14:paraId="6A10ECD4" w14:textId="77777777" w:rsidR="00A23174" w:rsidRDefault="00A23174" w:rsidP="008538F2">
            <w:pPr>
              <w:spacing w:before="0" w:after="0"/>
            </w:pPr>
            <w:r>
              <w:t>Actor(s)</w:t>
            </w:r>
          </w:p>
        </w:tc>
        <w:tc>
          <w:tcPr>
            <w:tcW w:w="6902" w:type="dxa"/>
            <w:tcBorders>
              <w:top w:val="nil"/>
              <w:left w:val="nil"/>
              <w:bottom w:val="nil"/>
              <w:right w:val="nil"/>
            </w:tcBorders>
          </w:tcPr>
          <w:p w14:paraId="336D4D40" w14:textId="77777777" w:rsidR="00927821" w:rsidRDefault="00927821" w:rsidP="00927821">
            <w:pPr>
              <w:spacing w:before="0" w:after="0"/>
            </w:pPr>
            <w:r>
              <w:t>PCC</w:t>
            </w:r>
          </w:p>
          <w:p w14:paraId="265A8318" w14:textId="033970E9" w:rsidR="00A23174" w:rsidRPr="00530244" w:rsidRDefault="00927821" w:rsidP="00927821">
            <w:pPr>
              <w:spacing w:before="0" w:after="0"/>
            </w:pPr>
            <w:r>
              <w:t>Patient</w:t>
            </w:r>
          </w:p>
        </w:tc>
      </w:tr>
      <w:tr w:rsidR="00A23174" w:rsidRPr="00530244" w14:paraId="50A4124A" w14:textId="77777777" w:rsidTr="008538F2">
        <w:trPr>
          <w:gridBefore w:val="1"/>
          <w:wBefore w:w="115" w:type="dxa"/>
          <w:cantSplit/>
        </w:trPr>
        <w:tc>
          <w:tcPr>
            <w:tcW w:w="683" w:type="dxa"/>
            <w:tcBorders>
              <w:top w:val="nil"/>
              <w:left w:val="nil"/>
              <w:bottom w:val="nil"/>
              <w:right w:val="nil"/>
            </w:tcBorders>
          </w:tcPr>
          <w:p w14:paraId="09F2B11D" w14:textId="77777777" w:rsidR="00A23174" w:rsidRDefault="00A23174" w:rsidP="008538F2">
            <w:pPr>
              <w:spacing w:before="0" w:after="0"/>
            </w:pPr>
          </w:p>
        </w:tc>
        <w:tc>
          <w:tcPr>
            <w:tcW w:w="1660" w:type="dxa"/>
            <w:tcBorders>
              <w:top w:val="nil"/>
              <w:left w:val="nil"/>
              <w:bottom w:val="nil"/>
              <w:right w:val="nil"/>
            </w:tcBorders>
          </w:tcPr>
          <w:p w14:paraId="3E8156EA" w14:textId="77777777" w:rsidR="00A23174" w:rsidRDefault="00A23174" w:rsidP="008538F2">
            <w:pPr>
              <w:spacing w:before="0" w:after="0"/>
            </w:pPr>
            <w:r>
              <w:t>Action Breakdown</w:t>
            </w:r>
          </w:p>
        </w:tc>
        <w:tc>
          <w:tcPr>
            <w:tcW w:w="6902" w:type="dxa"/>
            <w:tcBorders>
              <w:top w:val="nil"/>
              <w:left w:val="nil"/>
              <w:bottom w:val="nil"/>
              <w:right w:val="nil"/>
            </w:tcBorders>
          </w:tcPr>
          <w:p w14:paraId="3BC78CBA" w14:textId="77777777" w:rsidR="008F4466" w:rsidRPr="008F4466" w:rsidRDefault="008F4466" w:rsidP="008F4466">
            <w:pPr>
              <w:spacing w:before="0" w:after="0"/>
            </w:pPr>
            <w:r w:rsidRPr="008F4466">
              <w:t>The PCC asks the patient about going to one of the group weight loss sessions (e.g., Weight Watchers). The patient indicates a lack of will and readiness. The PCC explores the option of seeing a therapist specializing in weight management and food relationships. The patient agrees to see a therapist.</w:t>
            </w:r>
          </w:p>
          <w:p w14:paraId="716E9BED" w14:textId="77777777" w:rsidR="008F4466" w:rsidRPr="008F4466" w:rsidRDefault="008F4466" w:rsidP="008F4466">
            <w:pPr>
              <w:spacing w:before="0" w:after="0"/>
            </w:pPr>
            <w:r w:rsidRPr="008F4466">
              <w:t xml:space="preserve">The PCC submits a referral request to the primary care doctor (since referrals must be from diagnosing clinicians). In the meantime, the PCC sets up the therapist appointment, since the therapist is employed by the same health system using the EHR and central scheduling system. </w:t>
            </w:r>
          </w:p>
          <w:p w14:paraId="3B60C391" w14:textId="77777777" w:rsidR="008F4466" w:rsidRPr="008F4466" w:rsidRDefault="008F4466" w:rsidP="008F4466">
            <w:pPr>
              <w:numPr>
                <w:ilvl w:val="0"/>
                <w:numId w:val="452"/>
              </w:numPr>
              <w:spacing w:before="0" w:after="0"/>
            </w:pPr>
            <w:r w:rsidRPr="008F4466">
              <w:t>The therapist referral (with associated notes from PCC follow-up phone call) is awaiting provider signature. Once signed, the referral will be available to the therapist’s office (via the EHR).</w:t>
            </w:r>
          </w:p>
          <w:p w14:paraId="02F01D63" w14:textId="3BA5D777" w:rsidR="00A23174" w:rsidRPr="008F4466" w:rsidRDefault="008F4466" w:rsidP="008F4466">
            <w:pPr>
              <w:numPr>
                <w:ilvl w:val="0"/>
                <w:numId w:val="452"/>
              </w:numPr>
              <w:spacing w:before="0" w:after="0"/>
            </w:pPr>
            <w:r w:rsidRPr="008F4466">
              <w:t>The therapy appointment is sent to the patient portal.</w:t>
            </w:r>
          </w:p>
        </w:tc>
      </w:tr>
      <w:tr w:rsidR="00A23174" w:rsidRPr="00530244" w14:paraId="498221A6" w14:textId="77777777" w:rsidTr="008538F2">
        <w:trPr>
          <w:gridBefore w:val="1"/>
          <w:wBefore w:w="115" w:type="dxa"/>
          <w:cantSplit/>
        </w:trPr>
        <w:tc>
          <w:tcPr>
            <w:tcW w:w="683" w:type="dxa"/>
            <w:tcBorders>
              <w:top w:val="nil"/>
              <w:left w:val="nil"/>
              <w:bottom w:val="nil"/>
              <w:right w:val="nil"/>
            </w:tcBorders>
          </w:tcPr>
          <w:p w14:paraId="415E8AFC" w14:textId="77777777" w:rsidR="00A23174" w:rsidRDefault="00A23174" w:rsidP="008538F2">
            <w:pPr>
              <w:spacing w:before="0" w:after="0"/>
            </w:pPr>
          </w:p>
        </w:tc>
        <w:tc>
          <w:tcPr>
            <w:tcW w:w="1660" w:type="dxa"/>
            <w:tcBorders>
              <w:top w:val="nil"/>
              <w:left w:val="nil"/>
              <w:bottom w:val="nil"/>
              <w:right w:val="nil"/>
            </w:tcBorders>
          </w:tcPr>
          <w:p w14:paraId="6306B7D1" w14:textId="77777777" w:rsidR="00A23174" w:rsidRDefault="00A23174" w:rsidP="008538F2">
            <w:pPr>
              <w:spacing w:before="0" w:after="0"/>
            </w:pPr>
            <w:r>
              <w:t>Technology</w:t>
            </w:r>
          </w:p>
        </w:tc>
        <w:tc>
          <w:tcPr>
            <w:tcW w:w="6902" w:type="dxa"/>
            <w:tcBorders>
              <w:top w:val="nil"/>
              <w:left w:val="nil"/>
              <w:bottom w:val="nil"/>
              <w:right w:val="nil"/>
            </w:tcBorders>
          </w:tcPr>
          <w:p w14:paraId="45E4D009" w14:textId="77777777" w:rsidR="008F4466" w:rsidRDefault="008F4466" w:rsidP="008F4466">
            <w:pPr>
              <w:spacing w:before="0" w:after="0"/>
            </w:pPr>
            <w:r>
              <w:t>EHR (Data entry)</w:t>
            </w:r>
          </w:p>
          <w:p w14:paraId="760DBC96" w14:textId="77777777" w:rsidR="008F4466" w:rsidRDefault="008F4466" w:rsidP="008F4466">
            <w:pPr>
              <w:spacing w:before="0" w:after="0"/>
            </w:pPr>
            <w:r>
              <w:t>EHR provider directory</w:t>
            </w:r>
          </w:p>
          <w:p w14:paraId="0808C619" w14:textId="77777777" w:rsidR="008F4466" w:rsidRDefault="008F4466" w:rsidP="008F4466">
            <w:pPr>
              <w:spacing w:before="0" w:after="0"/>
            </w:pPr>
            <w:r>
              <w:t>EHR queue management</w:t>
            </w:r>
          </w:p>
          <w:p w14:paraId="53A46D72" w14:textId="77777777" w:rsidR="008F4466" w:rsidRDefault="008F4466" w:rsidP="008F4466">
            <w:pPr>
              <w:spacing w:before="0" w:after="0"/>
            </w:pPr>
            <w:r>
              <w:t>Scheduling System</w:t>
            </w:r>
          </w:p>
          <w:p w14:paraId="13C6B7B4" w14:textId="66078960" w:rsidR="00A23174" w:rsidRPr="00110B93" w:rsidRDefault="008F4466" w:rsidP="008F4466">
            <w:pPr>
              <w:spacing w:before="0" w:after="0"/>
            </w:pPr>
            <w:r>
              <w:t>Patient Portal</w:t>
            </w:r>
          </w:p>
        </w:tc>
      </w:tr>
      <w:tr w:rsidR="00A23174" w:rsidRPr="00530244" w14:paraId="163B5964" w14:textId="77777777" w:rsidTr="008538F2">
        <w:trPr>
          <w:gridBefore w:val="1"/>
          <w:wBefore w:w="115" w:type="dxa"/>
          <w:cantSplit/>
        </w:trPr>
        <w:tc>
          <w:tcPr>
            <w:tcW w:w="683" w:type="dxa"/>
            <w:tcBorders>
              <w:top w:val="nil"/>
              <w:left w:val="nil"/>
              <w:bottom w:val="nil"/>
              <w:right w:val="nil"/>
            </w:tcBorders>
          </w:tcPr>
          <w:p w14:paraId="2051AC0E" w14:textId="77777777" w:rsidR="00A23174" w:rsidRDefault="00A23174" w:rsidP="008538F2">
            <w:pPr>
              <w:spacing w:before="0" w:after="0"/>
            </w:pPr>
          </w:p>
        </w:tc>
        <w:tc>
          <w:tcPr>
            <w:tcW w:w="1660" w:type="dxa"/>
            <w:tcBorders>
              <w:top w:val="nil"/>
              <w:left w:val="nil"/>
              <w:bottom w:val="nil"/>
              <w:right w:val="nil"/>
            </w:tcBorders>
          </w:tcPr>
          <w:p w14:paraId="78426B40" w14:textId="77777777" w:rsidR="00A23174" w:rsidRDefault="00A23174" w:rsidP="008538F2">
            <w:pPr>
              <w:spacing w:before="0" w:after="0"/>
            </w:pPr>
            <w:r>
              <w:t>Standard</w:t>
            </w:r>
          </w:p>
        </w:tc>
        <w:tc>
          <w:tcPr>
            <w:tcW w:w="6902" w:type="dxa"/>
            <w:tcBorders>
              <w:top w:val="nil"/>
              <w:left w:val="nil"/>
              <w:bottom w:val="nil"/>
              <w:right w:val="nil"/>
            </w:tcBorders>
          </w:tcPr>
          <w:p w14:paraId="2719721C" w14:textId="77777777" w:rsidR="00A23174" w:rsidRPr="0047084A" w:rsidRDefault="00A23174" w:rsidP="008538F2">
            <w:pPr>
              <w:spacing w:before="0" w:after="0"/>
            </w:pPr>
          </w:p>
        </w:tc>
      </w:tr>
      <w:tr w:rsidR="00A23174" w:rsidRPr="00530244" w14:paraId="593C5D0F" w14:textId="77777777" w:rsidTr="008538F2">
        <w:trPr>
          <w:gridBefore w:val="1"/>
          <w:wBefore w:w="115" w:type="dxa"/>
          <w:cantSplit/>
        </w:trPr>
        <w:tc>
          <w:tcPr>
            <w:tcW w:w="683" w:type="dxa"/>
            <w:tcBorders>
              <w:top w:val="nil"/>
              <w:left w:val="nil"/>
              <w:bottom w:val="nil"/>
              <w:right w:val="nil"/>
            </w:tcBorders>
          </w:tcPr>
          <w:p w14:paraId="7DE11429" w14:textId="77777777" w:rsidR="00A23174" w:rsidRDefault="00A23174" w:rsidP="008538F2">
            <w:pPr>
              <w:spacing w:before="0" w:after="0"/>
            </w:pPr>
          </w:p>
        </w:tc>
        <w:tc>
          <w:tcPr>
            <w:tcW w:w="1660" w:type="dxa"/>
            <w:tcBorders>
              <w:top w:val="nil"/>
              <w:left w:val="nil"/>
              <w:bottom w:val="nil"/>
              <w:right w:val="nil"/>
            </w:tcBorders>
          </w:tcPr>
          <w:p w14:paraId="3ECF69FF" w14:textId="77777777" w:rsidR="00A23174" w:rsidRDefault="00A23174" w:rsidP="008538F2">
            <w:pPr>
              <w:spacing w:before="0" w:after="0"/>
            </w:pPr>
            <w:r>
              <w:t>Appendix</w:t>
            </w:r>
          </w:p>
        </w:tc>
        <w:tc>
          <w:tcPr>
            <w:tcW w:w="6902" w:type="dxa"/>
            <w:tcBorders>
              <w:top w:val="nil"/>
              <w:left w:val="nil"/>
              <w:bottom w:val="nil"/>
              <w:right w:val="nil"/>
            </w:tcBorders>
          </w:tcPr>
          <w:p w14:paraId="36223447" w14:textId="77777777" w:rsidR="00A23174" w:rsidRPr="00530244" w:rsidRDefault="00A23174" w:rsidP="008538F2">
            <w:pPr>
              <w:spacing w:before="0" w:after="0"/>
            </w:pPr>
          </w:p>
        </w:tc>
      </w:tr>
      <w:tr w:rsidR="00A23174" w14:paraId="66D4E072" w14:textId="77777777" w:rsidTr="008538F2">
        <w:trPr>
          <w:gridBefore w:val="1"/>
          <w:wBefore w:w="115" w:type="dxa"/>
          <w:cantSplit/>
        </w:trPr>
        <w:tc>
          <w:tcPr>
            <w:tcW w:w="683" w:type="dxa"/>
            <w:tcBorders>
              <w:top w:val="single" w:sz="4" w:space="0" w:color="auto"/>
              <w:left w:val="nil"/>
              <w:bottom w:val="nil"/>
              <w:right w:val="nil"/>
            </w:tcBorders>
          </w:tcPr>
          <w:p w14:paraId="7BCAFD69" w14:textId="77777777" w:rsidR="00A23174" w:rsidRDefault="00A23174" w:rsidP="008538F2">
            <w:pPr>
              <w:spacing w:before="0" w:after="0"/>
            </w:pPr>
            <w:r>
              <w:t>6</w:t>
            </w:r>
          </w:p>
        </w:tc>
        <w:tc>
          <w:tcPr>
            <w:tcW w:w="1660" w:type="dxa"/>
            <w:tcBorders>
              <w:top w:val="single" w:sz="4" w:space="0" w:color="auto"/>
              <w:left w:val="nil"/>
              <w:bottom w:val="nil"/>
              <w:right w:val="nil"/>
            </w:tcBorders>
          </w:tcPr>
          <w:p w14:paraId="356893BD" w14:textId="77777777" w:rsidR="00A23174" w:rsidRDefault="00A23174" w:rsidP="008538F2">
            <w:pPr>
              <w:spacing w:before="0" w:after="0"/>
            </w:pPr>
            <w:r>
              <w:t>Action</w:t>
            </w:r>
          </w:p>
        </w:tc>
        <w:tc>
          <w:tcPr>
            <w:tcW w:w="6902" w:type="dxa"/>
            <w:tcBorders>
              <w:top w:val="single" w:sz="4" w:space="0" w:color="auto"/>
              <w:left w:val="nil"/>
              <w:bottom w:val="nil"/>
              <w:right w:val="nil"/>
            </w:tcBorders>
          </w:tcPr>
          <w:p w14:paraId="07F89766" w14:textId="7FBEFBC1" w:rsidR="00A23174" w:rsidRDefault="008F4466" w:rsidP="008538F2">
            <w:pPr>
              <w:spacing w:before="0" w:after="0"/>
            </w:pPr>
            <w:r w:rsidRPr="008F4466">
              <w:t>PCC asks patient about exercise</w:t>
            </w:r>
          </w:p>
        </w:tc>
      </w:tr>
      <w:tr w:rsidR="00A23174" w:rsidRPr="00530244" w14:paraId="409419B7" w14:textId="77777777" w:rsidTr="008538F2">
        <w:trPr>
          <w:gridBefore w:val="1"/>
          <w:wBefore w:w="115" w:type="dxa"/>
          <w:cantSplit/>
        </w:trPr>
        <w:tc>
          <w:tcPr>
            <w:tcW w:w="683" w:type="dxa"/>
            <w:tcBorders>
              <w:top w:val="nil"/>
              <w:left w:val="nil"/>
              <w:bottom w:val="nil"/>
              <w:right w:val="nil"/>
            </w:tcBorders>
          </w:tcPr>
          <w:p w14:paraId="0FB35EB1" w14:textId="77777777" w:rsidR="00A23174" w:rsidRDefault="00A23174" w:rsidP="008538F2">
            <w:pPr>
              <w:spacing w:before="0" w:after="0"/>
            </w:pPr>
          </w:p>
        </w:tc>
        <w:tc>
          <w:tcPr>
            <w:tcW w:w="1660" w:type="dxa"/>
            <w:tcBorders>
              <w:top w:val="nil"/>
              <w:left w:val="nil"/>
              <w:bottom w:val="nil"/>
              <w:right w:val="nil"/>
            </w:tcBorders>
          </w:tcPr>
          <w:p w14:paraId="6F4467A4" w14:textId="77777777" w:rsidR="00A23174" w:rsidRDefault="00A23174" w:rsidP="008538F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2E48F963" w14:textId="784DE926" w:rsidR="00A23174" w:rsidRPr="00530244" w:rsidRDefault="008F4466" w:rsidP="008538F2">
            <w:pPr>
              <w:spacing w:before="0" w:after="0"/>
            </w:pPr>
            <w:r>
              <w:rPr>
                <w:rFonts w:cs="Arial"/>
                <w:i/>
                <w:color w:val="833C0B" w:themeColor="accent2" w:themeShade="80"/>
              </w:rPr>
              <w:t>Determine patient compliance</w:t>
            </w:r>
          </w:p>
        </w:tc>
      </w:tr>
      <w:tr w:rsidR="00A23174" w:rsidRPr="00530244" w14:paraId="6FD8BA43" w14:textId="77777777" w:rsidTr="008538F2">
        <w:trPr>
          <w:gridBefore w:val="1"/>
          <w:wBefore w:w="115" w:type="dxa"/>
          <w:cantSplit/>
        </w:trPr>
        <w:tc>
          <w:tcPr>
            <w:tcW w:w="683" w:type="dxa"/>
            <w:tcBorders>
              <w:top w:val="nil"/>
              <w:left w:val="nil"/>
              <w:bottom w:val="nil"/>
              <w:right w:val="nil"/>
            </w:tcBorders>
          </w:tcPr>
          <w:p w14:paraId="0CAB57A7" w14:textId="77777777" w:rsidR="00A23174" w:rsidRDefault="00A23174" w:rsidP="008538F2">
            <w:pPr>
              <w:spacing w:before="0" w:after="0"/>
            </w:pPr>
          </w:p>
        </w:tc>
        <w:tc>
          <w:tcPr>
            <w:tcW w:w="1660" w:type="dxa"/>
            <w:tcBorders>
              <w:top w:val="nil"/>
              <w:left w:val="nil"/>
              <w:bottom w:val="nil"/>
              <w:right w:val="nil"/>
            </w:tcBorders>
          </w:tcPr>
          <w:p w14:paraId="244E50CD" w14:textId="77777777" w:rsidR="00A23174" w:rsidRDefault="00A23174" w:rsidP="008538F2">
            <w:pPr>
              <w:spacing w:before="0" w:after="0"/>
            </w:pPr>
            <w:r>
              <w:t>Actor(s)</w:t>
            </w:r>
          </w:p>
        </w:tc>
        <w:tc>
          <w:tcPr>
            <w:tcW w:w="6902" w:type="dxa"/>
            <w:tcBorders>
              <w:top w:val="nil"/>
              <w:left w:val="nil"/>
              <w:bottom w:val="nil"/>
              <w:right w:val="nil"/>
            </w:tcBorders>
          </w:tcPr>
          <w:p w14:paraId="7BB4E44F" w14:textId="77777777" w:rsidR="00927821" w:rsidRDefault="00927821" w:rsidP="00927821">
            <w:pPr>
              <w:spacing w:before="0" w:after="0"/>
            </w:pPr>
            <w:r>
              <w:t>PCC</w:t>
            </w:r>
          </w:p>
          <w:p w14:paraId="6B7E859D" w14:textId="65A7A0ED" w:rsidR="00A23174" w:rsidRPr="00530244" w:rsidRDefault="00927821" w:rsidP="00927821">
            <w:pPr>
              <w:spacing w:before="0" w:after="0"/>
            </w:pPr>
            <w:r>
              <w:t>Patient</w:t>
            </w:r>
          </w:p>
        </w:tc>
      </w:tr>
      <w:tr w:rsidR="00A23174" w:rsidRPr="00530244" w14:paraId="23BF9A25" w14:textId="77777777" w:rsidTr="008538F2">
        <w:trPr>
          <w:gridBefore w:val="1"/>
          <w:wBefore w:w="115" w:type="dxa"/>
          <w:cantSplit/>
        </w:trPr>
        <w:tc>
          <w:tcPr>
            <w:tcW w:w="683" w:type="dxa"/>
            <w:tcBorders>
              <w:top w:val="nil"/>
              <w:left w:val="nil"/>
              <w:bottom w:val="nil"/>
              <w:right w:val="nil"/>
            </w:tcBorders>
          </w:tcPr>
          <w:p w14:paraId="686EA1A3" w14:textId="77777777" w:rsidR="00A23174" w:rsidRDefault="00A23174" w:rsidP="008538F2">
            <w:pPr>
              <w:spacing w:before="0" w:after="0"/>
            </w:pPr>
          </w:p>
        </w:tc>
        <w:tc>
          <w:tcPr>
            <w:tcW w:w="1660" w:type="dxa"/>
            <w:tcBorders>
              <w:top w:val="nil"/>
              <w:left w:val="nil"/>
              <w:bottom w:val="nil"/>
              <w:right w:val="nil"/>
            </w:tcBorders>
          </w:tcPr>
          <w:p w14:paraId="773BC972" w14:textId="77777777" w:rsidR="00A23174" w:rsidRDefault="00A23174" w:rsidP="008538F2">
            <w:pPr>
              <w:spacing w:before="0" w:after="0"/>
            </w:pPr>
            <w:r>
              <w:t>Action Breakdown</w:t>
            </w:r>
          </w:p>
        </w:tc>
        <w:tc>
          <w:tcPr>
            <w:tcW w:w="6902" w:type="dxa"/>
            <w:tcBorders>
              <w:top w:val="nil"/>
              <w:left w:val="nil"/>
              <w:bottom w:val="nil"/>
              <w:right w:val="nil"/>
            </w:tcBorders>
          </w:tcPr>
          <w:p w14:paraId="4BAC1572" w14:textId="0E947640" w:rsidR="00A23174" w:rsidRPr="00110B93" w:rsidRDefault="008F4466" w:rsidP="008538F2">
            <w:pPr>
              <w:spacing w:before="0" w:after="0"/>
            </w:pPr>
            <w:r w:rsidRPr="008F4466">
              <w:t>Prior to asking, the patient quickly indicated that they have been taking evening walks around the block (a little over 1 mile) every night. The PCC uses positive reinforcement and encourages the patient to slowly increase activity as tolerated, and reiterates the need to “switch-up” exercise routines. The PCC asks the patient if he would like a referral to an exercise physiologist. The patient indicated that he enjoys walking and maybe later he will go see the “exercise guru.”</w:t>
            </w:r>
          </w:p>
        </w:tc>
      </w:tr>
      <w:tr w:rsidR="00A23174" w:rsidRPr="00530244" w14:paraId="0E52477A" w14:textId="77777777" w:rsidTr="008538F2">
        <w:trPr>
          <w:gridBefore w:val="1"/>
          <w:wBefore w:w="115" w:type="dxa"/>
          <w:cantSplit/>
        </w:trPr>
        <w:tc>
          <w:tcPr>
            <w:tcW w:w="683" w:type="dxa"/>
            <w:tcBorders>
              <w:top w:val="nil"/>
              <w:left w:val="nil"/>
              <w:bottom w:val="nil"/>
              <w:right w:val="nil"/>
            </w:tcBorders>
          </w:tcPr>
          <w:p w14:paraId="08894E38" w14:textId="77777777" w:rsidR="00A23174" w:rsidRDefault="00A23174" w:rsidP="008538F2">
            <w:pPr>
              <w:spacing w:before="0" w:after="0"/>
            </w:pPr>
          </w:p>
        </w:tc>
        <w:tc>
          <w:tcPr>
            <w:tcW w:w="1660" w:type="dxa"/>
            <w:tcBorders>
              <w:top w:val="nil"/>
              <w:left w:val="nil"/>
              <w:bottom w:val="nil"/>
              <w:right w:val="nil"/>
            </w:tcBorders>
          </w:tcPr>
          <w:p w14:paraId="168A667B" w14:textId="77777777" w:rsidR="00A23174" w:rsidRDefault="00A23174" w:rsidP="008538F2">
            <w:pPr>
              <w:spacing w:before="0" w:after="0"/>
            </w:pPr>
            <w:r>
              <w:t>Technology</w:t>
            </w:r>
          </w:p>
        </w:tc>
        <w:tc>
          <w:tcPr>
            <w:tcW w:w="6902" w:type="dxa"/>
            <w:tcBorders>
              <w:top w:val="nil"/>
              <w:left w:val="nil"/>
              <w:bottom w:val="nil"/>
              <w:right w:val="nil"/>
            </w:tcBorders>
          </w:tcPr>
          <w:p w14:paraId="4A6DDE88" w14:textId="77777777" w:rsidR="008F4466" w:rsidRPr="008F4466" w:rsidRDefault="008F4466" w:rsidP="008F4466">
            <w:pPr>
              <w:spacing w:before="0" w:after="0"/>
            </w:pPr>
            <w:r w:rsidRPr="008F4466">
              <w:t>EHR</w:t>
            </w:r>
          </w:p>
          <w:p w14:paraId="568A2FA2" w14:textId="0343C620" w:rsidR="00A23174" w:rsidRPr="00110B93" w:rsidRDefault="008F4466" w:rsidP="008538F2">
            <w:pPr>
              <w:spacing w:before="0" w:after="0"/>
            </w:pPr>
            <w:r w:rsidRPr="008F4466">
              <w:t>EHR provider directory</w:t>
            </w:r>
          </w:p>
        </w:tc>
      </w:tr>
      <w:tr w:rsidR="00A23174" w:rsidRPr="00530244" w14:paraId="20BAD29F" w14:textId="77777777" w:rsidTr="008538F2">
        <w:trPr>
          <w:gridBefore w:val="1"/>
          <w:wBefore w:w="115" w:type="dxa"/>
          <w:cantSplit/>
        </w:trPr>
        <w:tc>
          <w:tcPr>
            <w:tcW w:w="683" w:type="dxa"/>
            <w:tcBorders>
              <w:top w:val="nil"/>
              <w:left w:val="nil"/>
              <w:bottom w:val="nil"/>
              <w:right w:val="nil"/>
            </w:tcBorders>
          </w:tcPr>
          <w:p w14:paraId="058CBCD6" w14:textId="77777777" w:rsidR="00A23174" w:rsidRDefault="00A23174" w:rsidP="008538F2">
            <w:pPr>
              <w:spacing w:before="0" w:after="0"/>
            </w:pPr>
          </w:p>
        </w:tc>
        <w:tc>
          <w:tcPr>
            <w:tcW w:w="1660" w:type="dxa"/>
            <w:tcBorders>
              <w:top w:val="nil"/>
              <w:left w:val="nil"/>
              <w:bottom w:val="nil"/>
              <w:right w:val="nil"/>
            </w:tcBorders>
          </w:tcPr>
          <w:p w14:paraId="033502FC" w14:textId="77777777" w:rsidR="00A23174" w:rsidRDefault="00A23174" w:rsidP="008538F2">
            <w:pPr>
              <w:spacing w:before="0" w:after="0"/>
            </w:pPr>
            <w:r>
              <w:t>Standard</w:t>
            </w:r>
          </w:p>
        </w:tc>
        <w:tc>
          <w:tcPr>
            <w:tcW w:w="6902" w:type="dxa"/>
            <w:tcBorders>
              <w:top w:val="nil"/>
              <w:left w:val="nil"/>
              <w:bottom w:val="nil"/>
              <w:right w:val="nil"/>
            </w:tcBorders>
          </w:tcPr>
          <w:p w14:paraId="23C03B97" w14:textId="77777777" w:rsidR="00A23174" w:rsidRPr="0047084A" w:rsidRDefault="00A23174" w:rsidP="008538F2">
            <w:pPr>
              <w:spacing w:before="0" w:after="0"/>
            </w:pPr>
          </w:p>
        </w:tc>
      </w:tr>
      <w:tr w:rsidR="00A23174" w:rsidRPr="00530244" w14:paraId="4734C79E" w14:textId="77777777" w:rsidTr="008538F2">
        <w:trPr>
          <w:gridBefore w:val="1"/>
          <w:wBefore w:w="115" w:type="dxa"/>
          <w:cantSplit/>
        </w:trPr>
        <w:tc>
          <w:tcPr>
            <w:tcW w:w="683" w:type="dxa"/>
            <w:tcBorders>
              <w:top w:val="nil"/>
              <w:left w:val="nil"/>
              <w:bottom w:val="single" w:sz="4" w:space="0" w:color="auto"/>
              <w:right w:val="nil"/>
            </w:tcBorders>
          </w:tcPr>
          <w:p w14:paraId="3A2EE22C" w14:textId="77777777" w:rsidR="00A23174" w:rsidRDefault="00A23174" w:rsidP="008538F2">
            <w:pPr>
              <w:spacing w:before="0" w:after="0"/>
            </w:pPr>
          </w:p>
        </w:tc>
        <w:tc>
          <w:tcPr>
            <w:tcW w:w="1660" w:type="dxa"/>
            <w:tcBorders>
              <w:top w:val="nil"/>
              <w:left w:val="nil"/>
              <w:bottom w:val="single" w:sz="4" w:space="0" w:color="auto"/>
              <w:right w:val="nil"/>
            </w:tcBorders>
          </w:tcPr>
          <w:p w14:paraId="33A7859B" w14:textId="77777777" w:rsidR="00A23174" w:rsidRDefault="00A23174" w:rsidP="008538F2">
            <w:pPr>
              <w:spacing w:before="0" w:after="0"/>
            </w:pPr>
            <w:r>
              <w:t>Appendix</w:t>
            </w:r>
          </w:p>
        </w:tc>
        <w:tc>
          <w:tcPr>
            <w:tcW w:w="6902" w:type="dxa"/>
            <w:tcBorders>
              <w:top w:val="nil"/>
              <w:left w:val="nil"/>
              <w:bottom w:val="single" w:sz="4" w:space="0" w:color="auto"/>
              <w:right w:val="nil"/>
            </w:tcBorders>
          </w:tcPr>
          <w:p w14:paraId="3CBD5A0F" w14:textId="77777777" w:rsidR="00A23174" w:rsidRPr="00530244" w:rsidRDefault="00A23174" w:rsidP="008538F2">
            <w:pPr>
              <w:spacing w:before="0" w:after="0"/>
            </w:pPr>
          </w:p>
        </w:tc>
      </w:tr>
      <w:tr w:rsidR="00A23174" w14:paraId="39AFD308" w14:textId="77777777" w:rsidTr="008538F2">
        <w:trPr>
          <w:gridBefore w:val="1"/>
          <w:wBefore w:w="115" w:type="dxa"/>
          <w:cantSplit/>
        </w:trPr>
        <w:tc>
          <w:tcPr>
            <w:tcW w:w="683" w:type="dxa"/>
            <w:tcBorders>
              <w:top w:val="single" w:sz="4" w:space="0" w:color="auto"/>
              <w:left w:val="nil"/>
              <w:bottom w:val="nil"/>
              <w:right w:val="nil"/>
            </w:tcBorders>
          </w:tcPr>
          <w:p w14:paraId="4EDACDE4" w14:textId="77777777" w:rsidR="00A23174" w:rsidRDefault="00A23174" w:rsidP="008538F2">
            <w:pPr>
              <w:spacing w:before="0" w:after="0"/>
            </w:pPr>
            <w:r>
              <w:t>7</w:t>
            </w:r>
          </w:p>
        </w:tc>
        <w:tc>
          <w:tcPr>
            <w:tcW w:w="1660" w:type="dxa"/>
            <w:tcBorders>
              <w:top w:val="single" w:sz="4" w:space="0" w:color="auto"/>
              <w:left w:val="nil"/>
              <w:bottom w:val="nil"/>
              <w:right w:val="nil"/>
            </w:tcBorders>
          </w:tcPr>
          <w:p w14:paraId="3B198755" w14:textId="77777777" w:rsidR="00A23174" w:rsidRDefault="00A23174" w:rsidP="008538F2">
            <w:pPr>
              <w:spacing w:before="0" w:after="0"/>
            </w:pPr>
            <w:r>
              <w:t>Action</w:t>
            </w:r>
          </w:p>
        </w:tc>
        <w:tc>
          <w:tcPr>
            <w:tcW w:w="6902" w:type="dxa"/>
            <w:tcBorders>
              <w:top w:val="single" w:sz="4" w:space="0" w:color="auto"/>
              <w:left w:val="nil"/>
              <w:bottom w:val="nil"/>
              <w:right w:val="nil"/>
            </w:tcBorders>
          </w:tcPr>
          <w:p w14:paraId="5D69AA1C" w14:textId="0B24C3C5" w:rsidR="00A23174" w:rsidRDefault="008F4466" w:rsidP="008538F2">
            <w:pPr>
              <w:spacing w:before="0" w:after="0"/>
            </w:pPr>
            <w:r w:rsidRPr="008F4466">
              <w:t>PCC asks about scheduled podiatrist and ophthalmologist visits</w:t>
            </w:r>
          </w:p>
        </w:tc>
      </w:tr>
      <w:tr w:rsidR="00A23174" w:rsidRPr="00530244" w14:paraId="3AB711DF" w14:textId="77777777" w:rsidTr="008538F2">
        <w:trPr>
          <w:gridBefore w:val="1"/>
          <w:wBefore w:w="115" w:type="dxa"/>
          <w:cantSplit/>
        </w:trPr>
        <w:tc>
          <w:tcPr>
            <w:tcW w:w="683" w:type="dxa"/>
            <w:tcBorders>
              <w:top w:val="nil"/>
              <w:left w:val="nil"/>
              <w:bottom w:val="nil"/>
              <w:right w:val="nil"/>
            </w:tcBorders>
          </w:tcPr>
          <w:p w14:paraId="293FB219" w14:textId="77777777" w:rsidR="00A23174" w:rsidRDefault="00A23174" w:rsidP="008538F2">
            <w:pPr>
              <w:spacing w:before="0" w:after="0"/>
            </w:pPr>
          </w:p>
        </w:tc>
        <w:tc>
          <w:tcPr>
            <w:tcW w:w="1660" w:type="dxa"/>
            <w:tcBorders>
              <w:top w:val="nil"/>
              <w:left w:val="nil"/>
              <w:bottom w:val="nil"/>
              <w:right w:val="nil"/>
            </w:tcBorders>
          </w:tcPr>
          <w:p w14:paraId="0BA03AE8" w14:textId="77777777" w:rsidR="00A23174" w:rsidRDefault="00A23174" w:rsidP="008538F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1D00973F" w14:textId="748D2956" w:rsidR="00A23174" w:rsidRPr="00530244" w:rsidRDefault="008F4466" w:rsidP="008538F2">
            <w:pPr>
              <w:spacing w:before="0" w:after="0"/>
            </w:pPr>
            <w:r>
              <w:rPr>
                <w:rFonts w:cs="Arial"/>
                <w:i/>
                <w:color w:val="833C0B" w:themeColor="accent2" w:themeShade="80"/>
              </w:rPr>
              <w:t>Determine patient compliance</w:t>
            </w:r>
          </w:p>
        </w:tc>
      </w:tr>
      <w:tr w:rsidR="00A23174" w:rsidRPr="00530244" w14:paraId="67C900C3" w14:textId="77777777" w:rsidTr="008538F2">
        <w:trPr>
          <w:gridBefore w:val="1"/>
          <w:wBefore w:w="115" w:type="dxa"/>
          <w:cantSplit/>
        </w:trPr>
        <w:tc>
          <w:tcPr>
            <w:tcW w:w="683" w:type="dxa"/>
            <w:tcBorders>
              <w:top w:val="nil"/>
              <w:left w:val="nil"/>
              <w:bottom w:val="nil"/>
              <w:right w:val="nil"/>
            </w:tcBorders>
          </w:tcPr>
          <w:p w14:paraId="1C356484" w14:textId="77777777" w:rsidR="00A23174" w:rsidRDefault="00A23174" w:rsidP="008538F2">
            <w:pPr>
              <w:spacing w:before="0" w:after="0"/>
            </w:pPr>
          </w:p>
        </w:tc>
        <w:tc>
          <w:tcPr>
            <w:tcW w:w="1660" w:type="dxa"/>
            <w:tcBorders>
              <w:top w:val="nil"/>
              <w:left w:val="nil"/>
              <w:bottom w:val="nil"/>
              <w:right w:val="nil"/>
            </w:tcBorders>
          </w:tcPr>
          <w:p w14:paraId="475DE0E3" w14:textId="77777777" w:rsidR="00A23174" w:rsidRDefault="00A23174" w:rsidP="008538F2">
            <w:pPr>
              <w:spacing w:before="0" w:after="0"/>
            </w:pPr>
            <w:r>
              <w:t>Actor(s)</w:t>
            </w:r>
          </w:p>
        </w:tc>
        <w:tc>
          <w:tcPr>
            <w:tcW w:w="6902" w:type="dxa"/>
            <w:tcBorders>
              <w:top w:val="nil"/>
              <w:left w:val="nil"/>
              <w:bottom w:val="nil"/>
              <w:right w:val="nil"/>
            </w:tcBorders>
          </w:tcPr>
          <w:p w14:paraId="16BFE3EC" w14:textId="77777777" w:rsidR="00927821" w:rsidRDefault="00927821" w:rsidP="00927821">
            <w:pPr>
              <w:spacing w:before="0" w:after="0"/>
            </w:pPr>
            <w:r>
              <w:t>PCC</w:t>
            </w:r>
          </w:p>
          <w:p w14:paraId="7789427F" w14:textId="5A97818A" w:rsidR="00A23174" w:rsidRPr="00530244" w:rsidRDefault="00927821" w:rsidP="00927821">
            <w:pPr>
              <w:spacing w:before="0" w:after="0"/>
            </w:pPr>
            <w:r>
              <w:t>Patient</w:t>
            </w:r>
          </w:p>
        </w:tc>
      </w:tr>
      <w:tr w:rsidR="00A23174" w:rsidRPr="00530244" w14:paraId="55272E61" w14:textId="77777777" w:rsidTr="008538F2">
        <w:trPr>
          <w:gridBefore w:val="1"/>
          <w:wBefore w:w="115" w:type="dxa"/>
          <w:cantSplit/>
        </w:trPr>
        <w:tc>
          <w:tcPr>
            <w:tcW w:w="683" w:type="dxa"/>
            <w:tcBorders>
              <w:top w:val="nil"/>
              <w:left w:val="nil"/>
              <w:bottom w:val="nil"/>
              <w:right w:val="nil"/>
            </w:tcBorders>
          </w:tcPr>
          <w:p w14:paraId="252F3825" w14:textId="77777777" w:rsidR="00A23174" w:rsidRDefault="00A23174" w:rsidP="008538F2">
            <w:pPr>
              <w:spacing w:before="0" w:after="0"/>
            </w:pPr>
          </w:p>
        </w:tc>
        <w:tc>
          <w:tcPr>
            <w:tcW w:w="1660" w:type="dxa"/>
            <w:tcBorders>
              <w:top w:val="nil"/>
              <w:left w:val="nil"/>
              <w:bottom w:val="nil"/>
              <w:right w:val="nil"/>
            </w:tcBorders>
          </w:tcPr>
          <w:p w14:paraId="1F89AE39" w14:textId="77777777" w:rsidR="00A23174" w:rsidRDefault="00A23174" w:rsidP="008538F2">
            <w:pPr>
              <w:spacing w:before="0" w:after="0"/>
            </w:pPr>
            <w:r>
              <w:t>Action Breakdown</w:t>
            </w:r>
          </w:p>
        </w:tc>
        <w:tc>
          <w:tcPr>
            <w:tcW w:w="6902" w:type="dxa"/>
            <w:tcBorders>
              <w:top w:val="nil"/>
              <w:left w:val="nil"/>
              <w:bottom w:val="nil"/>
              <w:right w:val="nil"/>
            </w:tcBorders>
          </w:tcPr>
          <w:p w14:paraId="7FED7ED2" w14:textId="0577FA91" w:rsidR="00A23174" w:rsidRPr="00110B93" w:rsidRDefault="008F4466" w:rsidP="008538F2">
            <w:pPr>
              <w:spacing w:before="0" w:after="0"/>
            </w:pPr>
            <w:r w:rsidRPr="008F4466">
              <w:t>Patient confirmed that visits have been scheduled with podiatrist and ophthalmologist</w:t>
            </w:r>
          </w:p>
        </w:tc>
      </w:tr>
      <w:tr w:rsidR="00A23174" w:rsidRPr="00530244" w14:paraId="3D2E253B" w14:textId="77777777" w:rsidTr="008538F2">
        <w:trPr>
          <w:gridBefore w:val="1"/>
          <w:wBefore w:w="115" w:type="dxa"/>
          <w:cantSplit/>
        </w:trPr>
        <w:tc>
          <w:tcPr>
            <w:tcW w:w="683" w:type="dxa"/>
            <w:tcBorders>
              <w:top w:val="nil"/>
              <w:left w:val="nil"/>
              <w:bottom w:val="nil"/>
              <w:right w:val="nil"/>
            </w:tcBorders>
          </w:tcPr>
          <w:p w14:paraId="5B2B3540" w14:textId="77777777" w:rsidR="00A23174" w:rsidRDefault="00A23174" w:rsidP="008538F2">
            <w:pPr>
              <w:spacing w:before="0" w:after="0"/>
            </w:pPr>
          </w:p>
        </w:tc>
        <w:tc>
          <w:tcPr>
            <w:tcW w:w="1660" w:type="dxa"/>
            <w:tcBorders>
              <w:top w:val="nil"/>
              <w:left w:val="nil"/>
              <w:bottom w:val="nil"/>
              <w:right w:val="nil"/>
            </w:tcBorders>
          </w:tcPr>
          <w:p w14:paraId="23A6B550" w14:textId="77777777" w:rsidR="00A23174" w:rsidRDefault="00A23174" w:rsidP="008538F2">
            <w:pPr>
              <w:spacing w:before="0" w:after="0"/>
            </w:pPr>
            <w:r>
              <w:t>Technology</w:t>
            </w:r>
          </w:p>
        </w:tc>
        <w:tc>
          <w:tcPr>
            <w:tcW w:w="6902" w:type="dxa"/>
            <w:tcBorders>
              <w:top w:val="nil"/>
              <w:left w:val="nil"/>
              <w:bottom w:val="nil"/>
              <w:right w:val="nil"/>
            </w:tcBorders>
          </w:tcPr>
          <w:p w14:paraId="4D868877" w14:textId="1CB06318" w:rsidR="00A23174" w:rsidRPr="00530244" w:rsidRDefault="008F4466" w:rsidP="008538F2">
            <w:pPr>
              <w:spacing w:before="0" w:after="0"/>
            </w:pPr>
            <w:r w:rsidRPr="008F4466">
              <w:t>EHR (manual data entry since ophthalmologist and podiatrist are outside of health system EHR)</w:t>
            </w:r>
          </w:p>
        </w:tc>
      </w:tr>
      <w:tr w:rsidR="00A23174" w:rsidRPr="00530244" w14:paraId="1E3C6323" w14:textId="77777777" w:rsidTr="008538F2">
        <w:trPr>
          <w:gridBefore w:val="1"/>
          <w:wBefore w:w="115" w:type="dxa"/>
          <w:cantSplit/>
        </w:trPr>
        <w:tc>
          <w:tcPr>
            <w:tcW w:w="683" w:type="dxa"/>
            <w:tcBorders>
              <w:top w:val="nil"/>
              <w:left w:val="nil"/>
              <w:bottom w:val="nil"/>
              <w:right w:val="nil"/>
            </w:tcBorders>
          </w:tcPr>
          <w:p w14:paraId="2E5726C5" w14:textId="77777777" w:rsidR="00A23174" w:rsidRDefault="00A23174" w:rsidP="008538F2">
            <w:pPr>
              <w:spacing w:before="0" w:after="0"/>
            </w:pPr>
          </w:p>
        </w:tc>
        <w:tc>
          <w:tcPr>
            <w:tcW w:w="1660" w:type="dxa"/>
            <w:tcBorders>
              <w:top w:val="nil"/>
              <w:left w:val="nil"/>
              <w:bottom w:val="nil"/>
              <w:right w:val="nil"/>
            </w:tcBorders>
          </w:tcPr>
          <w:p w14:paraId="60772157" w14:textId="77777777" w:rsidR="00A23174" w:rsidRDefault="00A23174" w:rsidP="008538F2">
            <w:pPr>
              <w:spacing w:before="0" w:after="0"/>
            </w:pPr>
            <w:r>
              <w:t>Standard</w:t>
            </w:r>
          </w:p>
        </w:tc>
        <w:tc>
          <w:tcPr>
            <w:tcW w:w="6902" w:type="dxa"/>
            <w:tcBorders>
              <w:top w:val="nil"/>
              <w:left w:val="nil"/>
              <w:bottom w:val="nil"/>
              <w:right w:val="nil"/>
            </w:tcBorders>
          </w:tcPr>
          <w:p w14:paraId="5546F546" w14:textId="77777777" w:rsidR="00A23174" w:rsidRPr="00530244" w:rsidRDefault="00A23174" w:rsidP="008538F2">
            <w:pPr>
              <w:spacing w:before="0" w:after="0"/>
            </w:pPr>
          </w:p>
        </w:tc>
      </w:tr>
      <w:tr w:rsidR="00A23174" w:rsidRPr="00530244" w14:paraId="7B561E88" w14:textId="77777777" w:rsidTr="008538F2">
        <w:trPr>
          <w:gridBefore w:val="1"/>
          <w:wBefore w:w="115" w:type="dxa"/>
          <w:cantSplit/>
        </w:trPr>
        <w:tc>
          <w:tcPr>
            <w:tcW w:w="683" w:type="dxa"/>
            <w:tcBorders>
              <w:top w:val="nil"/>
              <w:left w:val="nil"/>
              <w:bottom w:val="nil"/>
              <w:right w:val="nil"/>
            </w:tcBorders>
          </w:tcPr>
          <w:p w14:paraId="0DB3EDFD" w14:textId="77777777" w:rsidR="00A23174" w:rsidRDefault="00A23174" w:rsidP="008538F2">
            <w:pPr>
              <w:spacing w:before="0" w:after="0"/>
            </w:pPr>
          </w:p>
        </w:tc>
        <w:tc>
          <w:tcPr>
            <w:tcW w:w="1660" w:type="dxa"/>
            <w:tcBorders>
              <w:top w:val="nil"/>
              <w:left w:val="nil"/>
              <w:bottom w:val="nil"/>
              <w:right w:val="nil"/>
            </w:tcBorders>
          </w:tcPr>
          <w:p w14:paraId="4ABDC632" w14:textId="77777777" w:rsidR="00A23174" w:rsidRDefault="00A23174" w:rsidP="008538F2">
            <w:pPr>
              <w:spacing w:before="0" w:after="0"/>
            </w:pPr>
            <w:r>
              <w:t>Appendix</w:t>
            </w:r>
          </w:p>
        </w:tc>
        <w:tc>
          <w:tcPr>
            <w:tcW w:w="6902" w:type="dxa"/>
            <w:tcBorders>
              <w:top w:val="nil"/>
              <w:left w:val="nil"/>
              <w:bottom w:val="nil"/>
              <w:right w:val="nil"/>
            </w:tcBorders>
          </w:tcPr>
          <w:p w14:paraId="6D694A59" w14:textId="77777777" w:rsidR="00A23174" w:rsidRPr="00530244" w:rsidRDefault="00A23174" w:rsidP="008538F2">
            <w:pPr>
              <w:spacing w:before="0" w:after="0"/>
            </w:pPr>
          </w:p>
        </w:tc>
      </w:tr>
      <w:tr w:rsidR="00A23174" w14:paraId="225A1266" w14:textId="77777777" w:rsidTr="008538F2">
        <w:trPr>
          <w:gridBefore w:val="1"/>
          <w:wBefore w:w="115" w:type="dxa"/>
          <w:cantSplit/>
        </w:trPr>
        <w:tc>
          <w:tcPr>
            <w:tcW w:w="683" w:type="dxa"/>
            <w:tcBorders>
              <w:top w:val="single" w:sz="4" w:space="0" w:color="auto"/>
              <w:left w:val="nil"/>
              <w:bottom w:val="nil"/>
              <w:right w:val="nil"/>
            </w:tcBorders>
          </w:tcPr>
          <w:p w14:paraId="31DE3E52" w14:textId="77777777" w:rsidR="00A23174" w:rsidRDefault="00A23174" w:rsidP="008538F2">
            <w:pPr>
              <w:spacing w:before="0" w:after="0"/>
            </w:pPr>
            <w:r>
              <w:t>8</w:t>
            </w:r>
          </w:p>
        </w:tc>
        <w:tc>
          <w:tcPr>
            <w:tcW w:w="1660" w:type="dxa"/>
            <w:tcBorders>
              <w:top w:val="single" w:sz="4" w:space="0" w:color="auto"/>
              <w:left w:val="nil"/>
              <w:bottom w:val="nil"/>
              <w:right w:val="nil"/>
            </w:tcBorders>
          </w:tcPr>
          <w:p w14:paraId="36098D75" w14:textId="77777777" w:rsidR="00A23174" w:rsidRDefault="00A23174" w:rsidP="008538F2">
            <w:pPr>
              <w:spacing w:before="0" w:after="0"/>
            </w:pPr>
            <w:r>
              <w:t>Action</w:t>
            </w:r>
          </w:p>
        </w:tc>
        <w:tc>
          <w:tcPr>
            <w:tcW w:w="6902" w:type="dxa"/>
            <w:tcBorders>
              <w:top w:val="single" w:sz="4" w:space="0" w:color="auto"/>
              <w:left w:val="nil"/>
              <w:bottom w:val="nil"/>
              <w:right w:val="nil"/>
            </w:tcBorders>
          </w:tcPr>
          <w:p w14:paraId="278487CA" w14:textId="7A6B2D29" w:rsidR="00A23174" w:rsidRDefault="008F4466" w:rsidP="008538F2">
            <w:pPr>
              <w:spacing w:before="0" w:after="0"/>
            </w:pPr>
            <w:r w:rsidRPr="008F4466">
              <w:t>PCC reviews with patient next steps</w:t>
            </w:r>
          </w:p>
        </w:tc>
      </w:tr>
      <w:tr w:rsidR="00A23174" w:rsidRPr="00530244" w14:paraId="72C50EC3" w14:textId="77777777" w:rsidTr="008538F2">
        <w:trPr>
          <w:gridBefore w:val="1"/>
          <w:wBefore w:w="115" w:type="dxa"/>
          <w:cantSplit/>
        </w:trPr>
        <w:tc>
          <w:tcPr>
            <w:tcW w:w="683" w:type="dxa"/>
            <w:tcBorders>
              <w:top w:val="nil"/>
              <w:left w:val="nil"/>
              <w:bottom w:val="nil"/>
              <w:right w:val="nil"/>
            </w:tcBorders>
          </w:tcPr>
          <w:p w14:paraId="74808780" w14:textId="77777777" w:rsidR="00A23174" w:rsidRDefault="00A23174" w:rsidP="008538F2">
            <w:pPr>
              <w:spacing w:before="0" w:after="0"/>
            </w:pPr>
          </w:p>
        </w:tc>
        <w:tc>
          <w:tcPr>
            <w:tcW w:w="1660" w:type="dxa"/>
            <w:tcBorders>
              <w:top w:val="nil"/>
              <w:left w:val="nil"/>
              <w:bottom w:val="nil"/>
              <w:right w:val="nil"/>
            </w:tcBorders>
          </w:tcPr>
          <w:p w14:paraId="01DB3F67" w14:textId="77777777" w:rsidR="00A23174" w:rsidRDefault="00A23174" w:rsidP="008538F2">
            <w:pPr>
              <w:spacing w:before="0" w:after="0"/>
            </w:pPr>
            <w:r w:rsidRPr="00B34026">
              <w:rPr>
                <w:rFonts w:cs="Arial"/>
                <w:i/>
                <w:color w:val="833C0B" w:themeColor="accent2" w:themeShade="80"/>
              </w:rPr>
              <w:t>Cognitive Goal:</w:t>
            </w:r>
          </w:p>
        </w:tc>
        <w:tc>
          <w:tcPr>
            <w:tcW w:w="6902" w:type="dxa"/>
            <w:tcBorders>
              <w:top w:val="nil"/>
              <w:left w:val="nil"/>
              <w:bottom w:val="nil"/>
              <w:right w:val="nil"/>
            </w:tcBorders>
          </w:tcPr>
          <w:p w14:paraId="531BF64F" w14:textId="5D39B08B" w:rsidR="00A23174" w:rsidRPr="00530244" w:rsidRDefault="008F4466" w:rsidP="008538F2">
            <w:pPr>
              <w:spacing w:before="0" w:after="0"/>
            </w:pPr>
            <w:r w:rsidRPr="00601DB2">
              <w:rPr>
                <w:rFonts w:cs="Arial"/>
                <w:i/>
                <w:color w:val="833C0B" w:themeColor="accent2" w:themeShade="80"/>
              </w:rPr>
              <w:t>Evaluate patient understanding, engagement, and buy-in to their plan of care.</w:t>
            </w:r>
          </w:p>
        </w:tc>
      </w:tr>
      <w:tr w:rsidR="00A23174" w:rsidRPr="00530244" w14:paraId="2AB567B8" w14:textId="77777777" w:rsidTr="008538F2">
        <w:trPr>
          <w:gridBefore w:val="1"/>
          <w:wBefore w:w="115" w:type="dxa"/>
          <w:cantSplit/>
        </w:trPr>
        <w:tc>
          <w:tcPr>
            <w:tcW w:w="683" w:type="dxa"/>
            <w:tcBorders>
              <w:top w:val="nil"/>
              <w:left w:val="nil"/>
              <w:bottom w:val="nil"/>
              <w:right w:val="nil"/>
            </w:tcBorders>
          </w:tcPr>
          <w:p w14:paraId="0CD44C6C" w14:textId="77777777" w:rsidR="00A23174" w:rsidRDefault="00A23174" w:rsidP="008538F2">
            <w:pPr>
              <w:spacing w:before="0" w:after="0"/>
            </w:pPr>
          </w:p>
        </w:tc>
        <w:tc>
          <w:tcPr>
            <w:tcW w:w="1660" w:type="dxa"/>
            <w:tcBorders>
              <w:top w:val="nil"/>
              <w:left w:val="nil"/>
              <w:bottom w:val="nil"/>
              <w:right w:val="nil"/>
            </w:tcBorders>
          </w:tcPr>
          <w:p w14:paraId="47848F32" w14:textId="77777777" w:rsidR="00A23174" w:rsidRDefault="00A23174" w:rsidP="008538F2">
            <w:pPr>
              <w:spacing w:before="0" w:after="0"/>
            </w:pPr>
            <w:r>
              <w:t>Actor(s)</w:t>
            </w:r>
          </w:p>
        </w:tc>
        <w:tc>
          <w:tcPr>
            <w:tcW w:w="6902" w:type="dxa"/>
            <w:tcBorders>
              <w:top w:val="nil"/>
              <w:left w:val="nil"/>
              <w:bottom w:val="nil"/>
              <w:right w:val="nil"/>
            </w:tcBorders>
          </w:tcPr>
          <w:p w14:paraId="26E88B76" w14:textId="77777777" w:rsidR="00927821" w:rsidRDefault="00927821" w:rsidP="00927821">
            <w:pPr>
              <w:spacing w:before="0" w:after="0"/>
            </w:pPr>
            <w:r>
              <w:t>PCC</w:t>
            </w:r>
          </w:p>
          <w:p w14:paraId="43764156" w14:textId="423AF653" w:rsidR="00A23174" w:rsidRPr="00530244" w:rsidRDefault="00927821" w:rsidP="00927821">
            <w:pPr>
              <w:spacing w:before="0" w:after="0"/>
            </w:pPr>
            <w:r>
              <w:t>Patient</w:t>
            </w:r>
          </w:p>
        </w:tc>
      </w:tr>
      <w:tr w:rsidR="00A23174" w:rsidRPr="00530244" w14:paraId="711A69FF" w14:textId="77777777" w:rsidTr="008538F2">
        <w:trPr>
          <w:gridBefore w:val="1"/>
          <w:wBefore w:w="115" w:type="dxa"/>
          <w:cantSplit/>
        </w:trPr>
        <w:tc>
          <w:tcPr>
            <w:tcW w:w="683" w:type="dxa"/>
            <w:tcBorders>
              <w:top w:val="nil"/>
              <w:left w:val="nil"/>
              <w:bottom w:val="nil"/>
              <w:right w:val="nil"/>
            </w:tcBorders>
          </w:tcPr>
          <w:p w14:paraId="0C58D1C4" w14:textId="77777777" w:rsidR="00A23174" w:rsidRDefault="00A23174" w:rsidP="008538F2">
            <w:pPr>
              <w:spacing w:before="0" w:after="0"/>
            </w:pPr>
          </w:p>
        </w:tc>
        <w:tc>
          <w:tcPr>
            <w:tcW w:w="1660" w:type="dxa"/>
            <w:tcBorders>
              <w:top w:val="nil"/>
              <w:left w:val="nil"/>
              <w:bottom w:val="nil"/>
              <w:right w:val="nil"/>
            </w:tcBorders>
          </w:tcPr>
          <w:p w14:paraId="46741076" w14:textId="77777777" w:rsidR="00A23174" w:rsidRDefault="00A23174" w:rsidP="008538F2">
            <w:pPr>
              <w:spacing w:before="0" w:after="0"/>
            </w:pPr>
            <w:r>
              <w:t>Action Breakdown</w:t>
            </w:r>
          </w:p>
        </w:tc>
        <w:tc>
          <w:tcPr>
            <w:tcW w:w="6902" w:type="dxa"/>
            <w:tcBorders>
              <w:top w:val="nil"/>
              <w:left w:val="nil"/>
              <w:bottom w:val="nil"/>
              <w:right w:val="nil"/>
            </w:tcBorders>
          </w:tcPr>
          <w:p w14:paraId="6BE40A3C" w14:textId="77777777" w:rsidR="008F4466" w:rsidRPr="008F4466" w:rsidRDefault="008F4466" w:rsidP="008F4466">
            <w:pPr>
              <w:spacing w:before="0" w:after="0"/>
            </w:pPr>
            <w:r w:rsidRPr="008F4466">
              <w:t>Patient and PCC agree to complete another follow-up call in 2 weeks to review:</w:t>
            </w:r>
          </w:p>
          <w:p w14:paraId="26699E6D" w14:textId="77777777" w:rsidR="008F4466" w:rsidRPr="008F4466" w:rsidRDefault="008F4466" w:rsidP="008F4466">
            <w:pPr>
              <w:numPr>
                <w:ilvl w:val="0"/>
                <w:numId w:val="263"/>
              </w:numPr>
              <w:spacing w:before="0" w:after="0"/>
            </w:pPr>
            <w:r w:rsidRPr="008F4466">
              <w:t>Therapist session (not details, but that the event occurred)</w:t>
            </w:r>
          </w:p>
          <w:p w14:paraId="3CEF948A" w14:textId="77777777" w:rsidR="008F4466" w:rsidRPr="008F4466" w:rsidRDefault="008F4466" w:rsidP="008F4466">
            <w:pPr>
              <w:numPr>
                <w:ilvl w:val="0"/>
                <w:numId w:val="263"/>
              </w:numPr>
              <w:spacing w:before="0" w:after="0"/>
            </w:pPr>
            <w:r w:rsidRPr="008F4466">
              <w:t>Diabetes educator (not details, but that the event occurred)</w:t>
            </w:r>
          </w:p>
          <w:p w14:paraId="4E223CE9" w14:textId="77777777" w:rsidR="008F4466" w:rsidRPr="008F4466" w:rsidRDefault="008F4466" w:rsidP="008F4466">
            <w:pPr>
              <w:numPr>
                <w:ilvl w:val="0"/>
                <w:numId w:val="263"/>
              </w:numPr>
              <w:spacing w:before="0" w:after="0"/>
            </w:pPr>
            <w:r w:rsidRPr="008F4466">
              <w:t>Determine if referral to exercise physiologist is necessary</w:t>
            </w:r>
          </w:p>
          <w:p w14:paraId="12879B20" w14:textId="77777777" w:rsidR="008F4466" w:rsidRPr="008F4466" w:rsidRDefault="008F4466" w:rsidP="008F4466">
            <w:pPr>
              <w:numPr>
                <w:ilvl w:val="0"/>
                <w:numId w:val="263"/>
              </w:numPr>
              <w:spacing w:before="0" w:after="0"/>
            </w:pPr>
            <w:r w:rsidRPr="008F4466">
              <w:t>Podiatry appointment outcome</w:t>
            </w:r>
          </w:p>
          <w:p w14:paraId="7756E45A" w14:textId="77777777" w:rsidR="008F4466" w:rsidRPr="008F4466" w:rsidRDefault="008F4466" w:rsidP="008F4466">
            <w:pPr>
              <w:numPr>
                <w:ilvl w:val="0"/>
                <w:numId w:val="263"/>
              </w:numPr>
              <w:spacing w:before="0" w:after="0"/>
            </w:pPr>
            <w:r w:rsidRPr="008F4466">
              <w:t>Ophthalmology appointment outcome</w:t>
            </w:r>
          </w:p>
          <w:p w14:paraId="5B8346B5" w14:textId="77777777" w:rsidR="008F4466" w:rsidRPr="008F4466" w:rsidRDefault="008F4466" w:rsidP="008F4466">
            <w:pPr>
              <w:numPr>
                <w:ilvl w:val="0"/>
                <w:numId w:val="263"/>
              </w:numPr>
              <w:spacing w:before="0" w:after="0"/>
            </w:pPr>
            <w:r w:rsidRPr="008F4466">
              <w:t>PCC reviews contact information and asks if there are any unanswered questions</w:t>
            </w:r>
          </w:p>
          <w:p w14:paraId="6DA86AE9" w14:textId="083B5849" w:rsidR="00A23174" w:rsidRPr="008F4466" w:rsidRDefault="008F4466" w:rsidP="008F4466">
            <w:pPr>
              <w:numPr>
                <w:ilvl w:val="0"/>
                <w:numId w:val="263"/>
              </w:numPr>
              <w:spacing w:before="0" w:after="0"/>
            </w:pPr>
            <w:r w:rsidRPr="008F4466">
              <w:t>Patient thanks the PCC for the follow-up phone call</w:t>
            </w:r>
          </w:p>
        </w:tc>
      </w:tr>
      <w:tr w:rsidR="00A23174" w:rsidRPr="00530244" w14:paraId="6E053CED" w14:textId="77777777" w:rsidTr="008538F2">
        <w:trPr>
          <w:gridBefore w:val="1"/>
          <w:wBefore w:w="115" w:type="dxa"/>
          <w:cantSplit/>
        </w:trPr>
        <w:tc>
          <w:tcPr>
            <w:tcW w:w="683" w:type="dxa"/>
            <w:tcBorders>
              <w:top w:val="nil"/>
              <w:left w:val="nil"/>
              <w:bottom w:val="nil"/>
              <w:right w:val="nil"/>
            </w:tcBorders>
          </w:tcPr>
          <w:p w14:paraId="1D61577F" w14:textId="77777777" w:rsidR="00A23174" w:rsidRDefault="00A23174" w:rsidP="008538F2">
            <w:pPr>
              <w:spacing w:before="0" w:after="0"/>
            </w:pPr>
          </w:p>
        </w:tc>
        <w:tc>
          <w:tcPr>
            <w:tcW w:w="1660" w:type="dxa"/>
            <w:tcBorders>
              <w:top w:val="nil"/>
              <w:left w:val="nil"/>
              <w:bottom w:val="nil"/>
              <w:right w:val="nil"/>
            </w:tcBorders>
          </w:tcPr>
          <w:p w14:paraId="3A66605B" w14:textId="77777777" w:rsidR="00A23174" w:rsidRDefault="00A23174" w:rsidP="008538F2">
            <w:pPr>
              <w:spacing w:before="0" w:after="0"/>
            </w:pPr>
            <w:r>
              <w:t>Technology</w:t>
            </w:r>
          </w:p>
        </w:tc>
        <w:tc>
          <w:tcPr>
            <w:tcW w:w="6902" w:type="dxa"/>
            <w:tcBorders>
              <w:top w:val="nil"/>
              <w:left w:val="nil"/>
              <w:bottom w:val="nil"/>
              <w:right w:val="nil"/>
            </w:tcBorders>
          </w:tcPr>
          <w:p w14:paraId="048B45E6" w14:textId="77777777" w:rsidR="00A23174" w:rsidRPr="00530244" w:rsidRDefault="00A23174" w:rsidP="008538F2">
            <w:pPr>
              <w:spacing w:before="0" w:after="0"/>
            </w:pPr>
          </w:p>
        </w:tc>
      </w:tr>
      <w:tr w:rsidR="00A23174" w:rsidRPr="00530244" w14:paraId="7ED8756F" w14:textId="77777777" w:rsidTr="008538F2">
        <w:trPr>
          <w:gridBefore w:val="1"/>
          <w:wBefore w:w="115" w:type="dxa"/>
          <w:cantSplit/>
        </w:trPr>
        <w:tc>
          <w:tcPr>
            <w:tcW w:w="683" w:type="dxa"/>
            <w:tcBorders>
              <w:top w:val="nil"/>
              <w:left w:val="nil"/>
              <w:bottom w:val="nil"/>
              <w:right w:val="nil"/>
            </w:tcBorders>
          </w:tcPr>
          <w:p w14:paraId="59FF4F06" w14:textId="77777777" w:rsidR="00A23174" w:rsidRDefault="00A23174" w:rsidP="008538F2">
            <w:pPr>
              <w:spacing w:before="0" w:after="0"/>
            </w:pPr>
          </w:p>
        </w:tc>
        <w:tc>
          <w:tcPr>
            <w:tcW w:w="1660" w:type="dxa"/>
            <w:tcBorders>
              <w:top w:val="nil"/>
              <w:left w:val="nil"/>
              <w:bottom w:val="nil"/>
              <w:right w:val="nil"/>
            </w:tcBorders>
          </w:tcPr>
          <w:p w14:paraId="32878DFE" w14:textId="77777777" w:rsidR="00A23174" w:rsidRDefault="00A23174" w:rsidP="008538F2">
            <w:pPr>
              <w:spacing w:before="0" w:after="0"/>
            </w:pPr>
            <w:r>
              <w:t>Standard</w:t>
            </w:r>
          </w:p>
        </w:tc>
        <w:tc>
          <w:tcPr>
            <w:tcW w:w="6902" w:type="dxa"/>
            <w:tcBorders>
              <w:top w:val="nil"/>
              <w:left w:val="nil"/>
              <w:bottom w:val="nil"/>
              <w:right w:val="nil"/>
            </w:tcBorders>
          </w:tcPr>
          <w:p w14:paraId="155F29EF" w14:textId="77777777" w:rsidR="00A23174" w:rsidRPr="00530244" w:rsidRDefault="00A23174" w:rsidP="008538F2">
            <w:pPr>
              <w:spacing w:before="0" w:after="0"/>
            </w:pPr>
          </w:p>
        </w:tc>
      </w:tr>
      <w:tr w:rsidR="00A23174" w:rsidRPr="00530244" w14:paraId="7B488B56" w14:textId="77777777" w:rsidTr="008538F2">
        <w:trPr>
          <w:gridBefore w:val="1"/>
          <w:wBefore w:w="115" w:type="dxa"/>
          <w:cantSplit/>
        </w:trPr>
        <w:tc>
          <w:tcPr>
            <w:tcW w:w="683" w:type="dxa"/>
            <w:tcBorders>
              <w:top w:val="nil"/>
              <w:left w:val="nil"/>
              <w:bottom w:val="single" w:sz="4" w:space="0" w:color="auto"/>
              <w:right w:val="nil"/>
            </w:tcBorders>
          </w:tcPr>
          <w:p w14:paraId="511E2BB1" w14:textId="77777777" w:rsidR="00A23174" w:rsidRDefault="00A23174" w:rsidP="008538F2">
            <w:pPr>
              <w:spacing w:before="0" w:after="0"/>
            </w:pPr>
          </w:p>
        </w:tc>
        <w:tc>
          <w:tcPr>
            <w:tcW w:w="1660" w:type="dxa"/>
            <w:tcBorders>
              <w:top w:val="nil"/>
              <w:left w:val="nil"/>
              <w:bottom w:val="single" w:sz="4" w:space="0" w:color="auto"/>
              <w:right w:val="nil"/>
            </w:tcBorders>
          </w:tcPr>
          <w:p w14:paraId="0D7F159F" w14:textId="77777777" w:rsidR="00A23174" w:rsidRDefault="00A23174" w:rsidP="008538F2">
            <w:pPr>
              <w:spacing w:before="0" w:after="0"/>
            </w:pPr>
            <w:r>
              <w:t>Appendix</w:t>
            </w:r>
          </w:p>
        </w:tc>
        <w:tc>
          <w:tcPr>
            <w:tcW w:w="6902" w:type="dxa"/>
            <w:tcBorders>
              <w:top w:val="nil"/>
              <w:left w:val="nil"/>
              <w:bottom w:val="single" w:sz="4" w:space="0" w:color="auto"/>
              <w:right w:val="nil"/>
            </w:tcBorders>
          </w:tcPr>
          <w:p w14:paraId="5F6D32F3" w14:textId="77777777" w:rsidR="00A23174" w:rsidRPr="00530244" w:rsidRDefault="00A23174" w:rsidP="008538F2">
            <w:pPr>
              <w:spacing w:before="0" w:after="0"/>
            </w:pPr>
          </w:p>
        </w:tc>
      </w:tr>
    </w:tbl>
    <w:p w14:paraId="05116F0C" w14:textId="77777777" w:rsidR="0054207C" w:rsidRPr="0054207C" w:rsidRDefault="0054207C" w:rsidP="0054207C"/>
    <w:p w14:paraId="08DDDD67" w14:textId="77777777" w:rsidR="0054207C" w:rsidRDefault="0054207C" w:rsidP="00082A1A">
      <w:pPr>
        <w:pStyle w:val="Heading2"/>
      </w:pPr>
      <w:bookmarkStart w:id="121" w:name="_Toc484609916"/>
      <w:r>
        <w:t>Data fields required</w:t>
      </w:r>
      <w:bookmarkEnd w:id="121"/>
    </w:p>
    <w:p w14:paraId="42837B2E" w14:textId="2D023A8B" w:rsidR="0054207C" w:rsidRPr="0054207C" w:rsidRDefault="008F4466" w:rsidP="0054207C">
      <w:r>
        <w:rPr>
          <w:rFonts w:cs="Arial"/>
          <w:szCs w:val="20"/>
        </w:rPr>
        <w:t>See appendix references as examples/guides</w:t>
      </w:r>
    </w:p>
    <w:p w14:paraId="4919677B" w14:textId="77777777" w:rsidR="0054207C" w:rsidRDefault="0054207C" w:rsidP="00082A1A">
      <w:pPr>
        <w:pStyle w:val="Heading2"/>
      </w:pPr>
      <w:bookmarkStart w:id="122" w:name="_Toc484609917"/>
      <w:r>
        <w:t>Notes and Issues</w:t>
      </w:r>
      <w:bookmarkEnd w:id="122"/>
    </w:p>
    <w:p w14:paraId="6EA3B65E" w14:textId="77777777" w:rsidR="0054207C" w:rsidRPr="0054207C" w:rsidRDefault="0054207C" w:rsidP="0054207C"/>
    <w:p w14:paraId="19982871" w14:textId="6B5543CF" w:rsidR="0054207C" w:rsidRDefault="0054207C" w:rsidP="00082A1A">
      <w:pPr>
        <w:pStyle w:val="Heading2"/>
      </w:pPr>
      <w:bookmarkStart w:id="123" w:name="_Toc484609918"/>
      <w:r>
        <w:t xml:space="preserve">References for Clinical Management of </w:t>
      </w:r>
      <w:r w:rsidR="008F4466">
        <w:t>Diabetes</w:t>
      </w:r>
      <w:bookmarkEnd w:id="123"/>
    </w:p>
    <w:p w14:paraId="0FF04858" w14:textId="77777777" w:rsidR="008F4466" w:rsidRPr="008F4466" w:rsidRDefault="008F4466" w:rsidP="008F4466">
      <w:pPr>
        <w:pStyle w:val="Hints"/>
        <w:spacing w:before="120" w:after="120"/>
        <w:ind w:left="720" w:hanging="720"/>
        <w:rPr>
          <w:rStyle w:val="Hyperlink"/>
          <w:color w:val="auto"/>
          <w:u w:val="none"/>
        </w:rPr>
      </w:pPr>
      <w:r>
        <w:rPr>
          <w:rFonts w:cs="Arial"/>
        </w:rPr>
        <w:t xml:space="preserve">American Diabetes Association. (2013). </w:t>
      </w:r>
      <w:r w:rsidRPr="00E1619B">
        <w:rPr>
          <w:rFonts w:cs="Arial"/>
          <w:i/>
        </w:rPr>
        <w:t>Standards of medical care in diabetes—2013</w:t>
      </w:r>
      <w:r>
        <w:rPr>
          <w:rFonts w:cs="Arial"/>
        </w:rPr>
        <w:t xml:space="preserve">. Retrieved from </w:t>
      </w:r>
      <w:hyperlink r:id="rId544" w:history="1">
        <w:r w:rsidRPr="00FB0907">
          <w:rPr>
            <w:rStyle w:val="Hyperlink"/>
          </w:rPr>
          <w:t>http://care.diabetesjournals.org/content/36/Supplement_1/S11.full</w:t>
        </w:r>
      </w:hyperlink>
    </w:p>
    <w:p w14:paraId="1604E4F6" w14:textId="5DAB4E86" w:rsidR="008F4466" w:rsidRPr="008F4466" w:rsidRDefault="008F4466" w:rsidP="008F4466">
      <w:pPr>
        <w:pStyle w:val="Hints"/>
        <w:spacing w:before="120" w:after="120"/>
        <w:ind w:left="720" w:hanging="720"/>
        <w:rPr>
          <w:rStyle w:val="Hyperlink"/>
          <w:color w:val="auto"/>
          <w:u w:val="none"/>
        </w:rPr>
      </w:pPr>
      <w:r>
        <w:rPr>
          <w:rFonts w:cs="Arial"/>
        </w:rPr>
        <w:t xml:space="preserve">U.S. Department of Veterans Affairs. VA/DoD Clinical Practice Guidelines (2014). Management of Diabetes Mellitus. Retrieved from </w:t>
      </w:r>
      <w:hyperlink r:id="rId545" w:history="1">
        <w:r w:rsidRPr="00FB0907">
          <w:rPr>
            <w:rStyle w:val="Hyperlink"/>
          </w:rPr>
          <w:t>http://www.healthquality.va.gov/</w:t>
        </w:r>
      </w:hyperlink>
    </w:p>
    <w:p w14:paraId="206654ED" w14:textId="77777777" w:rsidR="0054207C" w:rsidRDefault="0054207C" w:rsidP="00082A1A">
      <w:pPr>
        <w:pStyle w:val="Heading2"/>
      </w:pPr>
      <w:r>
        <w:t xml:space="preserve"> </w:t>
      </w:r>
      <w:bookmarkStart w:id="124" w:name="_Toc484609919"/>
      <w:r w:rsidRPr="0054207C">
        <w:t>Additional References</w:t>
      </w:r>
      <w:bookmarkEnd w:id="124"/>
    </w:p>
    <w:p w14:paraId="640E5636" w14:textId="77777777" w:rsidR="008F4466" w:rsidRPr="008F4466" w:rsidRDefault="008F4466" w:rsidP="008F4466">
      <w:pPr>
        <w:pStyle w:val="Hints"/>
        <w:spacing w:before="120" w:after="120"/>
        <w:ind w:left="720" w:hanging="720"/>
        <w:rPr>
          <w:rStyle w:val="Hyperlink"/>
          <w:color w:val="auto"/>
          <w:u w:val="none"/>
        </w:rPr>
      </w:pPr>
      <w:proofErr w:type="spellStart"/>
      <w:r>
        <w:t>Amezcua</w:t>
      </w:r>
      <w:proofErr w:type="spellEnd"/>
      <w:r>
        <w:t xml:space="preserve">, Karen. (2011). </w:t>
      </w:r>
      <w:r w:rsidRPr="00787583">
        <w:rPr>
          <w:i/>
        </w:rPr>
        <w:t xml:space="preserve">Leveraging the </w:t>
      </w:r>
      <w:r>
        <w:rPr>
          <w:i/>
        </w:rPr>
        <w:t>EHR</w:t>
      </w:r>
      <w:r w:rsidRPr="00787583">
        <w:rPr>
          <w:i/>
        </w:rPr>
        <w:t xml:space="preserve"> to Improve Diabetes Care. </w:t>
      </w:r>
      <w:r>
        <w:t xml:space="preserve">Retrieved from </w:t>
      </w:r>
      <w:hyperlink r:id="rId546" w:history="1">
        <w:r w:rsidRPr="009A1D41">
          <w:rPr>
            <w:rStyle w:val="Hyperlink"/>
          </w:rPr>
          <w:t>http://www.health.state.mn.us/e-health/summit/s201108amezcua.pdf</w:t>
        </w:r>
      </w:hyperlink>
    </w:p>
    <w:p w14:paraId="150E318F" w14:textId="77777777" w:rsidR="008F4466" w:rsidRPr="008F4466" w:rsidRDefault="008F4466" w:rsidP="008F4466">
      <w:pPr>
        <w:pStyle w:val="Hints"/>
        <w:ind w:left="720" w:hanging="720"/>
        <w:rPr>
          <w:rStyle w:val="Hyperlink"/>
          <w:color w:val="auto"/>
          <w:u w:val="none"/>
        </w:rPr>
      </w:pPr>
      <w:r>
        <w:rPr>
          <w:rFonts w:cs="Arial"/>
        </w:rPr>
        <w:t xml:space="preserve">Observational Medical Outcomes Partnership (OMOP). (2014). </w:t>
      </w:r>
      <w:r w:rsidRPr="004C3C28">
        <w:rPr>
          <w:rFonts w:cs="Arial"/>
          <w:i/>
        </w:rPr>
        <w:t>OMOP standard vocabulary specification.</w:t>
      </w:r>
      <w:r>
        <w:rPr>
          <w:rFonts w:cs="Arial"/>
        </w:rPr>
        <w:t xml:space="preserve"> Washington, DC: Innovation in Medical Evidence Development and Surveillance, The Reagan-</w:t>
      </w:r>
      <w:r>
        <w:rPr>
          <w:rFonts w:cs="Arial"/>
        </w:rPr>
        <w:lastRenderedPageBreak/>
        <w:t>Udall Foundation for the Food and Drug Administration.</w:t>
      </w:r>
      <w:r w:rsidRPr="0088077C">
        <w:rPr>
          <w:rFonts w:cs="Arial"/>
        </w:rPr>
        <w:t xml:space="preserve"> </w:t>
      </w:r>
      <w:r>
        <w:t xml:space="preserve">Retrieved from </w:t>
      </w:r>
      <w:hyperlink r:id="rId547" w:history="1">
        <w:r w:rsidRPr="001C47FA">
          <w:rPr>
            <w:rStyle w:val="Hyperlink"/>
          </w:rPr>
          <w:t>http://omop.org/Vocabularies</w:t>
        </w:r>
      </w:hyperlink>
    </w:p>
    <w:p w14:paraId="2A609F11" w14:textId="77777777" w:rsidR="0054207C" w:rsidRPr="008F4466" w:rsidRDefault="0054207C" w:rsidP="008F4466">
      <w:pPr>
        <w:pStyle w:val="Hints"/>
        <w:spacing w:before="120" w:after="120"/>
        <w:ind w:left="720" w:hanging="720"/>
        <w:rPr>
          <w:rStyle w:val="Hyperlink"/>
          <w:color w:val="auto"/>
          <w:u w:val="none"/>
        </w:rPr>
      </w:pPr>
    </w:p>
    <w:sectPr w:rsidR="0054207C" w:rsidRPr="008F4466" w:rsidSect="00326CB2">
      <w:headerReference w:type="default" r:id="rId548"/>
      <w:footerReference w:type="default" r:id="rId54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8" w:author="Mark Avery" w:date="2017-06-02T10:17:00Z" w:initials="MA">
    <w:p w14:paraId="0E18D51E" w14:textId="41119CDC" w:rsidR="005370F3" w:rsidRDefault="005370F3">
      <w:pPr>
        <w:pStyle w:val="CommentText"/>
      </w:pPr>
      <w:r>
        <w:rPr>
          <w:rStyle w:val="CommentReference"/>
        </w:rPr>
        <w:annotationRef/>
      </w:r>
      <w:r>
        <w:rPr>
          <w:noProof/>
        </w:rPr>
        <w:t>Copied as stated in original. Patient is 72 yo woman brought to hospital by adult daughter. Again in 13. Should either change intro or references to wife.</w:t>
      </w:r>
    </w:p>
  </w:comment>
  <w:comment w:id="39" w:author="Mark Avery" w:date="2017-06-02T10:55:00Z" w:initials="MA">
    <w:p w14:paraId="7A0F2C53" w14:textId="33245368" w:rsidR="005370F3" w:rsidRDefault="005370F3">
      <w:pPr>
        <w:pStyle w:val="CommentText"/>
      </w:pPr>
      <w:r>
        <w:rPr>
          <w:rStyle w:val="CommentReference"/>
        </w:rPr>
        <w:annotationRef/>
      </w:r>
      <w:r>
        <w:rPr>
          <w:noProof/>
        </w:rPr>
        <w:t>Pt is 72yo female with adult daughter.</w:t>
      </w:r>
    </w:p>
  </w:comment>
  <w:comment w:id="40" w:author="Mark Avery" w:date="2017-06-02T11:00:00Z" w:initials="MA">
    <w:p w14:paraId="31799E8E" w14:textId="21C46868" w:rsidR="005370F3" w:rsidRDefault="005370F3">
      <w:pPr>
        <w:pStyle w:val="CommentText"/>
      </w:pPr>
      <w:r>
        <w:rPr>
          <w:rStyle w:val="CommentReference"/>
        </w:rPr>
        <w:annotationRef/>
      </w:r>
      <w:r>
        <w:rPr>
          <w:noProof/>
        </w:rPr>
        <w:t>Section was blank in original table. Confirm proper list.</w:t>
      </w:r>
    </w:p>
  </w:comment>
  <w:comment w:id="41" w:author="Mark Avery" w:date="2017-06-02T11:23:00Z" w:initials="MA">
    <w:p w14:paraId="3CF2B6D1" w14:textId="465C3E87" w:rsidR="005370F3" w:rsidRDefault="005370F3">
      <w:pPr>
        <w:pStyle w:val="CommentText"/>
      </w:pPr>
      <w:r>
        <w:rPr>
          <w:rStyle w:val="CommentReference"/>
        </w:rPr>
        <w:annotationRef/>
      </w:r>
      <w:r>
        <w:rPr>
          <w:noProof/>
        </w:rPr>
        <w:t>ED Tech not included in Actor list.</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18D51E" w15:done="0"/>
  <w15:commentEx w15:paraId="7A0F2C53" w15:done="0"/>
  <w15:commentEx w15:paraId="31799E8E" w15:done="0"/>
  <w15:commentEx w15:paraId="3CF2B6D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260F01" w14:textId="77777777" w:rsidR="00A405A6" w:rsidRDefault="00A405A6" w:rsidP="004D6924">
      <w:r>
        <w:separator/>
      </w:r>
    </w:p>
  </w:endnote>
  <w:endnote w:type="continuationSeparator" w:id="0">
    <w:p w14:paraId="3AA26DF7" w14:textId="77777777" w:rsidR="00A405A6" w:rsidRDefault="00A405A6" w:rsidP="004D6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4D"/>
    <w:family w:val="swiss"/>
    <w:notTrueType/>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24139" w14:textId="71EBA75A" w:rsidR="005370F3" w:rsidRDefault="005370F3">
    <w:pPr>
      <w:pStyle w:val="Footer"/>
      <w:jc w:val="right"/>
    </w:pPr>
    <w:r>
      <w:rPr>
        <w:color w:val="4472C4" w:themeColor="accent1"/>
        <w:szCs w:val="20"/>
      </w:rPr>
      <w:t xml:space="preserve">pg. </w:t>
    </w:r>
    <w:r>
      <w:rPr>
        <w:color w:val="4472C4" w:themeColor="accent1"/>
        <w:szCs w:val="20"/>
      </w:rPr>
      <w:fldChar w:fldCharType="begin"/>
    </w:r>
    <w:r>
      <w:rPr>
        <w:color w:val="4472C4" w:themeColor="accent1"/>
        <w:szCs w:val="20"/>
      </w:rPr>
      <w:instrText xml:space="preserve"> PAGE  \* Arabic </w:instrText>
    </w:r>
    <w:r>
      <w:rPr>
        <w:color w:val="4472C4" w:themeColor="accent1"/>
        <w:szCs w:val="20"/>
      </w:rPr>
      <w:fldChar w:fldCharType="separate"/>
    </w:r>
    <w:r w:rsidR="003B658D">
      <w:rPr>
        <w:noProof/>
        <w:color w:val="4472C4" w:themeColor="accent1"/>
        <w:szCs w:val="20"/>
      </w:rPr>
      <w:t>14</w:t>
    </w:r>
    <w:r>
      <w:rPr>
        <w:color w:val="4472C4" w:themeColor="accent1"/>
        <w:szCs w:val="20"/>
      </w:rPr>
      <w:fldChar w:fldCharType="end"/>
    </w:r>
  </w:p>
  <w:p w14:paraId="4A1654BB" w14:textId="77777777" w:rsidR="005370F3" w:rsidRDefault="005370F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69D3A" w14:textId="77777777" w:rsidR="00A405A6" w:rsidRDefault="00A405A6" w:rsidP="004D6924">
      <w:r>
        <w:separator/>
      </w:r>
    </w:p>
  </w:footnote>
  <w:footnote w:type="continuationSeparator" w:id="0">
    <w:p w14:paraId="640EDC50" w14:textId="77777777" w:rsidR="00A405A6" w:rsidRDefault="00A405A6" w:rsidP="004D69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text1" w:themeTint="80"/>
      </w:rPr>
      <w:alias w:val="Title"/>
      <w:tag w:val=""/>
      <w:id w:val="1116400235"/>
      <w:placeholder>
        <w:docPart w:val="8F1E435C2B138F4085C3A7FB67DE2639"/>
      </w:placeholder>
      <w:dataBinding w:prefixMappings="xmlns:ns0='http://purl.org/dc/elements/1.1/' xmlns:ns1='http://schemas.openxmlformats.org/package/2006/metadata/core-properties' " w:xpath="/ns1:coreProperties[1]/ns0:title[1]" w:storeItemID="{6C3C8BC8-F283-45AE-878A-BAB7291924A1}"/>
      <w:text/>
    </w:sdtPr>
    <w:sdtEndPr/>
    <w:sdtContent>
      <w:p w14:paraId="3EACA037" w14:textId="161F5D28" w:rsidR="005370F3" w:rsidRDefault="005370F3">
        <w:pPr>
          <w:pStyle w:val="Header"/>
          <w:jc w:val="right"/>
          <w:rPr>
            <w:color w:val="7F7F7F" w:themeColor="text1" w:themeTint="80"/>
          </w:rPr>
        </w:pPr>
        <w:r>
          <w:rPr>
            <w:color w:val="7F7F7F" w:themeColor="text1" w:themeTint="80"/>
          </w:rPr>
          <w:t>Use Cases</w:t>
        </w:r>
      </w:p>
    </w:sdtContent>
  </w:sdt>
  <w:p w14:paraId="18F379A8" w14:textId="77777777" w:rsidR="005370F3" w:rsidRDefault="005370F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144DF"/>
    <w:multiLevelType w:val="hybridMultilevel"/>
    <w:tmpl w:val="BD1A101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E6071D2">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6943BA"/>
    <w:multiLevelType w:val="hybridMultilevel"/>
    <w:tmpl w:val="424CB2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1C917EB"/>
    <w:multiLevelType w:val="hybridMultilevel"/>
    <w:tmpl w:val="9A424AB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1D87BFE"/>
    <w:multiLevelType w:val="hybridMultilevel"/>
    <w:tmpl w:val="EE30478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21E6B53"/>
    <w:multiLevelType w:val="hybridMultilevel"/>
    <w:tmpl w:val="5E18131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22E4AA8"/>
    <w:multiLevelType w:val="hybridMultilevel"/>
    <w:tmpl w:val="1C9857A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2367760"/>
    <w:multiLevelType w:val="hybridMultilevel"/>
    <w:tmpl w:val="536CED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3F6115"/>
    <w:multiLevelType w:val="hybridMultilevel"/>
    <w:tmpl w:val="495EFAC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3237783"/>
    <w:multiLevelType w:val="hybridMultilevel"/>
    <w:tmpl w:val="471C6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3307EE4"/>
    <w:multiLevelType w:val="hybridMultilevel"/>
    <w:tmpl w:val="FE2C90B4"/>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3C347F"/>
    <w:multiLevelType w:val="hybridMultilevel"/>
    <w:tmpl w:val="AEC661C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36C6983"/>
    <w:multiLevelType w:val="hybridMultilevel"/>
    <w:tmpl w:val="66FC602A"/>
    <w:lvl w:ilvl="0" w:tplc="5F6ADDA6">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3D812AB"/>
    <w:multiLevelType w:val="hybridMultilevel"/>
    <w:tmpl w:val="06541E8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46C494B"/>
    <w:multiLevelType w:val="hybridMultilevel"/>
    <w:tmpl w:val="424CB2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47939F8"/>
    <w:multiLevelType w:val="hybridMultilevel"/>
    <w:tmpl w:val="D7DCA4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4944278"/>
    <w:multiLevelType w:val="hybridMultilevel"/>
    <w:tmpl w:val="7898BB34"/>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5053D52"/>
    <w:multiLevelType w:val="hybridMultilevel"/>
    <w:tmpl w:val="ACACB09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5321217"/>
    <w:multiLevelType w:val="hybridMultilevel"/>
    <w:tmpl w:val="424CB2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5537433"/>
    <w:multiLevelType w:val="hybridMultilevel"/>
    <w:tmpl w:val="711A7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5A9633F"/>
    <w:multiLevelType w:val="hybridMultilevel"/>
    <w:tmpl w:val="1CAEA246"/>
    <w:lvl w:ilvl="0" w:tplc="57F24F1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6116E9E"/>
    <w:multiLevelType w:val="hybridMultilevel"/>
    <w:tmpl w:val="A0A66C9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07004DFB"/>
    <w:multiLevelType w:val="hybridMultilevel"/>
    <w:tmpl w:val="63AAF9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735397D"/>
    <w:multiLevelType w:val="multilevel"/>
    <w:tmpl w:val="6F381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07A50865"/>
    <w:multiLevelType w:val="hybridMultilevel"/>
    <w:tmpl w:val="51488B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7BF6694"/>
    <w:multiLevelType w:val="hybridMultilevel"/>
    <w:tmpl w:val="30D83E6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07C83670"/>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080E2CE7"/>
    <w:multiLevelType w:val="hybridMultilevel"/>
    <w:tmpl w:val="E0CA2B92"/>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08154711"/>
    <w:multiLevelType w:val="hybridMultilevel"/>
    <w:tmpl w:val="3ED8743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08612C35"/>
    <w:multiLevelType w:val="hybridMultilevel"/>
    <w:tmpl w:val="4EAC9C7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08F5582B"/>
    <w:multiLevelType w:val="hybridMultilevel"/>
    <w:tmpl w:val="0652BE6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090D5BE2"/>
    <w:multiLevelType w:val="hybridMultilevel"/>
    <w:tmpl w:val="3494604C"/>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095B0D56"/>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0AC6077C"/>
    <w:multiLevelType w:val="hybridMultilevel"/>
    <w:tmpl w:val="424CB2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0B2962F6"/>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0B487B4C"/>
    <w:multiLevelType w:val="multilevel"/>
    <w:tmpl w:val="AD3C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0B754BD3"/>
    <w:multiLevelType w:val="hybridMultilevel"/>
    <w:tmpl w:val="799482F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0B934A4E"/>
    <w:multiLevelType w:val="hybridMultilevel"/>
    <w:tmpl w:val="932A4B8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0C583B97"/>
    <w:multiLevelType w:val="hybridMultilevel"/>
    <w:tmpl w:val="B11E68FE"/>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0C76475D"/>
    <w:multiLevelType w:val="hybridMultilevel"/>
    <w:tmpl w:val="70FC10B4"/>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0C7C12DB"/>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0CDB6319"/>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0E04674A"/>
    <w:multiLevelType w:val="hybridMultilevel"/>
    <w:tmpl w:val="BF548FC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0E0A4150"/>
    <w:multiLevelType w:val="hybridMultilevel"/>
    <w:tmpl w:val="5FD84450"/>
    <w:lvl w:ilvl="0" w:tplc="5F6ADDA6">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E2D7790"/>
    <w:multiLevelType w:val="hybridMultilevel"/>
    <w:tmpl w:val="A2BC92A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0E4405C6"/>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0E8236C3"/>
    <w:multiLevelType w:val="hybridMultilevel"/>
    <w:tmpl w:val="3B18836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0F362E00"/>
    <w:multiLevelType w:val="hybridMultilevel"/>
    <w:tmpl w:val="711A7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0FC07CDD"/>
    <w:multiLevelType w:val="hybridMultilevel"/>
    <w:tmpl w:val="915E2E9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0FD34EB5"/>
    <w:multiLevelType w:val="hybridMultilevel"/>
    <w:tmpl w:val="9A261D3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162C2C">
      <w:start w:val="1"/>
      <w:numFmt w:val="upperLetter"/>
      <w:lvlText w:val="%3."/>
      <w:lvlJc w:val="left"/>
      <w:pPr>
        <w:ind w:left="72" w:firstLine="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0FE5076B"/>
    <w:multiLevelType w:val="hybridMultilevel"/>
    <w:tmpl w:val="63B828F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10042F81"/>
    <w:multiLevelType w:val="hybridMultilevel"/>
    <w:tmpl w:val="5736150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105D6B6E"/>
    <w:multiLevelType w:val="hybridMultilevel"/>
    <w:tmpl w:val="45D20298"/>
    <w:lvl w:ilvl="0" w:tplc="289AE0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1083219E"/>
    <w:multiLevelType w:val="hybridMultilevel"/>
    <w:tmpl w:val="13805D5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162C2C">
      <w:start w:val="1"/>
      <w:numFmt w:val="upperLetter"/>
      <w:lvlText w:val="%3."/>
      <w:lvlJc w:val="left"/>
      <w:pPr>
        <w:ind w:left="72" w:firstLine="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10B65304"/>
    <w:multiLevelType w:val="multilevel"/>
    <w:tmpl w:val="32264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112B561E"/>
    <w:multiLevelType w:val="hybridMultilevel"/>
    <w:tmpl w:val="0576C49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11B46122"/>
    <w:multiLevelType w:val="hybridMultilevel"/>
    <w:tmpl w:val="799482F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11EA60B9"/>
    <w:multiLevelType w:val="hybridMultilevel"/>
    <w:tmpl w:val="63AAF9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2545E3A"/>
    <w:multiLevelType w:val="hybridMultilevel"/>
    <w:tmpl w:val="A48C22B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13223EE7"/>
    <w:multiLevelType w:val="hybridMultilevel"/>
    <w:tmpl w:val="FE2C90B4"/>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3264AD8"/>
    <w:multiLevelType w:val="hybridMultilevel"/>
    <w:tmpl w:val="1C4E53D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13E8525E"/>
    <w:multiLevelType w:val="hybridMultilevel"/>
    <w:tmpl w:val="29865DD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140E15AF"/>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14315C61"/>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144C6584"/>
    <w:multiLevelType w:val="hybridMultilevel"/>
    <w:tmpl w:val="536CED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50511CC"/>
    <w:multiLevelType w:val="hybridMultilevel"/>
    <w:tmpl w:val="AEC661C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1541230A"/>
    <w:multiLevelType w:val="hybridMultilevel"/>
    <w:tmpl w:val="DAC0B41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15424C75"/>
    <w:multiLevelType w:val="hybridMultilevel"/>
    <w:tmpl w:val="424CB2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15A92B87"/>
    <w:multiLevelType w:val="hybridMultilevel"/>
    <w:tmpl w:val="F3524E3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15D25755"/>
    <w:multiLevelType w:val="hybridMultilevel"/>
    <w:tmpl w:val="4D66A3B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161C684F"/>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163E6E1E"/>
    <w:multiLevelType w:val="hybridMultilevel"/>
    <w:tmpl w:val="230CF49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165C790C"/>
    <w:multiLevelType w:val="hybridMultilevel"/>
    <w:tmpl w:val="60CCC992"/>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E6071D2">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16A152D8"/>
    <w:multiLevelType w:val="hybridMultilevel"/>
    <w:tmpl w:val="87205EC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17D200C0"/>
    <w:multiLevelType w:val="hybridMultilevel"/>
    <w:tmpl w:val="CEE24E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18095712"/>
    <w:multiLevelType w:val="hybridMultilevel"/>
    <w:tmpl w:val="DAC0B41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188A1B75"/>
    <w:multiLevelType w:val="multilevel"/>
    <w:tmpl w:val="3BAC8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18BE6A6F"/>
    <w:multiLevelType w:val="hybridMultilevel"/>
    <w:tmpl w:val="9A424AB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199F181B"/>
    <w:multiLevelType w:val="hybridMultilevel"/>
    <w:tmpl w:val="F88CA19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19C3056B"/>
    <w:multiLevelType w:val="hybridMultilevel"/>
    <w:tmpl w:val="A0A66C9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19DC535E"/>
    <w:multiLevelType w:val="hybridMultilevel"/>
    <w:tmpl w:val="4E5A38D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1B0836B9"/>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1B391379"/>
    <w:multiLevelType w:val="hybridMultilevel"/>
    <w:tmpl w:val="495EFAC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1B60722E"/>
    <w:multiLevelType w:val="hybridMultilevel"/>
    <w:tmpl w:val="471C6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1C180161"/>
    <w:multiLevelType w:val="hybridMultilevel"/>
    <w:tmpl w:val="3B548BF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1C1A4DF8"/>
    <w:multiLevelType w:val="hybridMultilevel"/>
    <w:tmpl w:val="A216A8BE"/>
    <w:lvl w:ilvl="0" w:tplc="1660C564">
      <w:start w:val="1"/>
      <w:numFmt w:val="upperLetter"/>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1CB178E4"/>
    <w:multiLevelType w:val="multilevel"/>
    <w:tmpl w:val="20023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1D2C661B"/>
    <w:multiLevelType w:val="hybridMultilevel"/>
    <w:tmpl w:val="BC0834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1D4922A8"/>
    <w:multiLevelType w:val="hybridMultilevel"/>
    <w:tmpl w:val="FA66CC6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1D8C4819"/>
    <w:multiLevelType w:val="hybridMultilevel"/>
    <w:tmpl w:val="1CAEA246"/>
    <w:lvl w:ilvl="0" w:tplc="57F24F1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1DA62A16"/>
    <w:multiLevelType w:val="hybridMultilevel"/>
    <w:tmpl w:val="F8CC3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1DB02649"/>
    <w:multiLevelType w:val="hybridMultilevel"/>
    <w:tmpl w:val="A0A66C9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1DF16E2A"/>
    <w:multiLevelType w:val="hybridMultilevel"/>
    <w:tmpl w:val="30D83E6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1EB83815"/>
    <w:multiLevelType w:val="hybridMultilevel"/>
    <w:tmpl w:val="358CAF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1F0414E7"/>
    <w:multiLevelType w:val="hybridMultilevel"/>
    <w:tmpl w:val="AE7E832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1F5A6F74"/>
    <w:multiLevelType w:val="hybridMultilevel"/>
    <w:tmpl w:val="CEE24E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1F5B278B"/>
    <w:multiLevelType w:val="hybridMultilevel"/>
    <w:tmpl w:val="5FD84450"/>
    <w:lvl w:ilvl="0" w:tplc="5F6ADDA6">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1F721336"/>
    <w:multiLevelType w:val="hybridMultilevel"/>
    <w:tmpl w:val="2F46F97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1FCB63EF"/>
    <w:multiLevelType w:val="hybridMultilevel"/>
    <w:tmpl w:val="26D2959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20BD3981"/>
    <w:multiLevelType w:val="hybridMultilevel"/>
    <w:tmpl w:val="A6C0A13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20CC709E"/>
    <w:multiLevelType w:val="hybridMultilevel"/>
    <w:tmpl w:val="D98208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0F76441"/>
    <w:multiLevelType w:val="hybridMultilevel"/>
    <w:tmpl w:val="960E254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20FF1A89"/>
    <w:multiLevelType w:val="hybridMultilevel"/>
    <w:tmpl w:val="7D3243A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2104444A"/>
    <w:multiLevelType w:val="hybridMultilevel"/>
    <w:tmpl w:val="1504B60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21223DFA"/>
    <w:multiLevelType w:val="hybridMultilevel"/>
    <w:tmpl w:val="DCC4E21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162C2C">
      <w:start w:val="1"/>
      <w:numFmt w:val="upperLetter"/>
      <w:lvlText w:val="%3."/>
      <w:lvlJc w:val="left"/>
      <w:pPr>
        <w:ind w:left="72" w:firstLine="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213F3092"/>
    <w:multiLevelType w:val="hybridMultilevel"/>
    <w:tmpl w:val="CEE24E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215B51A4"/>
    <w:multiLevelType w:val="hybridMultilevel"/>
    <w:tmpl w:val="6932FBA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216A17AD"/>
    <w:multiLevelType w:val="hybridMultilevel"/>
    <w:tmpl w:val="E62228A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217C5C0C"/>
    <w:multiLevelType w:val="hybridMultilevel"/>
    <w:tmpl w:val="7898BB34"/>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218E701D"/>
    <w:multiLevelType w:val="hybridMultilevel"/>
    <w:tmpl w:val="424CB2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221A7CE9"/>
    <w:multiLevelType w:val="hybridMultilevel"/>
    <w:tmpl w:val="D7DCA4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223A3281"/>
    <w:multiLevelType w:val="hybridMultilevel"/>
    <w:tmpl w:val="C4E2AA1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226B2878"/>
    <w:multiLevelType w:val="hybridMultilevel"/>
    <w:tmpl w:val="7BAE493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22710C39"/>
    <w:multiLevelType w:val="hybridMultilevel"/>
    <w:tmpl w:val="424CB2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23261385"/>
    <w:multiLevelType w:val="hybridMultilevel"/>
    <w:tmpl w:val="464AFC14"/>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23937D2D"/>
    <w:multiLevelType w:val="hybridMultilevel"/>
    <w:tmpl w:val="711A7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23E12C25"/>
    <w:multiLevelType w:val="hybridMultilevel"/>
    <w:tmpl w:val="3B18836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240C2AA6"/>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24481DFC"/>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245511F3"/>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24BB51C4"/>
    <w:multiLevelType w:val="hybridMultilevel"/>
    <w:tmpl w:val="91EA6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24D40AD7"/>
    <w:multiLevelType w:val="hybridMultilevel"/>
    <w:tmpl w:val="C2523E4C"/>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24EA5915"/>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254D449B"/>
    <w:multiLevelType w:val="hybridMultilevel"/>
    <w:tmpl w:val="A216A8BE"/>
    <w:lvl w:ilvl="0" w:tplc="1660C564">
      <w:start w:val="1"/>
      <w:numFmt w:val="upperLetter"/>
      <w:lvlText w:val="%1."/>
      <w:lvlJc w:val="left"/>
      <w:pPr>
        <w:ind w:left="1440" w:hanging="360"/>
      </w:pPr>
      <w:rPr>
        <w:i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nsid w:val="25E15640"/>
    <w:multiLevelType w:val="hybridMultilevel"/>
    <w:tmpl w:val="424CB2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nsid w:val="26D27455"/>
    <w:multiLevelType w:val="hybridMultilevel"/>
    <w:tmpl w:val="5E869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70B10A6"/>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nsid w:val="277164CC"/>
    <w:multiLevelType w:val="hybridMultilevel"/>
    <w:tmpl w:val="685E46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28102BA5"/>
    <w:multiLevelType w:val="hybridMultilevel"/>
    <w:tmpl w:val="484886A0"/>
    <w:lvl w:ilvl="0" w:tplc="04090019">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283819C1"/>
    <w:multiLevelType w:val="hybridMultilevel"/>
    <w:tmpl w:val="0D3C382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2849245B"/>
    <w:multiLevelType w:val="hybridMultilevel"/>
    <w:tmpl w:val="C4E2AA1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285168C4"/>
    <w:multiLevelType w:val="hybridMultilevel"/>
    <w:tmpl w:val="F896337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nsid w:val="28CA1644"/>
    <w:multiLevelType w:val="hybridMultilevel"/>
    <w:tmpl w:val="CAACACBE"/>
    <w:lvl w:ilvl="0" w:tplc="04090019">
      <w:start w:val="1"/>
      <w:numFmt w:val="low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nsid w:val="29607454"/>
    <w:multiLevelType w:val="hybridMultilevel"/>
    <w:tmpl w:val="C3F0497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29B37368"/>
    <w:multiLevelType w:val="multilevel"/>
    <w:tmpl w:val="447CA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nsid w:val="2B075907"/>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nsid w:val="2B2306B7"/>
    <w:multiLevelType w:val="hybridMultilevel"/>
    <w:tmpl w:val="7C24F000"/>
    <w:lvl w:ilvl="0" w:tplc="04090019">
      <w:start w:val="1"/>
      <w:numFmt w:val="low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2B4821C2"/>
    <w:multiLevelType w:val="hybridMultilevel"/>
    <w:tmpl w:val="3B18836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2B7C766B"/>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nsid w:val="2B8B38D3"/>
    <w:multiLevelType w:val="hybridMultilevel"/>
    <w:tmpl w:val="62AAAB5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nsid w:val="2B97097C"/>
    <w:multiLevelType w:val="hybridMultilevel"/>
    <w:tmpl w:val="0F58161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nsid w:val="2BAF1F49"/>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2BFC1BDC"/>
    <w:multiLevelType w:val="hybridMultilevel"/>
    <w:tmpl w:val="96745E7C"/>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2C3103BB"/>
    <w:multiLevelType w:val="hybridMultilevel"/>
    <w:tmpl w:val="A38A72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2C336F2B"/>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nsid w:val="2C644653"/>
    <w:multiLevelType w:val="hybridMultilevel"/>
    <w:tmpl w:val="76AAB25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nsid w:val="2C9D35BD"/>
    <w:multiLevelType w:val="hybridMultilevel"/>
    <w:tmpl w:val="0BFE716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nsid w:val="2CB31515"/>
    <w:multiLevelType w:val="hybridMultilevel"/>
    <w:tmpl w:val="F16079F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nsid w:val="2CE93424"/>
    <w:multiLevelType w:val="hybridMultilevel"/>
    <w:tmpl w:val="3416A85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162C2C">
      <w:start w:val="1"/>
      <w:numFmt w:val="upperLetter"/>
      <w:lvlText w:val="%3."/>
      <w:lvlJc w:val="left"/>
      <w:pPr>
        <w:ind w:left="72" w:firstLine="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nsid w:val="2CF97AE1"/>
    <w:multiLevelType w:val="multilevel"/>
    <w:tmpl w:val="C7B8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nsid w:val="2D526F4F"/>
    <w:multiLevelType w:val="hybridMultilevel"/>
    <w:tmpl w:val="892E333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nsid w:val="2D5F534B"/>
    <w:multiLevelType w:val="hybridMultilevel"/>
    <w:tmpl w:val="424CB2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2D7218EB"/>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nsid w:val="2D8C7F78"/>
    <w:multiLevelType w:val="hybridMultilevel"/>
    <w:tmpl w:val="92D6BA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2DAE29BC"/>
    <w:multiLevelType w:val="hybridMultilevel"/>
    <w:tmpl w:val="DA50DF0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2DDD2D1A"/>
    <w:multiLevelType w:val="hybridMultilevel"/>
    <w:tmpl w:val="06541E8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nsid w:val="2DFA057E"/>
    <w:multiLevelType w:val="hybridMultilevel"/>
    <w:tmpl w:val="424CB2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nsid w:val="2EAD69B2"/>
    <w:multiLevelType w:val="singleLevel"/>
    <w:tmpl w:val="568E1240"/>
    <w:lvl w:ilvl="0">
      <w:start w:val="1"/>
      <w:numFmt w:val="decimal"/>
      <w:lvlText w:val="%1."/>
      <w:legacy w:legacy="1" w:legacySpace="0" w:legacyIndent="360"/>
      <w:lvlJc w:val="left"/>
      <w:pPr>
        <w:ind w:left="1080" w:hanging="360"/>
      </w:pPr>
      <w:rPr>
        <w:b w:val="0"/>
      </w:rPr>
    </w:lvl>
  </w:abstractNum>
  <w:abstractNum w:abstractNumId="157">
    <w:nsid w:val="2ED96AE6"/>
    <w:multiLevelType w:val="hybridMultilevel"/>
    <w:tmpl w:val="9D8EF760"/>
    <w:lvl w:ilvl="0" w:tplc="08DA0A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nsid w:val="2F7D7B4C"/>
    <w:multiLevelType w:val="hybridMultilevel"/>
    <w:tmpl w:val="064E33D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2FB03650"/>
    <w:multiLevelType w:val="hybridMultilevel"/>
    <w:tmpl w:val="62AAAB5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nsid w:val="2FC424D3"/>
    <w:multiLevelType w:val="hybridMultilevel"/>
    <w:tmpl w:val="FA66CC6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nsid w:val="302B0F24"/>
    <w:multiLevelType w:val="hybridMultilevel"/>
    <w:tmpl w:val="E62228A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nsid w:val="302C4D6E"/>
    <w:multiLevelType w:val="hybridMultilevel"/>
    <w:tmpl w:val="C08419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308C2E32"/>
    <w:multiLevelType w:val="hybridMultilevel"/>
    <w:tmpl w:val="BBC6543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nsid w:val="308D460A"/>
    <w:multiLevelType w:val="hybridMultilevel"/>
    <w:tmpl w:val="2F46F97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nsid w:val="31CA56A4"/>
    <w:multiLevelType w:val="hybridMultilevel"/>
    <w:tmpl w:val="8E40B1A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nsid w:val="322E44E3"/>
    <w:multiLevelType w:val="hybridMultilevel"/>
    <w:tmpl w:val="B348589A"/>
    <w:lvl w:ilvl="0" w:tplc="94F2914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7">
    <w:nsid w:val="32800B44"/>
    <w:multiLevelType w:val="multilevel"/>
    <w:tmpl w:val="A2867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nsid w:val="32BA5285"/>
    <w:multiLevelType w:val="hybridMultilevel"/>
    <w:tmpl w:val="D7DCA4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32BB682A"/>
    <w:multiLevelType w:val="hybridMultilevel"/>
    <w:tmpl w:val="9E522EC0"/>
    <w:lvl w:ilvl="0" w:tplc="04090019">
      <w:start w:val="1"/>
      <w:numFmt w:val="low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nsid w:val="32F21974"/>
    <w:multiLevelType w:val="hybridMultilevel"/>
    <w:tmpl w:val="358CAF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nsid w:val="32F93969"/>
    <w:multiLevelType w:val="hybridMultilevel"/>
    <w:tmpl w:val="3D64977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330B63D1"/>
    <w:multiLevelType w:val="hybridMultilevel"/>
    <w:tmpl w:val="424CB2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nsid w:val="333776AB"/>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nsid w:val="335638E3"/>
    <w:multiLevelType w:val="hybridMultilevel"/>
    <w:tmpl w:val="60E227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33D7070F"/>
    <w:multiLevelType w:val="hybridMultilevel"/>
    <w:tmpl w:val="2B00EB4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nsid w:val="341E1EE0"/>
    <w:multiLevelType w:val="hybridMultilevel"/>
    <w:tmpl w:val="3D64977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nsid w:val="35222A51"/>
    <w:multiLevelType w:val="hybridMultilevel"/>
    <w:tmpl w:val="79FC3820"/>
    <w:lvl w:ilvl="0" w:tplc="C71650FE">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8">
    <w:nsid w:val="3578010E"/>
    <w:multiLevelType w:val="hybridMultilevel"/>
    <w:tmpl w:val="DA50DF0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nsid w:val="35B52A02"/>
    <w:multiLevelType w:val="hybridMultilevel"/>
    <w:tmpl w:val="A5B6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3623219B"/>
    <w:multiLevelType w:val="hybridMultilevel"/>
    <w:tmpl w:val="BF548FC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nsid w:val="365E6FA9"/>
    <w:multiLevelType w:val="hybridMultilevel"/>
    <w:tmpl w:val="536CED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371B5509"/>
    <w:multiLevelType w:val="hybridMultilevel"/>
    <w:tmpl w:val="29865DD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nsid w:val="3720788E"/>
    <w:multiLevelType w:val="hybridMultilevel"/>
    <w:tmpl w:val="0576C49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nsid w:val="378F1888"/>
    <w:multiLevelType w:val="hybridMultilevel"/>
    <w:tmpl w:val="33048188"/>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37B00A15"/>
    <w:multiLevelType w:val="hybridMultilevel"/>
    <w:tmpl w:val="F8CC3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3805447D"/>
    <w:multiLevelType w:val="hybridMultilevel"/>
    <w:tmpl w:val="DAC0B41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nsid w:val="382934B9"/>
    <w:multiLevelType w:val="hybridMultilevel"/>
    <w:tmpl w:val="953A4A5C"/>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nsid w:val="3850197D"/>
    <w:multiLevelType w:val="hybridMultilevel"/>
    <w:tmpl w:val="97181E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nsid w:val="392739A3"/>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nsid w:val="39680E13"/>
    <w:multiLevelType w:val="hybridMultilevel"/>
    <w:tmpl w:val="424CB2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nsid w:val="39930B24"/>
    <w:multiLevelType w:val="hybridMultilevel"/>
    <w:tmpl w:val="EE30478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nsid w:val="39DB54C7"/>
    <w:multiLevelType w:val="hybridMultilevel"/>
    <w:tmpl w:val="F16079F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nsid w:val="3A1D1ED3"/>
    <w:multiLevelType w:val="multilevel"/>
    <w:tmpl w:val="5AC6B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nsid w:val="3AA63267"/>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nsid w:val="3B1E4010"/>
    <w:multiLevelType w:val="multilevel"/>
    <w:tmpl w:val="D0C6D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nsid w:val="3B864E28"/>
    <w:multiLevelType w:val="hybridMultilevel"/>
    <w:tmpl w:val="21EEFDB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nsid w:val="3B945EBD"/>
    <w:multiLevelType w:val="hybridMultilevel"/>
    <w:tmpl w:val="358CAF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nsid w:val="3B986554"/>
    <w:multiLevelType w:val="hybridMultilevel"/>
    <w:tmpl w:val="246E0CE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nsid w:val="3BA31CBF"/>
    <w:multiLevelType w:val="hybridMultilevel"/>
    <w:tmpl w:val="471C6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3BD108E5"/>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nsid w:val="3C2B7375"/>
    <w:multiLevelType w:val="hybridMultilevel"/>
    <w:tmpl w:val="536CED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3CFD7340"/>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nsid w:val="3E1A1C44"/>
    <w:multiLevelType w:val="hybridMultilevel"/>
    <w:tmpl w:val="F8CC3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3E2F4311"/>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nsid w:val="3EB26876"/>
    <w:multiLevelType w:val="hybridMultilevel"/>
    <w:tmpl w:val="5A721BB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E6071D2">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nsid w:val="3F4042C3"/>
    <w:multiLevelType w:val="hybridMultilevel"/>
    <w:tmpl w:val="8A100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3F933C87"/>
    <w:multiLevelType w:val="hybridMultilevel"/>
    <w:tmpl w:val="5A721BB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E6071D2">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nsid w:val="3FB83C85"/>
    <w:multiLevelType w:val="hybridMultilevel"/>
    <w:tmpl w:val="424CB2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nsid w:val="409A09BD"/>
    <w:multiLevelType w:val="hybridMultilevel"/>
    <w:tmpl w:val="5916199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nsid w:val="40B811D3"/>
    <w:multiLevelType w:val="hybridMultilevel"/>
    <w:tmpl w:val="293A0A9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162C2C">
      <w:start w:val="1"/>
      <w:numFmt w:val="upperLetter"/>
      <w:lvlText w:val="%3."/>
      <w:lvlJc w:val="left"/>
      <w:pPr>
        <w:ind w:left="72" w:firstLine="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nsid w:val="411A3557"/>
    <w:multiLevelType w:val="hybridMultilevel"/>
    <w:tmpl w:val="E51C255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nsid w:val="412C6E80"/>
    <w:multiLevelType w:val="hybridMultilevel"/>
    <w:tmpl w:val="C3F0497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nsid w:val="4158084A"/>
    <w:multiLevelType w:val="hybridMultilevel"/>
    <w:tmpl w:val="3ED8743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nsid w:val="41645707"/>
    <w:multiLevelType w:val="hybridMultilevel"/>
    <w:tmpl w:val="A48C22B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nsid w:val="41D00165"/>
    <w:multiLevelType w:val="multilevel"/>
    <w:tmpl w:val="3692E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nsid w:val="41D71237"/>
    <w:multiLevelType w:val="hybridMultilevel"/>
    <w:tmpl w:val="1CAEA246"/>
    <w:lvl w:ilvl="0" w:tplc="57F24F1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41F7703B"/>
    <w:multiLevelType w:val="hybridMultilevel"/>
    <w:tmpl w:val="484886A0"/>
    <w:lvl w:ilvl="0" w:tplc="04090019">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nsid w:val="4200379B"/>
    <w:multiLevelType w:val="hybridMultilevel"/>
    <w:tmpl w:val="79FC3820"/>
    <w:lvl w:ilvl="0" w:tplc="C71650FE">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9">
    <w:nsid w:val="421E3054"/>
    <w:multiLevelType w:val="hybridMultilevel"/>
    <w:tmpl w:val="97AE6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42B30028"/>
    <w:multiLevelType w:val="multilevel"/>
    <w:tmpl w:val="4D30A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nsid w:val="43152CFC"/>
    <w:multiLevelType w:val="hybridMultilevel"/>
    <w:tmpl w:val="5E18131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nsid w:val="431A704C"/>
    <w:multiLevelType w:val="multilevel"/>
    <w:tmpl w:val="ED4E6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nsid w:val="432C30BB"/>
    <w:multiLevelType w:val="hybridMultilevel"/>
    <w:tmpl w:val="953A4A5C"/>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nsid w:val="436E1DA0"/>
    <w:multiLevelType w:val="multilevel"/>
    <w:tmpl w:val="8FA4E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nsid w:val="437B0F27"/>
    <w:multiLevelType w:val="hybridMultilevel"/>
    <w:tmpl w:val="EE30478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nsid w:val="43AE2ECE"/>
    <w:multiLevelType w:val="hybridMultilevel"/>
    <w:tmpl w:val="E4EA80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44037553"/>
    <w:multiLevelType w:val="hybridMultilevel"/>
    <w:tmpl w:val="DE98FAC4"/>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8">
    <w:nsid w:val="44454748"/>
    <w:multiLevelType w:val="hybridMultilevel"/>
    <w:tmpl w:val="B69C1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44541601"/>
    <w:multiLevelType w:val="hybridMultilevel"/>
    <w:tmpl w:val="8AF6877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nsid w:val="45342CB0"/>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1">
    <w:nsid w:val="45DE1DDB"/>
    <w:multiLevelType w:val="hybridMultilevel"/>
    <w:tmpl w:val="26D2959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nsid w:val="4603168D"/>
    <w:multiLevelType w:val="hybridMultilevel"/>
    <w:tmpl w:val="03AC350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nsid w:val="466C58F6"/>
    <w:multiLevelType w:val="hybridMultilevel"/>
    <w:tmpl w:val="C2523E4C"/>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4">
    <w:nsid w:val="467B20DE"/>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5">
    <w:nsid w:val="468C2069"/>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nsid w:val="46EA4BB4"/>
    <w:multiLevelType w:val="hybridMultilevel"/>
    <w:tmpl w:val="BD90D05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nsid w:val="470A1DC1"/>
    <w:multiLevelType w:val="hybridMultilevel"/>
    <w:tmpl w:val="08BC8818"/>
    <w:lvl w:ilvl="0" w:tplc="04090015">
      <w:start w:val="1"/>
      <w:numFmt w:val="upp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47C51A2F"/>
    <w:multiLevelType w:val="hybridMultilevel"/>
    <w:tmpl w:val="6DF4A39A"/>
    <w:lvl w:ilvl="0" w:tplc="04090019">
      <w:start w:val="1"/>
      <w:numFmt w:val="low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nsid w:val="48231D0B"/>
    <w:multiLevelType w:val="hybridMultilevel"/>
    <w:tmpl w:val="45F8962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E6071D2">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nsid w:val="486E62B7"/>
    <w:multiLevelType w:val="multilevel"/>
    <w:tmpl w:val="C374B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nsid w:val="48A5363F"/>
    <w:multiLevelType w:val="hybridMultilevel"/>
    <w:tmpl w:val="2B00EB4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2">
    <w:nsid w:val="48A93A5C"/>
    <w:multiLevelType w:val="hybridMultilevel"/>
    <w:tmpl w:val="4594B39E"/>
    <w:lvl w:ilvl="0" w:tplc="5F6ADDA6">
      <w:start w:val="1"/>
      <w:numFmt w:val="lowerLetter"/>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3">
    <w:nsid w:val="49017E5D"/>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nsid w:val="490A5673"/>
    <w:multiLevelType w:val="hybridMultilevel"/>
    <w:tmpl w:val="8962EE3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nsid w:val="495B59D7"/>
    <w:multiLevelType w:val="hybridMultilevel"/>
    <w:tmpl w:val="711A7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4982487E"/>
    <w:multiLevelType w:val="hybridMultilevel"/>
    <w:tmpl w:val="DCC4E21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162C2C">
      <w:start w:val="1"/>
      <w:numFmt w:val="upperLetter"/>
      <w:lvlText w:val="%3."/>
      <w:lvlJc w:val="left"/>
      <w:pPr>
        <w:ind w:left="72" w:firstLine="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nsid w:val="49A62D76"/>
    <w:multiLevelType w:val="hybridMultilevel"/>
    <w:tmpl w:val="6A3E43E6"/>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4A7D6E08"/>
    <w:multiLevelType w:val="hybridMultilevel"/>
    <w:tmpl w:val="D028461E"/>
    <w:lvl w:ilvl="0" w:tplc="04090019">
      <w:start w:val="1"/>
      <w:numFmt w:val="low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nsid w:val="4AE205C9"/>
    <w:multiLevelType w:val="hybridMultilevel"/>
    <w:tmpl w:val="BE2886B8"/>
    <w:lvl w:ilvl="0" w:tplc="3380081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4AEC033C"/>
    <w:multiLevelType w:val="hybridMultilevel"/>
    <w:tmpl w:val="536CED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4B0E1361"/>
    <w:multiLevelType w:val="hybridMultilevel"/>
    <w:tmpl w:val="2852529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nsid w:val="4BE42120"/>
    <w:multiLevelType w:val="hybridMultilevel"/>
    <w:tmpl w:val="BB46E814"/>
    <w:lvl w:ilvl="0" w:tplc="E43EA1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3">
    <w:nsid w:val="4BF52B2A"/>
    <w:multiLevelType w:val="hybridMultilevel"/>
    <w:tmpl w:val="711A7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4BFF3C68"/>
    <w:multiLevelType w:val="hybridMultilevel"/>
    <w:tmpl w:val="536CED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4C8439ED"/>
    <w:multiLevelType w:val="hybridMultilevel"/>
    <w:tmpl w:val="3B18836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6">
    <w:nsid w:val="4CC15942"/>
    <w:multiLevelType w:val="hybridMultilevel"/>
    <w:tmpl w:val="064E33D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4D3A7860"/>
    <w:multiLevelType w:val="hybridMultilevel"/>
    <w:tmpl w:val="009EEFEC"/>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nsid w:val="4D4A43A1"/>
    <w:multiLevelType w:val="hybridMultilevel"/>
    <w:tmpl w:val="63AAF9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4D5B5EE0"/>
    <w:multiLevelType w:val="hybridMultilevel"/>
    <w:tmpl w:val="97181E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0">
    <w:nsid w:val="4DAF7E30"/>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1">
    <w:nsid w:val="4E0A25C2"/>
    <w:multiLevelType w:val="hybridMultilevel"/>
    <w:tmpl w:val="892E333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2">
    <w:nsid w:val="4E6F42C3"/>
    <w:multiLevelType w:val="hybridMultilevel"/>
    <w:tmpl w:val="63AAF9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4E945A94"/>
    <w:multiLevelType w:val="hybridMultilevel"/>
    <w:tmpl w:val="97181E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4">
    <w:nsid w:val="4EE620A6"/>
    <w:multiLevelType w:val="multilevel"/>
    <w:tmpl w:val="CDC8F02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5">
    <w:nsid w:val="4F1224C4"/>
    <w:multiLevelType w:val="hybridMultilevel"/>
    <w:tmpl w:val="EE30478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6">
    <w:nsid w:val="4F215EA6"/>
    <w:multiLevelType w:val="hybridMultilevel"/>
    <w:tmpl w:val="424CB2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7">
    <w:nsid w:val="4F4E3402"/>
    <w:multiLevelType w:val="hybridMultilevel"/>
    <w:tmpl w:val="AEC661C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8">
    <w:nsid w:val="4F7F7DC2"/>
    <w:multiLevelType w:val="hybridMultilevel"/>
    <w:tmpl w:val="803023C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9">
    <w:nsid w:val="4FA82CB1"/>
    <w:multiLevelType w:val="hybridMultilevel"/>
    <w:tmpl w:val="424CB2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0">
    <w:nsid w:val="4FD15405"/>
    <w:multiLevelType w:val="hybridMultilevel"/>
    <w:tmpl w:val="F3524E3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nsid w:val="4FE01553"/>
    <w:multiLevelType w:val="hybridMultilevel"/>
    <w:tmpl w:val="4A68F1D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2">
    <w:nsid w:val="4FE4275D"/>
    <w:multiLevelType w:val="hybridMultilevel"/>
    <w:tmpl w:val="DA50DF0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3">
    <w:nsid w:val="500351A2"/>
    <w:multiLevelType w:val="hybridMultilevel"/>
    <w:tmpl w:val="CEE24E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4">
    <w:nsid w:val="50127F3E"/>
    <w:multiLevelType w:val="hybridMultilevel"/>
    <w:tmpl w:val="ACACB09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5">
    <w:nsid w:val="502C6D90"/>
    <w:multiLevelType w:val="hybridMultilevel"/>
    <w:tmpl w:val="8962EE3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6">
    <w:nsid w:val="503008E4"/>
    <w:multiLevelType w:val="hybridMultilevel"/>
    <w:tmpl w:val="4E5EC13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7">
    <w:nsid w:val="50521DAD"/>
    <w:multiLevelType w:val="hybridMultilevel"/>
    <w:tmpl w:val="1CAEA246"/>
    <w:lvl w:ilvl="0" w:tplc="57F24F1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50936F31"/>
    <w:multiLevelType w:val="hybridMultilevel"/>
    <w:tmpl w:val="424CB2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9">
    <w:nsid w:val="50FB7D4F"/>
    <w:multiLevelType w:val="hybridMultilevel"/>
    <w:tmpl w:val="492A4EA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0">
    <w:nsid w:val="51267263"/>
    <w:multiLevelType w:val="hybridMultilevel"/>
    <w:tmpl w:val="03AC350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1">
    <w:nsid w:val="519C2344"/>
    <w:multiLevelType w:val="hybridMultilevel"/>
    <w:tmpl w:val="484886A0"/>
    <w:lvl w:ilvl="0" w:tplc="04090019">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2">
    <w:nsid w:val="51B42657"/>
    <w:multiLevelType w:val="hybridMultilevel"/>
    <w:tmpl w:val="FC8041B2"/>
    <w:lvl w:ilvl="0" w:tplc="B4B068D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nsid w:val="51B96964"/>
    <w:multiLevelType w:val="hybridMultilevel"/>
    <w:tmpl w:val="3B18836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4">
    <w:nsid w:val="51BA192B"/>
    <w:multiLevelType w:val="hybridMultilevel"/>
    <w:tmpl w:val="441C6092"/>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162C2C">
      <w:start w:val="1"/>
      <w:numFmt w:val="upperLetter"/>
      <w:lvlText w:val="%3."/>
      <w:lvlJc w:val="left"/>
      <w:pPr>
        <w:ind w:left="72" w:firstLine="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5">
    <w:nsid w:val="51DB076C"/>
    <w:multiLevelType w:val="hybridMultilevel"/>
    <w:tmpl w:val="BBC6543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6">
    <w:nsid w:val="52350541"/>
    <w:multiLevelType w:val="hybridMultilevel"/>
    <w:tmpl w:val="685E46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nsid w:val="523D2E3A"/>
    <w:multiLevelType w:val="hybridMultilevel"/>
    <w:tmpl w:val="471C6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52542D30"/>
    <w:multiLevelType w:val="hybridMultilevel"/>
    <w:tmpl w:val="8E828C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52682B75"/>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0">
    <w:nsid w:val="52A261B8"/>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1">
    <w:nsid w:val="52C337E9"/>
    <w:multiLevelType w:val="hybridMultilevel"/>
    <w:tmpl w:val="5736150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2">
    <w:nsid w:val="539A7CF1"/>
    <w:multiLevelType w:val="hybridMultilevel"/>
    <w:tmpl w:val="A0A66C9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3">
    <w:nsid w:val="53FF15D7"/>
    <w:multiLevelType w:val="hybridMultilevel"/>
    <w:tmpl w:val="2F8C766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4">
    <w:nsid w:val="54F61DF5"/>
    <w:multiLevelType w:val="hybridMultilevel"/>
    <w:tmpl w:val="A0A66C9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5">
    <w:nsid w:val="55277B2C"/>
    <w:multiLevelType w:val="hybridMultilevel"/>
    <w:tmpl w:val="17A0D6A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55BF3910"/>
    <w:multiLevelType w:val="hybridMultilevel"/>
    <w:tmpl w:val="424CB2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nsid w:val="561A7934"/>
    <w:multiLevelType w:val="hybridMultilevel"/>
    <w:tmpl w:val="21EEFDB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nsid w:val="566E0B79"/>
    <w:multiLevelType w:val="hybridMultilevel"/>
    <w:tmpl w:val="C54694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9">
    <w:nsid w:val="569E4376"/>
    <w:multiLevelType w:val="hybridMultilevel"/>
    <w:tmpl w:val="76AAB25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0">
    <w:nsid w:val="56FA71BB"/>
    <w:multiLevelType w:val="hybridMultilevel"/>
    <w:tmpl w:val="5A721BB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E6071D2">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1">
    <w:nsid w:val="572155C0"/>
    <w:multiLevelType w:val="hybridMultilevel"/>
    <w:tmpl w:val="BD90D05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2">
    <w:nsid w:val="57273408"/>
    <w:multiLevelType w:val="hybridMultilevel"/>
    <w:tmpl w:val="60CCC992"/>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E6071D2">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3">
    <w:nsid w:val="57AA529F"/>
    <w:multiLevelType w:val="hybridMultilevel"/>
    <w:tmpl w:val="E34EA34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4">
    <w:nsid w:val="58255A3C"/>
    <w:multiLevelType w:val="hybridMultilevel"/>
    <w:tmpl w:val="5A721BB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E6071D2">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5">
    <w:nsid w:val="585D382C"/>
    <w:multiLevelType w:val="hybridMultilevel"/>
    <w:tmpl w:val="04407A34"/>
    <w:lvl w:ilvl="0" w:tplc="B4B068D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nsid w:val="596246B3"/>
    <w:multiLevelType w:val="hybridMultilevel"/>
    <w:tmpl w:val="522E1D52"/>
    <w:lvl w:ilvl="0" w:tplc="289AE0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7">
    <w:nsid w:val="59B076A0"/>
    <w:multiLevelType w:val="hybridMultilevel"/>
    <w:tmpl w:val="9A424AB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8">
    <w:nsid w:val="59BF2E00"/>
    <w:multiLevelType w:val="hybridMultilevel"/>
    <w:tmpl w:val="0850380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9">
    <w:nsid w:val="59C231BE"/>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0">
    <w:nsid w:val="5A89130A"/>
    <w:multiLevelType w:val="hybridMultilevel"/>
    <w:tmpl w:val="3B18836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1">
    <w:nsid w:val="5AB068BF"/>
    <w:multiLevelType w:val="hybridMultilevel"/>
    <w:tmpl w:val="5A721BB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E6071D2">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2">
    <w:nsid w:val="5ACE4DD4"/>
    <w:multiLevelType w:val="hybridMultilevel"/>
    <w:tmpl w:val="F88CA19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3">
    <w:nsid w:val="5ACE6970"/>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4">
    <w:nsid w:val="5B005743"/>
    <w:multiLevelType w:val="hybridMultilevel"/>
    <w:tmpl w:val="0F58161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5">
    <w:nsid w:val="5B3E1D78"/>
    <w:multiLevelType w:val="hybridMultilevel"/>
    <w:tmpl w:val="3B18836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6">
    <w:nsid w:val="5B604C4C"/>
    <w:multiLevelType w:val="hybridMultilevel"/>
    <w:tmpl w:val="82FA1A3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7">
    <w:nsid w:val="5C0E4AB3"/>
    <w:multiLevelType w:val="hybridMultilevel"/>
    <w:tmpl w:val="0DFE480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8">
    <w:nsid w:val="5C197477"/>
    <w:multiLevelType w:val="hybridMultilevel"/>
    <w:tmpl w:val="EFA41AD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9">
    <w:nsid w:val="5C1A0D91"/>
    <w:multiLevelType w:val="hybridMultilevel"/>
    <w:tmpl w:val="DE98FAC4"/>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0">
    <w:nsid w:val="5C1D0328"/>
    <w:multiLevelType w:val="multilevel"/>
    <w:tmpl w:val="8ABE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nsid w:val="5CB307E3"/>
    <w:multiLevelType w:val="hybridMultilevel"/>
    <w:tmpl w:val="471C6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5CB66B44"/>
    <w:multiLevelType w:val="hybridMultilevel"/>
    <w:tmpl w:val="C1BE198A"/>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nsid w:val="5CC66B8F"/>
    <w:multiLevelType w:val="hybridMultilevel"/>
    <w:tmpl w:val="5844B3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nsid w:val="5D1716A6"/>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5">
    <w:nsid w:val="5D223AF8"/>
    <w:multiLevelType w:val="hybridMultilevel"/>
    <w:tmpl w:val="953A4A5C"/>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6">
    <w:nsid w:val="5D2925FA"/>
    <w:multiLevelType w:val="hybridMultilevel"/>
    <w:tmpl w:val="441C6092"/>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162C2C">
      <w:start w:val="1"/>
      <w:numFmt w:val="upperLetter"/>
      <w:lvlText w:val="%3."/>
      <w:lvlJc w:val="left"/>
      <w:pPr>
        <w:ind w:left="72" w:firstLine="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7">
    <w:nsid w:val="5E6A40A8"/>
    <w:multiLevelType w:val="hybridMultilevel"/>
    <w:tmpl w:val="B99ADCAA"/>
    <w:lvl w:ilvl="0" w:tplc="DEB2FC66">
      <w:start w:val="1"/>
      <w:numFmt w:val="decimal"/>
      <w:pStyle w:val="ListParagraph"/>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nsid w:val="5E7A459D"/>
    <w:multiLevelType w:val="hybridMultilevel"/>
    <w:tmpl w:val="FC8041B2"/>
    <w:lvl w:ilvl="0" w:tplc="B4B068D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nsid w:val="5EE07552"/>
    <w:multiLevelType w:val="hybridMultilevel"/>
    <w:tmpl w:val="3416A85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162C2C">
      <w:start w:val="1"/>
      <w:numFmt w:val="upperLetter"/>
      <w:lvlText w:val="%3."/>
      <w:lvlJc w:val="left"/>
      <w:pPr>
        <w:ind w:left="72" w:firstLine="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0">
    <w:nsid w:val="5F1746FC"/>
    <w:multiLevelType w:val="hybridMultilevel"/>
    <w:tmpl w:val="05503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nsid w:val="5F587965"/>
    <w:multiLevelType w:val="hybridMultilevel"/>
    <w:tmpl w:val="F8CC3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nsid w:val="5FFB5D4A"/>
    <w:multiLevelType w:val="hybridMultilevel"/>
    <w:tmpl w:val="7BAE493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3">
    <w:nsid w:val="603054DB"/>
    <w:multiLevelType w:val="hybridMultilevel"/>
    <w:tmpl w:val="5B2049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4">
    <w:nsid w:val="603346AC"/>
    <w:multiLevelType w:val="hybridMultilevel"/>
    <w:tmpl w:val="7898BB34"/>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5">
    <w:nsid w:val="60AE3E3B"/>
    <w:multiLevelType w:val="hybridMultilevel"/>
    <w:tmpl w:val="F8CC3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nsid w:val="60B13E0E"/>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7">
    <w:nsid w:val="60DD5A4D"/>
    <w:multiLevelType w:val="multilevel"/>
    <w:tmpl w:val="0944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nsid w:val="60F2710E"/>
    <w:multiLevelType w:val="multilevel"/>
    <w:tmpl w:val="04209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nsid w:val="60F571D5"/>
    <w:multiLevelType w:val="hybridMultilevel"/>
    <w:tmpl w:val="2D98937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0">
    <w:nsid w:val="610D0AC5"/>
    <w:multiLevelType w:val="hybridMultilevel"/>
    <w:tmpl w:val="CEE24E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1">
    <w:nsid w:val="61105B25"/>
    <w:multiLevelType w:val="hybridMultilevel"/>
    <w:tmpl w:val="E7E4AB3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42">
    <w:nsid w:val="61151D76"/>
    <w:multiLevelType w:val="hybridMultilevel"/>
    <w:tmpl w:val="98602B5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3">
    <w:nsid w:val="61222052"/>
    <w:multiLevelType w:val="hybridMultilevel"/>
    <w:tmpl w:val="C2523E4C"/>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4">
    <w:nsid w:val="616941C9"/>
    <w:multiLevelType w:val="hybridMultilevel"/>
    <w:tmpl w:val="94A2A03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5">
    <w:nsid w:val="6178136E"/>
    <w:multiLevelType w:val="hybridMultilevel"/>
    <w:tmpl w:val="96745E7C"/>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6">
    <w:nsid w:val="61C646C3"/>
    <w:multiLevelType w:val="hybridMultilevel"/>
    <w:tmpl w:val="4E5EC13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7">
    <w:nsid w:val="61CF1895"/>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8">
    <w:nsid w:val="624F2F77"/>
    <w:multiLevelType w:val="hybridMultilevel"/>
    <w:tmpl w:val="246E0CE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9">
    <w:nsid w:val="627327EA"/>
    <w:multiLevelType w:val="hybridMultilevel"/>
    <w:tmpl w:val="C1BE198A"/>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0">
    <w:nsid w:val="627916A9"/>
    <w:multiLevelType w:val="hybridMultilevel"/>
    <w:tmpl w:val="A2BC92A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1">
    <w:nsid w:val="62A46A02"/>
    <w:multiLevelType w:val="hybridMultilevel"/>
    <w:tmpl w:val="4EAC9C7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2">
    <w:nsid w:val="63963B88"/>
    <w:multiLevelType w:val="multilevel"/>
    <w:tmpl w:val="2AE0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nsid w:val="63E75D7D"/>
    <w:multiLevelType w:val="hybridMultilevel"/>
    <w:tmpl w:val="9940D9D2"/>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4">
    <w:nsid w:val="640E3B66"/>
    <w:multiLevelType w:val="hybridMultilevel"/>
    <w:tmpl w:val="E34EA34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5">
    <w:nsid w:val="64530313"/>
    <w:multiLevelType w:val="hybridMultilevel"/>
    <w:tmpl w:val="0F58161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6">
    <w:nsid w:val="64560527"/>
    <w:multiLevelType w:val="hybridMultilevel"/>
    <w:tmpl w:val="8796FD92"/>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7">
    <w:nsid w:val="64E32DD0"/>
    <w:multiLevelType w:val="hybridMultilevel"/>
    <w:tmpl w:val="3254196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8">
    <w:nsid w:val="659E2CA1"/>
    <w:multiLevelType w:val="hybridMultilevel"/>
    <w:tmpl w:val="1C4E53D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9">
    <w:nsid w:val="668F3E14"/>
    <w:multiLevelType w:val="hybridMultilevel"/>
    <w:tmpl w:val="8A100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nsid w:val="66982F71"/>
    <w:multiLevelType w:val="hybridMultilevel"/>
    <w:tmpl w:val="3254196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1">
    <w:nsid w:val="669F3F6B"/>
    <w:multiLevelType w:val="hybridMultilevel"/>
    <w:tmpl w:val="7A5A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nsid w:val="66B0457C"/>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3">
    <w:nsid w:val="66B15618"/>
    <w:multiLevelType w:val="hybridMultilevel"/>
    <w:tmpl w:val="0DFE480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4">
    <w:nsid w:val="678B0E8B"/>
    <w:multiLevelType w:val="hybridMultilevel"/>
    <w:tmpl w:val="F8CC3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nsid w:val="67A60719"/>
    <w:multiLevelType w:val="hybridMultilevel"/>
    <w:tmpl w:val="E9C01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nsid w:val="67C820DB"/>
    <w:multiLevelType w:val="hybridMultilevel"/>
    <w:tmpl w:val="13805D5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162C2C">
      <w:start w:val="1"/>
      <w:numFmt w:val="upperLetter"/>
      <w:lvlText w:val="%3."/>
      <w:lvlJc w:val="left"/>
      <w:pPr>
        <w:ind w:left="72" w:firstLine="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7">
    <w:nsid w:val="68BB2DEE"/>
    <w:multiLevelType w:val="hybridMultilevel"/>
    <w:tmpl w:val="619ACA8A"/>
    <w:lvl w:ilvl="0" w:tplc="0409000F">
      <w:start w:val="1"/>
      <w:numFmt w:val="decimal"/>
      <w:lvlText w:val="%1."/>
      <w:lvlJc w:val="left"/>
      <w:pPr>
        <w:ind w:left="117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nsid w:val="68D621A9"/>
    <w:multiLevelType w:val="hybridMultilevel"/>
    <w:tmpl w:val="C3F0497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9">
    <w:nsid w:val="69AF1E60"/>
    <w:multiLevelType w:val="hybridMultilevel"/>
    <w:tmpl w:val="DD98A320"/>
    <w:lvl w:ilvl="0" w:tplc="B4B068D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nsid w:val="69C272B0"/>
    <w:multiLevelType w:val="hybridMultilevel"/>
    <w:tmpl w:val="B9581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nsid w:val="69E25F99"/>
    <w:multiLevelType w:val="hybridMultilevel"/>
    <w:tmpl w:val="246E0CE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2">
    <w:nsid w:val="69EE0D55"/>
    <w:multiLevelType w:val="hybridMultilevel"/>
    <w:tmpl w:val="2B500256"/>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3">
    <w:nsid w:val="6A8A025D"/>
    <w:multiLevelType w:val="hybridMultilevel"/>
    <w:tmpl w:val="DA50DF0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4">
    <w:nsid w:val="6A9F11DF"/>
    <w:multiLevelType w:val="hybridMultilevel"/>
    <w:tmpl w:val="7D3243A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5">
    <w:nsid w:val="6AAC15A7"/>
    <w:multiLevelType w:val="hybridMultilevel"/>
    <w:tmpl w:val="D98208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nsid w:val="6B2D6B30"/>
    <w:multiLevelType w:val="hybridMultilevel"/>
    <w:tmpl w:val="00983F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nsid w:val="6B3B7A31"/>
    <w:multiLevelType w:val="hybridMultilevel"/>
    <w:tmpl w:val="EFA41AD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8">
    <w:nsid w:val="6BE57BEE"/>
    <w:multiLevelType w:val="hybridMultilevel"/>
    <w:tmpl w:val="5916199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9">
    <w:nsid w:val="6CD56A10"/>
    <w:multiLevelType w:val="hybridMultilevel"/>
    <w:tmpl w:val="711A7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nsid w:val="6CDF7508"/>
    <w:multiLevelType w:val="hybridMultilevel"/>
    <w:tmpl w:val="441C6092"/>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162C2C">
      <w:start w:val="1"/>
      <w:numFmt w:val="upperLetter"/>
      <w:lvlText w:val="%3."/>
      <w:lvlJc w:val="left"/>
      <w:pPr>
        <w:ind w:left="72" w:firstLine="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1">
    <w:nsid w:val="6D5C4354"/>
    <w:multiLevelType w:val="hybridMultilevel"/>
    <w:tmpl w:val="DCC4E21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162C2C">
      <w:start w:val="1"/>
      <w:numFmt w:val="upperLetter"/>
      <w:lvlText w:val="%3."/>
      <w:lvlJc w:val="left"/>
      <w:pPr>
        <w:ind w:left="72" w:firstLine="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2">
    <w:nsid w:val="6D971B14"/>
    <w:multiLevelType w:val="hybridMultilevel"/>
    <w:tmpl w:val="8962EE3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3">
    <w:nsid w:val="6E061C20"/>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4">
    <w:nsid w:val="6E6C69A0"/>
    <w:multiLevelType w:val="hybridMultilevel"/>
    <w:tmpl w:val="5A721BB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E6071D2">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5">
    <w:nsid w:val="6EA73FC9"/>
    <w:multiLevelType w:val="hybridMultilevel"/>
    <w:tmpl w:val="BBC6543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6">
    <w:nsid w:val="6EB72C0A"/>
    <w:multiLevelType w:val="hybridMultilevel"/>
    <w:tmpl w:val="BD1A101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E6071D2">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7">
    <w:nsid w:val="6EE47721"/>
    <w:multiLevelType w:val="hybridMultilevel"/>
    <w:tmpl w:val="E6FE21EE"/>
    <w:lvl w:ilvl="0" w:tplc="A24259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8">
    <w:nsid w:val="6F124E8B"/>
    <w:multiLevelType w:val="hybridMultilevel"/>
    <w:tmpl w:val="4D66A3B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9">
    <w:nsid w:val="6F7B00F7"/>
    <w:multiLevelType w:val="hybridMultilevel"/>
    <w:tmpl w:val="5C50C0E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0">
    <w:nsid w:val="6FEB5DF4"/>
    <w:multiLevelType w:val="hybridMultilevel"/>
    <w:tmpl w:val="1CAEA246"/>
    <w:lvl w:ilvl="0" w:tplc="57F24F1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nsid w:val="6FFB3E59"/>
    <w:multiLevelType w:val="hybridMultilevel"/>
    <w:tmpl w:val="AE7E832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2">
    <w:nsid w:val="703614A5"/>
    <w:multiLevelType w:val="hybridMultilevel"/>
    <w:tmpl w:val="3BAA70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nsid w:val="709A26AA"/>
    <w:multiLevelType w:val="hybridMultilevel"/>
    <w:tmpl w:val="2B00EB4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4">
    <w:nsid w:val="70E6797F"/>
    <w:multiLevelType w:val="hybridMultilevel"/>
    <w:tmpl w:val="4A68F1D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5">
    <w:nsid w:val="70EA0945"/>
    <w:multiLevelType w:val="hybridMultilevel"/>
    <w:tmpl w:val="45F8962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E6071D2">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6">
    <w:nsid w:val="70FA7F4C"/>
    <w:multiLevelType w:val="hybridMultilevel"/>
    <w:tmpl w:val="1504B60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7">
    <w:nsid w:val="70FF3006"/>
    <w:multiLevelType w:val="hybridMultilevel"/>
    <w:tmpl w:val="8796FD92"/>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8">
    <w:nsid w:val="714B0FD9"/>
    <w:multiLevelType w:val="hybridMultilevel"/>
    <w:tmpl w:val="A6C0A13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9">
    <w:nsid w:val="71592D0A"/>
    <w:multiLevelType w:val="hybridMultilevel"/>
    <w:tmpl w:val="8796FD92"/>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0">
    <w:nsid w:val="716616D6"/>
    <w:multiLevelType w:val="hybridMultilevel"/>
    <w:tmpl w:val="464AFC14"/>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1">
    <w:nsid w:val="722701C4"/>
    <w:multiLevelType w:val="hybridMultilevel"/>
    <w:tmpl w:val="B348589A"/>
    <w:lvl w:ilvl="0" w:tplc="94F2914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2">
    <w:nsid w:val="72602EEE"/>
    <w:multiLevelType w:val="hybridMultilevel"/>
    <w:tmpl w:val="D6B6A8C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3">
    <w:nsid w:val="726267DB"/>
    <w:multiLevelType w:val="hybridMultilevel"/>
    <w:tmpl w:val="536CED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nsid w:val="72CC4933"/>
    <w:multiLevelType w:val="hybridMultilevel"/>
    <w:tmpl w:val="D7DCA4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nsid w:val="732E0D77"/>
    <w:multiLevelType w:val="hybridMultilevel"/>
    <w:tmpl w:val="685E46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6">
    <w:nsid w:val="733D4A10"/>
    <w:multiLevelType w:val="multilevel"/>
    <w:tmpl w:val="3046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nsid w:val="736D6583"/>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8">
    <w:nsid w:val="73BD689B"/>
    <w:multiLevelType w:val="hybridMultilevel"/>
    <w:tmpl w:val="7BF49FC4"/>
    <w:lvl w:ilvl="0" w:tplc="04090019">
      <w:start w:val="1"/>
      <w:numFmt w:val="lowerLetter"/>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9">
    <w:nsid w:val="73EF5F6D"/>
    <w:multiLevelType w:val="hybridMultilevel"/>
    <w:tmpl w:val="BD48FB5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0">
    <w:nsid w:val="742C077F"/>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1">
    <w:nsid w:val="748D1C3B"/>
    <w:multiLevelType w:val="hybridMultilevel"/>
    <w:tmpl w:val="7024916C"/>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162C2C">
      <w:start w:val="1"/>
      <w:numFmt w:val="upperLetter"/>
      <w:lvlText w:val="%3."/>
      <w:lvlJc w:val="left"/>
      <w:pPr>
        <w:ind w:left="72" w:firstLine="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2">
    <w:nsid w:val="7584205C"/>
    <w:multiLevelType w:val="hybridMultilevel"/>
    <w:tmpl w:val="F224D87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3">
    <w:nsid w:val="76224155"/>
    <w:multiLevelType w:val="hybridMultilevel"/>
    <w:tmpl w:val="246E0CE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4">
    <w:nsid w:val="763946F7"/>
    <w:multiLevelType w:val="hybridMultilevel"/>
    <w:tmpl w:val="B862027C"/>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E6071D2">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5">
    <w:nsid w:val="76EF718A"/>
    <w:multiLevelType w:val="hybridMultilevel"/>
    <w:tmpl w:val="3B18836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6">
    <w:nsid w:val="77152191"/>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7">
    <w:nsid w:val="77387540"/>
    <w:multiLevelType w:val="hybridMultilevel"/>
    <w:tmpl w:val="0F58161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8">
    <w:nsid w:val="77B77564"/>
    <w:multiLevelType w:val="multilevel"/>
    <w:tmpl w:val="B30C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nsid w:val="782D3219"/>
    <w:multiLevelType w:val="hybridMultilevel"/>
    <w:tmpl w:val="4E5A38D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0">
    <w:nsid w:val="788135B8"/>
    <w:multiLevelType w:val="hybridMultilevel"/>
    <w:tmpl w:val="E5B050A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1">
    <w:nsid w:val="78B62303"/>
    <w:multiLevelType w:val="hybridMultilevel"/>
    <w:tmpl w:val="2D98937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2">
    <w:nsid w:val="78B63547"/>
    <w:multiLevelType w:val="hybridMultilevel"/>
    <w:tmpl w:val="685E46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3">
    <w:nsid w:val="7949499D"/>
    <w:multiLevelType w:val="hybridMultilevel"/>
    <w:tmpl w:val="1CAEA246"/>
    <w:lvl w:ilvl="0" w:tplc="57F24F1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nsid w:val="799E7C30"/>
    <w:multiLevelType w:val="hybridMultilevel"/>
    <w:tmpl w:val="DCC4E21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162C2C">
      <w:start w:val="1"/>
      <w:numFmt w:val="upperLetter"/>
      <w:lvlText w:val="%3."/>
      <w:lvlJc w:val="left"/>
      <w:pPr>
        <w:ind w:left="72" w:firstLine="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5">
    <w:nsid w:val="79C836DE"/>
    <w:multiLevelType w:val="hybridMultilevel"/>
    <w:tmpl w:val="471C6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nsid w:val="7A167F23"/>
    <w:multiLevelType w:val="hybridMultilevel"/>
    <w:tmpl w:val="522E1D52"/>
    <w:lvl w:ilvl="0" w:tplc="289AE0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7">
    <w:nsid w:val="7A555771"/>
    <w:multiLevelType w:val="hybridMultilevel"/>
    <w:tmpl w:val="84F0866E"/>
    <w:lvl w:ilvl="0" w:tplc="CC0A2DAC">
      <w:start w:val="1"/>
      <w:numFmt w:val="lowerLetter"/>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8">
    <w:nsid w:val="7AC40CB3"/>
    <w:multiLevelType w:val="hybridMultilevel"/>
    <w:tmpl w:val="F04296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9">
    <w:nsid w:val="7AE03F1E"/>
    <w:multiLevelType w:val="hybridMultilevel"/>
    <w:tmpl w:val="AEC661C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0">
    <w:nsid w:val="7AF437EA"/>
    <w:multiLevelType w:val="hybridMultilevel"/>
    <w:tmpl w:val="BD48FB5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1">
    <w:nsid w:val="7C1464F1"/>
    <w:multiLevelType w:val="hybridMultilevel"/>
    <w:tmpl w:val="1CAEA246"/>
    <w:lvl w:ilvl="0" w:tplc="57F24F1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nsid w:val="7C191FF1"/>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3">
    <w:nsid w:val="7C326EDC"/>
    <w:multiLevelType w:val="hybridMultilevel"/>
    <w:tmpl w:val="2076D8FC"/>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4">
    <w:nsid w:val="7C4A0171"/>
    <w:multiLevelType w:val="hybridMultilevel"/>
    <w:tmpl w:val="009EEFEC"/>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5">
    <w:nsid w:val="7C517ABA"/>
    <w:multiLevelType w:val="hybridMultilevel"/>
    <w:tmpl w:val="424CB2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6">
    <w:nsid w:val="7CE941D4"/>
    <w:multiLevelType w:val="hybridMultilevel"/>
    <w:tmpl w:val="915E2E9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7">
    <w:nsid w:val="7D271E63"/>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8">
    <w:nsid w:val="7D2F4AD7"/>
    <w:multiLevelType w:val="hybridMultilevel"/>
    <w:tmpl w:val="D7DCA4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nsid w:val="7D4A49EC"/>
    <w:multiLevelType w:val="hybridMultilevel"/>
    <w:tmpl w:val="536CED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nsid w:val="7D992A7F"/>
    <w:multiLevelType w:val="hybridMultilevel"/>
    <w:tmpl w:val="2304C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nsid w:val="7DC12700"/>
    <w:multiLevelType w:val="hybridMultilevel"/>
    <w:tmpl w:val="484886A0"/>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2">
    <w:nsid w:val="7DFD2A4B"/>
    <w:multiLevelType w:val="hybridMultilevel"/>
    <w:tmpl w:val="A0A66C9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3">
    <w:nsid w:val="7E527646"/>
    <w:multiLevelType w:val="hybridMultilevel"/>
    <w:tmpl w:val="471C6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nsid w:val="7EC64DF9"/>
    <w:multiLevelType w:val="hybridMultilevel"/>
    <w:tmpl w:val="347E28C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5">
    <w:nsid w:val="7EF2633E"/>
    <w:multiLevelType w:val="hybridMultilevel"/>
    <w:tmpl w:val="F896337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6">
    <w:nsid w:val="7F814331"/>
    <w:multiLevelType w:val="hybridMultilevel"/>
    <w:tmpl w:val="1C9857A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7">
    <w:nsid w:val="7F9F45C7"/>
    <w:multiLevelType w:val="hybridMultilevel"/>
    <w:tmpl w:val="011ABC2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8">
    <w:nsid w:val="7FE548B0"/>
    <w:multiLevelType w:val="hybridMultilevel"/>
    <w:tmpl w:val="711A7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5"/>
  </w:num>
  <w:num w:numId="2">
    <w:abstractNumId w:val="29"/>
  </w:num>
  <w:num w:numId="3">
    <w:abstractNumId w:val="279"/>
  </w:num>
  <w:num w:numId="4">
    <w:abstractNumId w:val="282"/>
  </w:num>
  <w:num w:numId="5">
    <w:abstractNumId w:val="365"/>
  </w:num>
  <w:num w:numId="6">
    <w:abstractNumId w:val="268"/>
  </w:num>
  <w:num w:numId="7">
    <w:abstractNumId w:val="328"/>
  </w:num>
  <w:num w:numId="8">
    <w:abstractNumId w:val="369"/>
  </w:num>
  <w:num w:numId="9">
    <w:abstractNumId w:val="387"/>
  </w:num>
  <w:num w:numId="10">
    <w:abstractNumId w:val="323"/>
  </w:num>
  <w:num w:numId="11">
    <w:abstractNumId w:val="23"/>
  </w:num>
  <w:num w:numId="12">
    <w:abstractNumId w:val="375"/>
  </w:num>
  <w:num w:numId="13">
    <w:abstractNumId w:val="249"/>
  </w:num>
  <w:num w:numId="14">
    <w:abstractNumId w:val="341"/>
  </w:num>
  <w:num w:numId="15">
    <w:abstractNumId w:val="330"/>
  </w:num>
  <w:num w:numId="16">
    <w:abstractNumId w:val="124"/>
  </w:num>
  <w:num w:numId="17">
    <w:abstractNumId w:val="228"/>
  </w:num>
  <w:num w:numId="18">
    <w:abstractNumId w:val="219"/>
  </w:num>
  <w:num w:numId="19">
    <w:abstractNumId w:val="252"/>
  </w:num>
  <w:num w:numId="20">
    <w:abstractNumId w:val="426"/>
  </w:num>
  <w:num w:numId="21">
    <w:abstractNumId w:val="306"/>
  </w:num>
  <w:num w:numId="22">
    <w:abstractNumId w:val="56"/>
  </w:num>
  <w:num w:numId="23">
    <w:abstractNumId w:val="226"/>
  </w:num>
  <w:num w:numId="24">
    <w:abstractNumId w:val="179"/>
  </w:num>
  <w:num w:numId="25">
    <w:abstractNumId w:val="21"/>
  </w:num>
  <w:num w:numId="26">
    <w:abstractNumId w:val="51"/>
  </w:num>
  <w:num w:numId="27">
    <w:abstractNumId w:val="342"/>
  </w:num>
  <w:num w:numId="28">
    <w:abstractNumId w:val="258"/>
  </w:num>
  <w:num w:numId="29">
    <w:abstractNumId w:val="262"/>
  </w:num>
  <w:num w:numId="30">
    <w:abstractNumId w:val="237"/>
  </w:num>
  <w:num w:numId="31">
    <w:abstractNumId w:val="84"/>
  </w:num>
  <w:num w:numId="32">
    <w:abstractNumId w:val="367"/>
  </w:num>
  <w:num w:numId="33">
    <w:abstractNumId w:val="122"/>
  </w:num>
  <w:num w:numId="34">
    <w:abstractNumId w:val="99"/>
  </w:num>
  <w:num w:numId="35">
    <w:abstractNumId w:val="174"/>
  </w:num>
  <w:num w:numId="36">
    <w:abstractNumId w:val="264"/>
  </w:num>
  <w:num w:numId="37">
    <w:abstractNumId w:val="240"/>
  </w:num>
  <w:num w:numId="38">
    <w:abstractNumId w:val="22"/>
  </w:num>
  <w:num w:numId="39">
    <w:abstractNumId w:val="34"/>
  </w:num>
  <w:num w:numId="40">
    <w:abstractNumId w:val="220"/>
  </w:num>
  <w:num w:numId="41">
    <w:abstractNumId w:val="85"/>
  </w:num>
  <w:num w:numId="42">
    <w:abstractNumId w:val="406"/>
  </w:num>
  <w:num w:numId="43">
    <w:abstractNumId w:val="337"/>
  </w:num>
  <w:num w:numId="44">
    <w:abstractNumId w:val="167"/>
  </w:num>
  <w:num w:numId="45">
    <w:abstractNumId w:val="352"/>
  </w:num>
  <w:num w:numId="46">
    <w:abstractNumId w:val="148"/>
  </w:num>
  <w:num w:numId="47">
    <w:abstractNumId w:val="338"/>
  </w:num>
  <w:num w:numId="48">
    <w:abstractNumId w:val="222"/>
  </w:num>
  <w:num w:numId="49">
    <w:abstractNumId w:val="193"/>
  </w:num>
  <w:num w:numId="50">
    <w:abstractNumId w:val="53"/>
  </w:num>
  <w:num w:numId="51">
    <w:abstractNumId w:val="133"/>
  </w:num>
  <w:num w:numId="52">
    <w:abstractNumId w:val="320"/>
  </w:num>
  <w:num w:numId="53">
    <w:abstractNumId w:val="215"/>
  </w:num>
  <w:num w:numId="54">
    <w:abstractNumId w:val="224"/>
  </w:num>
  <w:num w:numId="55">
    <w:abstractNumId w:val="195"/>
  </w:num>
  <w:num w:numId="56">
    <w:abstractNumId w:val="418"/>
  </w:num>
  <w:num w:numId="57">
    <w:abstractNumId w:val="75"/>
  </w:num>
  <w:num w:numId="58">
    <w:abstractNumId w:val="286"/>
  </w:num>
  <w:num w:numId="59">
    <w:abstractNumId w:val="126"/>
  </w:num>
  <w:num w:numId="60">
    <w:abstractNumId w:val="405"/>
  </w:num>
  <w:num w:numId="61">
    <w:abstractNumId w:val="422"/>
  </w:num>
  <w:num w:numId="62">
    <w:abstractNumId w:val="216"/>
  </w:num>
  <w:num w:numId="63">
    <w:abstractNumId w:val="384"/>
  </w:num>
  <w:num w:numId="64">
    <w:abstractNumId w:val="188"/>
  </w:num>
  <w:num w:numId="65">
    <w:abstractNumId w:val="245"/>
  </w:num>
  <w:num w:numId="66">
    <w:abstractNumId w:val="321"/>
  </w:num>
  <w:num w:numId="67">
    <w:abstractNumId w:val="203"/>
  </w:num>
  <w:num w:numId="68">
    <w:abstractNumId w:val="309"/>
  </w:num>
  <w:num w:numId="69">
    <w:abstractNumId w:val="437"/>
  </w:num>
  <w:num w:numId="70">
    <w:abstractNumId w:val="324"/>
  </w:num>
  <w:num w:numId="71">
    <w:abstractNumId w:val="191"/>
  </w:num>
  <w:num w:numId="72">
    <w:abstractNumId w:val="254"/>
  </w:num>
  <w:num w:numId="73">
    <w:abstractNumId w:val="356"/>
  </w:num>
  <w:num w:numId="74">
    <w:abstractNumId w:val="344"/>
  </w:num>
  <w:num w:numId="75">
    <w:abstractNumId w:val="297"/>
  </w:num>
  <w:num w:numId="76">
    <w:abstractNumId w:val="377"/>
  </w:num>
  <w:num w:numId="77">
    <w:abstractNumId w:val="77"/>
  </w:num>
  <w:num w:numId="78">
    <w:abstractNumId w:val="319"/>
  </w:num>
  <w:num w:numId="79">
    <w:abstractNumId w:val="334"/>
  </w:num>
  <w:num w:numId="80">
    <w:abstractNumId w:val="339"/>
  </w:num>
  <w:num w:numId="81">
    <w:abstractNumId w:val="57"/>
  </w:num>
  <w:num w:numId="82">
    <w:abstractNumId w:val="270"/>
  </w:num>
  <w:num w:numId="83">
    <w:abstractNumId w:val="183"/>
  </w:num>
  <w:num w:numId="84">
    <w:abstractNumId w:val="35"/>
  </w:num>
  <w:num w:numId="85">
    <w:abstractNumId w:val="163"/>
  </w:num>
  <w:num w:numId="86">
    <w:abstractNumId w:val="83"/>
  </w:num>
  <w:num w:numId="87">
    <w:abstractNumId w:val="221"/>
  </w:num>
  <w:num w:numId="88">
    <w:abstractNumId w:val="165"/>
  </w:num>
  <w:num w:numId="89">
    <w:abstractNumId w:val="198"/>
  </w:num>
  <w:num w:numId="90">
    <w:abstractNumId w:val="182"/>
  </w:num>
  <w:num w:numId="91">
    <w:abstractNumId w:val="436"/>
  </w:num>
  <w:num w:numId="92">
    <w:abstractNumId w:val="360"/>
  </w:num>
  <w:num w:numId="93">
    <w:abstractNumId w:val="149"/>
  </w:num>
  <w:num w:numId="94">
    <w:abstractNumId w:val="412"/>
  </w:num>
  <w:num w:numId="95">
    <w:abstractNumId w:val="414"/>
  </w:num>
  <w:num w:numId="96">
    <w:abstractNumId w:val="229"/>
  </w:num>
  <w:num w:numId="97">
    <w:abstractNumId w:val="346"/>
  </w:num>
  <w:num w:numId="98">
    <w:abstractNumId w:val="256"/>
  </w:num>
  <w:num w:numId="99">
    <w:abstractNumId w:val="293"/>
  </w:num>
  <w:num w:numId="100">
    <w:abstractNumId w:val="154"/>
  </w:num>
  <w:num w:numId="101">
    <w:abstractNumId w:val="180"/>
  </w:num>
  <w:num w:numId="102">
    <w:abstractNumId w:val="322"/>
  </w:num>
  <w:num w:numId="103">
    <w:abstractNumId w:val="231"/>
  </w:num>
  <w:num w:numId="104">
    <w:abstractNumId w:val="102"/>
  </w:num>
  <w:num w:numId="105">
    <w:abstractNumId w:val="98"/>
  </w:num>
  <w:num w:numId="106">
    <w:abstractNumId w:val="308"/>
  </w:num>
  <w:num w:numId="107">
    <w:abstractNumId w:val="291"/>
  </w:num>
  <w:num w:numId="108">
    <w:abstractNumId w:val="317"/>
  </w:num>
  <w:num w:numId="109">
    <w:abstractNumId w:val="301"/>
  </w:num>
  <w:num w:numId="110">
    <w:abstractNumId w:val="68"/>
  </w:num>
  <w:num w:numId="111">
    <w:abstractNumId w:val="395"/>
  </w:num>
  <w:num w:numId="112">
    <w:abstractNumId w:val="251"/>
  </w:num>
  <w:num w:numId="113">
    <w:abstractNumId w:val="316"/>
  </w:num>
  <w:num w:numId="114">
    <w:abstractNumId w:val="413"/>
  </w:num>
  <w:num w:numId="115">
    <w:abstractNumId w:val="273"/>
  </w:num>
  <w:num w:numId="116">
    <w:abstractNumId w:val="127"/>
  </w:num>
  <w:num w:numId="117">
    <w:abstractNumId w:val="391"/>
  </w:num>
  <w:num w:numId="118">
    <w:abstractNumId w:val="210"/>
  </w:num>
  <w:num w:numId="119">
    <w:abstractNumId w:val="48"/>
  </w:num>
  <w:num w:numId="120">
    <w:abstractNumId w:val="72"/>
  </w:num>
  <w:num w:numId="121">
    <w:abstractNumId w:val="241"/>
  </w:num>
  <w:num w:numId="122">
    <w:abstractNumId w:val="70"/>
  </w:num>
  <w:num w:numId="123">
    <w:abstractNumId w:val="402"/>
  </w:num>
  <w:num w:numId="124">
    <w:abstractNumId w:val="144"/>
  </w:num>
  <w:num w:numId="125">
    <w:abstractNumId w:val="36"/>
  </w:num>
  <w:num w:numId="126">
    <w:abstractNumId w:val="350"/>
  </w:num>
  <w:num w:numId="127">
    <w:abstractNumId w:val="223"/>
  </w:num>
  <w:num w:numId="128">
    <w:abstractNumId w:val="52"/>
  </w:num>
  <w:num w:numId="129">
    <w:abstractNumId w:val="302"/>
  </w:num>
  <w:num w:numId="130">
    <w:abstractNumId w:val="87"/>
  </w:num>
  <w:num w:numId="131">
    <w:abstractNumId w:val="164"/>
  </w:num>
  <w:num w:numId="132">
    <w:abstractNumId w:val="378"/>
  </w:num>
  <w:num w:numId="133">
    <w:abstractNumId w:val="232"/>
  </w:num>
  <w:num w:numId="134">
    <w:abstractNumId w:val="141"/>
  </w:num>
  <w:num w:numId="135">
    <w:abstractNumId w:val="314"/>
  </w:num>
  <w:num w:numId="136">
    <w:abstractNumId w:val="275"/>
  </w:num>
  <w:num w:numId="137">
    <w:abstractNumId w:val="326"/>
  </w:num>
  <w:num w:numId="138">
    <w:abstractNumId w:val="26"/>
  </w:num>
  <w:num w:numId="139">
    <w:abstractNumId w:val="430"/>
  </w:num>
  <w:num w:numId="140">
    <w:abstractNumId w:val="271"/>
  </w:num>
  <w:num w:numId="141">
    <w:abstractNumId w:val="434"/>
  </w:num>
  <w:num w:numId="142">
    <w:abstractNumId w:val="411"/>
  </w:num>
  <w:num w:numId="143">
    <w:abstractNumId w:val="446"/>
  </w:num>
  <w:num w:numId="144">
    <w:abstractNumId w:val="113"/>
  </w:num>
  <w:num w:numId="145">
    <w:abstractNumId w:val="147"/>
  </w:num>
  <w:num w:numId="146">
    <w:abstractNumId w:val="161"/>
  </w:num>
  <w:num w:numId="147">
    <w:abstractNumId w:val="303"/>
  </w:num>
  <w:num w:numId="148">
    <w:abstractNumId w:val="9"/>
  </w:num>
  <w:num w:numId="149">
    <w:abstractNumId w:val="171"/>
  </w:num>
  <w:num w:numId="150">
    <w:abstractNumId w:val="100"/>
  </w:num>
  <w:num w:numId="151">
    <w:abstractNumId w:val="247"/>
  </w:num>
  <w:num w:numId="152">
    <w:abstractNumId w:val="295"/>
  </w:num>
  <w:num w:numId="153">
    <w:abstractNumId w:val="146"/>
  </w:num>
  <w:num w:numId="154">
    <w:abstractNumId w:val="351"/>
  </w:num>
  <w:num w:numId="155">
    <w:abstractNumId w:val="445"/>
  </w:num>
  <w:num w:numId="156">
    <w:abstractNumId w:val="138"/>
  </w:num>
  <w:num w:numId="157">
    <w:abstractNumId w:val="65"/>
  </w:num>
  <w:num w:numId="158">
    <w:abstractNumId w:val="129"/>
  </w:num>
  <w:num w:numId="159">
    <w:abstractNumId w:val="49"/>
  </w:num>
  <w:num w:numId="160">
    <w:abstractNumId w:val="213"/>
  </w:num>
  <w:num w:numId="161">
    <w:abstractNumId w:val="353"/>
  </w:num>
  <w:num w:numId="162">
    <w:abstractNumId w:val="444"/>
  </w:num>
  <w:num w:numId="163">
    <w:abstractNumId w:val="298"/>
  </w:num>
  <w:num w:numId="164">
    <w:abstractNumId w:val="105"/>
  </w:num>
  <w:num w:numId="165">
    <w:abstractNumId w:val="419"/>
  </w:num>
  <w:num w:numId="166">
    <w:abstractNumId w:val="212"/>
  </w:num>
  <w:num w:numId="167">
    <w:abstractNumId w:val="7"/>
  </w:num>
  <w:num w:numId="168">
    <w:abstractNumId w:val="59"/>
  </w:num>
  <w:num w:numId="169">
    <w:abstractNumId w:val="101"/>
  </w:num>
  <w:num w:numId="170">
    <w:abstractNumId w:val="91"/>
  </w:num>
  <w:num w:numId="171">
    <w:abstractNumId w:val="248"/>
  </w:num>
  <w:num w:numId="172">
    <w:abstractNumId w:val="238"/>
  </w:num>
  <w:num w:numId="173">
    <w:abstractNumId w:val="169"/>
  </w:num>
  <w:num w:numId="174">
    <w:abstractNumId w:val="11"/>
  </w:num>
  <w:num w:numId="175">
    <w:abstractNumId w:val="389"/>
  </w:num>
  <w:num w:numId="176">
    <w:abstractNumId w:val="135"/>
  </w:num>
  <w:num w:numId="177">
    <w:abstractNumId w:val="242"/>
  </w:num>
  <w:num w:numId="178">
    <w:abstractNumId w:val="95"/>
  </w:num>
  <w:num w:numId="179">
    <w:abstractNumId w:val="131"/>
  </w:num>
  <w:num w:numId="180">
    <w:abstractNumId w:val="408"/>
  </w:num>
  <w:num w:numId="181">
    <w:abstractNumId w:val="142"/>
  </w:num>
  <w:num w:numId="182">
    <w:abstractNumId w:val="37"/>
  </w:num>
  <w:num w:numId="183">
    <w:abstractNumId w:val="372"/>
  </w:num>
  <w:num w:numId="184">
    <w:abstractNumId w:val="373"/>
  </w:num>
  <w:num w:numId="185">
    <w:abstractNumId w:val="38"/>
  </w:num>
  <w:num w:numId="186">
    <w:abstractNumId w:val="296"/>
  </w:num>
  <w:num w:numId="187">
    <w:abstractNumId w:val="415"/>
  </w:num>
  <w:num w:numId="188">
    <w:abstractNumId w:val="44"/>
  </w:num>
  <w:num w:numId="189">
    <w:abstractNumId w:val="2"/>
  </w:num>
  <w:num w:numId="190">
    <w:abstractNumId w:val="435"/>
  </w:num>
  <w:num w:numId="191">
    <w:abstractNumId w:val="278"/>
  </w:num>
  <w:num w:numId="192">
    <w:abstractNumId w:val="150"/>
  </w:num>
  <w:num w:numId="193">
    <w:abstractNumId w:val="416"/>
  </w:num>
  <w:num w:numId="194">
    <w:abstractNumId w:val="172"/>
  </w:num>
  <w:num w:numId="195">
    <w:abstractNumId w:val="340"/>
  </w:num>
  <w:num w:numId="196">
    <w:abstractNumId w:val="66"/>
  </w:num>
  <w:num w:numId="197">
    <w:abstractNumId w:val="370"/>
  </w:num>
  <w:num w:numId="198">
    <w:abstractNumId w:val="361"/>
  </w:num>
  <w:num w:numId="199">
    <w:abstractNumId w:val="440"/>
  </w:num>
  <w:num w:numId="200">
    <w:abstractNumId w:val="292"/>
  </w:num>
  <w:num w:numId="201">
    <w:abstractNumId w:val="116"/>
  </w:num>
  <w:num w:numId="202">
    <w:abstractNumId w:val="383"/>
  </w:num>
  <w:num w:numId="203">
    <w:abstractNumId w:val="62"/>
  </w:num>
  <w:num w:numId="204">
    <w:abstractNumId w:val="143"/>
  </w:num>
  <w:num w:numId="205">
    <w:abstractNumId w:val="121"/>
  </w:num>
  <w:num w:numId="206">
    <w:abstractNumId w:val="200"/>
  </w:num>
  <w:num w:numId="207">
    <w:abstractNumId w:val="336"/>
  </w:num>
  <w:num w:numId="208">
    <w:abstractNumId w:val="260"/>
  </w:num>
  <w:num w:numId="209">
    <w:abstractNumId w:val="290"/>
  </w:num>
  <w:num w:numId="210">
    <w:abstractNumId w:val="118"/>
  </w:num>
  <w:num w:numId="211">
    <w:abstractNumId w:val="230"/>
  </w:num>
  <w:num w:numId="212">
    <w:abstractNumId w:val="39"/>
  </w:num>
  <w:num w:numId="213">
    <w:abstractNumId w:val="1"/>
  </w:num>
  <w:num w:numId="214">
    <w:abstractNumId w:val="25"/>
  </w:num>
  <w:num w:numId="215">
    <w:abstractNumId w:val="173"/>
  </w:num>
  <w:num w:numId="216">
    <w:abstractNumId w:val="310"/>
  </w:num>
  <w:num w:numId="217">
    <w:abstractNumId w:val="283"/>
  </w:num>
  <w:num w:numId="218">
    <w:abstractNumId w:val="428"/>
  </w:num>
  <w:num w:numId="219">
    <w:abstractNumId w:val="289"/>
  </w:num>
  <w:num w:numId="220">
    <w:abstractNumId w:val="307"/>
  </w:num>
  <w:num w:numId="221">
    <w:abstractNumId w:val="117"/>
  </w:num>
  <w:num w:numId="222">
    <w:abstractNumId w:val="40"/>
  </w:num>
  <w:num w:numId="223">
    <w:abstractNumId w:val="32"/>
  </w:num>
  <w:num w:numId="224">
    <w:abstractNumId w:val="204"/>
  </w:num>
  <w:num w:numId="225">
    <w:abstractNumId w:val="155"/>
  </w:num>
  <w:num w:numId="226">
    <w:abstractNumId w:val="332"/>
  </w:num>
  <w:num w:numId="227">
    <w:abstractNumId w:val="111"/>
  </w:num>
  <w:num w:numId="228">
    <w:abstractNumId w:val="410"/>
  </w:num>
  <w:num w:numId="229">
    <w:abstractNumId w:val="243"/>
  </w:num>
  <w:num w:numId="230">
    <w:abstractNumId w:val="20"/>
  </w:num>
  <w:num w:numId="231">
    <w:abstractNumId w:val="362"/>
  </w:num>
  <w:num w:numId="232">
    <w:abstractNumId w:val="401"/>
  </w:num>
  <w:num w:numId="233">
    <w:abstractNumId w:val="218"/>
  </w:num>
  <w:num w:numId="234">
    <w:abstractNumId w:val="376"/>
  </w:num>
  <w:num w:numId="235">
    <w:abstractNumId w:val="152"/>
  </w:num>
  <w:num w:numId="236">
    <w:abstractNumId w:val="274"/>
  </w:num>
  <w:num w:numId="237">
    <w:abstractNumId w:val="427"/>
  </w:num>
  <w:num w:numId="238">
    <w:abstractNumId w:val="134"/>
  </w:num>
  <w:num w:numId="239">
    <w:abstractNumId w:val="61"/>
  </w:num>
  <w:num w:numId="240">
    <w:abstractNumId w:val="140"/>
  </w:num>
  <w:num w:numId="241">
    <w:abstractNumId w:val="441"/>
  </w:num>
  <w:num w:numId="242">
    <w:abstractNumId w:val="432"/>
  </w:num>
  <w:num w:numId="243">
    <w:abstractNumId w:val="433"/>
  </w:num>
  <w:num w:numId="244">
    <w:abstractNumId w:val="184"/>
  </w:num>
  <w:num w:numId="245">
    <w:abstractNumId w:val="115"/>
  </w:num>
  <w:num w:numId="246">
    <w:abstractNumId w:val="156"/>
  </w:num>
  <w:num w:numId="247">
    <w:abstractNumId w:val="420"/>
  </w:num>
  <w:num w:numId="248">
    <w:abstractNumId w:val="30"/>
  </w:num>
  <w:num w:numId="249">
    <w:abstractNumId w:val="13"/>
  </w:num>
  <w:num w:numId="250">
    <w:abstractNumId w:val="269"/>
  </w:num>
  <w:num w:numId="251">
    <w:abstractNumId w:val="333"/>
  </w:num>
  <w:num w:numId="252">
    <w:abstractNumId w:val="392"/>
  </w:num>
  <w:num w:numId="253">
    <w:abstractNumId w:val="202"/>
  </w:num>
  <w:num w:numId="254">
    <w:abstractNumId w:val="194"/>
  </w:num>
  <w:num w:numId="255">
    <w:abstractNumId w:val="31"/>
  </w:num>
  <w:num w:numId="256">
    <w:abstractNumId w:val="69"/>
  </w:num>
  <w:num w:numId="257">
    <w:abstractNumId w:val="137"/>
  </w:num>
  <w:num w:numId="258">
    <w:abstractNumId w:val="33"/>
  </w:num>
  <w:num w:numId="259">
    <w:abstractNumId w:val="151"/>
  </w:num>
  <w:num w:numId="260">
    <w:abstractNumId w:val="162"/>
  </w:num>
  <w:num w:numId="261">
    <w:abstractNumId w:val="157"/>
  </w:num>
  <w:num w:numId="262">
    <w:abstractNumId w:val="359"/>
  </w:num>
  <w:num w:numId="263">
    <w:abstractNumId w:val="119"/>
  </w:num>
  <w:num w:numId="264">
    <w:abstractNumId w:val="407"/>
  </w:num>
  <w:num w:numId="265">
    <w:abstractNumId w:val="15"/>
  </w:num>
  <w:num w:numId="266">
    <w:abstractNumId w:val="86"/>
  </w:num>
  <w:num w:numId="267">
    <w:abstractNumId w:val="120"/>
  </w:num>
  <w:num w:numId="268">
    <w:abstractNumId w:val="64"/>
  </w:num>
  <w:num w:numId="269">
    <w:abstractNumId w:val="388"/>
  </w:num>
  <w:num w:numId="270">
    <w:abstractNumId w:val="201"/>
  </w:num>
  <w:num w:numId="271">
    <w:abstractNumId w:val="168"/>
  </w:num>
  <w:num w:numId="272">
    <w:abstractNumId w:val="170"/>
  </w:num>
  <w:num w:numId="273">
    <w:abstractNumId w:val="197"/>
  </w:num>
  <w:num w:numId="274">
    <w:abstractNumId w:val="92"/>
  </w:num>
  <w:num w:numId="275">
    <w:abstractNumId w:val="185"/>
  </w:num>
  <w:num w:numId="276">
    <w:abstractNumId w:val="284"/>
  </w:num>
  <w:num w:numId="277">
    <w:abstractNumId w:val="139"/>
  </w:num>
  <w:num w:numId="278">
    <w:abstractNumId w:val="382"/>
  </w:num>
  <w:num w:numId="279">
    <w:abstractNumId w:val="409"/>
  </w:num>
  <w:num w:numId="280">
    <w:abstractNumId w:val="386"/>
  </w:num>
  <w:num w:numId="281">
    <w:abstractNumId w:val="327"/>
  </w:num>
  <w:num w:numId="282">
    <w:abstractNumId w:val="335"/>
  </w:num>
  <w:num w:numId="283">
    <w:abstractNumId w:val="438"/>
  </w:num>
  <w:num w:numId="284">
    <w:abstractNumId w:val="253"/>
  </w:num>
  <w:num w:numId="285">
    <w:abstractNumId w:val="82"/>
  </w:num>
  <w:num w:numId="286">
    <w:abstractNumId w:val="19"/>
  </w:num>
  <w:num w:numId="287">
    <w:abstractNumId w:val="158"/>
  </w:num>
  <w:num w:numId="288">
    <w:abstractNumId w:val="196"/>
  </w:num>
  <w:num w:numId="289">
    <w:abstractNumId w:val="397"/>
  </w:num>
  <w:num w:numId="290">
    <w:abstractNumId w:val="12"/>
  </w:num>
  <w:num w:numId="291">
    <w:abstractNumId w:val="318"/>
  </w:num>
  <w:num w:numId="292">
    <w:abstractNumId w:val="128"/>
  </w:num>
  <w:num w:numId="293">
    <w:abstractNumId w:val="227"/>
  </w:num>
  <w:num w:numId="294">
    <w:abstractNumId w:val="312"/>
  </w:num>
  <w:num w:numId="295">
    <w:abstractNumId w:val="107"/>
  </w:num>
  <w:num w:numId="296">
    <w:abstractNumId w:val="41"/>
  </w:num>
  <w:num w:numId="297">
    <w:abstractNumId w:val="211"/>
  </w:num>
  <w:num w:numId="298">
    <w:abstractNumId w:val="349"/>
  </w:num>
  <w:num w:numId="299">
    <w:abstractNumId w:val="421"/>
  </w:num>
  <w:num w:numId="300">
    <w:abstractNumId w:val="214"/>
  </w:num>
  <w:num w:numId="301">
    <w:abstractNumId w:val="67"/>
  </w:num>
  <w:num w:numId="302">
    <w:abstractNumId w:val="54"/>
  </w:num>
  <w:num w:numId="303">
    <w:abstractNumId w:val="347"/>
  </w:num>
  <w:num w:numId="304">
    <w:abstractNumId w:val="55"/>
  </w:num>
  <w:num w:numId="305">
    <w:abstractNumId w:val="385"/>
  </w:num>
  <w:num w:numId="306">
    <w:abstractNumId w:val="429"/>
  </w:num>
  <w:num w:numId="307">
    <w:abstractNumId w:val="267"/>
  </w:num>
  <w:num w:numId="308">
    <w:abstractNumId w:val="343"/>
  </w:num>
  <w:num w:numId="309">
    <w:abstractNumId w:val="234"/>
  </w:num>
  <w:num w:numId="310">
    <w:abstractNumId w:val="4"/>
  </w:num>
  <w:num w:numId="311">
    <w:abstractNumId w:val="348"/>
  </w:num>
  <w:num w:numId="312">
    <w:abstractNumId w:val="447"/>
  </w:num>
  <w:num w:numId="313">
    <w:abstractNumId w:val="371"/>
  </w:num>
  <w:num w:numId="314">
    <w:abstractNumId w:val="97"/>
  </w:num>
  <w:num w:numId="315">
    <w:abstractNumId w:val="60"/>
  </w:num>
  <w:num w:numId="316">
    <w:abstractNumId w:val="398"/>
  </w:num>
  <w:num w:numId="317">
    <w:abstractNumId w:val="396"/>
  </w:num>
  <w:num w:numId="318">
    <w:abstractNumId w:val="363"/>
  </w:num>
  <w:num w:numId="319">
    <w:abstractNumId w:val="50"/>
  </w:num>
  <w:num w:numId="320">
    <w:abstractNumId w:val="236"/>
  </w:num>
  <w:num w:numId="321">
    <w:abstractNumId w:val="276"/>
  </w:num>
  <w:num w:numId="322">
    <w:abstractNumId w:val="239"/>
  </w:num>
  <w:num w:numId="323">
    <w:abstractNumId w:val="47"/>
  </w:num>
  <w:num w:numId="324">
    <w:abstractNumId w:val="357"/>
  </w:num>
  <w:num w:numId="325">
    <w:abstractNumId w:val="261"/>
  </w:num>
  <w:num w:numId="326">
    <w:abstractNumId w:val="265"/>
  </w:num>
  <w:num w:numId="327">
    <w:abstractNumId w:val="181"/>
  </w:num>
  <w:num w:numId="328">
    <w:abstractNumId w:val="327"/>
    <w:lvlOverride w:ilvl="0">
      <w:startOverride w:val="1"/>
    </w:lvlOverride>
  </w:num>
  <w:num w:numId="329">
    <w:abstractNumId w:val="327"/>
    <w:lvlOverride w:ilvl="0">
      <w:startOverride w:val="1"/>
    </w:lvlOverride>
  </w:num>
  <w:num w:numId="330">
    <w:abstractNumId w:val="109"/>
  </w:num>
  <w:num w:numId="331">
    <w:abstractNumId w:val="327"/>
    <w:lvlOverride w:ilvl="0">
      <w:startOverride w:val="1"/>
    </w:lvlOverride>
  </w:num>
  <w:num w:numId="332">
    <w:abstractNumId w:val="327"/>
    <w:lvlOverride w:ilvl="0">
      <w:startOverride w:val="1"/>
    </w:lvlOverride>
  </w:num>
  <w:num w:numId="333">
    <w:abstractNumId w:val="176"/>
  </w:num>
  <w:num w:numId="334">
    <w:abstractNumId w:val="192"/>
  </w:num>
  <w:num w:numId="335">
    <w:abstractNumId w:val="393"/>
  </w:num>
  <w:num w:numId="336">
    <w:abstractNumId w:val="175"/>
  </w:num>
  <w:num w:numId="337">
    <w:abstractNumId w:val="3"/>
  </w:num>
  <w:num w:numId="338">
    <w:abstractNumId w:val="28"/>
  </w:num>
  <w:num w:numId="339">
    <w:abstractNumId w:val="130"/>
  </w:num>
  <w:num w:numId="340">
    <w:abstractNumId w:val="299"/>
  </w:num>
  <w:num w:numId="341">
    <w:abstractNumId w:val="225"/>
  </w:num>
  <w:num w:numId="342">
    <w:abstractNumId w:val="366"/>
  </w:num>
  <w:num w:numId="343">
    <w:abstractNumId w:val="187"/>
  </w:num>
  <w:num w:numId="344">
    <w:abstractNumId w:val="43"/>
  </w:num>
  <w:num w:numId="345">
    <w:abstractNumId w:val="159"/>
  </w:num>
  <w:num w:numId="346">
    <w:abstractNumId w:val="325"/>
  </w:num>
  <w:num w:numId="347">
    <w:abstractNumId w:val="186"/>
  </w:num>
  <w:num w:numId="348">
    <w:abstractNumId w:val="74"/>
  </w:num>
  <w:num w:numId="349">
    <w:abstractNumId w:val="71"/>
  </w:num>
  <w:num w:numId="350">
    <w:abstractNumId w:val="160"/>
  </w:num>
  <w:num w:numId="351">
    <w:abstractNumId w:val="96"/>
  </w:num>
  <w:num w:numId="352">
    <w:abstractNumId w:val="209"/>
  </w:num>
  <w:num w:numId="353">
    <w:abstractNumId w:val="110"/>
  </w:num>
  <w:num w:numId="354">
    <w:abstractNumId w:val="345"/>
  </w:num>
  <w:num w:numId="355">
    <w:abstractNumId w:val="280"/>
  </w:num>
  <w:num w:numId="356">
    <w:abstractNumId w:val="380"/>
  </w:num>
  <w:num w:numId="357">
    <w:abstractNumId w:val="244"/>
  </w:num>
  <w:num w:numId="358">
    <w:abstractNumId w:val="417"/>
  </w:num>
  <w:num w:numId="359">
    <w:abstractNumId w:val="27"/>
  </w:num>
  <w:num w:numId="360">
    <w:abstractNumId w:val="285"/>
  </w:num>
  <w:num w:numId="361">
    <w:abstractNumId w:val="10"/>
  </w:num>
  <w:num w:numId="362">
    <w:abstractNumId w:val="233"/>
  </w:num>
  <w:num w:numId="363">
    <w:abstractNumId w:val="80"/>
  </w:num>
  <w:num w:numId="364">
    <w:abstractNumId w:val="355"/>
  </w:num>
  <w:num w:numId="365">
    <w:abstractNumId w:val="394"/>
  </w:num>
  <w:num w:numId="366">
    <w:abstractNumId w:val="132"/>
  </w:num>
  <w:num w:numId="367">
    <w:abstractNumId w:val="368"/>
  </w:num>
  <w:num w:numId="368">
    <w:abstractNumId w:val="42"/>
  </w:num>
  <w:num w:numId="369">
    <w:abstractNumId w:val="79"/>
  </w:num>
  <w:num w:numId="370">
    <w:abstractNumId w:val="257"/>
  </w:num>
  <w:num w:numId="371">
    <w:abstractNumId w:val="93"/>
  </w:num>
  <w:num w:numId="372">
    <w:abstractNumId w:val="0"/>
  </w:num>
  <w:num w:numId="373">
    <w:abstractNumId w:val="81"/>
  </w:num>
  <w:num w:numId="374">
    <w:abstractNumId w:val="5"/>
  </w:num>
  <w:num w:numId="375">
    <w:abstractNumId w:val="374"/>
  </w:num>
  <w:num w:numId="376">
    <w:abstractNumId w:val="358"/>
  </w:num>
  <w:num w:numId="377">
    <w:abstractNumId w:val="400"/>
  </w:num>
  <w:num w:numId="378">
    <w:abstractNumId w:val="24"/>
  </w:num>
  <w:num w:numId="379">
    <w:abstractNumId w:val="106"/>
  </w:num>
  <w:num w:numId="380">
    <w:abstractNumId w:val="329"/>
  </w:num>
  <w:num w:numId="381">
    <w:abstractNumId w:val="58"/>
  </w:num>
  <w:num w:numId="382">
    <w:abstractNumId w:val="354"/>
  </w:num>
  <w:num w:numId="383">
    <w:abstractNumId w:val="6"/>
  </w:num>
  <w:num w:numId="384">
    <w:abstractNumId w:val="448"/>
  </w:num>
  <w:num w:numId="385">
    <w:abstractNumId w:val="425"/>
  </w:num>
  <w:num w:numId="386">
    <w:abstractNumId w:val="423"/>
  </w:num>
  <w:num w:numId="387">
    <w:abstractNumId w:val="246"/>
  </w:num>
  <w:num w:numId="388">
    <w:abstractNumId w:val="311"/>
  </w:num>
  <w:num w:numId="389">
    <w:abstractNumId w:val="108"/>
  </w:num>
  <w:num w:numId="390">
    <w:abstractNumId w:val="250"/>
  </w:num>
  <w:num w:numId="391">
    <w:abstractNumId w:val="364"/>
  </w:num>
  <w:num w:numId="392">
    <w:abstractNumId w:val="404"/>
  </w:num>
  <w:num w:numId="393">
    <w:abstractNumId w:val="379"/>
  </w:num>
  <w:num w:numId="394">
    <w:abstractNumId w:val="8"/>
  </w:num>
  <w:num w:numId="395">
    <w:abstractNumId w:val="431"/>
  </w:num>
  <w:num w:numId="396">
    <w:abstractNumId w:val="381"/>
  </w:num>
  <w:num w:numId="397">
    <w:abstractNumId w:val="153"/>
  </w:num>
  <w:num w:numId="398">
    <w:abstractNumId w:val="136"/>
  </w:num>
  <w:num w:numId="399">
    <w:abstractNumId w:val="442"/>
  </w:num>
  <w:num w:numId="400">
    <w:abstractNumId w:val="313"/>
  </w:num>
  <w:num w:numId="401">
    <w:abstractNumId w:val="300"/>
  </w:num>
  <w:num w:numId="402">
    <w:abstractNumId w:val="78"/>
  </w:num>
  <w:num w:numId="403">
    <w:abstractNumId w:val="90"/>
  </w:num>
  <w:num w:numId="404">
    <w:abstractNumId w:val="288"/>
  </w:num>
  <w:num w:numId="405">
    <w:abstractNumId w:val="94"/>
  </w:num>
  <w:num w:numId="406">
    <w:abstractNumId w:val="439"/>
  </w:num>
  <w:num w:numId="407">
    <w:abstractNumId w:val="18"/>
  </w:num>
  <w:num w:numId="408">
    <w:abstractNumId w:val="443"/>
  </w:num>
  <w:num w:numId="409">
    <w:abstractNumId w:val="88"/>
  </w:num>
  <w:num w:numId="410">
    <w:abstractNumId w:val="424"/>
  </w:num>
  <w:num w:numId="411">
    <w:abstractNumId w:val="189"/>
  </w:num>
  <w:num w:numId="412">
    <w:abstractNumId w:val="178"/>
  </w:num>
  <w:num w:numId="413">
    <w:abstractNumId w:val="145"/>
  </w:num>
  <w:num w:numId="414">
    <w:abstractNumId w:val="266"/>
  </w:num>
  <w:num w:numId="415">
    <w:abstractNumId w:val="17"/>
  </w:num>
  <w:num w:numId="416">
    <w:abstractNumId w:val="45"/>
  </w:num>
  <w:num w:numId="417">
    <w:abstractNumId w:val="208"/>
  </w:num>
  <w:num w:numId="418">
    <w:abstractNumId w:val="255"/>
  </w:num>
  <w:num w:numId="419">
    <w:abstractNumId w:val="123"/>
  </w:num>
  <w:num w:numId="420">
    <w:abstractNumId w:val="190"/>
  </w:num>
  <w:num w:numId="421">
    <w:abstractNumId w:val="76"/>
  </w:num>
  <w:num w:numId="422">
    <w:abstractNumId w:val="112"/>
  </w:num>
  <w:num w:numId="423">
    <w:abstractNumId w:val="304"/>
  </w:num>
  <w:num w:numId="424">
    <w:abstractNumId w:val="104"/>
  </w:num>
  <w:num w:numId="425">
    <w:abstractNumId w:val="73"/>
  </w:num>
  <w:num w:numId="426">
    <w:abstractNumId w:val="403"/>
  </w:num>
  <w:num w:numId="427">
    <w:abstractNumId w:val="331"/>
  </w:num>
  <w:num w:numId="428">
    <w:abstractNumId w:val="14"/>
  </w:num>
  <w:num w:numId="429">
    <w:abstractNumId w:val="177"/>
  </w:num>
  <w:num w:numId="430">
    <w:abstractNumId w:val="166"/>
  </w:num>
  <w:num w:numId="431">
    <w:abstractNumId w:val="114"/>
  </w:num>
  <w:num w:numId="432">
    <w:abstractNumId w:val="287"/>
  </w:num>
  <w:num w:numId="433">
    <w:abstractNumId w:val="277"/>
  </w:num>
  <w:num w:numId="434">
    <w:abstractNumId w:val="103"/>
  </w:num>
  <w:num w:numId="435">
    <w:abstractNumId w:val="16"/>
  </w:num>
  <w:num w:numId="436">
    <w:abstractNumId w:val="281"/>
  </w:num>
  <w:num w:numId="437">
    <w:abstractNumId w:val="259"/>
  </w:num>
  <w:num w:numId="438">
    <w:abstractNumId w:val="125"/>
  </w:num>
  <w:num w:numId="439">
    <w:abstractNumId w:val="272"/>
  </w:num>
  <w:num w:numId="440">
    <w:abstractNumId w:val="315"/>
  </w:num>
  <w:num w:numId="441">
    <w:abstractNumId w:val="294"/>
  </w:num>
  <w:num w:numId="442">
    <w:abstractNumId w:val="207"/>
  </w:num>
  <w:num w:numId="443">
    <w:abstractNumId w:val="63"/>
  </w:num>
  <w:num w:numId="444">
    <w:abstractNumId w:val="89"/>
  </w:num>
  <w:num w:numId="445">
    <w:abstractNumId w:val="205"/>
  </w:num>
  <w:num w:numId="446">
    <w:abstractNumId w:val="46"/>
  </w:num>
  <w:num w:numId="447">
    <w:abstractNumId w:val="199"/>
  </w:num>
  <w:num w:numId="448">
    <w:abstractNumId w:val="390"/>
  </w:num>
  <w:num w:numId="449">
    <w:abstractNumId w:val="235"/>
  </w:num>
  <w:num w:numId="450">
    <w:abstractNumId w:val="217"/>
  </w:num>
  <w:num w:numId="451">
    <w:abstractNumId w:val="263"/>
  </w:num>
  <w:num w:numId="452">
    <w:abstractNumId w:val="206"/>
  </w:num>
  <w:num w:numId="453">
    <w:abstractNumId w:val="327"/>
  </w:num>
  <w:num w:numId="454">
    <w:abstractNumId w:val="399"/>
  </w:num>
  <w:numIdMacAtCleanup w:val="452"/>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Avery">
    <w15:presenceInfo w15:providerId="None" w15:userId="Mark Ave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924"/>
    <w:rsid w:val="000019FC"/>
    <w:rsid w:val="00015A19"/>
    <w:rsid w:val="00017932"/>
    <w:rsid w:val="0002489D"/>
    <w:rsid w:val="00040064"/>
    <w:rsid w:val="00061B97"/>
    <w:rsid w:val="00066B67"/>
    <w:rsid w:val="00082A1A"/>
    <w:rsid w:val="000834FF"/>
    <w:rsid w:val="000E7268"/>
    <w:rsid w:val="000F3687"/>
    <w:rsid w:val="00103E10"/>
    <w:rsid w:val="0010580E"/>
    <w:rsid w:val="00110B93"/>
    <w:rsid w:val="00123218"/>
    <w:rsid w:val="00131DB3"/>
    <w:rsid w:val="00142ECC"/>
    <w:rsid w:val="00157676"/>
    <w:rsid w:val="00160E62"/>
    <w:rsid w:val="00163F43"/>
    <w:rsid w:val="00165801"/>
    <w:rsid w:val="00174763"/>
    <w:rsid w:val="00174CAF"/>
    <w:rsid w:val="001934DC"/>
    <w:rsid w:val="00195FF4"/>
    <w:rsid w:val="001B35A9"/>
    <w:rsid w:val="001C6685"/>
    <w:rsid w:val="001E1DDE"/>
    <w:rsid w:val="001E3CD0"/>
    <w:rsid w:val="00214F9F"/>
    <w:rsid w:val="002221D8"/>
    <w:rsid w:val="00222D4D"/>
    <w:rsid w:val="00227A2B"/>
    <w:rsid w:val="00232EB0"/>
    <w:rsid w:val="00233442"/>
    <w:rsid w:val="00240380"/>
    <w:rsid w:val="00240F63"/>
    <w:rsid w:val="00251F13"/>
    <w:rsid w:val="002540A5"/>
    <w:rsid w:val="00277EEF"/>
    <w:rsid w:val="002822F2"/>
    <w:rsid w:val="002A7000"/>
    <w:rsid w:val="002B5AD4"/>
    <w:rsid w:val="002D3930"/>
    <w:rsid w:val="002E72DB"/>
    <w:rsid w:val="00304A48"/>
    <w:rsid w:val="0030500E"/>
    <w:rsid w:val="00314295"/>
    <w:rsid w:val="0031700C"/>
    <w:rsid w:val="0032425E"/>
    <w:rsid w:val="00326CB2"/>
    <w:rsid w:val="00336152"/>
    <w:rsid w:val="00336A31"/>
    <w:rsid w:val="00342036"/>
    <w:rsid w:val="00355BDC"/>
    <w:rsid w:val="003833F9"/>
    <w:rsid w:val="003B1F91"/>
    <w:rsid w:val="003B658D"/>
    <w:rsid w:val="003C6808"/>
    <w:rsid w:val="003E4A1A"/>
    <w:rsid w:val="003E7DCD"/>
    <w:rsid w:val="003F4EAC"/>
    <w:rsid w:val="0040356E"/>
    <w:rsid w:val="00407E29"/>
    <w:rsid w:val="00426995"/>
    <w:rsid w:val="00445612"/>
    <w:rsid w:val="00454CE0"/>
    <w:rsid w:val="0047084A"/>
    <w:rsid w:val="00474132"/>
    <w:rsid w:val="00476F90"/>
    <w:rsid w:val="00486833"/>
    <w:rsid w:val="0049695F"/>
    <w:rsid w:val="004A0063"/>
    <w:rsid w:val="004A520B"/>
    <w:rsid w:val="004D6924"/>
    <w:rsid w:val="004D74CF"/>
    <w:rsid w:val="005030D0"/>
    <w:rsid w:val="00506E07"/>
    <w:rsid w:val="00511F77"/>
    <w:rsid w:val="00523861"/>
    <w:rsid w:val="00530244"/>
    <w:rsid w:val="00536D07"/>
    <w:rsid w:val="00536E0F"/>
    <w:rsid w:val="005370F3"/>
    <w:rsid w:val="0054207C"/>
    <w:rsid w:val="00543B28"/>
    <w:rsid w:val="00544198"/>
    <w:rsid w:val="00547CF9"/>
    <w:rsid w:val="00551154"/>
    <w:rsid w:val="0055359D"/>
    <w:rsid w:val="00590D19"/>
    <w:rsid w:val="005A244E"/>
    <w:rsid w:val="005A31C2"/>
    <w:rsid w:val="005A5ECE"/>
    <w:rsid w:val="005B3A26"/>
    <w:rsid w:val="005B7D4F"/>
    <w:rsid w:val="005C0E11"/>
    <w:rsid w:val="005C667D"/>
    <w:rsid w:val="005D1415"/>
    <w:rsid w:val="005D42A0"/>
    <w:rsid w:val="005D7692"/>
    <w:rsid w:val="00615EEF"/>
    <w:rsid w:val="00621B5D"/>
    <w:rsid w:val="00624DAA"/>
    <w:rsid w:val="00630B14"/>
    <w:rsid w:val="00632AF9"/>
    <w:rsid w:val="00633772"/>
    <w:rsid w:val="006374D7"/>
    <w:rsid w:val="0064557D"/>
    <w:rsid w:val="00645606"/>
    <w:rsid w:val="00657071"/>
    <w:rsid w:val="00681AA8"/>
    <w:rsid w:val="006A1328"/>
    <w:rsid w:val="006B5A29"/>
    <w:rsid w:val="006B6755"/>
    <w:rsid w:val="006C13B2"/>
    <w:rsid w:val="006C24F4"/>
    <w:rsid w:val="006C7F5F"/>
    <w:rsid w:val="006E5CFB"/>
    <w:rsid w:val="006E7756"/>
    <w:rsid w:val="00715F96"/>
    <w:rsid w:val="00721099"/>
    <w:rsid w:val="007227F5"/>
    <w:rsid w:val="00745B90"/>
    <w:rsid w:val="007514B9"/>
    <w:rsid w:val="00752C40"/>
    <w:rsid w:val="00756E6C"/>
    <w:rsid w:val="007619CC"/>
    <w:rsid w:val="0076389E"/>
    <w:rsid w:val="00771D1A"/>
    <w:rsid w:val="00772786"/>
    <w:rsid w:val="007729D9"/>
    <w:rsid w:val="00775E4F"/>
    <w:rsid w:val="00795091"/>
    <w:rsid w:val="007A4D0E"/>
    <w:rsid w:val="007B15EE"/>
    <w:rsid w:val="007C251F"/>
    <w:rsid w:val="007C3E3C"/>
    <w:rsid w:val="007D446C"/>
    <w:rsid w:val="007D65CF"/>
    <w:rsid w:val="007E0AAB"/>
    <w:rsid w:val="0084708A"/>
    <w:rsid w:val="008538F2"/>
    <w:rsid w:val="008816FF"/>
    <w:rsid w:val="008D2A93"/>
    <w:rsid w:val="008E5190"/>
    <w:rsid w:val="008F4466"/>
    <w:rsid w:val="0090067E"/>
    <w:rsid w:val="0090440A"/>
    <w:rsid w:val="00907DBA"/>
    <w:rsid w:val="009232F6"/>
    <w:rsid w:val="00927821"/>
    <w:rsid w:val="00932705"/>
    <w:rsid w:val="00940932"/>
    <w:rsid w:val="00943715"/>
    <w:rsid w:val="0094388C"/>
    <w:rsid w:val="0094455C"/>
    <w:rsid w:val="00951F70"/>
    <w:rsid w:val="00952A35"/>
    <w:rsid w:val="00995ACA"/>
    <w:rsid w:val="009B159A"/>
    <w:rsid w:val="009B2E99"/>
    <w:rsid w:val="009C68C8"/>
    <w:rsid w:val="009D267C"/>
    <w:rsid w:val="009F5884"/>
    <w:rsid w:val="00A026E2"/>
    <w:rsid w:val="00A02C9F"/>
    <w:rsid w:val="00A03106"/>
    <w:rsid w:val="00A14BAB"/>
    <w:rsid w:val="00A15E81"/>
    <w:rsid w:val="00A17DCF"/>
    <w:rsid w:val="00A23174"/>
    <w:rsid w:val="00A30ADF"/>
    <w:rsid w:val="00A30E25"/>
    <w:rsid w:val="00A405A6"/>
    <w:rsid w:val="00A42F61"/>
    <w:rsid w:val="00A513D6"/>
    <w:rsid w:val="00A767CB"/>
    <w:rsid w:val="00A87608"/>
    <w:rsid w:val="00AA5533"/>
    <w:rsid w:val="00AD2048"/>
    <w:rsid w:val="00AD3748"/>
    <w:rsid w:val="00AF5242"/>
    <w:rsid w:val="00B07AA2"/>
    <w:rsid w:val="00B2015A"/>
    <w:rsid w:val="00B25272"/>
    <w:rsid w:val="00B25546"/>
    <w:rsid w:val="00B325AC"/>
    <w:rsid w:val="00B34026"/>
    <w:rsid w:val="00B6129E"/>
    <w:rsid w:val="00B66C05"/>
    <w:rsid w:val="00B76503"/>
    <w:rsid w:val="00B97A47"/>
    <w:rsid w:val="00BB29CC"/>
    <w:rsid w:val="00BB730C"/>
    <w:rsid w:val="00BB74C5"/>
    <w:rsid w:val="00BC2651"/>
    <w:rsid w:val="00BC2861"/>
    <w:rsid w:val="00BC44EE"/>
    <w:rsid w:val="00BC470F"/>
    <w:rsid w:val="00BF6A41"/>
    <w:rsid w:val="00C06F43"/>
    <w:rsid w:val="00C22ACD"/>
    <w:rsid w:val="00C23CE6"/>
    <w:rsid w:val="00C34DD6"/>
    <w:rsid w:val="00C42F81"/>
    <w:rsid w:val="00C51E36"/>
    <w:rsid w:val="00C52B02"/>
    <w:rsid w:val="00C86DAA"/>
    <w:rsid w:val="00CA5EB9"/>
    <w:rsid w:val="00CB0A52"/>
    <w:rsid w:val="00CE364A"/>
    <w:rsid w:val="00CE4AEE"/>
    <w:rsid w:val="00CF4E2B"/>
    <w:rsid w:val="00D052A2"/>
    <w:rsid w:val="00D12D7C"/>
    <w:rsid w:val="00D16988"/>
    <w:rsid w:val="00D25A41"/>
    <w:rsid w:val="00D422C2"/>
    <w:rsid w:val="00D46CA4"/>
    <w:rsid w:val="00D54B8B"/>
    <w:rsid w:val="00D636A3"/>
    <w:rsid w:val="00D641F6"/>
    <w:rsid w:val="00D702F5"/>
    <w:rsid w:val="00D806B8"/>
    <w:rsid w:val="00D92CC4"/>
    <w:rsid w:val="00DA1358"/>
    <w:rsid w:val="00DC7FB4"/>
    <w:rsid w:val="00DD3B10"/>
    <w:rsid w:val="00DE4527"/>
    <w:rsid w:val="00DF461B"/>
    <w:rsid w:val="00DF4CC5"/>
    <w:rsid w:val="00E13FF2"/>
    <w:rsid w:val="00E14826"/>
    <w:rsid w:val="00E1691B"/>
    <w:rsid w:val="00E17102"/>
    <w:rsid w:val="00E45144"/>
    <w:rsid w:val="00E4582D"/>
    <w:rsid w:val="00E73695"/>
    <w:rsid w:val="00E826C6"/>
    <w:rsid w:val="00EA6E3F"/>
    <w:rsid w:val="00EF0FF2"/>
    <w:rsid w:val="00EF2A24"/>
    <w:rsid w:val="00EF7443"/>
    <w:rsid w:val="00F0379D"/>
    <w:rsid w:val="00F10156"/>
    <w:rsid w:val="00F149F3"/>
    <w:rsid w:val="00F152F4"/>
    <w:rsid w:val="00F23480"/>
    <w:rsid w:val="00F31B0F"/>
    <w:rsid w:val="00F33BD9"/>
    <w:rsid w:val="00F43EC5"/>
    <w:rsid w:val="00F533AA"/>
    <w:rsid w:val="00F66268"/>
    <w:rsid w:val="00F751CA"/>
    <w:rsid w:val="00F907A2"/>
    <w:rsid w:val="00FA1004"/>
    <w:rsid w:val="00FC6857"/>
    <w:rsid w:val="00FC79A7"/>
    <w:rsid w:val="00FD6D95"/>
    <w:rsid w:val="00FE10B0"/>
    <w:rsid w:val="00FE2FE6"/>
    <w:rsid w:val="00FF468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184A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700C"/>
    <w:pPr>
      <w:spacing w:before="160" w:after="160"/>
    </w:pPr>
    <w:rPr>
      <w:rFonts w:ascii="Arial" w:hAnsi="Arial"/>
      <w:sz w:val="20"/>
    </w:rPr>
  </w:style>
  <w:style w:type="paragraph" w:styleId="Heading1">
    <w:name w:val="heading 1"/>
    <w:aliases w:val="h1"/>
    <w:basedOn w:val="Normal"/>
    <w:next w:val="Normal"/>
    <w:link w:val="Heading1Char"/>
    <w:qFormat/>
    <w:rsid w:val="005B7D4F"/>
    <w:pPr>
      <w:numPr>
        <w:numId w:val="36"/>
      </w:num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Heading2">
    <w:name w:val="heading 2"/>
    <w:basedOn w:val="Normal"/>
    <w:next w:val="Normal"/>
    <w:link w:val="Heading2Char"/>
    <w:unhideWhenUsed/>
    <w:qFormat/>
    <w:rsid w:val="00082A1A"/>
    <w:pPr>
      <w:keepNext/>
      <w:numPr>
        <w:ilvl w:val="1"/>
        <w:numId w:val="36"/>
      </w:numPr>
      <w:pBdr>
        <w:bottom w:val="single" w:sz="8" w:space="1" w:color="4472C4" w:themeColor="accent1"/>
      </w:pBdr>
      <w:spacing w:before="200" w:after="80"/>
      <w:outlineLvl w:val="1"/>
    </w:pPr>
    <w:rPr>
      <w:rFonts w:asciiTheme="majorHAnsi" w:eastAsiaTheme="majorEastAsia" w:hAnsiTheme="majorHAnsi" w:cstheme="majorBidi"/>
      <w:color w:val="2F5496" w:themeColor="accent1" w:themeShade="BF"/>
      <w:sz w:val="24"/>
      <w:szCs w:val="24"/>
    </w:rPr>
  </w:style>
  <w:style w:type="paragraph" w:styleId="Heading3">
    <w:name w:val="heading 3"/>
    <w:basedOn w:val="Normal"/>
    <w:next w:val="Normal"/>
    <w:link w:val="Heading3Char"/>
    <w:unhideWhenUsed/>
    <w:qFormat/>
    <w:rsid w:val="00D806B8"/>
    <w:pPr>
      <w:keepNext/>
      <w:numPr>
        <w:ilvl w:val="2"/>
        <w:numId w:val="36"/>
      </w:numPr>
      <w:pBdr>
        <w:bottom w:val="single" w:sz="4" w:space="1" w:color="8EAADB" w:themeColor="accent1" w:themeTint="99"/>
      </w:pBdr>
      <w:spacing w:before="200" w:after="80"/>
      <w:outlineLvl w:val="2"/>
    </w:pPr>
    <w:rPr>
      <w:rFonts w:asciiTheme="majorHAnsi" w:eastAsiaTheme="majorEastAsia" w:hAnsiTheme="majorHAnsi" w:cstheme="majorBidi"/>
      <w:color w:val="4472C4" w:themeColor="accent1"/>
      <w:sz w:val="24"/>
      <w:szCs w:val="24"/>
    </w:rPr>
  </w:style>
  <w:style w:type="paragraph" w:styleId="Heading4">
    <w:name w:val="heading 4"/>
    <w:basedOn w:val="Normal"/>
    <w:next w:val="Normal"/>
    <w:link w:val="Heading4Char"/>
    <w:unhideWhenUsed/>
    <w:qFormat/>
    <w:rsid w:val="00D806B8"/>
    <w:pPr>
      <w:keepNext/>
      <w:numPr>
        <w:ilvl w:val="3"/>
        <w:numId w:val="36"/>
      </w:numPr>
      <w:pBdr>
        <w:bottom w:val="single" w:sz="4" w:space="2" w:color="B4C6E7" w:themeColor="accent1" w:themeTint="66"/>
      </w:pBdr>
      <w:spacing w:before="200" w:after="80"/>
      <w:outlineLvl w:val="3"/>
    </w:pPr>
    <w:rPr>
      <w:rFonts w:asciiTheme="majorHAnsi" w:eastAsiaTheme="majorEastAsia" w:hAnsiTheme="majorHAnsi" w:cstheme="majorBidi"/>
      <w:i/>
      <w:iCs/>
      <w:color w:val="4472C4" w:themeColor="accent1"/>
      <w:sz w:val="24"/>
      <w:szCs w:val="24"/>
    </w:rPr>
  </w:style>
  <w:style w:type="paragraph" w:styleId="Heading5">
    <w:name w:val="heading 5"/>
    <w:basedOn w:val="Normal"/>
    <w:next w:val="Normal"/>
    <w:link w:val="Heading5Char"/>
    <w:unhideWhenUsed/>
    <w:qFormat/>
    <w:rsid w:val="005B7D4F"/>
    <w:pPr>
      <w:numPr>
        <w:ilvl w:val="4"/>
        <w:numId w:val="36"/>
      </w:numPr>
      <w:spacing w:before="200" w:after="80"/>
      <w:outlineLvl w:val="4"/>
    </w:pPr>
    <w:rPr>
      <w:rFonts w:asciiTheme="majorHAnsi" w:eastAsiaTheme="majorEastAsia" w:hAnsiTheme="majorHAnsi" w:cstheme="majorBidi"/>
      <w:color w:val="4472C4" w:themeColor="accent1"/>
    </w:rPr>
  </w:style>
  <w:style w:type="paragraph" w:styleId="Heading6">
    <w:name w:val="heading 6"/>
    <w:basedOn w:val="Normal"/>
    <w:next w:val="Normal"/>
    <w:link w:val="Heading6Char"/>
    <w:unhideWhenUsed/>
    <w:qFormat/>
    <w:rsid w:val="005B7D4F"/>
    <w:pPr>
      <w:numPr>
        <w:ilvl w:val="5"/>
        <w:numId w:val="36"/>
      </w:numPr>
      <w:spacing w:before="280" w:after="100"/>
      <w:outlineLvl w:val="5"/>
    </w:pPr>
    <w:rPr>
      <w:rFonts w:asciiTheme="majorHAnsi" w:eastAsiaTheme="majorEastAsia" w:hAnsiTheme="majorHAnsi" w:cstheme="majorBidi"/>
      <w:i/>
      <w:iCs/>
      <w:color w:val="4472C4" w:themeColor="accent1"/>
    </w:rPr>
  </w:style>
  <w:style w:type="paragraph" w:styleId="Heading7">
    <w:name w:val="heading 7"/>
    <w:basedOn w:val="Normal"/>
    <w:next w:val="Normal"/>
    <w:link w:val="Heading7Char"/>
    <w:semiHidden/>
    <w:unhideWhenUsed/>
    <w:qFormat/>
    <w:rsid w:val="005B7D4F"/>
    <w:pPr>
      <w:numPr>
        <w:ilvl w:val="6"/>
        <w:numId w:val="36"/>
      </w:numPr>
      <w:spacing w:before="320" w:after="100"/>
      <w:outlineLvl w:val="6"/>
    </w:pPr>
    <w:rPr>
      <w:rFonts w:asciiTheme="majorHAnsi" w:eastAsiaTheme="majorEastAsia" w:hAnsiTheme="majorHAnsi" w:cstheme="majorBidi"/>
      <w:b/>
      <w:bCs/>
      <w:color w:val="A5A5A5" w:themeColor="accent3"/>
      <w:szCs w:val="20"/>
    </w:rPr>
  </w:style>
  <w:style w:type="paragraph" w:styleId="Heading8">
    <w:name w:val="heading 8"/>
    <w:basedOn w:val="Normal"/>
    <w:next w:val="Normal"/>
    <w:link w:val="Heading8Char"/>
    <w:semiHidden/>
    <w:unhideWhenUsed/>
    <w:qFormat/>
    <w:rsid w:val="005B7D4F"/>
    <w:pPr>
      <w:numPr>
        <w:ilvl w:val="7"/>
        <w:numId w:val="36"/>
      </w:numPr>
      <w:spacing w:before="320" w:after="100"/>
      <w:outlineLvl w:val="7"/>
    </w:pPr>
    <w:rPr>
      <w:rFonts w:asciiTheme="majorHAnsi" w:eastAsiaTheme="majorEastAsia" w:hAnsiTheme="majorHAnsi" w:cstheme="majorBidi"/>
      <w:b/>
      <w:bCs/>
      <w:i/>
      <w:iCs/>
      <w:color w:val="A5A5A5" w:themeColor="accent3"/>
      <w:szCs w:val="20"/>
    </w:rPr>
  </w:style>
  <w:style w:type="paragraph" w:styleId="Heading9">
    <w:name w:val="heading 9"/>
    <w:basedOn w:val="Normal"/>
    <w:next w:val="Normal"/>
    <w:link w:val="Heading9Char"/>
    <w:semiHidden/>
    <w:unhideWhenUsed/>
    <w:qFormat/>
    <w:rsid w:val="005B7D4F"/>
    <w:pPr>
      <w:numPr>
        <w:ilvl w:val="8"/>
        <w:numId w:val="36"/>
      </w:numPr>
      <w:spacing w:before="320" w:after="100"/>
      <w:outlineLvl w:val="8"/>
    </w:pPr>
    <w:rPr>
      <w:rFonts w:asciiTheme="majorHAnsi" w:eastAsiaTheme="majorEastAsia" w:hAnsiTheme="majorHAnsi" w:cstheme="majorBidi"/>
      <w:i/>
      <w:iCs/>
      <w:color w:val="A5A5A5" w:themeColor="accent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5B7D4F"/>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basedOn w:val="DefaultParagraphFont"/>
    <w:link w:val="Heading2"/>
    <w:rsid w:val="00082A1A"/>
    <w:rPr>
      <w:rFonts w:asciiTheme="majorHAnsi" w:eastAsiaTheme="majorEastAsia" w:hAnsiTheme="majorHAnsi" w:cstheme="majorBidi"/>
      <w:color w:val="2F5496" w:themeColor="accent1" w:themeShade="BF"/>
      <w:sz w:val="24"/>
      <w:szCs w:val="24"/>
    </w:rPr>
  </w:style>
  <w:style w:type="character" w:customStyle="1" w:styleId="Heading3Char">
    <w:name w:val="Heading 3 Char"/>
    <w:basedOn w:val="DefaultParagraphFont"/>
    <w:link w:val="Heading3"/>
    <w:rsid w:val="00D806B8"/>
    <w:rPr>
      <w:rFonts w:asciiTheme="majorHAnsi" w:eastAsiaTheme="majorEastAsia" w:hAnsiTheme="majorHAnsi" w:cstheme="majorBidi"/>
      <w:color w:val="4472C4" w:themeColor="accent1"/>
      <w:sz w:val="24"/>
      <w:szCs w:val="24"/>
    </w:rPr>
  </w:style>
  <w:style w:type="character" w:customStyle="1" w:styleId="Heading4Char">
    <w:name w:val="Heading 4 Char"/>
    <w:basedOn w:val="DefaultParagraphFont"/>
    <w:link w:val="Heading4"/>
    <w:rsid w:val="00D806B8"/>
    <w:rPr>
      <w:rFonts w:asciiTheme="majorHAnsi" w:eastAsiaTheme="majorEastAsia" w:hAnsiTheme="majorHAnsi" w:cstheme="majorBidi"/>
      <w:i/>
      <w:iCs/>
      <w:color w:val="4472C4" w:themeColor="accent1"/>
      <w:sz w:val="24"/>
      <w:szCs w:val="24"/>
    </w:rPr>
  </w:style>
  <w:style w:type="character" w:customStyle="1" w:styleId="Heading5Char">
    <w:name w:val="Heading 5 Char"/>
    <w:basedOn w:val="DefaultParagraphFont"/>
    <w:link w:val="Heading5"/>
    <w:rsid w:val="005B7D4F"/>
    <w:rPr>
      <w:rFonts w:asciiTheme="majorHAnsi" w:eastAsiaTheme="majorEastAsia" w:hAnsiTheme="majorHAnsi" w:cstheme="majorBidi"/>
      <w:color w:val="4472C4" w:themeColor="accent1"/>
      <w:sz w:val="20"/>
    </w:rPr>
  </w:style>
  <w:style w:type="character" w:customStyle="1" w:styleId="Heading6Char">
    <w:name w:val="Heading 6 Char"/>
    <w:basedOn w:val="DefaultParagraphFont"/>
    <w:link w:val="Heading6"/>
    <w:rsid w:val="005B7D4F"/>
    <w:rPr>
      <w:rFonts w:asciiTheme="majorHAnsi" w:eastAsiaTheme="majorEastAsia" w:hAnsiTheme="majorHAnsi" w:cstheme="majorBidi"/>
      <w:i/>
      <w:iCs/>
      <w:color w:val="4472C4" w:themeColor="accent1"/>
      <w:sz w:val="20"/>
    </w:rPr>
  </w:style>
  <w:style w:type="character" w:customStyle="1" w:styleId="Heading7Char">
    <w:name w:val="Heading 7 Char"/>
    <w:basedOn w:val="DefaultParagraphFont"/>
    <w:link w:val="Heading7"/>
    <w:semiHidden/>
    <w:rsid w:val="005B7D4F"/>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semiHidden/>
    <w:rsid w:val="005B7D4F"/>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semiHidden/>
    <w:rsid w:val="005B7D4F"/>
    <w:rPr>
      <w:rFonts w:asciiTheme="majorHAnsi" w:eastAsiaTheme="majorEastAsia" w:hAnsiTheme="majorHAnsi" w:cstheme="majorBidi"/>
      <w:i/>
      <w:iCs/>
      <w:color w:val="A5A5A5" w:themeColor="accent3"/>
      <w:sz w:val="20"/>
      <w:szCs w:val="20"/>
    </w:rPr>
  </w:style>
  <w:style w:type="paragraph" w:styleId="CommentText">
    <w:name w:val="annotation text"/>
    <w:basedOn w:val="Normal"/>
    <w:link w:val="CommentTextChar"/>
    <w:unhideWhenUsed/>
    <w:rsid w:val="004D6924"/>
  </w:style>
  <w:style w:type="character" w:customStyle="1" w:styleId="CommentTextChar">
    <w:name w:val="Comment Text Char"/>
    <w:basedOn w:val="DefaultParagraphFont"/>
    <w:link w:val="CommentText"/>
    <w:rsid w:val="004D6924"/>
  </w:style>
  <w:style w:type="paragraph" w:styleId="FootnoteText">
    <w:name w:val="footnote text"/>
    <w:basedOn w:val="Normal"/>
    <w:link w:val="FootnoteTextChar"/>
    <w:uiPriority w:val="99"/>
    <w:semiHidden/>
    <w:unhideWhenUsed/>
    <w:rsid w:val="004D6924"/>
  </w:style>
  <w:style w:type="character" w:customStyle="1" w:styleId="FootnoteTextChar">
    <w:name w:val="Footnote Text Char"/>
    <w:basedOn w:val="DefaultParagraphFont"/>
    <w:link w:val="FootnoteText"/>
    <w:uiPriority w:val="99"/>
    <w:semiHidden/>
    <w:rsid w:val="004D6924"/>
  </w:style>
  <w:style w:type="character" w:styleId="CommentReference">
    <w:name w:val="annotation reference"/>
    <w:rsid w:val="004D6924"/>
    <w:rPr>
      <w:sz w:val="16"/>
      <w:szCs w:val="16"/>
    </w:rPr>
  </w:style>
  <w:style w:type="character" w:styleId="FootnoteReference">
    <w:name w:val="footnote reference"/>
    <w:uiPriority w:val="99"/>
    <w:rsid w:val="004D6924"/>
    <w:rPr>
      <w:rFonts w:cs="Times New Roman"/>
      <w:vertAlign w:val="superscript"/>
    </w:rPr>
  </w:style>
  <w:style w:type="character" w:styleId="Hyperlink">
    <w:name w:val="Hyperlink"/>
    <w:basedOn w:val="DefaultParagraphFont"/>
    <w:uiPriority w:val="99"/>
    <w:unhideWhenUsed/>
    <w:rsid w:val="004D6924"/>
    <w:rPr>
      <w:color w:val="0563C1" w:themeColor="hyperlink"/>
      <w:u w:val="single"/>
    </w:rPr>
  </w:style>
  <w:style w:type="paragraph" w:styleId="Title">
    <w:name w:val="Title"/>
    <w:basedOn w:val="Normal"/>
    <w:next w:val="Normal"/>
    <w:link w:val="TitleChar"/>
    <w:qFormat/>
    <w:rsid w:val="005B7D4F"/>
    <w:pPr>
      <w:pBdr>
        <w:top w:val="single" w:sz="8" w:space="10" w:color="A1B8E1" w:themeColor="accent1" w:themeTint="7F"/>
        <w:bottom w:val="single" w:sz="24" w:space="15" w:color="A5A5A5" w:themeColor="accent3"/>
      </w:pBdr>
      <w:ind w:firstLine="0"/>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rsid w:val="005B7D4F"/>
    <w:rPr>
      <w:rFonts w:asciiTheme="majorHAnsi" w:eastAsiaTheme="majorEastAsia" w:hAnsiTheme="majorHAnsi" w:cstheme="majorBidi"/>
      <w:i/>
      <w:iCs/>
      <w:color w:val="1F3763" w:themeColor="accent1" w:themeShade="7F"/>
      <w:sz w:val="60"/>
      <w:szCs w:val="60"/>
    </w:rPr>
  </w:style>
  <w:style w:type="paragraph" w:styleId="TOC1">
    <w:name w:val="toc 1"/>
    <w:basedOn w:val="Normal"/>
    <w:next w:val="Normal"/>
    <w:autoRedefine/>
    <w:uiPriority w:val="39"/>
    <w:unhideWhenUsed/>
    <w:rsid w:val="00940932"/>
    <w:pPr>
      <w:keepNext/>
      <w:tabs>
        <w:tab w:val="left" w:pos="720"/>
        <w:tab w:val="right" w:leader="dot" w:pos="9350"/>
      </w:tabs>
      <w:spacing w:after="0"/>
    </w:pPr>
  </w:style>
  <w:style w:type="paragraph" w:styleId="TOC2">
    <w:name w:val="toc 2"/>
    <w:basedOn w:val="Normal"/>
    <w:next w:val="Normal"/>
    <w:autoRedefine/>
    <w:uiPriority w:val="39"/>
    <w:unhideWhenUsed/>
    <w:rsid w:val="00BC470F"/>
    <w:pPr>
      <w:tabs>
        <w:tab w:val="left" w:pos="1200"/>
        <w:tab w:val="right" w:leader="dot" w:pos="9350"/>
      </w:tabs>
      <w:spacing w:before="0" w:after="0"/>
      <w:ind w:left="1170" w:hanging="565"/>
    </w:pPr>
    <w:rPr>
      <w:noProof/>
    </w:rPr>
  </w:style>
  <w:style w:type="paragraph" w:styleId="TOC3">
    <w:name w:val="toc 3"/>
    <w:basedOn w:val="Normal"/>
    <w:next w:val="Normal"/>
    <w:autoRedefine/>
    <w:uiPriority w:val="39"/>
    <w:unhideWhenUsed/>
    <w:rsid w:val="00940932"/>
    <w:pPr>
      <w:tabs>
        <w:tab w:val="left" w:pos="1680"/>
        <w:tab w:val="right" w:leader="dot" w:pos="9350"/>
      </w:tabs>
      <w:spacing w:before="0" w:after="0"/>
      <w:ind w:left="475"/>
    </w:pPr>
  </w:style>
  <w:style w:type="paragraph" w:styleId="TOC4">
    <w:name w:val="toc 4"/>
    <w:basedOn w:val="Normal"/>
    <w:next w:val="Normal"/>
    <w:autoRedefine/>
    <w:uiPriority w:val="39"/>
    <w:unhideWhenUsed/>
    <w:rsid w:val="005B7D4F"/>
    <w:pPr>
      <w:ind w:left="720"/>
    </w:pPr>
  </w:style>
  <w:style w:type="paragraph" w:styleId="TOC5">
    <w:name w:val="toc 5"/>
    <w:basedOn w:val="Normal"/>
    <w:next w:val="Normal"/>
    <w:autoRedefine/>
    <w:uiPriority w:val="39"/>
    <w:unhideWhenUsed/>
    <w:rsid w:val="005B7D4F"/>
    <w:pPr>
      <w:ind w:left="960"/>
    </w:pPr>
  </w:style>
  <w:style w:type="paragraph" w:styleId="TOC6">
    <w:name w:val="toc 6"/>
    <w:basedOn w:val="Normal"/>
    <w:next w:val="Normal"/>
    <w:autoRedefine/>
    <w:uiPriority w:val="39"/>
    <w:unhideWhenUsed/>
    <w:rsid w:val="005B7D4F"/>
    <w:pPr>
      <w:ind w:left="1200"/>
    </w:pPr>
  </w:style>
  <w:style w:type="paragraph" w:styleId="TOC7">
    <w:name w:val="toc 7"/>
    <w:basedOn w:val="Normal"/>
    <w:next w:val="Normal"/>
    <w:autoRedefine/>
    <w:uiPriority w:val="39"/>
    <w:unhideWhenUsed/>
    <w:rsid w:val="005B7D4F"/>
    <w:pPr>
      <w:ind w:left="1440"/>
    </w:pPr>
  </w:style>
  <w:style w:type="paragraph" w:styleId="TOC8">
    <w:name w:val="toc 8"/>
    <w:basedOn w:val="Normal"/>
    <w:next w:val="Normal"/>
    <w:autoRedefine/>
    <w:uiPriority w:val="39"/>
    <w:unhideWhenUsed/>
    <w:rsid w:val="005B7D4F"/>
    <w:pPr>
      <w:ind w:left="1680"/>
    </w:pPr>
  </w:style>
  <w:style w:type="paragraph" w:styleId="TOC9">
    <w:name w:val="toc 9"/>
    <w:basedOn w:val="Normal"/>
    <w:next w:val="Normal"/>
    <w:autoRedefine/>
    <w:uiPriority w:val="39"/>
    <w:unhideWhenUsed/>
    <w:rsid w:val="005B7D4F"/>
    <w:pPr>
      <w:ind w:left="1920"/>
    </w:pPr>
  </w:style>
  <w:style w:type="paragraph" w:styleId="Caption">
    <w:name w:val="caption"/>
    <w:basedOn w:val="Normal"/>
    <w:next w:val="Normal"/>
    <w:uiPriority w:val="35"/>
    <w:unhideWhenUsed/>
    <w:qFormat/>
    <w:rsid w:val="005B7D4F"/>
    <w:rPr>
      <w:b/>
      <w:bCs/>
      <w:sz w:val="18"/>
      <w:szCs w:val="18"/>
    </w:rPr>
  </w:style>
  <w:style w:type="paragraph" w:styleId="Subtitle">
    <w:name w:val="Subtitle"/>
    <w:basedOn w:val="Normal"/>
    <w:next w:val="Normal"/>
    <w:link w:val="SubtitleChar"/>
    <w:uiPriority w:val="11"/>
    <w:qFormat/>
    <w:rsid w:val="005B7D4F"/>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5B7D4F"/>
    <w:rPr>
      <w:i/>
      <w:iCs/>
      <w:sz w:val="24"/>
      <w:szCs w:val="24"/>
    </w:rPr>
  </w:style>
  <w:style w:type="character" w:styleId="Strong">
    <w:name w:val="Strong"/>
    <w:basedOn w:val="DefaultParagraphFont"/>
    <w:uiPriority w:val="22"/>
    <w:qFormat/>
    <w:rsid w:val="005B7D4F"/>
    <w:rPr>
      <w:b/>
      <w:bCs/>
      <w:spacing w:val="0"/>
    </w:rPr>
  </w:style>
  <w:style w:type="character" w:styleId="Emphasis">
    <w:name w:val="Emphasis"/>
    <w:uiPriority w:val="20"/>
    <w:qFormat/>
    <w:rsid w:val="005B7D4F"/>
    <w:rPr>
      <w:b/>
      <w:bCs/>
      <w:i/>
      <w:iCs/>
      <w:color w:val="5A5A5A" w:themeColor="text1" w:themeTint="A5"/>
    </w:rPr>
  </w:style>
  <w:style w:type="paragraph" w:styleId="NoSpacing">
    <w:name w:val="No Spacing"/>
    <w:basedOn w:val="Normal"/>
    <w:link w:val="NoSpacingChar"/>
    <w:uiPriority w:val="1"/>
    <w:qFormat/>
    <w:rsid w:val="005B7D4F"/>
    <w:pPr>
      <w:ind w:firstLine="0"/>
    </w:pPr>
  </w:style>
  <w:style w:type="character" w:customStyle="1" w:styleId="NoSpacingChar">
    <w:name w:val="No Spacing Char"/>
    <w:basedOn w:val="DefaultParagraphFont"/>
    <w:link w:val="NoSpacing"/>
    <w:uiPriority w:val="1"/>
    <w:rsid w:val="005B7D4F"/>
  </w:style>
  <w:style w:type="paragraph" w:styleId="ListParagraph">
    <w:name w:val="List Paragraph"/>
    <w:basedOn w:val="Hints"/>
    <w:uiPriority w:val="34"/>
    <w:qFormat/>
    <w:rsid w:val="008D2A93"/>
    <w:pPr>
      <w:numPr>
        <w:numId w:val="281"/>
      </w:numPr>
    </w:pPr>
    <w:rPr>
      <w:rFonts w:cs="Arial"/>
    </w:rPr>
  </w:style>
  <w:style w:type="paragraph" w:styleId="Quote">
    <w:name w:val="Quote"/>
    <w:basedOn w:val="Normal"/>
    <w:next w:val="Normal"/>
    <w:link w:val="QuoteChar"/>
    <w:uiPriority w:val="29"/>
    <w:qFormat/>
    <w:rsid w:val="005B7D4F"/>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5B7D4F"/>
    <w:rPr>
      <w:rFonts w:asciiTheme="majorHAnsi" w:eastAsiaTheme="majorEastAsia" w:hAnsiTheme="majorHAnsi" w:cstheme="majorBidi"/>
      <w:i/>
      <w:iCs/>
      <w:color w:val="5A5A5A" w:themeColor="text1" w:themeTint="A5"/>
    </w:rPr>
  </w:style>
  <w:style w:type="paragraph" w:styleId="IntenseQuote">
    <w:name w:val="Intense Quote"/>
    <w:basedOn w:val="Hints"/>
    <w:next w:val="Normal"/>
    <w:link w:val="IntenseQuoteChar"/>
    <w:uiPriority w:val="30"/>
    <w:qFormat/>
    <w:rsid w:val="008D2A93"/>
    <w:pPr>
      <w:spacing w:before="120" w:after="120"/>
      <w:ind w:left="720" w:hanging="720"/>
    </w:pPr>
    <w:rPr>
      <w:rFonts w:cs="Arial"/>
    </w:rPr>
  </w:style>
  <w:style w:type="character" w:customStyle="1" w:styleId="IntenseQuoteChar">
    <w:name w:val="Intense Quote Char"/>
    <w:basedOn w:val="DefaultParagraphFont"/>
    <w:link w:val="IntenseQuote"/>
    <w:uiPriority w:val="30"/>
    <w:rsid w:val="008D2A93"/>
    <w:rPr>
      <w:rFonts w:ascii="Arial" w:eastAsia="Times New Roman" w:hAnsi="Arial" w:cs="Arial"/>
      <w:sz w:val="20"/>
      <w:szCs w:val="20"/>
    </w:rPr>
  </w:style>
  <w:style w:type="character" w:styleId="SubtleEmphasis">
    <w:name w:val="Subtle Emphasis"/>
    <w:uiPriority w:val="19"/>
    <w:qFormat/>
    <w:rsid w:val="005B7D4F"/>
    <w:rPr>
      <w:i/>
      <w:iCs/>
      <w:color w:val="5A5A5A" w:themeColor="text1" w:themeTint="A5"/>
    </w:rPr>
  </w:style>
  <w:style w:type="character" w:styleId="IntenseEmphasis">
    <w:name w:val="Intense Emphasis"/>
    <w:uiPriority w:val="21"/>
    <w:qFormat/>
    <w:rsid w:val="005B7D4F"/>
    <w:rPr>
      <w:b/>
      <w:bCs/>
      <w:i/>
      <w:iCs/>
      <w:color w:val="4472C4" w:themeColor="accent1"/>
      <w:sz w:val="22"/>
      <w:szCs w:val="22"/>
    </w:rPr>
  </w:style>
  <w:style w:type="character" w:styleId="SubtleReference">
    <w:name w:val="Subtle Reference"/>
    <w:uiPriority w:val="31"/>
    <w:qFormat/>
    <w:rsid w:val="005B7D4F"/>
    <w:rPr>
      <w:color w:val="auto"/>
      <w:u w:val="single" w:color="A5A5A5" w:themeColor="accent3"/>
    </w:rPr>
  </w:style>
  <w:style w:type="character" w:styleId="IntenseReference">
    <w:name w:val="Intense Reference"/>
    <w:basedOn w:val="DefaultParagraphFont"/>
    <w:uiPriority w:val="32"/>
    <w:qFormat/>
    <w:rsid w:val="005B7D4F"/>
    <w:rPr>
      <w:b/>
      <w:bCs/>
      <w:color w:val="7B7B7B" w:themeColor="accent3" w:themeShade="BF"/>
      <w:u w:val="single" w:color="A5A5A5" w:themeColor="accent3"/>
    </w:rPr>
  </w:style>
  <w:style w:type="character" w:styleId="BookTitle">
    <w:name w:val="Book Title"/>
    <w:basedOn w:val="DefaultParagraphFont"/>
    <w:uiPriority w:val="33"/>
    <w:qFormat/>
    <w:rsid w:val="005B7D4F"/>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5B7D4F"/>
    <w:pPr>
      <w:numPr>
        <w:numId w:val="0"/>
      </w:numPr>
      <w:outlineLvl w:val="9"/>
    </w:pPr>
  </w:style>
  <w:style w:type="paragraph" w:customStyle="1" w:styleId="PersonalName">
    <w:name w:val="Personal Name"/>
    <w:basedOn w:val="Title"/>
    <w:rsid w:val="005B7D4F"/>
    <w:rPr>
      <w:b/>
      <w:caps/>
      <w:color w:val="000000"/>
      <w:sz w:val="28"/>
      <w:szCs w:val="28"/>
    </w:rPr>
  </w:style>
  <w:style w:type="paragraph" w:styleId="BalloonText">
    <w:name w:val="Balloon Text"/>
    <w:basedOn w:val="Normal"/>
    <w:link w:val="BalloonTextChar"/>
    <w:semiHidden/>
    <w:unhideWhenUsed/>
    <w:rsid w:val="0015767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57676"/>
    <w:rPr>
      <w:rFonts w:ascii="Times New Roman" w:hAnsi="Times New Roman" w:cs="Times New Roman"/>
      <w:sz w:val="18"/>
      <w:szCs w:val="18"/>
    </w:rPr>
  </w:style>
  <w:style w:type="character" w:customStyle="1" w:styleId="apple-converted-space">
    <w:name w:val="apple-converted-space"/>
    <w:basedOn w:val="DefaultParagraphFont"/>
    <w:rsid w:val="005A31C2"/>
  </w:style>
  <w:style w:type="paragraph" w:styleId="DocumentMap">
    <w:name w:val="Document Map"/>
    <w:basedOn w:val="Normal"/>
    <w:link w:val="DocumentMapChar"/>
    <w:uiPriority w:val="99"/>
    <w:semiHidden/>
    <w:unhideWhenUsed/>
    <w:rsid w:val="003833F9"/>
    <w:pPr>
      <w:spacing w:before="0" w:after="0"/>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3833F9"/>
    <w:rPr>
      <w:rFonts w:ascii="Times New Roman" w:hAnsi="Times New Roman" w:cs="Times New Roman"/>
      <w:sz w:val="24"/>
      <w:szCs w:val="24"/>
    </w:rPr>
  </w:style>
  <w:style w:type="paragraph" w:customStyle="1" w:styleId="p1">
    <w:name w:val="p1"/>
    <w:basedOn w:val="Normal"/>
    <w:rsid w:val="00A30E25"/>
    <w:pPr>
      <w:spacing w:before="0" w:after="0"/>
      <w:ind w:firstLine="0"/>
    </w:pPr>
    <w:rPr>
      <w:rFonts w:ascii="Helvetica" w:hAnsi="Helvetica" w:cs="Times New Roman"/>
      <w:sz w:val="18"/>
      <w:szCs w:val="18"/>
    </w:rPr>
  </w:style>
  <w:style w:type="paragraph" w:customStyle="1" w:styleId="p2">
    <w:name w:val="p2"/>
    <w:basedOn w:val="Normal"/>
    <w:rsid w:val="00A30E25"/>
    <w:pPr>
      <w:spacing w:before="0" w:after="0"/>
      <w:ind w:firstLine="0"/>
    </w:pPr>
    <w:rPr>
      <w:rFonts w:ascii="Helvetica" w:hAnsi="Helvetica" w:cs="Times New Roman"/>
      <w:color w:val="55677D"/>
      <w:sz w:val="18"/>
      <w:szCs w:val="18"/>
    </w:rPr>
  </w:style>
  <w:style w:type="paragraph" w:styleId="Header">
    <w:name w:val="header"/>
    <w:basedOn w:val="Normal"/>
    <w:link w:val="HeaderChar"/>
    <w:rsid w:val="0049695F"/>
    <w:pPr>
      <w:tabs>
        <w:tab w:val="center" w:pos="4320"/>
        <w:tab w:val="right" w:pos="8640"/>
      </w:tabs>
      <w:spacing w:before="0" w:after="0"/>
      <w:ind w:firstLine="0"/>
    </w:pPr>
    <w:rPr>
      <w:rFonts w:eastAsia="Times New Roman" w:cs="Times New Roman"/>
      <w:szCs w:val="24"/>
    </w:rPr>
  </w:style>
  <w:style w:type="character" w:customStyle="1" w:styleId="HeaderChar">
    <w:name w:val="Header Char"/>
    <w:basedOn w:val="DefaultParagraphFont"/>
    <w:link w:val="Header"/>
    <w:uiPriority w:val="99"/>
    <w:rsid w:val="0049695F"/>
    <w:rPr>
      <w:rFonts w:ascii="Arial" w:eastAsia="Times New Roman" w:hAnsi="Arial" w:cs="Times New Roman"/>
      <w:sz w:val="20"/>
      <w:szCs w:val="24"/>
    </w:rPr>
  </w:style>
  <w:style w:type="paragraph" w:styleId="Footer">
    <w:name w:val="footer"/>
    <w:basedOn w:val="Normal"/>
    <w:link w:val="FooterChar"/>
    <w:rsid w:val="0049695F"/>
    <w:pPr>
      <w:tabs>
        <w:tab w:val="center" w:pos="4320"/>
        <w:tab w:val="right" w:pos="8640"/>
      </w:tabs>
      <w:spacing w:before="0" w:after="0"/>
      <w:ind w:firstLine="0"/>
    </w:pPr>
    <w:rPr>
      <w:rFonts w:eastAsia="Times New Roman" w:cs="Times New Roman"/>
      <w:szCs w:val="24"/>
    </w:rPr>
  </w:style>
  <w:style w:type="character" w:customStyle="1" w:styleId="FooterChar">
    <w:name w:val="Footer Char"/>
    <w:basedOn w:val="DefaultParagraphFont"/>
    <w:link w:val="Footer"/>
    <w:uiPriority w:val="99"/>
    <w:rsid w:val="0049695F"/>
    <w:rPr>
      <w:rFonts w:ascii="Arial" w:eastAsia="Times New Roman" w:hAnsi="Arial" w:cs="Times New Roman"/>
      <w:sz w:val="20"/>
      <w:szCs w:val="24"/>
    </w:rPr>
  </w:style>
  <w:style w:type="character" w:styleId="PageNumber">
    <w:name w:val="page number"/>
    <w:basedOn w:val="DefaultParagraphFont"/>
    <w:rsid w:val="0049695F"/>
    <w:rPr>
      <w:rFonts w:ascii="Arial" w:hAnsi="Arial"/>
      <w:sz w:val="16"/>
    </w:rPr>
  </w:style>
  <w:style w:type="paragraph" w:customStyle="1" w:styleId="Bodytext">
    <w:name w:val="Bodytext"/>
    <w:aliases w:val="bt"/>
    <w:basedOn w:val="Normal"/>
    <w:rsid w:val="0049695F"/>
    <w:pPr>
      <w:spacing w:before="0" w:after="120"/>
      <w:ind w:left="1440" w:firstLine="0"/>
    </w:pPr>
    <w:rPr>
      <w:rFonts w:eastAsia="Times New Roman" w:cs="Times New Roman"/>
      <w:szCs w:val="20"/>
    </w:rPr>
  </w:style>
  <w:style w:type="paragraph" w:customStyle="1" w:styleId="Hints">
    <w:name w:val="Hints"/>
    <w:basedOn w:val="Normal"/>
    <w:link w:val="HintsChar"/>
    <w:rsid w:val="00103E10"/>
    <w:pPr>
      <w:spacing w:before="0" w:after="0"/>
      <w:ind w:firstLine="0"/>
    </w:pPr>
    <w:rPr>
      <w:rFonts w:eastAsia="Times New Roman" w:cs="Times New Roman"/>
      <w:szCs w:val="20"/>
    </w:rPr>
  </w:style>
  <w:style w:type="character" w:customStyle="1" w:styleId="HintsChar">
    <w:name w:val="Hints Char"/>
    <w:basedOn w:val="DefaultParagraphFont"/>
    <w:link w:val="Hints"/>
    <w:rsid w:val="00103E10"/>
    <w:rPr>
      <w:rFonts w:ascii="Arial" w:eastAsia="Times New Roman" w:hAnsi="Arial" w:cs="Times New Roman"/>
      <w:sz w:val="20"/>
      <w:szCs w:val="20"/>
    </w:rPr>
  </w:style>
  <w:style w:type="paragraph" w:styleId="BodyText0">
    <w:name w:val="Body Text"/>
    <w:basedOn w:val="Normal"/>
    <w:link w:val="BodyTextChar"/>
    <w:rsid w:val="0049695F"/>
    <w:pPr>
      <w:spacing w:before="0" w:after="120"/>
      <w:ind w:firstLine="0"/>
    </w:pPr>
    <w:rPr>
      <w:rFonts w:eastAsia="Times New Roman" w:cs="Times New Roman"/>
      <w:szCs w:val="24"/>
    </w:rPr>
  </w:style>
  <w:style w:type="character" w:customStyle="1" w:styleId="BodyTextChar">
    <w:name w:val="Body Text Char"/>
    <w:basedOn w:val="DefaultParagraphFont"/>
    <w:link w:val="BodyText0"/>
    <w:rsid w:val="0049695F"/>
    <w:rPr>
      <w:rFonts w:ascii="Arial" w:eastAsia="Times New Roman" w:hAnsi="Arial" w:cs="Times New Roman"/>
      <w:sz w:val="20"/>
      <w:szCs w:val="24"/>
    </w:rPr>
  </w:style>
  <w:style w:type="paragraph" w:customStyle="1" w:styleId="TableHead">
    <w:name w:val="Table Head"/>
    <w:basedOn w:val="Heading3"/>
    <w:next w:val="Normal"/>
    <w:rsid w:val="0049695F"/>
    <w:pPr>
      <w:numPr>
        <w:ilvl w:val="0"/>
        <w:numId w:val="0"/>
      </w:numPr>
      <w:pBdr>
        <w:bottom w:val="none" w:sz="0" w:space="0" w:color="auto"/>
      </w:pBdr>
      <w:spacing w:before="300" w:after="60" w:line="240" w:lineRule="exact"/>
      <w:outlineLvl w:val="9"/>
    </w:pPr>
    <w:rPr>
      <w:rFonts w:ascii="Arial" w:eastAsia="Times New Roman" w:hAnsi="Arial" w:cs="Times New Roman"/>
      <w:b/>
      <w:i/>
      <w:color w:val="auto"/>
      <w:szCs w:val="20"/>
    </w:rPr>
  </w:style>
  <w:style w:type="paragraph" w:customStyle="1" w:styleId="Default">
    <w:name w:val="Default"/>
    <w:rsid w:val="0049695F"/>
    <w:pPr>
      <w:autoSpaceDE w:val="0"/>
      <w:autoSpaceDN w:val="0"/>
      <w:adjustRightInd w:val="0"/>
      <w:ind w:firstLine="0"/>
    </w:pPr>
    <w:rPr>
      <w:rFonts w:ascii="Arial" w:eastAsia="Times New Roman" w:hAnsi="Arial" w:cs="Arial"/>
      <w:color w:val="000000"/>
      <w:sz w:val="24"/>
      <w:szCs w:val="24"/>
    </w:rPr>
  </w:style>
  <w:style w:type="character" w:customStyle="1" w:styleId="st">
    <w:name w:val="st"/>
    <w:basedOn w:val="DefaultParagraphFont"/>
    <w:rsid w:val="0049695F"/>
  </w:style>
  <w:style w:type="character" w:styleId="FollowedHyperlink">
    <w:name w:val="FollowedHyperlink"/>
    <w:basedOn w:val="DefaultParagraphFont"/>
    <w:rsid w:val="0049695F"/>
    <w:rPr>
      <w:color w:val="954F72" w:themeColor="followedHyperlink"/>
      <w:u w:val="single"/>
    </w:rPr>
  </w:style>
  <w:style w:type="paragraph" w:styleId="CommentSubject">
    <w:name w:val="annotation subject"/>
    <w:basedOn w:val="CommentText"/>
    <w:next w:val="CommentText"/>
    <w:link w:val="CommentSubjectChar"/>
    <w:rsid w:val="0049695F"/>
    <w:pPr>
      <w:spacing w:before="0" w:after="0"/>
      <w:ind w:firstLine="0"/>
    </w:pPr>
    <w:rPr>
      <w:rFonts w:eastAsia="Times New Roman" w:cs="Times New Roman"/>
      <w:b/>
      <w:bCs/>
      <w:szCs w:val="20"/>
    </w:rPr>
  </w:style>
  <w:style w:type="character" w:customStyle="1" w:styleId="CommentSubjectChar">
    <w:name w:val="Comment Subject Char"/>
    <w:basedOn w:val="CommentTextChar"/>
    <w:link w:val="CommentSubject"/>
    <w:rsid w:val="0049695F"/>
    <w:rPr>
      <w:rFonts w:ascii="Arial" w:eastAsia="Times New Roman" w:hAnsi="Arial" w:cs="Times New Roman"/>
      <w:b/>
      <w:bCs/>
      <w:sz w:val="20"/>
      <w:szCs w:val="20"/>
    </w:rPr>
  </w:style>
  <w:style w:type="table" w:styleId="TableGrid">
    <w:name w:val="Table Grid"/>
    <w:basedOn w:val="TableNormal"/>
    <w:rsid w:val="001E3CD0"/>
    <w:pPr>
      <w:ind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unhideWhenUsed/>
    <w:rsid w:val="001E3CD0"/>
    <w:rPr>
      <w:i/>
      <w:iCs/>
    </w:rPr>
  </w:style>
  <w:style w:type="character" w:customStyle="1" w:styleId="cit">
    <w:name w:val="cit"/>
    <w:basedOn w:val="DefaultParagraphFont"/>
    <w:rsid w:val="00061B97"/>
  </w:style>
  <w:style w:type="character" w:customStyle="1" w:styleId="fm-citation-ids-label">
    <w:name w:val="fm-citation-ids-label"/>
    <w:basedOn w:val="DefaultParagraphFont"/>
    <w:rsid w:val="00061B97"/>
  </w:style>
  <w:style w:type="paragraph" w:customStyle="1" w:styleId="TableCell">
    <w:name w:val="TableCell"/>
    <w:qFormat/>
    <w:rsid w:val="00F533AA"/>
    <w:pPr>
      <w:ind w:firstLine="0"/>
      <w:contextualSpacing/>
      <w:jc w:val="center"/>
    </w:pPr>
    <w:rPr>
      <w:rFonts w:cs="Arial"/>
      <w:szCs w:val="20"/>
    </w:rPr>
  </w:style>
  <w:style w:type="paragraph" w:styleId="Revision">
    <w:name w:val="Revision"/>
    <w:hidden/>
    <w:uiPriority w:val="99"/>
    <w:semiHidden/>
    <w:rsid w:val="00174CAF"/>
    <w:pPr>
      <w:ind w:firstLine="0"/>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06525">
      <w:bodyDiv w:val="1"/>
      <w:marLeft w:val="0"/>
      <w:marRight w:val="0"/>
      <w:marTop w:val="0"/>
      <w:marBottom w:val="0"/>
      <w:divBdr>
        <w:top w:val="none" w:sz="0" w:space="0" w:color="auto"/>
        <w:left w:val="none" w:sz="0" w:space="0" w:color="auto"/>
        <w:bottom w:val="none" w:sz="0" w:space="0" w:color="auto"/>
        <w:right w:val="none" w:sz="0" w:space="0" w:color="auto"/>
      </w:divBdr>
    </w:div>
    <w:div w:id="366106472">
      <w:bodyDiv w:val="1"/>
      <w:marLeft w:val="0"/>
      <w:marRight w:val="0"/>
      <w:marTop w:val="0"/>
      <w:marBottom w:val="0"/>
      <w:divBdr>
        <w:top w:val="none" w:sz="0" w:space="0" w:color="auto"/>
        <w:left w:val="none" w:sz="0" w:space="0" w:color="auto"/>
        <w:bottom w:val="none" w:sz="0" w:space="0" w:color="auto"/>
        <w:right w:val="none" w:sz="0" w:space="0" w:color="auto"/>
      </w:divBdr>
    </w:div>
    <w:div w:id="381367479">
      <w:bodyDiv w:val="1"/>
      <w:marLeft w:val="0"/>
      <w:marRight w:val="0"/>
      <w:marTop w:val="0"/>
      <w:marBottom w:val="0"/>
      <w:divBdr>
        <w:top w:val="none" w:sz="0" w:space="0" w:color="auto"/>
        <w:left w:val="none" w:sz="0" w:space="0" w:color="auto"/>
        <w:bottom w:val="none" w:sz="0" w:space="0" w:color="auto"/>
        <w:right w:val="none" w:sz="0" w:space="0" w:color="auto"/>
      </w:divBdr>
    </w:div>
    <w:div w:id="439495261">
      <w:bodyDiv w:val="1"/>
      <w:marLeft w:val="0"/>
      <w:marRight w:val="0"/>
      <w:marTop w:val="0"/>
      <w:marBottom w:val="0"/>
      <w:divBdr>
        <w:top w:val="none" w:sz="0" w:space="0" w:color="auto"/>
        <w:left w:val="none" w:sz="0" w:space="0" w:color="auto"/>
        <w:bottom w:val="none" w:sz="0" w:space="0" w:color="auto"/>
        <w:right w:val="none" w:sz="0" w:space="0" w:color="auto"/>
      </w:divBdr>
    </w:div>
    <w:div w:id="698745753">
      <w:bodyDiv w:val="1"/>
      <w:marLeft w:val="0"/>
      <w:marRight w:val="0"/>
      <w:marTop w:val="0"/>
      <w:marBottom w:val="0"/>
      <w:divBdr>
        <w:top w:val="none" w:sz="0" w:space="0" w:color="auto"/>
        <w:left w:val="none" w:sz="0" w:space="0" w:color="auto"/>
        <w:bottom w:val="none" w:sz="0" w:space="0" w:color="auto"/>
        <w:right w:val="none" w:sz="0" w:space="0" w:color="auto"/>
      </w:divBdr>
      <w:divsChild>
        <w:div w:id="1542400375">
          <w:marLeft w:val="0"/>
          <w:marRight w:val="0"/>
          <w:marTop w:val="0"/>
          <w:marBottom w:val="0"/>
          <w:divBdr>
            <w:top w:val="none" w:sz="0" w:space="0" w:color="auto"/>
            <w:left w:val="none" w:sz="0" w:space="0" w:color="auto"/>
            <w:bottom w:val="none" w:sz="0" w:space="0" w:color="auto"/>
            <w:right w:val="none" w:sz="0" w:space="0" w:color="auto"/>
          </w:divBdr>
          <w:divsChild>
            <w:div w:id="219443366">
              <w:marLeft w:val="0"/>
              <w:marRight w:val="0"/>
              <w:marTop w:val="0"/>
              <w:marBottom w:val="0"/>
              <w:divBdr>
                <w:top w:val="none" w:sz="0" w:space="0" w:color="auto"/>
                <w:left w:val="none" w:sz="0" w:space="0" w:color="auto"/>
                <w:bottom w:val="none" w:sz="0" w:space="0" w:color="auto"/>
                <w:right w:val="none" w:sz="0" w:space="0" w:color="auto"/>
              </w:divBdr>
            </w:div>
            <w:div w:id="633145891">
              <w:marLeft w:val="0"/>
              <w:marRight w:val="0"/>
              <w:marTop w:val="0"/>
              <w:marBottom w:val="0"/>
              <w:divBdr>
                <w:top w:val="none" w:sz="0" w:space="0" w:color="auto"/>
                <w:left w:val="none" w:sz="0" w:space="0" w:color="auto"/>
                <w:bottom w:val="none" w:sz="0" w:space="0" w:color="auto"/>
                <w:right w:val="none" w:sz="0" w:space="0" w:color="auto"/>
              </w:divBdr>
            </w:div>
            <w:div w:id="2076118731">
              <w:marLeft w:val="0"/>
              <w:marRight w:val="0"/>
              <w:marTop w:val="0"/>
              <w:marBottom w:val="0"/>
              <w:divBdr>
                <w:top w:val="none" w:sz="0" w:space="0" w:color="auto"/>
                <w:left w:val="none" w:sz="0" w:space="0" w:color="auto"/>
                <w:bottom w:val="none" w:sz="0" w:space="0" w:color="auto"/>
                <w:right w:val="none" w:sz="0" w:space="0" w:color="auto"/>
              </w:divBdr>
            </w:div>
            <w:div w:id="1937863675">
              <w:marLeft w:val="0"/>
              <w:marRight w:val="0"/>
              <w:marTop w:val="0"/>
              <w:marBottom w:val="0"/>
              <w:divBdr>
                <w:top w:val="none" w:sz="0" w:space="0" w:color="auto"/>
                <w:left w:val="none" w:sz="0" w:space="0" w:color="auto"/>
                <w:bottom w:val="none" w:sz="0" w:space="0" w:color="auto"/>
                <w:right w:val="none" w:sz="0" w:space="0" w:color="auto"/>
              </w:divBdr>
            </w:div>
            <w:div w:id="348144368">
              <w:marLeft w:val="0"/>
              <w:marRight w:val="0"/>
              <w:marTop w:val="0"/>
              <w:marBottom w:val="0"/>
              <w:divBdr>
                <w:top w:val="none" w:sz="0" w:space="0" w:color="auto"/>
                <w:left w:val="none" w:sz="0" w:space="0" w:color="auto"/>
                <w:bottom w:val="none" w:sz="0" w:space="0" w:color="auto"/>
                <w:right w:val="none" w:sz="0" w:space="0" w:color="auto"/>
              </w:divBdr>
            </w:div>
            <w:div w:id="948010075">
              <w:marLeft w:val="0"/>
              <w:marRight w:val="0"/>
              <w:marTop w:val="0"/>
              <w:marBottom w:val="0"/>
              <w:divBdr>
                <w:top w:val="none" w:sz="0" w:space="0" w:color="auto"/>
                <w:left w:val="none" w:sz="0" w:space="0" w:color="auto"/>
                <w:bottom w:val="none" w:sz="0" w:space="0" w:color="auto"/>
                <w:right w:val="none" w:sz="0" w:space="0" w:color="auto"/>
              </w:divBdr>
            </w:div>
            <w:div w:id="1850026803">
              <w:marLeft w:val="0"/>
              <w:marRight w:val="0"/>
              <w:marTop w:val="0"/>
              <w:marBottom w:val="0"/>
              <w:divBdr>
                <w:top w:val="none" w:sz="0" w:space="0" w:color="auto"/>
                <w:left w:val="none" w:sz="0" w:space="0" w:color="auto"/>
                <w:bottom w:val="none" w:sz="0" w:space="0" w:color="auto"/>
                <w:right w:val="none" w:sz="0" w:space="0" w:color="auto"/>
              </w:divBdr>
            </w:div>
          </w:divsChild>
        </w:div>
        <w:div w:id="796803436">
          <w:marLeft w:val="0"/>
          <w:marRight w:val="0"/>
          <w:marTop w:val="0"/>
          <w:marBottom w:val="0"/>
          <w:divBdr>
            <w:top w:val="none" w:sz="0" w:space="0" w:color="auto"/>
            <w:left w:val="none" w:sz="0" w:space="0" w:color="auto"/>
            <w:bottom w:val="none" w:sz="0" w:space="0" w:color="auto"/>
            <w:right w:val="none" w:sz="0" w:space="0" w:color="auto"/>
          </w:divBdr>
        </w:div>
        <w:div w:id="1579248171">
          <w:marLeft w:val="0"/>
          <w:marRight w:val="0"/>
          <w:marTop w:val="0"/>
          <w:marBottom w:val="0"/>
          <w:divBdr>
            <w:top w:val="none" w:sz="0" w:space="0" w:color="auto"/>
            <w:left w:val="none" w:sz="0" w:space="0" w:color="auto"/>
            <w:bottom w:val="none" w:sz="0" w:space="0" w:color="auto"/>
            <w:right w:val="none" w:sz="0" w:space="0" w:color="auto"/>
          </w:divBdr>
        </w:div>
        <w:div w:id="1429078020">
          <w:marLeft w:val="0"/>
          <w:marRight w:val="0"/>
          <w:marTop w:val="0"/>
          <w:marBottom w:val="0"/>
          <w:divBdr>
            <w:top w:val="none" w:sz="0" w:space="0" w:color="auto"/>
            <w:left w:val="none" w:sz="0" w:space="0" w:color="auto"/>
            <w:bottom w:val="none" w:sz="0" w:space="0" w:color="auto"/>
            <w:right w:val="none" w:sz="0" w:space="0" w:color="auto"/>
          </w:divBdr>
          <w:divsChild>
            <w:div w:id="1420327630">
              <w:marLeft w:val="0"/>
              <w:marRight w:val="0"/>
              <w:marTop w:val="0"/>
              <w:marBottom w:val="0"/>
              <w:divBdr>
                <w:top w:val="none" w:sz="0" w:space="0" w:color="auto"/>
                <w:left w:val="none" w:sz="0" w:space="0" w:color="auto"/>
                <w:bottom w:val="none" w:sz="0" w:space="0" w:color="auto"/>
                <w:right w:val="none" w:sz="0" w:space="0" w:color="auto"/>
              </w:divBdr>
            </w:div>
          </w:divsChild>
        </w:div>
        <w:div w:id="841509654">
          <w:marLeft w:val="0"/>
          <w:marRight w:val="0"/>
          <w:marTop w:val="0"/>
          <w:marBottom w:val="0"/>
          <w:divBdr>
            <w:top w:val="none" w:sz="0" w:space="0" w:color="auto"/>
            <w:left w:val="none" w:sz="0" w:space="0" w:color="auto"/>
            <w:bottom w:val="none" w:sz="0" w:space="0" w:color="auto"/>
            <w:right w:val="none" w:sz="0" w:space="0" w:color="auto"/>
          </w:divBdr>
        </w:div>
        <w:div w:id="1679457712">
          <w:marLeft w:val="0"/>
          <w:marRight w:val="0"/>
          <w:marTop w:val="0"/>
          <w:marBottom w:val="0"/>
          <w:divBdr>
            <w:top w:val="none" w:sz="0" w:space="0" w:color="auto"/>
            <w:left w:val="none" w:sz="0" w:space="0" w:color="auto"/>
            <w:bottom w:val="none" w:sz="0" w:space="0" w:color="auto"/>
            <w:right w:val="none" w:sz="0" w:space="0" w:color="auto"/>
          </w:divBdr>
        </w:div>
        <w:div w:id="1702320121">
          <w:marLeft w:val="0"/>
          <w:marRight w:val="0"/>
          <w:marTop w:val="0"/>
          <w:marBottom w:val="0"/>
          <w:divBdr>
            <w:top w:val="none" w:sz="0" w:space="0" w:color="auto"/>
            <w:left w:val="none" w:sz="0" w:space="0" w:color="auto"/>
            <w:bottom w:val="none" w:sz="0" w:space="0" w:color="auto"/>
            <w:right w:val="none" w:sz="0" w:space="0" w:color="auto"/>
          </w:divBdr>
        </w:div>
        <w:div w:id="13726969">
          <w:marLeft w:val="0"/>
          <w:marRight w:val="0"/>
          <w:marTop w:val="0"/>
          <w:marBottom w:val="0"/>
          <w:divBdr>
            <w:top w:val="none" w:sz="0" w:space="0" w:color="auto"/>
            <w:left w:val="none" w:sz="0" w:space="0" w:color="auto"/>
            <w:bottom w:val="none" w:sz="0" w:space="0" w:color="auto"/>
            <w:right w:val="none" w:sz="0" w:space="0" w:color="auto"/>
          </w:divBdr>
        </w:div>
        <w:div w:id="1610115686">
          <w:marLeft w:val="0"/>
          <w:marRight w:val="0"/>
          <w:marTop w:val="0"/>
          <w:marBottom w:val="0"/>
          <w:divBdr>
            <w:top w:val="none" w:sz="0" w:space="0" w:color="auto"/>
            <w:left w:val="none" w:sz="0" w:space="0" w:color="auto"/>
            <w:bottom w:val="none" w:sz="0" w:space="0" w:color="auto"/>
            <w:right w:val="none" w:sz="0" w:space="0" w:color="auto"/>
          </w:divBdr>
          <w:divsChild>
            <w:div w:id="680551026">
              <w:marLeft w:val="0"/>
              <w:marRight w:val="0"/>
              <w:marTop w:val="0"/>
              <w:marBottom w:val="0"/>
              <w:divBdr>
                <w:top w:val="none" w:sz="0" w:space="0" w:color="auto"/>
                <w:left w:val="none" w:sz="0" w:space="0" w:color="auto"/>
                <w:bottom w:val="none" w:sz="0" w:space="0" w:color="auto"/>
                <w:right w:val="none" w:sz="0" w:space="0" w:color="auto"/>
              </w:divBdr>
            </w:div>
          </w:divsChild>
        </w:div>
        <w:div w:id="932661404">
          <w:marLeft w:val="0"/>
          <w:marRight w:val="0"/>
          <w:marTop w:val="0"/>
          <w:marBottom w:val="0"/>
          <w:divBdr>
            <w:top w:val="none" w:sz="0" w:space="0" w:color="auto"/>
            <w:left w:val="none" w:sz="0" w:space="0" w:color="auto"/>
            <w:bottom w:val="none" w:sz="0" w:space="0" w:color="auto"/>
            <w:right w:val="none" w:sz="0" w:space="0" w:color="auto"/>
          </w:divBdr>
          <w:divsChild>
            <w:div w:id="219094850">
              <w:marLeft w:val="0"/>
              <w:marRight w:val="0"/>
              <w:marTop w:val="0"/>
              <w:marBottom w:val="0"/>
              <w:divBdr>
                <w:top w:val="none" w:sz="0" w:space="0" w:color="auto"/>
                <w:left w:val="none" w:sz="0" w:space="0" w:color="auto"/>
                <w:bottom w:val="none" w:sz="0" w:space="0" w:color="auto"/>
                <w:right w:val="none" w:sz="0" w:space="0" w:color="auto"/>
              </w:divBdr>
            </w:div>
          </w:divsChild>
        </w:div>
        <w:div w:id="1462534125">
          <w:marLeft w:val="0"/>
          <w:marRight w:val="0"/>
          <w:marTop w:val="0"/>
          <w:marBottom w:val="0"/>
          <w:divBdr>
            <w:top w:val="none" w:sz="0" w:space="0" w:color="auto"/>
            <w:left w:val="none" w:sz="0" w:space="0" w:color="auto"/>
            <w:bottom w:val="none" w:sz="0" w:space="0" w:color="auto"/>
            <w:right w:val="none" w:sz="0" w:space="0" w:color="auto"/>
          </w:divBdr>
          <w:divsChild>
            <w:div w:id="873349150">
              <w:marLeft w:val="0"/>
              <w:marRight w:val="0"/>
              <w:marTop w:val="0"/>
              <w:marBottom w:val="0"/>
              <w:divBdr>
                <w:top w:val="none" w:sz="0" w:space="0" w:color="auto"/>
                <w:left w:val="none" w:sz="0" w:space="0" w:color="auto"/>
                <w:bottom w:val="none" w:sz="0" w:space="0" w:color="auto"/>
                <w:right w:val="none" w:sz="0" w:space="0" w:color="auto"/>
              </w:divBdr>
            </w:div>
          </w:divsChild>
        </w:div>
        <w:div w:id="560290488">
          <w:marLeft w:val="0"/>
          <w:marRight w:val="0"/>
          <w:marTop w:val="0"/>
          <w:marBottom w:val="0"/>
          <w:divBdr>
            <w:top w:val="none" w:sz="0" w:space="0" w:color="auto"/>
            <w:left w:val="none" w:sz="0" w:space="0" w:color="auto"/>
            <w:bottom w:val="none" w:sz="0" w:space="0" w:color="auto"/>
            <w:right w:val="none" w:sz="0" w:space="0" w:color="auto"/>
          </w:divBdr>
          <w:divsChild>
            <w:div w:id="1425880242">
              <w:marLeft w:val="0"/>
              <w:marRight w:val="0"/>
              <w:marTop w:val="0"/>
              <w:marBottom w:val="0"/>
              <w:divBdr>
                <w:top w:val="none" w:sz="0" w:space="0" w:color="auto"/>
                <w:left w:val="none" w:sz="0" w:space="0" w:color="auto"/>
                <w:bottom w:val="none" w:sz="0" w:space="0" w:color="auto"/>
                <w:right w:val="none" w:sz="0" w:space="0" w:color="auto"/>
              </w:divBdr>
            </w:div>
          </w:divsChild>
        </w:div>
        <w:div w:id="1530802424">
          <w:marLeft w:val="0"/>
          <w:marRight w:val="0"/>
          <w:marTop w:val="0"/>
          <w:marBottom w:val="0"/>
          <w:divBdr>
            <w:top w:val="none" w:sz="0" w:space="0" w:color="auto"/>
            <w:left w:val="none" w:sz="0" w:space="0" w:color="auto"/>
            <w:bottom w:val="none" w:sz="0" w:space="0" w:color="auto"/>
            <w:right w:val="none" w:sz="0" w:space="0" w:color="auto"/>
          </w:divBdr>
        </w:div>
        <w:div w:id="395007089">
          <w:marLeft w:val="0"/>
          <w:marRight w:val="0"/>
          <w:marTop w:val="0"/>
          <w:marBottom w:val="0"/>
          <w:divBdr>
            <w:top w:val="none" w:sz="0" w:space="0" w:color="auto"/>
            <w:left w:val="none" w:sz="0" w:space="0" w:color="auto"/>
            <w:bottom w:val="none" w:sz="0" w:space="0" w:color="auto"/>
            <w:right w:val="none" w:sz="0" w:space="0" w:color="auto"/>
          </w:divBdr>
          <w:divsChild>
            <w:div w:id="1814518804">
              <w:marLeft w:val="0"/>
              <w:marRight w:val="0"/>
              <w:marTop w:val="0"/>
              <w:marBottom w:val="0"/>
              <w:divBdr>
                <w:top w:val="none" w:sz="0" w:space="0" w:color="auto"/>
                <w:left w:val="none" w:sz="0" w:space="0" w:color="auto"/>
                <w:bottom w:val="none" w:sz="0" w:space="0" w:color="auto"/>
                <w:right w:val="none" w:sz="0" w:space="0" w:color="auto"/>
              </w:divBdr>
            </w:div>
          </w:divsChild>
        </w:div>
        <w:div w:id="93945110">
          <w:marLeft w:val="0"/>
          <w:marRight w:val="0"/>
          <w:marTop w:val="0"/>
          <w:marBottom w:val="0"/>
          <w:divBdr>
            <w:top w:val="none" w:sz="0" w:space="0" w:color="auto"/>
            <w:left w:val="none" w:sz="0" w:space="0" w:color="auto"/>
            <w:bottom w:val="none" w:sz="0" w:space="0" w:color="auto"/>
            <w:right w:val="none" w:sz="0" w:space="0" w:color="auto"/>
          </w:divBdr>
        </w:div>
        <w:div w:id="166796032">
          <w:marLeft w:val="0"/>
          <w:marRight w:val="0"/>
          <w:marTop w:val="0"/>
          <w:marBottom w:val="0"/>
          <w:divBdr>
            <w:top w:val="none" w:sz="0" w:space="0" w:color="auto"/>
            <w:left w:val="none" w:sz="0" w:space="0" w:color="auto"/>
            <w:bottom w:val="none" w:sz="0" w:space="0" w:color="auto"/>
            <w:right w:val="none" w:sz="0" w:space="0" w:color="auto"/>
          </w:divBdr>
          <w:divsChild>
            <w:div w:id="1228491645">
              <w:marLeft w:val="0"/>
              <w:marRight w:val="0"/>
              <w:marTop w:val="0"/>
              <w:marBottom w:val="0"/>
              <w:divBdr>
                <w:top w:val="none" w:sz="0" w:space="0" w:color="auto"/>
                <w:left w:val="none" w:sz="0" w:space="0" w:color="auto"/>
                <w:bottom w:val="none" w:sz="0" w:space="0" w:color="auto"/>
                <w:right w:val="none" w:sz="0" w:space="0" w:color="auto"/>
              </w:divBdr>
            </w:div>
          </w:divsChild>
        </w:div>
        <w:div w:id="1538154624">
          <w:marLeft w:val="0"/>
          <w:marRight w:val="0"/>
          <w:marTop w:val="0"/>
          <w:marBottom w:val="0"/>
          <w:divBdr>
            <w:top w:val="none" w:sz="0" w:space="0" w:color="auto"/>
            <w:left w:val="none" w:sz="0" w:space="0" w:color="auto"/>
            <w:bottom w:val="none" w:sz="0" w:space="0" w:color="auto"/>
            <w:right w:val="none" w:sz="0" w:space="0" w:color="auto"/>
          </w:divBdr>
        </w:div>
        <w:div w:id="468744725">
          <w:marLeft w:val="0"/>
          <w:marRight w:val="0"/>
          <w:marTop w:val="0"/>
          <w:marBottom w:val="0"/>
          <w:divBdr>
            <w:top w:val="none" w:sz="0" w:space="0" w:color="auto"/>
            <w:left w:val="none" w:sz="0" w:space="0" w:color="auto"/>
            <w:bottom w:val="none" w:sz="0" w:space="0" w:color="auto"/>
            <w:right w:val="none" w:sz="0" w:space="0" w:color="auto"/>
          </w:divBdr>
          <w:divsChild>
            <w:div w:id="1742169563">
              <w:marLeft w:val="0"/>
              <w:marRight w:val="0"/>
              <w:marTop w:val="0"/>
              <w:marBottom w:val="0"/>
              <w:divBdr>
                <w:top w:val="none" w:sz="0" w:space="0" w:color="auto"/>
                <w:left w:val="none" w:sz="0" w:space="0" w:color="auto"/>
                <w:bottom w:val="none" w:sz="0" w:space="0" w:color="auto"/>
                <w:right w:val="none" w:sz="0" w:space="0" w:color="auto"/>
              </w:divBdr>
            </w:div>
          </w:divsChild>
        </w:div>
        <w:div w:id="375206830">
          <w:marLeft w:val="0"/>
          <w:marRight w:val="0"/>
          <w:marTop w:val="0"/>
          <w:marBottom w:val="0"/>
          <w:divBdr>
            <w:top w:val="none" w:sz="0" w:space="0" w:color="auto"/>
            <w:left w:val="none" w:sz="0" w:space="0" w:color="auto"/>
            <w:bottom w:val="none" w:sz="0" w:space="0" w:color="auto"/>
            <w:right w:val="none" w:sz="0" w:space="0" w:color="auto"/>
          </w:divBdr>
        </w:div>
      </w:divsChild>
    </w:div>
    <w:div w:id="708841054">
      <w:bodyDiv w:val="1"/>
      <w:marLeft w:val="0"/>
      <w:marRight w:val="0"/>
      <w:marTop w:val="0"/>
      <w:marBottom w:val="0"/>
      <w:divBdr>
        <w:top w:val="none" w:sz="0" w:space="0" w:color="auto"/>
        <w:left w:val="none" w:sz="0" w:space="0" w:color="auto"/>
        <w:bottom w:val="none" w:sz="0" w:space="0" w:color="auto"/>
        <w:right w:val="none" w:sz="0" w:space="0" w:color="auto"/>
      </w:divBdr>
    </w:div>
    <w:div w:id="711030507">
      <w:bodyDiv w:val="1"/>
      <w:marLeft w:val="0"/>
      <w:marRight w:val="0"/>
      <w:marTop w:val="0"/>
      <w:marBottom w:val="0"/>
      <w:divBdr>
        <w:top w:val="none" w:sz="0" w:space="0" w:color="auto"/>
        <w:left w:val="none" w:sz="0" w:space="0" w:color="auto"/>
        <w:bottom w:val="none" w:sz="0" w:space="0" w:color="auto"/>
        <w:right w:val="none" w:sz="0" w:space="0" w:color="auto"/>
      </w:divBdr>
    </w:div>
    <w:div w:id="1031030427">
      <w:bodyDiv w:val="1"/>
      <w:marLeft w:val="0"/>
      <w:marRight w:val="0"/>
      <w:marTop w:val="0"/>
      <w:marBottom w:val="0"/>
      <w:divBdr>
        <w:top w:val="none" w:sz="0" w:space="0" w:color="auto"/>
        <w:left w:val="none" w:sz="0" w:space="0" w:color="auto"/>
        <w:bottom w:val="none" w:sz="0" w:space="0" w:color="auto"/>
        <w:right w:val="none" w:sz="0" w:space="0" w:color="auto"/>
      </w:divBdr>
    </w:div>
    <w:div w:id="1143623106">
      <w:bodyDiv w:val="1"/>
      <w:marLeft w:val="0"/>
      <w:marRight w:val="0"/>
      <w:marTop w:val="0"/>
      <w:marBottom w:val="0"/>
      <w:divBdr>
        <w:top w:val="none" w:sz="0" w:space="0" w:color="auto"/>
        <w:left w:val="none" w:sz="0" w:space="0" w:color="auto"/>
        <w:bottom w:val="none" w:sz="0" w:space="0" w:color="auto"/>
        <w:right w:val="none" w:sz="0" w:space="0" w:color="auto"/>
      </w:divBdr>
    </w:div>
    <w:div w:id="1194224424">
      <w:bodyDiv w:val="1"/>
      <w:marLeft w:val="0"/>
      <w:marRight w:val="0"/>
      <w:marTop w:val="0"/>
      <w:marBottom w:val="0"/>
      <w:divBdr>
        <w:top w:val="none" w:sz="0" w:space="0" w:color="auto"/>
        <w:left w:val="none" w:sz="0" w:space="0" w:color="auto"/>
        <w:bottom w:val="none" w:sz="0" w:space="0" w:color="auto"/>
        <w:right w:val="none" w:sz="0" w:space="0" w:color="auto"/>
      </w:divBdr>
    </w:div>
    <w:div w:id="1248926830">
      <w:bodyDiv w:val="1"/>
      <w:marLeft w:val="0"/>
      <w:marRight w:val="0"/>
      <w:marTop w:val="0"/>
      <w:marBottom w:val="0"/>
      <w:divBdr>
        <w:top w:val="none" w:sz="0" w:space="0" w:color="auto"/>
        <w:left w:val="none" w:sz="0" w:space="0" w:color="auto"/>
        <w:bottom w:val="none" w:sz="0" w:space="0" w:color="auto"/>
        <w:right w:val="none" w:sz="0" w:space="0" w:color="auto"/>
      </w:divBdr>
    </w:div>
    <w:div w:id="1419520867">
      <w:bodyDiv w:val="1"/>
      <w:marLeft w:val="0"/>
      <w:marRight w:val="0"/>
      <w:marTop w:val="0"/>
      <w:marBottom w:val="0"/>
      <w:divBdr>
        <w:top w:val="none" w:sz="0" w:space="0" w:color="auto"/>
        <w:left w:val="none" w:sz="0" w:space="0" w:color="auto"/>
        <w:bottom w:val="none" w:sz="0" w:space="0" w:color="auto"/>
        <w:right w:val="none" w:sz="0" w:space="0" w:color="auto"/>
      </w:divBdr>
    </w:div>
    <w:div w:id="1505509972">
      <w:bodyDiv w:val="1"/>
      <w:marLeft w:val="0"/>
      <w:marRight w:val="0"/>
      <w:marTop w:val="0"/>
      <w:marBottom w:val="0"/>
      <w:divBdr>
        <w:top w:val="none" w:sz="0" w:space="0" w:color="auto"/>
        <w:left w:val="none" w:sz="0" w:space="0" w:color="auto"/>
        <w:bottom w:val="none" w:sz="0" w:space="0" w:color="auto"/>
        <w:right w:val="none" w:sz="0" w:space="0" w:color="auto"/>
      </w:divBdr>
    </w:div>
    <w:div w:id="1868370443">
      <w:bodyDiv w:val="1"/>
      <w:marLeft w:val="0"/>
      <w:marRight w:val="0"/>
      <w:marTop w:val="0"/>
      <w:marBottom w:val="0"/>
      <w:divBdr>
        <w:top w:val="none" w:sz="0" w:space="0" w:color="auto"/>
        <w:left w:val="none" w:sz="0" w:space="0" w:color="auto"/>
        <w:bottom w:val="none" w:sz="0" w:space="0" w:color="auto"/>
        <w:right w:val="none" w:sz="0" w:space="0" w:color="auto"/>
      </w:divBdr>
    </w:div>
    <w:div w:id="2043480285">
      <w:bodyDiv w:val="1"/>
      <w:marLeft w:val="0"/>
      <w:marRight w:val="0"/>
      <w:marTop w:val="0"/>
      <w:marBottom w:val="0"/>
      <w:divBdr>
        <w:top w:val="none" w:sz="0" w:space="0" w:color="auto"/>
        <w:left w:val="none" w:sz="0" w:space="0" w:color="auto"/>
        <w:bottom w:val="none" w:sz="0" w:space="0" w:color="auto"/>
        <w:right w:val="none" w:sz="0" w:space="0" w:color="auto"/>
      </w:divBdr>
    </w:div>
    <w:div w:id="2082562740">
      <w:bodyDiv w:val="1"/>
      <w:marLeft w:val="0"/>
      <w:marRight w:val="0"/>
      <w:marTop w:val="0"/>
      <w:marBottom w:val="0"/>
      <w:divBdr>
        <w:top w:val="none" w:sz="0" w:space="0" w:color="auto"/>
        <w:left w:val="none" w:sz="0" w:space="0" w:color="auto"/>
        <w:bottom w:val="none" w:sz="0" w:space="0" w:color="auto"/>
        <w:right w:val="none" w:sz="0" w:space="0" w:color="auto"/>
      </w:divBdr>
      <w:divsChild>
        <w:div w:id="2039428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977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710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59" Type="http://schemas.openxmlformats.org/officeDocument/2006/relationships/hyperlink" Target="http://browser.ihtsdotools.org/" TargetMode="External"/><Relationship Id="rId510" Type="http://schemas.openxmlformats.org/officeDocument/2006/relationships/hyperlink" Target="http://www.healthquality.va.gov/guidelines/CD/diabetes/DM2010_FUL-v4e.pdf" TargetMode="External"/><Relationship Id="rId511" Type="http://schemas.openxmlformats.org/officeDocument/2006/relationships/hyperlink" Target="http://browser.ihtsdotools.org/" TargetMode="External"/><Relationship Id="rId512" Type="http://schemas.openxmlformats.org/officeDocument/2006/relationships/hyperlink" Target="http://www.icd10data.com/" TargetMode="External"/><Relationship Id="rId20" Type="http://schemas.openxmlformats.org/officeDocument/2006/relationships/hyperlink" Target="http://www.cdc.gov/minorityhealth/populations/REMP/definitions.html" TargetMode="External"/><Relationship Id="rId21" Type="http://schemas.openxmlformats.org/officeDocument/2006/relationships/hyperlink" Target="http://www.saintpetershcs.com/uploadedFiles/preadmission%202010.pdf" TargetMode="External"/><Relationship Id="rId22" Type="http://schemas.openxmlformats.org/officeDocument/2006/relationships/hyperlink" Target="http://browser.ihtsdotools.org/" TargetMode="External"/><Relationship Id="rId23" Type="http://schemas.openxmlformats.org/officeDocument/2006/relationships/hyperlink" Target="http://search.loinc.org/search.zul?query=BMI" TargetMode="External"/><Relationship Id="rId24" Type="http://schemas.openxmlformats.org/officeDocument/2006/relationships/hyperlink" Target="http://www.nlm.nih.gov/research/umls/rxnorm/" TargetMode="External"/><Relationship Id="rId25" Type="http://schemas.openxmlformats.org/officeDocument/2006/relationships/hyperlink" Target="http://search.loinc.org/search.zul?query=BMI" TargetMode="External"/><Relationship Id="rId26" Type="http://schemas.openxmlformats.org/officeDocument/2006/relationships/hyperlink" Target="http://browser.ihtsdotools.org/" TargetMode="External"/><Relationship Id="rId27" Type="http://schemas.openxmlformats.org/officeDocument/2006/relationships/hyperlink" Target="http://search.loinc.org/search.zul?query=BMI" TargetMode="External"/><Relationship Id="rId28" Type="http://schemas.openxmlformats.org/officeDocument/2006/relationships/hyperlink" Target="http://radreport.org/template/0000102" TargetMode="External"/><Relationship Id="rId29" Type="http://schemas.openxmlformats.org/officeDocument/2006/relationships/hyperlink" Target="http://browser.ihtsdotools.org/" TargetMode="External"/><Relationship Id="rId513" Type="http://schemas.openxmlformats.org/officeDocument/2006/relationships/hyperlink" Target="http://care.diabetesjournals.org/content/36/Supplement_1/S11.full" TargetMode="External"/><Relationship Id="rId514" Type="http://schemas.openxmlformats.org/officeDocument/2006/relationships/hyperlink" Target="http://www.healthquality.va.gov/guidelines/CD/diabetes/cpgSDMDMPOCKETFinalPRESS022513.pdf" TargetMode="External"/><Relationship Id="rId515" Type="http://schemas.openxmlformats.org/officeDocument/2006/relationships/hyperlink" Target="http://browser.ihtsdotools.org/" TargetMode="External"/><Relationship Id="rId516" Type="http://schemas.openxmlformats.org/officeDocument/2006/relationships/hyperlink" Target="http://www.icd10data.com/" TargetMode="External"/><Relationship Id="rId517" Type="http://schemas.openxmlformats.org/officeDocument/2006/relationships/hyperlink" Target="http://www.aafp.org/afp/2009/0215/p303.html" TargetMode="External"/><Relationship Id="rId518" Type="http://schemas.openxmlformats.org/officeDocument/2006/relationships/hyperlink" Target="http://browser.ihtsdotools.org/" TargetMode="External"/><Relationship Id="rId519" Type="http://schemas.openxmlformats.org/officeDocument/2006/relationships/hyperlink" Target="http://www.healthquality.va.gov/guidelines/CD/obesity/VADoDOBECPGPocketCardFINAL070314.pdf" TargetMode="External"/><Relationship Id="rId170" Type="http://schemas.openxmlformats.org/officeDocument/2006/relationships/hyperlink" Target="http://www.nlm.nih.gov/research/umls/rxnorm/" TargetMode="External"/><Relationship Id="rId171" Type="http://schemas.openxmlformats.org/officeDocument/2006/relationships/hyperlink" Target="http://search.loinc.org/search.zul?query=BMI" TargetMode="External"/><Relationship Id="rId172" Type="http://schemas.openxmlformats.org/officeDocument/2006/relationships/hyperlink" Target="http://browser.ihtsdotools.org/" TargetMode="External"/><Relationship Id="rId173" Type="http://schemas.openxmlformats.org/officeDocument/2006/relationships/hyperlink" Target="http://search.loinc.org/search.zul?query=BMI" TargetMode="External"/><Relationship Id="rId174" Type="http://schemas.openxmlformats.org/officeDocument/2006/relationships/hyperlink" Target="http://radreport.org/template/0000102" TargetMode="External"/><Relationship Id="rId175" Type="http://schemas.openxmlformats.org/officeDocument/2006/relationships/hyperlink" Target="http://browser.ihtsdotools.org/" TargetMode="External"/><Relationship Id="rId176" Type="http://schemas.openxmlformats.org/officeDocument/2006/relationships/hyperlink" Target="http://search.loinc.org/search.zul?query=BMI" TargetMode="External"/><Relationship Id="rId177" Type="http://schemas.openxmlformats.org/officeDocument/2006/relationships/hyperlink" Target="http://radreport.org/template/0000102" TargetMode="External"/><Relationship Id="rId178" Type="http://schemas.openxmlformats.org/officeDocument/2006/relationships/hyperlink" Target="http://www.saintpetershcs.com/uploadedFiles/Advancedirective.pdf" TargetMode="External"/><Relationship Id="rId179" Type="http://schemas.openxmlformats.org/officeDocument/2006/relationships/hyperlink" Target="http://www.saintpetershcs.com/uploadedFiles/Policy%20768-7%20-%20Attachment%20-%20Authorization%20-%20For%20Release%20of%20Health%20Information%20REVISED%2003-25-10.pdf" TargetMode="External"/><Relationship Id="rId230" Type="http://schemas.openxmlformats.org/officeDocument/2006/relationships/hyperlink" Target="http://www.azdhs.gov/bems/documents/trauma/EmergencyServicesTraumaFlowSheet.pdf" TargetMode="External"/><Relationship Id="rId231" Type="http://schemas.openxmlformats.org/officeDocument/2006/relationships/hyperlink" Target="http://www.cantonmercy.org/uploads/File/pdf/6395_Step_Down_Telemetry.pdf" TargetMode="External"/><Relationship Id="rId232" Type="http://schemas.openxmlformats.org/officeDocument/2006/relationships/hyperlink" Target="https://www.heart.org/idc/groups/heart-public/@wcm/@hcm/@gwtg/documents/downloadable/ucm_308978.pdf" TargetMode="External"/><Relationship Id="rId233" Type="http://schemas.openxmlformats.org/officeDocument/2006/relationships/hyperlink" Target="http://browser.ihtsdotools.org/" TargetMode="External"/><Relationship Id="rId234" Type="http://schemas.openxmlformats.org/officeDocument/2006/relationships/hyperlink" Target="http://search.loinc.org/search.zul?query=BMI" TargetMode="External"/><Relationship Id="rId235" Type="http://schemas.openxmlformats.org/officeDocument/2006/relationships/hyperlink" Target="http://www.nlm.nih.gov/research/umls/rxnorm/" TargetMode="External"/><Relationship Id="rId236" Type="http://schemas.openxmlformats.org/officeDocument/2006/relationships/hyperlink" Target="http://www.icd10data.com/" TargetMode="External"/><Relationship Id="rId237" Type="http://schemas.openxmlformats.org/officeDocument/2006/relationships/hyperlink" Target="http://r.search.yahoo.com/_ylt=A0LEViP7.KtUJ74AbQAPxQt.;_ylu=X3oDMTByNW1iMWN2BHNlYwNzcgRwb3MDNwRjb2xvA2JmMQR2dGlkAw--/RV=2/RE=1420585339/RO=10/RU=http%3a%2f%2fwww2.sunysuffolk.edu%2fmccabes%2fH%26P%2520guide%2520for%2520pdarev.doc/RK=0/RS=Z7BjPbb7uLomK15w4NcJV6eKkBc-" TargetMode="External"/><Relationship Id="rId238" Type="http://schemas.openxmlformats.org/officeDocument/2006/relationships/hyperlink" Target="http://www.bing.com/images/search?q=physical+assessment+form&amp;id=93FC06872326E1C4EFD077EA45F90F9AD366E450&amp;FORM=IQFRBA" TargetMode="External"/><Relationship Id="rId239" Type="http://schemas.openxmlformats.org/officeDocument/2006/relationships/hyperlink" Target="http://nurseone.ca/~/media/nurseone/page-content/pdf-en/soap_documentation_e.pdf" TargetMode="External"/><Relationship Id="rId460" Type="http://schemas.openxmlformats.org/officeDocument/2006/relationships/hyperlink" Target="http://www.nlm.nih.gov/research/umls/rxnorm/" TargetMode="External"/><Relationship Id="rId461" Type="http://schemas.openxmlformats.org/officeDocument/2006/relationships/hyperlink" Target="http://browser.ihtsdotools.org/" TargetMode="External"/><Relationship Id="rId462" Type="http://schemas.openxmlformats.org/officeDocument/2006/relationships/hyperlink" Target="http://www.icd10data.com/" TargetMode="External"/><Relationship Id="rId463" Type="http://schemas.openxmlformats.org/officeDocument/2006/relationships/hyperlink" Target="http://www.healthquality.va.gov/guidelines/CD/mtu/phs_2008_quickguide.pdf" TargetMode="External"/><Relationship Id="rId464" Type="http://schemas.openxmlformats.org/officeDocument/2006/relationships/hyperlink" Target="http://browser.ihtsdotools.org/" TargetMode="External"/><Relationship Id="rId465" Type="http://schemas.openxmlformats.org/officeDocument/2006/relationships/hyperlink" Target="http://www.nlm.nih.gov/research/umls/rxnorm/" TargetMode="External"/><Relationship Id="rId466" Type="http://schemas.openxmlformats.org/officeDocument/2006/relationships/hyperlink" Target="http://www.icd10data.com/" TargetMode="External"/><Relationship Id="rId467" Type="http://schemas.openxmlformats.org/officeDocument/2006/relationships/hyperlink" Target="http://www.cms.gov/Regulations-and-Guidance/Legislation/EHRIncentivePrograms/downloads/13_Clinical_Summaries.pdf" TargetMode="External"/><Relationship Id="rId468" Type="http://schemas.openxmlformats.org/officeDocument/2006/relationships/hyperlink" Target="http://www.healthit.gov/sites/default/files/avs-tech-guide.pdf" TargetMode="External"/><Relationship Id="rId469" Type="http://schemas.openxmlformats.org/officeDocument/2006/relationships/image" Target="media/image5.emf"/><Relationship Id="rId520" Type="http://schemas.openxmlformats.org/officeDocument/2006/relationships/hyperlink" Target="http://www.healthquality.va.gov/guidelines/CD/diabetes/DiabetesTeachingChecklist.pdf" TargetMode="External"/><Relationship Id="rId521" Type="http://schemas.openxmlformats.org/officeDocument/2006/relationships/hyperlink" Target="http://www.cms.gov/Regulations-and-Guidance/Legislation/EHRIncentivePrograms/downloads/13_Clinical_Summaries.pdf" TargetMode="External"/><Relationship Id="rId522" Type="http://schemas.openxmlformats.org/officeDocument/2006/relationships/hyperlink" Target="http://care.diabetesjournals.org/content/36/Supplement_1/S11.full" TargetMode="External"/><Relationship Id="rId30" Type="http://schemas.openxmlformats.org/officeDocument/2006/relationships/hyperlink" Target="http://search.loinc.org/search.zul?query=BMI" TargetMode="External"/><Relationship Id="rId31" Type="http://schemas.openxmlformats.org/officeDocument/2006/relationships/hyperlink" Target="http://radreport.org/template/0000102" TargetMode="External"/><Relationship Id="rId32" Type="http://schemas.openxmlformats.org/officeDocument/2006/relationships/hyperlink" Target="http://www.saintpetershcs.com/uploadedFiles/Advancedirective.pdf" TargetMode="External"/><Relationship Id="rId33" Type="http://schemas.openxmlformats.org/officeDocument/2006/relationships/hyperlink" Target="http://www.saintpetershcs.com/uploadedFiles/Policy%20768-7%20-%20Attachment%20-%20Authorization%20-%20For%20Release%20of%20Health%20Information%20REVISED%2003-25-10.pdf" TargetMode="External"/><Relationship Id="rId34" Type="http://schemas.openxmlformats.org/officeDocument/2006/relationships/hyperlink" Target="http://browser.ihtsdotools.org/" TargetMode="External"/><Relationship Id="rId35" Type="http://schemas.openxmlformats.org/officeDocument/2006/relationships/hyperlink" Target="http://search.loinc.org/search.zul?query=BMI" TargetMode="External"/><Relationship Id="rId36" Type="http://schemas.openxmlformats.org/officeDocument/2006/relationships/hyperlink" Target="http://browser.ihtsdotools.org/" TargetMode="External"/><Relationship Id="rId37" Type="http://schemas.openxmlformats.org/officeDocument/2006/relationships/hyperlink" Target="http://www.icd10data.com/" TargetMode="External"/><Relationship Id="rId38" Type="http://schemas.openxmlformats.org/officeDocument/2006/relationships/hyperlink" Target="http://search.loinc.org/search.zul?query=BMI" TargetMode="External"/><Relationship Id="rId39" Type="http://schemas.openxmlformats.org/officeDocument/2006/relationships/hyperlink" Target="http://www.nlm.nih.gov/research/umls/rxnorm/" TargetMode="External"/><Relationship Id="rId523" Type="http://schemas.openxmlformats.org/officeDocument/2006/relationships/hyperlink" Target="http://ndep.nih.gov/media/feet_hcguide.pdf" TargetMode="External"/><Relationship Id="rId524" Type="http://schemas.openxmlformats.org/officeDocument/2006/relationships/hyperlink" Target="http://www.diabetesinitiative.org/resources/tools/documents/45-PROV-ProviderSOAPform_web.pdf" TargetMode="External"/><Relationship Id="rId525" Type="http://schemas.openxmlformats.org/officeDocument/2006/relationships/hyperlink" Target="http://www.diabetesinitiative.org/resources/tools/documents/3-MAIC-Clinicalform_resources_web.pdf" TargetMode="External"/><Relationship Id="rId526" Type="http://schemas.openxmlformats.org/officeDocument/2006/relationships/hyperlink" Target="http://www.healthquality.va.gov/guidelines/CD/diabetes/cpgSDMDMPOCKETFinalPRESS022513.pdf" TargetMode="External"/><Relationship Id="rId527" Type="http://schemas.openxmlformats.org/officeDocument/2006/relationships/hyperlink" Target="http://www.healthquality.va.gov/guidelines/CD/diabetes/DiabetesTeachingChecklist.pdf" TargetMode="External"/><Relationship Id="rId528" Type="http://schemas.openxmlformats.org/officeDocument/2006/relationships/hyperlink" Target="http://www.healthquality.va.gov/guidelines/CD/diabetes/DiabetesTeachingFlipChart.pdf" TargetMode="External"/><Relationship Id="rId529" Type="http://schemas.openxmlformats.org/officeDocument/2006/relationships/hyperlink" Target="http://www.healthquality.va.gov/guidelines/CD/diabetes/" TargetMode="External"/><Relationship Id="rId180" Type="http://schemas.openxmlformats.org/officeDocument/2006/relationships/hyperlink" Target="http://browser.ihtsdotools.org/" TargetMode="External"/><Relationship Id="rId181" Type="http://schemas.openxmlformats.org/officeDocument/2006/relationships/hyperlink" Target="http://search.loinc.org/search.zul?query=BMI" TargetMode="External"/><Relationship Id="rId182" Type="http://schemas.openxmlformats.org/officeDocument/2006/relationships/hyperlink" Target="http://browser.ihtsdotools.org/" TargetMode="External"/><Relationship Id="rId183" Type="http://schemas.openxmlformats.org/officeDocument/2006/relationships/hyperlink" Target="http://www.icd10data.com/" TargetMode="External"/><Relationship Id="rId184" Type="http://schemas.openxmlformats.org/officeDocument/2006/relationships/hyperlink" Target="http://search.loinc.org/search.zul?query=BMI" TargetMode="External"/><Relationship Id="rId185" Type="http://schemas.openxmlformats.org/officeDocument/2006/relationships/hyperlink" Target="http://www.nlm.nih.gov/research/umls/rxnorm/" TargetMode="External"/><Relationship Id="rId186" Type="http://schemas.openxmlformats.org/officeDocument/2006/relationships/hyperlink" Target="http://georgetownmedical.com/util/documents/hx-physical-form.pdf" TargetMode="External"/><Relationship Id="rId187" Type="http://schemas.openxmlformats.org/officeDocument/2006/relationships/hyperlink" Target="http://www.bing.com/images/search?q=physical+assessment+form&amp;id=93FC06872326E1C4EFD077EA45F90F9AD366E450&amp;FORM=IQFRBA" TargetMode="External"/><Relationship Id="rId188" Type="http://schemas.openxmlformats.org/officeDocument/2006/relationships/hyperlink" Target="http://www.lantus.com/hcp/dosing-titration/dosing-calculator" TargetMode="External"/><Relationship Id="rId189" Type="http://schemas.openxmlformats.org/officeDocument/2006/relationships/hyperlink" Target="http://browser.ihtsdotools.org/" TargetMode="External"/><Relationship Id="rId240" Type="http://schemas.openxmlformats.org/officeDocument/2006/relationships/hyperlink" Target="http://www.rwjf.org/content/dam/supplementary-assets/2008/06/Heart-Failure-Patient-Teaching-Guide-2011.pdf" TargetMode="External"/><Relationship Id="rId241" Type="http://schemas.openxmlformats.org/officeDocument/2006/relationships/hyperlink" Target="http://www.healthquality.va.gov/guidelines/CD/ihd/ihd_poc_combined.pdf" TargetMode="External"/><Relationship Id="rId242" Type="http://schemas.openxmlformats.org/officeDocument/2006/relationships/hyperlink" Target="http://www.rwjf.org/content/dam/supplementary-assets/2008/06/Heart-Failure-Patient-Teaching-Guide-2011.pdf" TargetMode="External"/><Relationship Id="rId243" Type="http://schemas.openxmlformats.org/officeDocument/2006/relationships/hyperlink" Target="http://browser.ihtsdotools.org/" TargetMode="External"/><Relationship Id="rId244" Type="http://schemas.openxmlformats.org/officeDocument/2006/relationships/hyperlink" Target="http://www.nlm.nih.gov/research/umls/rxnorm/" TargetMode="External"/><Relationship Id="rId245" Type="http://schemas.openxmlformats.org/officeDocument/2006/relationships/hyperlink" Target="http://www.icd10data.com/" TargetMode="External"/><Relationship Id="rId246" Type="http://schemas.openxmlformats.org/officeDocument/2006/relationships/hyperlink" Target="http://browser.ihtsdotools.org/" TargetMode="External"/><Relationship Id="rId247" Type="http://schemas.openxmlformats.org/officeDocument/2006/relationships/hyperlink" Target="http://search.loinc.org/search.zul?query=BMI" TargetMode="External"/><Relationship Id="rId248" Type="http://schemas.openxmlformats.org/officeDocument/2006/relationships/hyperlink" Target="http://www.nlm.nih.gov/research/umls/rxnorm/" TargetMode="External"/><Relationship Id="rId249" Type="http://schemas.openxmlformats.org/officeDocument/2006/relationships/hyperlink" Target="http://www.cantonmercy.org/uploads/File/pdf/6395_Step_Down_Telemetry.pdf" TargetMode="External"/><Relationship Id="rId300" Type="http://schemas.openxmlformats.org/officeDocument/2006/relationships/hyperlink" Target="http://www.healthquality.va.gov/guidelines/MH/mdd/" TargetMode="External"/><Relationship Id="rId301" Type="http://schemas.openxmlformats.org/officeDocument/2006/relationships/hyperlink" Target="http://www.healthquality.va.gov/guidelines/MH/ptsd/" TargetMode="External"/><Relationship Id="rId302" Type="http://schemas.openxmlformats.org/officeDocument/2006/relationships/hyperlink" Target="http://www.healthquality.va.gov/guidelines/MH/mdd/" TargetMode="External"/><Relationship Id="rId303" Type="http://schemas.openxmlformats.org/officeDocument/2006/relationships/hyperlink" Target="http://www.healthquality.va.gov/guidelines/MH/ptsd/" TargetMode="External"/><Relationship Id="rId304" Type="http://schemas.openxmlformats.org/officeDocument/2006/relationships/hyperlink" Target="http://www.healthquality.va.gov/guidelines/MH/mdd/" TargetMode="External"/><Relationship Id="rId305" Type="http://schemas.openxmlformats.org/officeDocument/2006/relationships/hyperlink" Target="http://pe.usps.gov/cpim/ftp/pubs/Pub28/pub28.pdf" TargetMode="External"/><Relationship Id="rId306" Type="http://schemas.openxmlformats.org/officeDocument/2006/relationships/hyperlink" Target="http://phinvads.cdc.gov/vads/ViewValueSet.action?oid=2.16.840.1.114222.4.11.1038" TargetMode="External"/><Relationship Id="rId307" Type="http://schemas.openxmlformats.org/officeDocument/2006/relationships/hyperlink" Target="http://www.whitehouse.gov/omb/fedreg_1997standards" TargetMode="External"/><Relationship Id="rId308" Type="http://schemas.openxmlformats.org/officeDocument/2006/relationships/hyperlink" Target="http://www.cdc.gov/minorityhealth/populations/REMP/definitions.html" TargetMode="External"/><Relationship Id="rId309" Type="http://schemas.openxmlformats.org/officeDocument/2006/relationships/hyperlink" Target="http://cairncenter.com/forms/Psychiatric%20Intake%20Form.pdf" TargetMode="External"/><Relationship Id="rId470" Type="http://schemas.openxmlformats.org/officeDocument/2006/relationships/oleObject" Target="embeddings/oleObject5.bin"/><Relationship Id="rId471" Type="http://schemas.openxmlformats.org/officeDocument/2006/relationships/hyperlink" Target="http://care.diabetesjournals.org/content/36/Supplement_1/S11.full" TargetMode="External"/><Relationship Id="rId472" Type="http://schemas.openxmlformats.org/officeDocument/2006/relationships/hyperlink" Target="http://www.healthquality.va.gov/" TargetMode="External"/><Relationship Id="rId473" Type="http://schemas.openxmlformats.org/officeDocument/2006/relationships/hyperlink" Target="http://www.healthquality.va.gov/guidelines/CD/diabetes/cpgSDMDMPOCKETFinalPRESS022513.pdf" TargetMode="External"/><Relationship Id="rId474" Type="http://schemas.openxmlformats.org/officeDocument/2006/relationships/hyperlink" Target="http://www.healthquality.va.gov/guidelines/CD/diabetes/DiabetesTeachingChecklist.pdf" TargetMode="External"/><Relationship Id="rId475" Type="http://schemas.openxmlformats.org/officeDocument/2006/relationships/hyperlink" Target="http://www.healthquality.va.gov/guidelines/CD/diabetes/DiabetesTeachingFlipChart.pdf" TargetMode="External"/><Relationship Id="rId476" Type="http://schemas.openxmlformats.org/officeDocument/2006/relationships/hyperlink" Target="http://www.health.state.mn.us/e-health/summit/s201108amezcua.pdf" TargetMode="External"/><Relationship Id="rId477" Type="http://schemas.openxmlformats.org/officeDocument/2006/relationships/hyperlink" Target="http://www.healthit.gov/providers-professionals/achieve-meaningful-use/menu-measures/medication-reconciliation" TargetMode="External"/><Relationship Id="rId478" Type="http://schemas.openxmlformats.org/officeDocument/2006/relationships/hyperlink" Target="http://www.freeprintablemedicalforms.com/preview/New_Patient_Sheet" TargetMode="External"/><Relationship Id="rId479" Type="http://schemas.openxmlformats.org/officeDocument/2006/relationships/hyperlink" Target="http://www.freeprintablemedicalforms.com/preview/Blood_Sugar_Tracker" TargetMode="External"/><Relationship Id="rId530" Type="http://schemas.openxmlformats.org/officeDocument/2006/relationships/hyperlink" Target="http://www.health.state.mn.us/e-health/summit/s201108amezcua.pdf" TargetMode="External"/><Relationship Id="rId531" Type="http://schemas.openxmlformats.org/officeDocument/2006/relationships/hyperlink" Target="http://www.freeprintablemedicalforms.com/preview/New_Patient_Sheet" TargetMode="External"/><Relationship Id="rId532" Type="http://schemas.openxmlformats.org/officeDocument/2006/relationships/hyperlink" Target="http://georgetownmedical.com/util/documents/hx-physical-form.pdf" TargetMode="External"/><Relationship Id="rId40" Type="http://schemas.openxmlformats.org/officeDocument/2006/relationships/hyperlink" Target="http://georgetownmedical.com/util/documents/hx-physical-form.pdf" TargetMode="External"/><Relationship Id="rId41" Type="http://schemas.openxmlformats.org/officeDocument/2006/relationships/hyperlink" Target="http://www.bing.com/images/search?q=physical+assessment+form&amp;id=93FC06872326E1C4EFD077EA45F90F9AD366E450&amp;FORM=IQFRBA" TargetMode="External"/><Relationship Id="rId42" Type="http://schemas.openxmlformats.org/officeDocument/2006/relationships/hyperlink" Target="http://browser.ihtsdotools.org/" TargetMode="External"/><Relationship Id="rId43" Type="http://schemas.openxmlformats.org/officeDocument/2006/relationships/hyperlink" Target="http://www.nlm.nih.gov/research/umls/rxnorm/" TargetMode="External"/><Relationship Id="rId44" Type="http://schemas.openxmlformats.org/officeDocument/2006/relationships/hyperlink" Target="http://browser.ihtsdotools.org/" TargetMode="External"/><Relationship Id="rId45" Type="http://schemas.openxmlformats.org/officeDocument/2006/relationships/hyperlink" Target="http://search.loinc.org/search.zul?query=BMI" TargetMode="External"/><Relationship Id="rId46" Type="http://schemas.openxmlformats.org/officeDocument/2006/relationships/hyperlink" Target="http://www.nlm.nih.gov/research/umls/rxnorm/" TargetMode="External"/><Relationship Id="rId47" Type="http://schemas.openxmlformats.org/officeDocument/2006/relationships/hyperlink" Target="http://browser.ihtsdotools.org/" TargetMode="External"/><Relationship Id="rId48" Type="http://schemas.openxmlformats.org/officeDocument/2006/relationships/hyperlink" Target="http://www.icd10data.com/" TargetMode="External"/><Relationship Id="rId49" Type="http://schemas.openxmlformats.org/officeDocument/2006/relationships/hyperlink" Target="http://search.loinc.org/search.zul?query=BMI" TargetMode="External"/><Relationship Id="rId533" Type="http://schemas.openxmlformats.org/officeDocument/2006/relationships/hyperlink" Target="http://www.mayo.edu/pmts/mc0600-mc0699/mc0688-04.pdf" TargetMode="External"/><Relationship Id="rId534" Type="http://schemas.openxmlformats.org/officeDocument/2006/relationships/hyperlink" Target="http://omop.org/Vocabulari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healthquality.va.gov/guidelines/CD/ihd/" TargetMode="External"/><Relationship Id="rId9" Type="http://schemas.openxmlformats.org/officeDocument/2006/relationships/hyperlink" Target="http://www.ahrq.gov/professionals/systems/hospital/esi/esi1.html" TargetMode="External"/><Relationship Id="rId190" Type="http://schemas.openxmlformats.org/officeDocument/2006/relationships/hyperlink" Target="http://www.nlm.nih.gov/research/umls/rxnorm/" TargetMode="External"/><Relationship Id="rId191" Type="http://schemas.openxmlformats.org/officeDocument/2006/relationships/hyperlink" Target="https://www.heart.org/idc/groups/heart-public/@wcm/@hcm/@gwtg/documents/downloadable/ucm_308978.pdf" TargetMode="External"/><Relationship Id="rId192" Type="http://schemas.openxmlformats.org/officeDocument/2006/relationships/hyperlink" Target="https://www.heart.org/idc/groups/heart-public/@wcm/@hcm/@gwtg/documents/downloadable/ucm_308978.pdf" TargetMode="External"/><Relationship Id="rId193" Type="http://schemas.openxmlformats.org/officeDocument/2006/relationships/hyperlink" Target="http://www.azdhs.gov/bems/documents/trauma/EmergencyServicesTraumaFlowSheet.pdf" TargetMode="External"/><Relationship Id="rId194" Type="http://schemas.openxmlformats.org/officeDocument/2006/relationships/hyperlink" Target="http://browser.ihtsdotools.org/" TargetMode="External"/><Relationship Id="rId195" Type="http://schemas.openxmlformats.org/officeDocument/2006/relationships/hyperlink" Target="http://search.loinc.org/search.zul?query=BMI" TargetMode="External"/><Relationship Id="rId196" Type="http://schemas.openxmlformats.org/officeDocument/2006/relationships/hyperlink" Target="http://www.nlm.nih.gov/research/umls/rxnorm/" TargetMode="External"/><Relationship Id="rId197" Type="http://schemas.openxmlformats.org/officeDocument/2006/relationships/hyperlink" Target="http://circ.ahajournals.org" TargetMode="External"/><Relationship Id="rId198" Type="http://schemas.openxmlformats.org/officeDocument/2006/relationships/hyperlink" Target="http://www.healthquality.va.gov/guidelines/CD/chf/" TargetMode="External"/><Relationship Id="rId199" Type="http://schemas.openxmlformats.org/officeDocument/2006/relationships/hyperlink" Target="http://www.emcreg.org/publications/monographs/2010/2010mono_abs.pdf" TargetMode="External"/><Relationship Id="rId535" Type="http://schemas.openxmlformats.org/officeDocument/2006/relationships/hyperlink" Target="http://www.healthquality.va.gov/guidelines/CD/obesity/VADoDOBECPGPocketCardFINAL070314.pdf" TargetMode="External"/><Relationship Id="rId250" Type="http://schemas.openxmlformats.org/officeDocument/2006/relationships/hyperlink" Target="http://nurseone.ca/~/media/nurseone/page-content/pdf-en/soap_documentation_e.pdf" TargetMode="External"/><Relationship Id="rId251" Type="http://schemas.openxmlformats.org/officeDocument/2006/relationships/hyperlink" Target="http://browser.ihtsdotools.org/" TargetMode="External"/><Relationship Id="rId252" Type="http://schemas.openxmlformats.org/officeDocument/2006/relationships/hyperlink" Target="http://search.loinc.org/search.zul?query=BMI" TargetMode="External"/><Relationship Id="rId253" Type="http://schemas.openxmlformats.org/officeDocument/2006/relationships/hyperlink" Target="http://www.nlm.nih.gov/research/umls/rxnorm/" TargetMode="External"/><Relationship Id="rId254" Type="http://schemas.openxmlformats.org/officeDocument/2006/relationships/hyperlink" Target="http://browser.ihtsdotools.org/" TargetMode="External"/><Relationship Id="rId255" Type="http://schemas.openxmlformats.org/officeDocument/2006/relationships/hyperlink" Target="http://search.loinc.org/search.zul?query=BMI" TargetMode="External"/><Relationship Id="rId256" Type="http://schemas.openxmlformats.org/officeDocument/2006/relationships/hyperlink" Target="http://radreport.org/template/0000102" TargetMode="External"/><Relationship Id="rId257" Type="http://schemas.openxmlformats.org/officeDocument/2006/relationships/hyperlink" Target="http://browser.ihtsdotools.org/" TargetMode="External"/><Relationship Id="rId258" Type="http://schemas.openxmlformats.org/officeDocument/2006/relationships/hyperlink" Target="http://search.loinc.org/search.zul?query=BMI" TargetMode="External"/><Relationship Id="rId259" Type="http://schemas.openxmlformats.org/officeDocument/2006/relationships/hyperlink" Target="http://radreport.org/template/0000102" TargetMode="External"/><Relationship Id="rId536" Type="http://schemas.openxmlformats.org/officeDocument/2006/relationships/hyperlink" Target="http://www.healthquality.va.gov/guidelines/CD/diabetes/" TargetMode="External"/><Relationship Id="rId537" Type="http://schemas.openxmlformats.org/officeDocument/2006/relationships/hyperlink" Target="http://browser.ihtsdotools.org/" TargetMode="External"/><Relationship Id="rId538" Type="http://schemas.openxmlformats.org/officeDocument/2006/relationships/hyperlink" Target="http://www.icd10data.com/" TargetMode="External"/><Relationship Id="rId539" Type="http://schemas.openxmlformats.org/officeDocument/2006/relationships/hyperlink" Target="http://www.healthit.gov/sites/default/files/avs-tech-guide.pdf" TargetMode="External"/><Relationship Id="rId310" Type="http://schemas.openxmlformats.org/officeDocument/2006/relationships/hyperlink" Target="https://www.myhealthevet.va.gov/mhv-portal-web/anonymous.portal?_nfpb=true&amp;_pageLabel=mentalHealth&amp;contentPage=mh_screening_tools/PHQ_SCREENING.HTML&amp;WT.ac=mentalHealth_PHQScreen" TargetMode="External"/><Relationship Id="rId311" Type="http://schemas.openxmlformats.org/officeDocument/2006/relationships/hyperlink" Target="https://www.myhealthevet.va.gov/mhv-portal-web/anonymous.portal?_nfpb=true&amp;_pageLabel=mentalHealth&amp;contentPage=mh_screening_tools/PTSD_SCREENING.HTML&amp;WT.ac=mentalHealth_PTSDScreen" TargetMode="External"/><Relationship Id="rId312" Type="http://schemas.openxmlformats.org/officeDocument/2006/relationships/hyperlink" Target="https://www.myhealthevet.va.gov/mhv-portal-web/anonymous.portal?_nfpb=true&amp;_pageLabel=mentalHealth&amp;contentPage=mh_screening_tools/ALCOHOL_SCREENING.HTML&amp;WT.ac=mentalHealth_AlcoholScreen" TargetMode="External"/><Relationship Id="rId313" Type="http://schemas.openxmlformats.org/officeDocument/2006/relationships/hyperlink" Target="https://www.myhealthevet.va.gov/mhv-portal-web/anonymous.portal?_nfpb=true&amp;_pageLabel=mentalHealth&amp;contentPage=mh_screening_tools/ASSIST.HTML&amp;WT.ac=mentalHealth_AssistScreen" TargetMode="External"/><Relationship Id="rId314" Type="http://schemas.openxmlformats.org/officeDocument/2006/relationships/hyperlink" Target="http://browser.ihtsdotools.org/" TargetMode="External"/><Relationship Id="rId315" Type="http://schemas.openxmlformats.org/officeDocument/2006/relationships/hyperlink" Target="http://www.icd10data.com/" TargetMode="External"/><Relationship Id="rId316" Type="http://schemas.openxmlformats.org/officeDocument/2006/relationships/hyperlink" Target="http://cairncenter.com/forms/Psychiatric%20Intake%20Form.pdf" TargetMode="External"/><Relationship Id="rId317" Type="http://schemas.openxmlformats.org/officeDocument/2006/relationships/hyperlink" Target="http://www.healthquality.va.gov/guidelines/MH/mdd/" TargetMode="External"/><Relationship Id="rId318" Type="http://schemas.openxmlformats.org/officeDocument/2006/relationships/hyperlink" Target="http://www.healthquality.va.gov/guidelines/MH/ptsd/" TargetMode="External"/><Relationship Id="rId319" Type="http://schemas.openxmlformats.org/officeDocument/2006/relationships/hyperlink" Target="http://www.healthit.gov/providers-professionals/achieve-meaningful-use/menu-measures/medication-reconciliation" TargetMode="External"/><Relationship Id="rId480" Type="http://schemas.openxmlformats.org/officeDocument/2006/relationships/hyperlink" Target="http://www.freeprintablemedicalforms.com/category/records" TargetMode="External"/><Relationship Id="rId481" Type="http://schemas.openxmlformats.org/officeDocument/2006/relationships/hyperlink" Target="http://georgetownmedical.com/util/documents/hx-physical-form.pdf" TargetMode="External"/><Relationship Id="rId482" Type="http://schemas.openxmlformats.org/officeDocument/2006/relationships/hyperlink" Target="http://healthcareexpress.us/downloads/physical_evaluation_form.pdf" TargetMode="External"/><Relationship Id="rId483" Type="http://schemas.openxmlformats.org/officeDocument/2006/relationships/hyperlink" Target="http://www.jointcommission.org/sentinel_event_alert_issue_35_using_medication_reconciliation_to_prevent_errors/" TargetMode="External"/><Relationship Id="rId484" Type="http://schemas.openxmlformats.org/officeDocument/2006/relationships/hyperlink" Target="http://www.mayo.edu/pmts/mc0600-mc0699/mc0688-04.pdf" TargetMode="External"/><Relationship Id="rId485" Type="http://schemas.openxmlformats.org/officeDocument/2006/relationships/hyperlink" Target="http://omop.org/Vocabularies" TargetMode="External"/><Relationship Id="rId486" Type="http://schemas.openxmlformats.org/officeDocument/2006/relationships/hyperlink" Target="http://www.diabetesinitiative.org/resources/tools/documents/45-PROV-ProviderSOAPform_web.pdf" TargetMode="External"/><Relationship Id="rId487" Type="http://schemas.openxmlformats.org/officeDocument/2006/relationships/hyperlink" Target="http://www.diabetesinitiative.org/resources/tools/documents/3-MAIC-Clinicalform_resources_web.pdf" TargetMode="External"/><Relationship Id="rId488" Type="http://schemas.openxmlformats.org/officeDocument/2006/relationships/hyperlink" Target="http://www.va.gov/vhapublications/ViewPublication.asp?pub_ID=2390" TargetMode="External"/><Relationship Id="rId489" Type="http://schemas.openxmlformats.org/officeDocument/2006/relationships/hyperlink" Target="http://www.healthquality.va.gov/guidelines/CD/obesity/VADoDOBECPGPocketCardFINAL070314.pdf" TargetMode="External"/><Relationship Id="rId540" Type="http://schemas.openxmlformats.org/officeDocument/2006/relationships/oleObject" Target="embeddings/oleObject8.bin"/><Relationship Id="rId541" Type="http://schemas.openxmlformats.org/officeDocument/2006/relationships/hyperlink" Target="http://browser.ihtsdotools.org/" TargetMode="External"/><Relationship Id="rId542" Type="http://schemas.openxmlformats.org/officeDocument/2006/relationships/hyperlink" Target="http://browser.ihtsdotools.org/" TargetMode="External"/><Relationship Id="rId50" Type="http://schemas.openxmlformats.org/officeDocument/2006/relationships/hyperlink" Target="http://www.nlm.nih.gov/research/umls/rxnorm/" TargetMode="External"/><Relationship Id="rId51" Type="http://schemas.openxmlformats.org/officeDocument/2006/relationships/hyperlink" Target="http://browser.ihtsdotools.org/" TargetMode="External"/><Relationship Id="rId52" Type="http://schemas.openxmlformats.org/officeDocument/2006/relationships/hyperlink" Target="http://www.icd10data.com/" TargetMode="External"/><Relationship Id="rId53" Type="http://schemas.openxmlformats.org/officeDocument/2006/relationships/hyperlink" Target="http://www.nlm.nih.gov/research/umls/rxnorm/" TargetMode="External"/><Relationship Id="rId54" Type="http://schemas.openxmlformats.org/officeDocument/2006/relationships/hyperlink" Target="http://apps.umchealthsystem.com/forphysicians/medicalorders/Pre-Op%20Cardiac%20Cath.pdf" TargetMode="External"/><Relationship Id="rId55" Type="http://schemas.openxmlformats.org/officeDocument/2006/relationships/hyperlink" Target="http://circ.ahajournals.org/content/early/2014/09/22/CIR.0000000000000134" TargetMode="External"/><Relationship Id="rId56" Type="http://schemas.openxmlformats.org/officeDocument/2006/relationships/hyperlink" Target="http://www.guideline.gov/content.aspx?id=16393" TargetMode="External"/><Relationship Id="rId57" Type="http://schemas.openxmlformats.org/officeDocument/2006/relationships/hyperlink" Target="http://www.nice.org.uk/guidance/cg94" TargetMode="External"/><Relationship Id="rId58" Type="http://schemas.openxmlformats.org/officeDocument/2006/relationships/hyperlink" Target="http://omop.org/Vocabularies" TargetMode="External"/><Relationship Id="rId59" Type="http://schemas.openxmlformats.org/officeDocument/2006/relationships/hyperlink" Target="http://www.healthquality.va.gov/guidelines/CD/ihd/ihd_sum_combined.pdf" TargetMode="External"/><Relationship Id="rId543" Type="http://schemas.openxmlformats.org/officeDocument/2006/relationships/hyperlink" Target="http://www.icd10data.com/" TargetMode="External"/><Relationship Id="rId544" Type="http://schemas.openxmlformats.org/officeDocument/2006/relationships/hyperlink" Target="http://care.diabetesjournals.org/content/36/Supplement_1/S11.full" TargetMode="External"/><Relationship Id="rId545" Type="http://schemas.openxmlformats.org/officeDocument/2006/relationships/hyperlink" Target="http://www.healthquality.va.gov/" TargetMode="External"/><Relationship Id="rId546" Type="http://schemas.openxmlformats.org/officeDocument/2006/relationships/hyperlink" Target="http://www.health.state.mn.us/e-health/summit/s201108amezcua.pdf" TargetMode="External"/><Relationship Id="rId547" Type="http://schemas.openxmlformats.org/officeDocument/2006/relationships/hyperlink" Target="http://omop.org/Vocabularies" TargetMode="External"/><Relationship Id="rId548" Type="http://schemas.openxmlformats.org/officeDocument/2006/relationships/header" Target="header1.xml"/><Relationship Id="rId549" Type="http://schemas.openxmlformats.org/officeDocument/2006/relationships/footer" Target="footer1.xml"/><Relationship Id="rId260" Type="http://schemas.openxmlformats.org/officeDocument/2006/relationships/hyperlink" Target="http://browser.ihtsdotools.org/" TargetMode="External"/><Relationship Id="rId261" Type="http://schemas.openxmlformats.org/officeDocument/2006/relationships/hyperlink" Target="http://search.loinc.org/search.zul?query=BMI" TargetMode="External"/><Relationship Id="rId262" Type="http://schemas.openxmlformats.org/officeDocument/2006/relationships/hyperlink" Target="http://www.cantonmercy.org/uploads/File/pdf/6395_Step_Down_Telemetry.pdf" TargetMode="External"/><Relationship Id="rId263" Type="http://schemas.openxmlformats.org/officeDocument/2006/relationships/hyperlink" Target="http://www.lantus.com/hcp/dosing-titration/dosing-calculator" TargetMode="External"/><Relationship Id="rId264" Type="http://schemas.openxmlformats.org/officeDocument/2006/relationships/hyperlink" Target="http://www.washingtonpost.com/sf/brand-connect/wp/2014/03/17/consumer-benefits-of-receiving-medication-through-the-mail/" TargetMode="External"/><Relationship Id="rId265" Type="http://schemas.openxmlformats.org/officeDocument/2006/relationships/hyperlink" Target="http://www.rwjf.org/content/dam/supplementary-assets/2008/06/Heart-Failure-Patient-Teaching-Guide-2011.pdf" TargetMode="External"/><Relationship Id="rId266" Type="http://schemas.openxmlformats.org/officeDocument/2006/relationships/hyperlink" Target="http://browser.ihtsdotools.org/" TargetMode="External"/><Relationship Id="rId267" Type="http://schemas.openxmlformats.org/officeDocument/2006/relationships/hyperlink" Target="http://search.loinc.org/search.zul?query=BMI" TargetMode="External"/><Relationship Id="rId268" Type="http://schemas.openxmlformats.org/officeDocument/2006/relationships/hyperlink" Target="http://www.nlm.nih.gov/research/umls/rxnorm/" TargetMode="External"/><Relationship Id="rId269" Type="http://schemas.openxmlformats.org/officeDocument/2006/relationships/hyperlink" Target="http://www.icd10data.com/" TargetMode="External"/><Relationship Id="rId320" Type="http://schemas.openxmlformats.org/officeDocument/2006/relationships/hyperlink" Target="http://www.nlm.nih.gov/research/umls/rxnorm/" TargetMode="External"/><Relationship Id="rId321" Type="http://schemas.openxmlformats.org/officeDocument/2006/relationships/hyperlink" Target="http://www.va.gov/vhapublications/ViewPublication.asp?pub_ID=2390" TargetMode="External"/><Relationship Id="rId322" Type="http://schemas.openxmlformats.org/officeDocument/2006/relationships/hyperlink" Target="http://search.loinc.org/" TargetMode="External"/><Relationship Id="rId323" Type="http://schemas.openxmlformats.org/officeDocument/2006/relationships/hyperlink" Target="http://browser.ihtsdotools.org/" TargetMode="External"/><Relationship Id="rId324" Type="http://schemas.openxmlformats.org/officeDocument/2006/relationships/hyperlink" Target="http://search.loinc.org/" TargetMode="External"/><Relationship Id="rId325" Type="http://schemas.openxmlformats.org/officeDocument/2006/relationships/hyperlink" Target="http://browser.ihtsdotools.org/" TargetMode="External"/><Relationship Id="rId326" Type="http://schemas.openxmlformats.org/officeDocument/2006/relationships/hyperlink" Target="http://www.nlm.nih.gov/research/umls/rxnorm/" TargetMode="External"/><Relationship Id="rId327" Type="http://schemas.openxmlformats.org/officeDocument/2006/relationships/hyperlink" Target="http://www.icd10data.com/" TargetMode="External"/><Relationship Id="rId328" Type="http://schemas.openxmlformats.org/officeDocument/2006/relationships/hyperlink" Target="http://browser.ihtsdotools.org/" TargetMode="External"/><Relationship Id="rId329" Type="http://schemas.openxmlformats.org/officeDocument/2006/relationships/hyperlink" Target="http://web.utah.edu/umed/courses/year3/psychiatry/psychaid.html" TargetMode="External"/><Relationship Id="rId490" Type="http://schemas.openxmlformats.org/officeDocument/2006/relationships/hyperlink" Target="http://www.healthquality.va.gov/guidelines/CD/diabetes/" TargetMode="External"/><Relationship Id="rId491" Type="http://schemas.openxmlformats.org/officeDocument/2006/relationships/hyperlink" Target="https://www.freeprintablemedicalforms.com/download.php?file=TmV3X1BhdGllbnRfU2hlZXQucGRmLDE0OTY3MDMxNDUsZmNlNGZkZjgzYTY5YmY4ZmFkMTE3Yzg3ZGVhY2Q3MWE%3D" TargetMode="External"/><Relationship Id="rId492" Type="http://schemas.openxmlformats.org/officeDocument/2006/relationships/oleObject" Target="embeddings/oleObject6.bin"/><Relationship Id="rId493" Type="http://schemas.openxmlformats.org/officeDocument/2006/relationships/hyperlink" Target="http://georgetownmedical.com/util/documents/hx-physical-form.pdf" TargetMode="External"/><Relationship Id="rId494" Type="http://schemas.openxmlformats.org/officeDocument/2006/relationships/hyperlink" Target="http://pe.usps.gov/cpim/ftp/pubs/Pub28/pub28.pdf" TargetMode="External"/><Relationship Id="rId495" Type="http://schemas.openxmlformats.org/officeDocument/2006/relationships/hyperlink" Target="http://phinvads.cdc.gov/vads/ViewValueSet.action?oid=2.16.840.1.114222.4.11.1038" TargetMode="External"/><Relationship Id="rId496" Type="http://schemas.openxmlformats.org/officeDocument/2006/relationships/hyperlink" Target="http://www.whitehouse.gov/omb/fedreg_1997standards" TargetMode="External"/><Relationship Id="rId497" Type="http://schemas.openxmlformats.org/officeDocument/2006/relationships/hyperlink" Target="http://www.cdc.gov/minorityhealth/populations/REMP/definitions.html" TargetMode="External"/><Relationship Id="rId498" Type="http://schemas.openxmlformats.org/officeDocument/2006/relationships/hyperlink" Target="http://browser.ihtsdotools.org/" TargetMode="External"/><Relationship Id="rId499" Type="http://schemas.openxmlformats.org/officeDocument/2006/relationships/hyperlink" Target="http://search.loinc.org/search.zul?query=BMI" TargetMode="External"/><Relationship Id="rId100" Type="http://schemas.openxmlformats.org/officeDocument/2006/relationships/hyperlink" Target="http://search.loinc.org/search.zul?query=BMI" TargetMode="External"/><Relationship Id="rId101" Type="http://schemas.openxmlformats.org/officeDocument/2006/relationships/hyperlink" Target="http://www.nlm.nih.gov/research/umls/rxnorm/" TargetMode="External"/><Relationship Id="rId102" Type="http://schemas.openxmlformats.org/officeDocument/2006/relationships/hyperlink" Target="http://www.cantonmercy.org/uploads/File/pdf/6395_Step_Down_Telemetry.pdf" TargetMode="External"/><Relationship Id="rId103" Type="http://schemas.openxmlformats.org/officeDocument/2006/relationships/hyperlink" Target="http://nurseone.ca/~/media/nurseone/page-content/pdf-en/soap_documentation_e.pdf" TargetMode="External"/><Relationship Id="rId104" Type="http://schemas.openxmlformats.org/officeDocument/2006/relationships/hyperlink" Target="http://browser.ihtsdotools.org/" TargetMode="External"/><Relationship Id="rId105" Type="http://schemas.openxmlformats.org/officeDocument/2006/relationships/hyperlink" Target="http://search.loinc.org/search.zul?query=BMI" TargetMode="External"/><Relationship Id="rId106" Type="http://schemas.openxmlformats.org/officeDocument/2006/relationships/hyperlink" Target="http://www.nlm.nih.gov/research/umls/rxnorm/" TargetMode="External"/><Relationship Id="rId107" Type="http://schemas.openxmlformats.org/officeDocument/2006/relationships/hyperlink" Target="http://browser.ihtsdotools.org/" TargetMode="External"/><Relationship Id="rId108" Type="http://schemas.openxmlformats.org/officeDocument/2006/relationships/hyperlink" Target="http://search.loinc.org/search.zul?query=BMI" TargetMode="External"/><Relationship Id="rId109" Type="http://schemas.openxmlformats.org/officeDocument/2006/relationships/hyperlink" Target="http://www.nlm.nih.gov/research/umls/rxnorm/" TargetMode="External"/><Relationship Id="rId60" Type="http://schemas.openxmlformats.org/officeDocument/2006/relationships/hyperlink" Target="http://www.healthquality.va.gov/guidelines/CD/ihd/ihd_poc_combined.pdf" TargetMode="External"/><Relationship Id="rId61" Type="http://schemas.openxmlformats.org/officeDocument/2006/relationships/hyperlink" Target="http://www.ahrq.gov/professionals/systems/hospital/esi/esihandbk.pdf" TargetMode="External"/><Relationship Id="rId62" Type="http://schemas.openxmlformats.org/officeDocument/2006/relationships/hyperlink" Target="http://georgetownmedical.com/util/documents/hx-physical-form.pdf" TargetMode="External"/><Relationship Id="rId63" Type="http://schemas.openxmlformats.org/officeDocument/2006/relationships/hyperlink" Target="http://image.slidesharecdn.com/physicalassessmentform-100930173546-phpapp02/95/slide-1-728.jpg?cb=1285886194" TargetMode="External"/><Relationship Id="rId64" Type="http://schemas.openxmlformats.org/officeDocument/2006/relationships/hyperlink" Target="http://www.methodistmd.org/dotAsset/5f69e994-056b-445f-8eda-df8b529cbfb8.pdf" TargetMode="External"/><Relationship Id="rId65" Type="http://schemas.openxmlformats.org/officeDocument/2006/relationships/hyperlink" Target="http://omop.org/Vocabularies" TargetMode="External"/><Relationship Id="rId66" Type="http://schemas.openxmlformats.org/officeDocument/2006/relationships/hyperlink" Target="http://pharmacyprime.ie/PDF/MARS_CHART_EXAMPLE.PDF" TargetMode="External"/><Relationship Id="rId67" Type="http://schemas.openxmlformats.org/officeDocument/2006/relationships/hyperlink" Target="http://radreport.org/template/0000102" TargetMode="External"/><Relationship Id="rId68" Type="http://schemas.openxmlformats.org/officeDocument/2006/relationships/hyperlink" Target="http://www.saintpetershcs.com/uploadedFiles/Advancedirective.pdf" TargetMode="External"/><Relationship Id="rId69" Type="http://schemas.openxmlformats.org/officeDocument/2006/relationships/hyperlink" Target="http://www.saintpetershcs.com/uploadedFiles/preadmission%202010.pdf" TargetMode="External"/><Relationship Id="rId550" Type="http://schemas.openxmlformats.org/officeDocument/2006/relationships/fontTable" Target="fontTable.xml"/><Relationship Id="rId551" Type="http://schemas.microsoft.com/office/2011/relationships/people" Target="people.xml"/><Relationship Id="rId552" Type="http://schemas.openxmlformats.org/officeDocument/2006/relationships/glossaryDocument" Target="glossary/document.xml"/><Relationship Id="rId553" Type="http://schemas.openxmlformats.org/officeDocument/2006/relationships/theme" Target="theme/theme1.xml"/><Relationship Id="rId270" Type="http://schemas.openxmlformats.org/officeDocument/2006/relationships/hyperlink" Target="http://www.rwjf.org/content/dam/supplementary-assets/2008/06/Heart-Failure-Patient-Teaching-Guide-2011.pdf" TargetMode="External"/><Relationship Id="rId271" Type="http://schemas.openxmlformats.org/officeDocument/2006/relationships/hyperlink" Target="http://browser.ihtsdotools.org/" TargetMode="External"/><Relationship Id="rId272" Type="http://schemas.openxmlformats.org/officeDocument/2006/relationships/hyperlink" Target="http://www.nlm.nih.gov/research/umls/rxnorm/" TargetMode="External"/><Relationship Id="rId273" Type="http://schemas.openxmlformats.org/officeDocument/2006/relationships/hyperlink" Target="http://www.lantus.com/hcp/dosing-titration/dosing-calculator" TargetMode="External"/><Relationship Id="rId274" Type="http://schemas.openxmlformats.org/officeDocument/2006/relationships/hyperlink" Target="http://www.rwjf.org/content/dam/supplementary-assets/2008/06/Heart-Failure-Patient-Teaching-Guide-2011.pdf" TargetMode="External"/><Relationship Id="rId275" Type="http://schemas.openxmlformats.org/officeDocument/2006/relationships/hyperlink" Target="http://browser.ihtsdotools.org/" TargetMode="External"/><Relationship Id="rId276" Type="http://schemas.openxmlformats.org/officeDocument/2006/relationships/hyperlink" Target="http://www.nlm.nih.gov/research/umls/rxnorm/" TargetMode="External"/><Relationship Id="rId277" Type="http://schemas.openxmlformats.org/officeDocument/2006/relationships/hyperlink" Target="http://browser.ihtsdotools.org/" TargetMode="External"/><Relationship Id="rId278" Type="http://schemas.openxmlformats.org/officeDocument/2006/relationships/hyperlink" Target="http://www.rwjf.org/content/dam/supplementary-assets/2008/06/Heart-Failure-Patient-Teaching-Guide-2011.pdf" TargetMode="External"/><Relationship Id="rId279" Type="http://schemas.openxmlformats.org/officeDocument/2006/relationships/hyperlink" Target="http://www.nlm.nih.gov/medlineplus/ency/patientinstructions/000114.htm" TargetMode="External"/><Relationship Id="rId330" Type="http://schemas.openxmlformats.org/officeDocument/2006/relationships/hyperlink" Target="http://www.nlm.nih.gov/research/umls/rxnorm/" TargetMode="External"/><Relationship Id="rId331" Type="http://schemas.openxmlformats.org/officeDocument/2006/relationships/hyperlink" Target="http://www.va.gov/vhapublications/ViewPublication.asp?pub_ID=2390" TargetMode="External"/><Relationship Id="rId332" Type="http://schemas.openxmlformats.org/officeDocument/2006/relationships/hyperlink" Target="http://browser.ihtsdotools.org/" TargetMode="External"/><Relationship Id="rId333" Type="http://schemas.openxmlformats.org/officeDocument/2006/relationships/hyperlink" Target="https://www.uthsc.edu/gim/documents/ward-H&amp;P.pdf" TargetMode="External"/><Relationship Id="rId334" Type="http://schemas.openxmlformats.org/officeDocument/2006/relationships/hyperlink" Target="http://browser.ihtsdotools.org/" TargetMode="External"/><Relationship Id="rId335" Type="http://schemas.openxmlformats.org/officeDocument/2006/relationships/hyperlink" Target="http://www.icd10data.com/" TargetMode="External"/><Relationship Id="rId336" Type="http://schemas.openxmlformats.org/officeDocument/2006/relationships/hyperlink" Target="http://www.nlm.nih.gov/research/umls/rxnorm/" TargetMode="External"/><Relationship Id="rId337" Type="http://schemas.openxmlformats.org/officeDocument/2006/relationships/hyperlink" Target="http://browser.ihtsdotools.org/" TargetMode="External"/><Relationship Id="rId338" Type="http://schemas.openxmlformats.org/officeDocument/2006/relationships/hyperlink" Target="http://www.icd10data.com/" TargetMode="External"/><Relationship Id="rId339" Type="http://schemas.openxmlformats.org/officeDocument/2006/relationships/hyperlink" Target="http://www.nlm.nih.gov/research/umls/rxnorm/" TargetMode="External"/><Relationship Id="rId110" Type="http://schemas.openxmlformats.org/officeDocument/2006/relationships/hyperlink" Target="http://browser.ihtsdotools.org/" TargetMode="External"/><Relationship Id="rId111" Type="http://schemas.openxmlformats.org/officeDocument/2006/relationships/hyperlink" Target="http://search.loinc.org/search.zul?query=BMI" TargetMode="External"/><Relationship Id="rId112" Type="http://schemas.openxmlformats.org/officeDocument/2006/relationships/hyperlink" Target="http://browser.ihtsdotools.org/" TargetMode="External"/><Relationship Id="rId113" Type="http://schemas.openxmlformats.org/officeDocument/2006/relationships/hyperlink" Target="http://search.loinc.org/search.zul?query=BMI" TargetMode="External"/><Relationship Id="rId114" Type="http://schemas.openxmlformats.org/officeDocument/2006/relationships/hyperlink" Target="http://browser.ihtsdotools.org/" TargetMode="External"/><Relationship Id="rId115" Type="http://schemas.openxmlformats.org/officeDocument/2006/relationships/hyperlink" Target="http://search.loinc.org/search.zul?query=BMI" TargetMode="External"/><Relationship Id="rId70" Type="http://schemas.openxmlformats.org/officeDocument/2006/relationships/hyperlink" Target="http://apps.umchealthsystem.com/forphysicians/medicalorders/Pre-Op%20Cardiac%20Cath.pdf" TargetMode="External"/><Relationship Id="rId71" Type="http://schemas.openxmlformats.org/officeDocument/2006/relationships/hyperlink" Target="http://browser.ihtsdotools.org/" TargetMode="External"/><Relationship Id="rId72" Type="http://schemas.openxmlformats.org/officeDocument/2006/relationships/hyperlink" Target="http://search.loinc.org/search.zul?query=BMI" TargetMode="External"/><Relationship Id="rId73" Type="http://schemas.openxmlformats.org/officeDocument/2006/relationships/hyperlink" Target="http://www.nlm.nih.gov/research/umls/rxnorm/" TargetMode="External"/><Relationship Id="rId74" Type="http://schemas.openxmlformats.org/officeDocument/2006/relationships/hyperlink" Target="http://www.icd10data.com/" TargetMode="External"/><Relationship Id="rId75" Type="http://schemas.openxmlformats.org/officeDocument/2006/relationships/hyperlink" Target="http://www.rwjf.org/content/dam/farm/toolkits/toolkits/2008/rwjf27120" TargetMode="External"/><Relationship Id="rId76" Type="http://schemas.openxmlformats.org/officeDocument/2006/relationships/hyperlink" Target="http://browser.ihtsdotools.org/" TargetMode="External"/><Relationship Id="rId77" Type="http://schemas.openxmlformats.org/officeDocument/2006/relationships/hyperlink" Target="http://search.loinc.org/search.zul?query=BMI" TargetMode="External"/><Relationship Id="rId78" Type="http://schemas.openxmlformats.org/officeDocument/2006/relationships/hyperlink" Target="http://www.nlm.nih.gov/research/umls/rxnorm/" TargetMode="External"/><Relationship Id="rId79" Type="http://schemas.openxmlformats.org/officeDocument/2006/relationships/hyperlink" Target="http://www.icd10data.com/" TargetMode="External"/><Relationship Id="rId116" Type="http://schemas.openxmlformats.org/officeDocument/2006/relationships/hyperlink" Target="http://browser.ihtsdotools.org/" TargetMode="External"/><Relationship Id="rId117" Type="http://schemas.openxmlformats.org/officeDocument/2006/relationships/hyperlink" Target="http://search.loinc.org/search.zul?query=BMI" TargetMode="External"/><Relationship Id="rId118" Type="http://schemas.openxmlformats.org/officeDocument/2006/relationships/hyperlink" Target="http://www.nlm.nih.gov/research/umls/rxnorm/" TargetMode="External"/><Relationship Id="rId119" Type="http://schemas.openxmlformats.org/officeDocument/2006/relationships/hyperlink" Target="http://www.icd10data.com/" TargetMode="External"/><Relationship Id="rId280" Type="http://schemas.openxmlformats.org/officeDocument/2006/relationships/hyperlink" Target="http://browser.ihtsdotools.org/" TargetMode="External"/><Relationship Id="rId281" Type="http://schemas.openxmlformats.org/officeDocument/2006/relationships/hyperlink" Target="http://www.nlm.nih.gov/research/umls/rxnorm/" TargetMode="External"/><Relationship Id="rId282" Type="http://schemas.openxmlformats.org/officeDocument/2006/relationships/hyperlink" Target="http://clerkship.medicine.ufl.edu/portfolio/interpersonal-and-communicative-skills/discharge-summarytransfer-noteoff-service-note-instructions/" TargetMode="External"/><Relationship Id="rId283" Type="http://schemas.openxmlformats.org/officeDocument/2006/relationships/hyperlink" Target="http://www.nlm.nih.gov/medlineplus/ency/patientinstructions/000114.htm" TargetMode="External"/><Relationship Id="rId284" Type="http://schemas.openxmlformats.org/officeDocument/2006/relationships/hyperlink" Target="http://circ.ahajournals.org" TargetMode="External"/><Relationship Id="rId285" Type="http://schemas.openxmlformats.org/officeDocument/2006/relationships/hyperlink" Target="http://www.healthquality.va.gov/guidelines/CD/chf/" TargetMode="External"/><Relationship Id="rId286" Type="http://schemas.openxmlformats.org/officeDocument/2006/relationships/hyperlink" Target="http://www.rwjf.org/content/dam/supplementary-assets/2008/06/Heart-Failure-Patient-Teaching-Guide-2011.pdf" TargetMode="External"/><Relationship Id="rId287" Type="http://schemas.openxmlformats.org/officeDocument/2006/relationships/hyperlink" Target="http://www.ncbi.nlm.nih.gov/pubmedhealth/PMH0046957/" TargetMode="External"/><Relationship Id="rId288" Type="http://schemas.openxmlformats.org/officeDocument/2006/relationships/hyperlink" Target="http://www.emcreg.org/publications/monographs/2010/2010mono_abs.pdf" TargetMode="External"/><Relationship Id="rId289" Type="http://schemas.openxmlformats.org/officeDocument/2006/relationships/hyperlink" Target="http://www.azdhs.gov/bems/documents/trauma/EmergencyServicesTraumaFlowSheet.pdf" TargetMode="External"/><Relationship Id="rId340" Type="http://schemas.openxmlformats.org/officeDocument/2006/relationships/hyperlink" Target="http://browser.ihtsdotools.org/" TargetMode="External"/><Relationship Id="rId341" Type="http://schemas.openxmlformats.org/officeDocument/2006/relationships/hyperlink" Target="http://www.icd10data.com/" TargetMode="External"/><Relationship Id="rId342" Type="http://schemas.openxmlformats.org/officeDocument/2006/relationships/hyperlink" Target="http://www.nlm.nih.gov/research/umls/rxnorm/" TargetMode="External"/><Relationship Id="rId343" Type="http://schemas.openxmlformats.org/officeDocument/2006/relationships/hyperlink" Target="http://browser.ihtsdotools.org/" TargetMode="External"/><Relationship Id="rId344" Type="http://schemas.openxmlformats.org/officeDocument/2006/relationships/hyperlink" Target="http://www.icd10data.com/" TargetMode="External"/><Relationship Id="rId345" Type="http://schemas.openxmlformats.org/officeDocument/2006/relationships/hyperlink" Target="http://www.nlm.nih.gov/research/umls/rxnorm/" TargetMode="External"/><Relationship Id="rId346" Type="http://schemas.openxmlformats.org/officeDocument/2006/relationships/hyperlink" Target="http://www.cms.gov/Regulations-and-Guidance/Legislation/EHRIncentivePrograms/downloads/13_Clinical_Summaries.pdf" TargetMode="External"/><Relationship Id="rId347" Type="http://schemas.openxmlformats.org/officeDocument/2006/relationships/hyperlink" Target="http://www.hsrd.research.va.gov/for_researchers/cyber_seminars/archives/743-notes.pdf" TargetMode="External"/><Relationship Id="rId348" Type="http://schemas.openxmlformats.org/officeDocument/2006/relationships/hyperlink" Target="http://browser.ihtsdotools.org/" TargetMode="External"/><Relationship Id="rId349" Type="http://schemas.openxmlformats.org/officeDocument/2006/relationships/hyperlink" Target="http://www.icd10data.com/" TargetMode="External"/><Relationship Id="rId400" Type="http://schemas.openxmlformats.org/officeDocument/2006/relationships/image" Target="media/image1.wmf"/><Relationship Id="rId401" Type="http://schemas.openxmlformats.org/officeDocument/2006/relationships/oleObject" Target="embeddings/oleObject1.bin"/><Relationship Id="rId402" Type="http://schemas.openxmlformats.org/officeDocument/2006/relationships/hyperlink" Target="http://care.diabetesjournals.org/content/36/Supplement_1/S11.full" TargetMode="External"/><Relationship Id="rId403" Type="http://schemas.openxmlformats.org/officeDocument/2006/relationships/hyperlink" Target="http://www.healthquality.va.gov/" TargetMode="External"/><Relationship Id="rId404" Type="http://schemas.openxmlformats.org/officeDocument/2006/relationships/hyperlink" Target="http://www.healthquality.va.gov/guidelines/CD/diabetes/cpgSDMDMPOCKETFinalPRESS022513.pdf" TargetMode="External"/><Relationship Id="rId405" Type="http://schemas.openxmlformats.org/officeDocument/2006/relationships/hyperlink" Target="http://www.healthquality.va.gov/guidelines/CD/diabetes/DiabetesTeachingChecklist.pdf" TargetMode="External"/><Relationship Id="rId406" Type="http://schemas.openxmlformats.org/officeDocument/2006/relationships/hyperlink" Target="http://www.healthquality.va.gov/guidelines/CD/diabetes/DiabetesTeachingFlipChart.pdf" TargetMode="External"/><Relationship Id="rId407" Type="http://schemas.openxmlformats.org/officeDocument/2006/relationships/hyperlink" Target="http://www.health.state.mn.us/e-health/summit/s201108amezcua.pdf" TargetMode="External"/><Relationship Id="rId408" Type="http://schemas.openxmlformats.org/officeDocument/2006/relationships/hyperlink" Target="http://www.freeprintablemedicalforms.com/preview/New_Patient_Sheet" TargetMode="External"/><Relationship Id="rId409" Type="http://schemas.openxmlformats.org/officeDocument/2006/relationships/hyperlink" Target="http://georgetownmedical.com/util/documents/hx-physical-form.pdf" TargetMode="External"/><Relationship Id="rId120" Type="http://schemas.openxmlformats.org/officeDocument/2006/relationships/hyperlink" Target="http://browser.ihtsdotools.org/" TargetMode="External"/><Relationship Id="rId121" Type="http://schemas.openxmlformats.org/officeDocument/2006/relationships/hyperlink" Target="http://www.nlm.nih.gov/research/umls/rxnorm/" TargetMode="External"/><Relationship Id="rId122" Type="http://schemas.openxmlformats.org/officeDocument/2006/relationships/hyperlink" Target="http://www.uwhealth.org/healthfacts/cardiology/6090.html" TargetMode="External"/><Relationship Id="rId123" Type="http://schemas.openxmlformats.org/officeDocument/2006/relationships/hyperlink" Target="http://browser.ihtsdotools.org/" TargetMode="External"/><Relationship Id="rId124" Type="http://schemas.openxmlformats.org/officeDocument/2006/relationships/hyperlink" Target="http://www.nlm.nih.gov/research/umls/rxnorm/" TargetMode="External"/><Relationship Id="rId125" Type="http://schemas.openxmlformats.org/officeDocument/2006/relationships/hyperlink" Target="http://browser.ihtsdotools.org/" TargetMode="External"/><Relationship Id="rId80" Type="http://schemas.openxmlformats.org/officeDocument/2006/relationships/hyperlink" Target="http://browser.ihtsdotools.org/" TargetMode="External"/><Relationship Id="rId81" Type="http://schemas.openxmlformats.org/officeDocument/2006/relationships/hyperlink" Target="http://search.loinc.org/search.zul?query=BMI" TargetMode="External"/><Relationship Id="rId82" Type="http://schemas.openxmlformats.org/officeDocument/2006/relationships/hyperlink" Target="http://www.nlm.nih.gov/research/umls/rxnorm/" TargetMode="External"/><Relationship Id="rId83" Type="http://schemas.openxmlformats.org/officeDocument/2006/relationships/hyperlink" Target="http://www.icd10data.com/" TargetMode="External"/><Relationship Id="rId84" Type="http://schemas.openxmlformats.org/officeDocument/2006/relationships/hyperlink" Target="http://www.cantonmercy.org/uploads/File/pdf/6334_24Hr_Critical_Care.pdf" TargetMode="External"/><Relationship Id="rId85" Type="http://schemas.openxmlformats.org/officeDocument/2006/relationships/hyperlink" Target="http://browser.ihtsdotools.org/" TargetMode="External"/><Relationship Id="rId86" Type="http://schemas.openxmlformats.org/officeDocument/2006/relationships/hyperlink" Target="http://search.loinc.org/search.zul?query=BMI" TargetMode="External"/><Relationship Id="rId87" Type="http://schemas.openxmlformats.org/officeDocument/2006/relationships/hyperlink" Target="http://www.cantonmercy.org/uploads/File/pdf/6395_Step_Down_Telemetry.pdf" TargetMode="External"/><Relationship Id="rId88" Type="http://schemas.openxmlformats.org/officeDocument/2006/relationships/hyperlink" Target="http://browser.ihtsdotools.org/" TargetMode="External"/><Relationship Id="rId89" Type="http://schemas.openxmlformats.org/officeDocument/2006/relationships/hyperlink" Target="http://search.loinc.org/search.zul?query=BMI" TargetMode="External"/><Relationship Id="rId126" Type="http://schemas.openxmlformats.org/officeDocument/2006/relationships/hyperlink" Target="http://www.ebscohost.com/images-nursing/assets/PERC%20-%20Discharge%20Instructions%20Handout.pdf" TargetMode="External"/><Relationship Id="rId127" Type="http://schemas.openxmlformats.org/officeDocument/2006/relationships/hyperlink" Target="http://www.nlm.nih.gov/medlineplus/ency/patientinstructions/000090.htm" TargetMode="External"/><Relationship Id="rId128" Type="http://schemas.openxmlformats.org/officeDocument/2006/relationships/hyperlink" Target="http://www.nlm.nih.gov/medlineplus/ency/patientinstructions/000091.htm" TargetMode="External"/><Relationship Id="rId129" Type="http://schemas.openxmlformats.org/officeDocument/2006/relationships/hyperlink" Target="http://browser.ihtsdotools.org/" TargetMode="External"/><Relationship Id="rId290" Type="http://schemas.openxmlformats.org/officeDocument/2006/relationships/hyperlink" Target="http://www.bls.gov/ooh/" TargetMode="External"/><Relationship Id="rId291" Type="http://schemas.openxmlformats.org/officeDocument/2006/relationships/hyperlink" Target="http://nurseone.ca/~/media/nurseone/page-content/pdf-en/soap_documentation_e.pdf" TargetMode="External"/><Relationship Id="rId292" Type="http://schemas.openxmlformats.org/officeDocument/2006/relationships/hyperlink" Target="http://www.scpcp.org/webdocs/hf-shared-practices/KE%202/FRH%20ED%20Order%20Set.pdf" TargetMode="External"/><Relationship Id="rId293" Type="http://schemas.openxmlformats.org/officeDocument/2006/relationships/hyperlink" Target="https://www.heart.org/idc/groups/heart-public/@wcm/@hcm/@gwtg/documents/downloadable/ucm_308978.pdf" TargetMode="External"/><Relationship Id="rId294" Type="http://schemas.openxmlformats.org/officeDocument/2006/relationships/hyperlink" Target="http://image.slidesharecdn.com/physicalassessmentform-100930173546-phpapp02/95/slide-1-728.jpg?cb=1285886194" TargetMode="External"/><Relationship Id="rId295" Type="http://schemas.openxmlformats.org/officeDocument/2006/relationships/hyperlink" Target="http://www.cantonmercy.org/uploads/File/pdf/6334_24Hr_Critical_Care.pdf" TargetMode="External"/><Relationship Id="rId296" Type="http://schemas.openxmlformats.org/officeDocument/2006/relationships/hyperlink" Target="http://www.cantonmercy.org/uploads/File/pdf/6395_Step_Down_Telemetry.pdf" TargetMode="External"/><Relationship Id="rId297" Type="http://schemas.openxmlformats.org/officeDocument/2006/relationships/hyperlink" Target="http://omop.org/Vocabularies" TargetMode="External"/><Relationship Id="rId298" Type="http://schemas.openxmlformats.org/officeDocument/2006/relationships/hyperlink" Target="http://www.pharmacypracticenews.com/download/insulinslidingscale.pdf" TargetMode="External"/><Relationship Id="rId299" Type="http://schemas.openxmlformats.org/officeDocument/2006/relationships/hyperlink" Target="http://clerkship.medicine.ufl.edu/portfolio/interpersonal-and-communicative-skills/discharge-summarytransfer-noteoff-service-note-instructions/" TargetMode="External"/><Relationship Id="rId350" Type="http://schemas.openxmlformats.org/officeDocument/2006/relationships/hyperlink" Target="http://www.nlm.nih.gov/research/umls/rxnorm/" TargetMode="External"/><Relationship Id="rId351" Type="http://schemas.openxmlformats.org/officeDocument/2006/relationships/hyperlink" Target="http://www.ncbi.nlm.nih.gov/pmc/articles/PMC1414693/" TargetMode="External"/><Relationship Id="rId352" Type="http://schemas.openxmlformats.org/officeDocument/2006/relationships/hyperlink" Target="http://omop.org/Vocabularies" TargetMode="External"/><Relationship Id="rId353" Type="http://schemas.openxmlformats.org/officeDocument/2006/relationships/hyperlink" Target="http://www.healthquality.va.gov/" TargetMode="External"/><Relationship Id="rId354" Type="http://schemas.openxmlformats.org/officeDocument/2006/relationships/hyperlink" Target="http://www.healthquality.va.gov/guidelines/MH/ptsd/" TargetMode="External"/><Relationship Id="rId355" Type="http://schemas.openxmlformats.org/officeDocument/2006/relationships/hyperlink" Target="http://www.hsrd.research.va.gov/for_researchers/cyber_seminars/archives/743-notes.pdf" TargetMode="External"/><Relationship Id="rId356" Type="http://schemas.openxmlformats.org/officeDocument/2006/relationships/hyperlink" Target="http://cairncenter.com/forms/Psychiatric%20Intake%20Form.pdf" TargetMode="External"/><Relationship Id="rId357" Type="http://schemas.openxmlformats.org/officeDocument/2006/relationships/hyperlink" Target="http://www.healthit.gov/providers-professionals/achieve-meaningful-use/menu-measures/medication-reconciliation" TargetMode="External"/><Relationship Id="rId358" Type="http://schemas.openxmlformats.org/officeDocument/2006/relationships/hyperlink" Target="http://www.jointcommission.org/sentinel_event_alert_issue_35_using_medication_reconciliation_to_prevent_errors/" TargetMode="External"/><Relationship Id="rId359" Type="http://schemas.openxmlformats.org/officeDocument/2006/relationships/hyperlink" Target="http://omop.org/Vocabularies" TargetMode="External"/><Relationship Id="rId410" Type="http://schemas.openxmlformats.org/officeDocument/2006/relationships/hyperlink" Target="http://healthcareexpress.us/downloads/physical_evaluation_form.pdf" TargetMode="External"/><Relationship Id="rId411" Type="http://schemas.openxmlformats.org/officeDocument/2006/relationships/hyperlink" Target="http://www.mayo.edu/pmts/mc0600-mc0699/mc0688-04.pdf" TargetMode="External"/><Relationship Id="rId412" Type="http://schemas.openxmlformats.org/officeDocument/2006/relationships/hyperlink" Target="http://omop.org/Vocabularies" TargetMode="External"/><Relationship Id="rId413" Type="http://schemas.openxmlformats.org/officeDocument/2006/relationships/hyperlink" Target="https://www.myhealthevet.va.gov/mhv-portal-web/anonymous.portal?_nfpb=true&amp;_pageLabel=mentalHealth&amp;contentPage=mh_screening_tools/ALCOHOL_SCREENING.HTML&amp;WT.ac=mentalHealth_AlcoholScreen" TargetMode="External"/><Relationship Id="rId414" Type="http://schemas.openxmlformats.org/officeDocument/2006/relationships/hyperlink" Target="https://www.myhealthevet.va.gov/mhv-portal-web/anonymous.portal?_nfpb=true&amp;_pageLabel=mentalHealth&amp;contentPage=mh_screening_tools/PTSD_SCREENING.HTML&amp;WT.ac=mentalHealth_PTSDScreen" TargetMode="External"/><Relationship Id="rId415" Type="http://schemas.openxmlformats.org/officeDocument/2006/relationships/hyperlink" Target="https://www.myhealthevet.va.gov/mhv-portal-web/anonymous.portal?_nfpb=true&amp;_pageLabel=mentalHealth&amp;contentPage=mh_screening_tools/ASSIST.HTML&amp;WT.ac=mentalHealth_AssistScreen" TargetMode="External"/><Relationship Id="rId416" Type="http://schemas.openxmlformats.org/officeDocument/2006/relationships/hyperlink" Target="http://www.healthquality.va.gov/" TargetMode="External"/><Relationship Id="rId417" Type="http://schemas.openxmlformats.org/officeDocument/2006/relationships/hyperlink" Target="http://www.healthquality.va.gov/guidelines/CD/obesity/VADoDOBECPGPocketCardFINAL070314.pdf" TargetMode="External"/><Relationship Id="rId418" Type="http://schemas.openxmlformats.org/officeDocument/2006/relationships/hyperlink" Target="http://www.healthquality.va.gov/guidelines/CD/diabetes/" TargetMode="External"/><Relationship Id="rId419" Type="http://schemas.openxmlformats.org/officeDocument/2006/relationships/hyperlink" Target="http://www.healthquality.va.gov/guidelines/CD/diabetes/DM2010_FUL-v4e.pdf" TargetMode="External"/><Relationship Id="rId130" Type="http://schemas.openxmlformats.org/officeDocument/2006/relationships/hyperlink" Target="http://www.nlm.nih.gov/research/umls/rxnorm/" TargetMode="External"/><Relationship Id="rId131" Type="http://schemas.openxmlformats.org/officeDocument/2006/relationships/hyperlink" Target="http://clerkship.medicine.ufl.edu/portfolio/interpersonal-and-communicative-skills/discharge-summarytransfer-noteoff-service-note-instructions/" TargetMode="External"/><Relationship Id="rId132" Type="http://schemas.openxmlformats.org/officeDocument/2006/relationships/hyperlink" Target="http://circ.ahajournals.org/content/early/2014/09/22/CIR.0000000000000134" TargetMode="External"/><Relationship Id="rId133" Type="http://schemas.openxmlformats.org/officeDocument/2006/relationships/hyperlink" Target="http://www.guideline.gov/content.aspx?id=16393" TargetMode="External"/><Relationship Id="rId134" Type="http://schemas.openxmlformats.org/officeDocument/2006/relationships/hyperlink" Target="http://www.nice.org.uk/guidance/cg94" TargetMode="External"/><Relationship Id="rId135" Type="http://schemas.openxmlformats.org/officeDocument/2006/relationships/hyperlink" Target="http://www.healthquality.va.gov/guidelines/CD/ihd/ihd_sum_combined.pdf" TargetMode="External"/><Relationship Id="rId90" Type="http://schemas.openxmlformats.org/officeDocument/2006/relationships/hyperlink" Target="http://www.nlm.nih.gov/research/umls/rxnorm/" TargetMode="External"/><Relationship Id="rId91" Type="http://schemas.openxmlformats.org/officeDocument/2006/relationships/hyperlink" Target="http://www.icd10data.com/" TargetMode="External"/><Relationship Id="rId92" Type="http://schemas.openxmlformats.org/officeDocument/2006/relationships/hyperlink" Target="http://r.search.yahoo.com/_ylt=A0LEViP7.KtUJ74AbQAPxQt.;_ylu=X3oDMTByNW1iMWN2BHNlYwNzcgRwb3MDNwRjb2xvA2JmMQR2dGlkAw--/RV=2/RE=1420585339/RO=10/RU=http%3a%2f%2fwww2.sunysuffolk.edu%2fmccabes%2fH%26P%2520guide%2520for%2520pdarev.doc/RK=0/RS=Z7BjPbb7uLomK15w4NcJV6eKkBc-" TargetMode="External"/><Relationship Id="rId93" Type="http://schemas.openxmlformats.org/officeDocument/2006/relationships/hyperlink" Target="http://www.bing.com/images/search?q=physical+assessment+form&amp;id=93FC06872326E1C4EFD077EA45F90F9AD366E450&amp;FORM=IQFRBA" TargetMode="External"/><Relationship Id="rId94" Type="http://schemas.openxmlformats.org/officeDocument/2006/relationships/hyperlink" Target="http://nurseone.ca/~/media/nurseone/page-content/pdf-en/soap_documentation_e.pdf" TargetMode="External"/><Relationship Id="rId95" Type="http://schemas.openxmlformats.org/officeDocument/2006/relationships/hyperlink" Target="http://www.healthquality.va.gov/guidelines/CD/ihd/ihd_poc_combined.pdf" TargetMode="External"/><Relationship Id="rId96" Type="http://schemas.openxmlformats.org/officeDocument/2006/relationships/hyperlink" Target="http://browser.ihtsdotools.org/" TargetMode="External"/><Relationship Id="rId97" Type="http://schemas.openxmlformats.org/officeDocument/2006/relationships/hyperlink" Target="http://www.nlm.nih.gov/research/umls/rxnorm/" TargetMode="External"/><Relationship Id="rId98" Type="http://schemas.openxmlformats.org/officeDocument/2006/relationships/hyperlink" Target="http://www.icd10data.com/" TargetMode="External"/><Relationship Id="rId99" Type="http://schemas.openxmlformats.org/officeDocument/2006/relationships/hyperlink" Target="http://browser.ihtsdotools.org/" TargetMode="External"/><Relationship Id="rId136" Type="http://schemas.openxmlformats.org/officeDocument/2006/relationships/hyperlink" Target="http://www.healthquality.va.gov/guidelines/CD/ihd/ihd_poc_combined.pdf" TargetMode="External"/><Relationship Id="rId137" Type="http://schemas.openxmlformats.org/officeDocument/2006/relationships/hyperlink" Target="http://nurseone.ca/~/media/nurseone/page-content/pdf-en/soap_documentation_e.pdf" TargetMode="External"/><Relationship Id="rId138" Type="http://schemas.openxmlformats.org/officeDocument/2006/relationships/hyperlink" Target="http://www.ebscohost.com/images-nursing/assets/PERC%20-%20Discharge%20Instructions%20Handout.pdf" TargetMode="External"/><Relationship Id="rId139" Type="http://schemas.openxmlformats.org/officeDocument/2006/relationships/hyperlink" Target="http://image.slidesharecdn.com/physicalassessmentform-100930173546-phpapp02/95/slide-1-728.jpg?cb=1285886194" TargetMode="External"/><Relationship Id="rId360" Type="http://schemas.openxmlformats.org/officeDocument/2006/relationships/hyperlink" Target="https://www.myhealthevet.va.gov/mhv-portal-web/anonymous.portal?_nfpb=true&amp;_pageLabel=mentalHealth&amp;contentPage=mh_screening_tools/ALCOHOL_SCREENING.HTML&amp;WT.ac=mentalHealth_AlcoholScreen" TargetMode="External"/><Relationship Id="rId361" Type="http://schemas.openxmlformats.org/officeDocument/2006/relationships/hyperlink" Target="https://www.myhealthevet.va.gov/mhv-portal-web/anonymous.portal?_nfpb=true&amp;_pageLabel=mentalHealth&amp;contentPage=mh_screening_tools/PHQ_SCREENING.HTML&amp;WT.ac=mentalHealth_PHQScreen" TargetMode="External"/><Relationship Id="rId362" Type="http://schemas.openxmlformats.org/officeDocument/2006/relationships/hyperlink" Target="https://www.myhealthevet.va.gov/mhv-portal-web/anonymous.portal?_nfpb=true&amp;_pageLabel=mentalHealth&amp;contentPage=mh_screening_tools/PTSD_SCREENING.HTML&amp;WT.ac=mentalHealth_PTSDScreen" TargetMode="External"/><Relationship Id="rId363" Type="http://schemas.openxmlformats.org/officeDocument/2006/relationships/hyperlink" Target="https://www.myhealthevet.va.gov/mhv-portal-web/anonymous.portal?_nfpb=true&amp;_pageLabel=mentalHealth&amp;contentPage=mh_screening_tools/ASSIST.HTML&amp;WT.ac=mentalHealth_AssistScreen" TargetMode="External"/><Relationship Id="rId364" Type="http://schemas.openxmlformats.org/officeDocument/2006/relationships/hyperlink" Target="http://www.va.gov/vhapublications/ViewPublication.asp?pub_ID=2390" TargetMode="External"/><Relationship Id="rId365" Type="http://schemas.openxmlformats.org/officeDocument/2006/relationships/hyperlink" Target="http://web.utah.edu/umed/courses/year3/psychiatry/psychaid.html" TargetMode="External"/><Relationship Id="rId366" Type="http://schemas.openxmlformats.org/officeDocument/2006/relationships/hyperlink" Target="https://www.uthsc.edu/gim/documents/ward-H&amp;P.pdf" TargetMode="External"/><Relationship Id="rId367" Type="http://schemas.openxmlformats.org/officeDocument/2006/relationships/hyperlink" Target="http://www.healthquality.va.gov/guidelines/CD/diabetes/" TargetMode="External"/><Relationship Id="rId368" Type="http://schemas.openxmlformats.org/officeDocument/2006/relationships/hyperlink" Target="https://www.freeprintablemedicalforms.com/download.php?file=TmV3X1BhdGllbnRfU2hlZXQucGRmLDE0OTY3MDMxNDUsZmNlNGZkZjgzYTY5YmY4ZmFkMTE3Yzg3ZGVhY2Q3MWE%3D" TargetMode="External"/><Relationship Id="rId369" Type="http://schemas.openxmlformats.org/officeDocument/2006/relationships/hyperlink" Target="http://georgetownmedical.com/util/documents/hx-physical-form.pdf" TargetMode="External"/><Relationship Id="rId420" Type="http://schemas.openxmlformats.org/officeDocument/2006/relationships/hyperlink" Target="http://pe.usps.gov/cpim/ftp/pubs/Pub28/pub28.pdf" TargetMode="External"/><Relationship Id="rId421" Type="http://schemas.openxmlformats.org/officeDocument/2006/relationships/hyperlink" Target="http://phinvads.cdc.gov/vads/ViewValueSet.action?oid=2.16.840.1.114222.4.11.1038" TargetMode="External"/><Relationship Id="rId422" Type="http://schemas.openxmlformats.org/officeDocument/2006/relationships/hyperlink" Target="http://www.whitehouse.gov/omb/fedreg_1997standards" TargetMode="External"/><Relationship Id="rId423" Type="http://schemas.openxmlformats.org/officeDocument/2006/relationships/hyperlink" Target="http://www.cdc.gov/minorityhealth/populations/REMP/definitions.html" TargetMode="External"/><Relationship Id="rId424" Type="http://schemas.openxmlformats.org/officeDocument/2006/relationships/hyperlink" Target="https://www.freeprintablemedicalforms.com/download.php?file=TmV3X1BhdGllbnRfU2hlZXQucGRmLDE0OTY3MDMxNDUsZmNlNGZkZjgzYTY5YmY4ZmFkMTE3Yzg3ZGVhY2Q3MWE%3D" TargetMode="External"/><Relationship Id="rId425" Type="http://schemas.openxmlformats.org/officeDocument/2006/relationships/image" Target="media/image2.emf"/><Relationship Id="rId426" Type="http://schemas.openxmlformats.org/officeDocument/2006/relationships/oleObject" Target="embeddings/oleObject2.bin"/><Relationship Id="rId427" Type="http://schemas.openxmlformats.org/officeDocument/2006/relationships/hyperlink" Target="http://browser.ihtsdotools.org/" TargetMode="External"/><Relationship Id="rId428" Type="http://schemas.openxmlformats.org/officeDocument/2006/relationships/hyperlink" Target="http://www.icd10data.com/" TargetMode="External"/><Relationship Id="rId429" Type="http://schemas.openxmlformats.org/officeDocument/2006/relationships/hyperlink" Target="http://georgetownmedical.com/util/documents/hx-physical-form.pdf" TargetMode="External"/><Relationship Id="rId140" Type="http://schemas.openxmlformats.org/officeDocument/2006/relationships/hyperlink" Target="http://www.cantonmercy.org/uploads/File/pdf/6334_24Hr_Critical_Care.pdf" TargetMode="External"/><Relationship Id="rId141" Type="http://schemas.openxmlformats.org/officeDocument/2006/relationships/hyperlink" Target="http://www.cantonmercy.org/uploads/File/pdf/6395_Step_Down_Telemetry.pdf" TargetMode="External"/><Relationship Id="rId142" Type="http://schemas.openxmlformats.org/officeDocument/2006/relationships/hyperlink" Target="http://omop.org/Vocabularies" TargetMode="External"/><Relationship Id="rId143" Type="http://schemas.openxmlformats.org/officeDocument/2006/relationships/hyperlink" Target="http://www.nlm.nih.gov/medlineplus/ency/patientinstructions/000091.htm" TargetMode="External"/><Relationship Id="rId144" Type="http://schemas.openxmlformats.org/officeDocument/2006/relationships/hyperlink" Target="http://www.nlm.nih.gov/medlineplus/ency/patientinstructions/000090.htm" TargetMode="External"/><Relationship Id="rId145" Type="http://schemas.openxmlformats.org/officeDocument/2006/relationships/hyperlink" Target="http://clerkship.medicine.ufl.edu/portfolio/interpersonal-and-communicative-skills/discharge-summarytransfer-noteoff-service-note-instructions/" TargetMode="External"/><Relationship Id="rId146" Type="http://schemas.openxmlformats.org/officeDocument/2006/relationships/hyperlink" Target="http://www.uwhealth.org/healthfacts/cardiology/6090.html" TargetMode="External"/><Relationship Id="rId147" Type="http://schemas.openxmlformats.org/officeDocument/2006/relationships/hyperlink" Target="http://www.healthquality.va.gov/guidelines/cd/chf/index.asp" TargetMode="External"/><Relationship Id="rId148" Type="http://schemas.openxmlformats.org/officeDocument/2006/relationships/hyperlink" Target="http://www.lantus.com/hcp/dosing-titration/dosing-calculator" TargetMode="External"/><Relationship Id="rId149" Type="http://schemas.openxmlformats.org/officeDocument/2006/relationships/hyperlink" Target="http://browser.ihtsdotools.org/" TargetMode="External"/><Relationship Id="rId200" Type="http://schemas.openxmlformats.org/officeDocument/2006/relationships/hyperlink" Target="http://www.ahrq.gov/professionals/systems/hospital/esi/esihandbk.pdf" TargetMode="External"/><Relationship Id="rId201" Type="http://schemas.openxmlformats.org/officeDocument/2006/relationships/hyperlink" Target="http://www.azdhs.gov/bems/documents/trauma/EmergencyServicesTraumaFlowSheet.pdf" TargetMode="External"/><Relationship Id="rId202" Type="http://schemas.openxmlformats.org/officeDocument/2006/relationships/hyperlink" Target="http://www.bls.gov/ooh/" TargetMode="External"/><Relationship Id="rId203" Type="http://schemas.openxmlformats.org/officeDocument/2006/relationships/hyperlink" Target="http://www.scpcp.org/webdocs/hf-shared-practices/KE%202/FRH%20ED%20Order%20Set.pdf" TargetMode="External"/><Relationship Id="rId204" Type="http://schemas.openxmlformats.org/officeDocument/2006/relationships/hyperlink" Target="http://georgetownmedical.com/util/documents/hx-physical-form.pdf" TargetMode="External"/><Relationship Id="rId205" Type="http://schemas.openxmlformats.org/officeDocument/2006/relationships/hyperlink" Target="https://www.heart.org/idc/groups/heart-public/@wcm/@hcm/@gwtg/documents/downloadable/ucm_308978.pdf" TargetMode="External"/><Relationship Id="rId206" Type="http://schemas.openxmlformats.org/officeDocument/2006/relationships/hyperlink" Target="http://image.slidesharecdn.com/physicalassessmentform-100930173546-phpapp02/95/slide-1-728.jpg?cb=1285886194" TargetMode="External"/><Relationship Id="rId207" Type="http://schemas.openxmlformats.org/officeDocument/2006/relationships/hyperlink" Target="http://omop.org/Vocabularies" TargetMode="External"/><Relationship Id="rId208" Type="http://schemas.openxmlformats.org/officeDocument/2006/relationships/hyperlink" Target="http://pharmacyprime.ie/PDF/MARS_CHART_EXAMPLE.PDF" TargetMode="External"/><Relationship Id="rId209" Type="http://schemas.openxmlformats.org/officeDocument/2006/relationships/hyperlink" Target="http://radreport.org/template/0000102" TargetMode="External"/><Relationship Id="rId370" Type="http://schemas.openxmlformats.org/officeDocument/2006/relationships/hyperlink" Target="http://www.healthquality.va.gov/guidelines/MH/mdd/CPGMDDClinicalGuidelinesPocketCard053013.pdf" TargetMode="External"/><Relationship Id="rId371" Type="http://schemas.openxmlformats.org/officeDocument/2006/relationships/hyperlink" Target="https://www.myhealthevet.va.gov/mhv-portal-web/anonymous.portal?_nfpb=true&amp;_pageLabel=mentalHealth&amp;contentPage=mh_screening_tools/PTSD_SCREENING.HTML&amp;WT.ac=mentalHealth_PTSDScreen" TargetMode="External"/><Relationship Id="rId372" Type="http://schemas.openxmlformats.org/officeDocument/2006/relationships/hyperlink" Target="https://www.myhealthevet.va.gov/mhv-portal-web/anonymous.portal?_nfpb=true&amp;_pageLabel=mentalHealth&amp;contentPage=mh_screening_tools/ALCOHOL_SCREENING.HTML&amp;WT.ac=mentalHealth_AlcoholScreen" TargetMode="External"/><Relationship Id="rId373" Type="http://schemas.openxmlformats.org/officeDocument/2006/relationships/hyperlink" Target="https://www.myhealthevet.va.gov/mhv-portal-web/anonymous.portal?_nfpb=true&amp;_pageLabel=mentalHealth&amp;contentPage=mh_screening_tools/ASSIST.HTML&amp;WT.ac=mentalHealth_AssistScreen" TargetMode="External"/><Relationship Id="rId374" Type="http://schemas.openxmlformats.org/officeDocument/2006/relationships/hyperlink" Target="http://pe.usps.gov/cpim/ftp/pubs/Pub28/pub28.pdf" TargetMode="External"/><Relationship Id="rId375" Type="http://schemas.openxmlformats.org/officeDocument/2006/relationships/hyperlink" Target="http://phinvads.cdc.gov/vads/ViewValueSet.action?oid=2.16.840.1.114222.4.11.1038" TargetMode="External"/><Relationship Id="rId376" Type="http://schemas.openxmlformats.org/officeDocument/2006/relationships/hyperlink" Target="http://www.whitehouse.gov/omb/fedreg_1997standards" TargetMode="External"/><Relationship Id="rId377" Type="http://schemas.openxmlformats.org/officeDocument/2006/relationships/hyperlink" Target="http://www.cdc.gov/minorityhealth/populations/REMP/definitions.html" TargetMode="External"/><Relationship Id="rId378" Type="http://schemas.openxmlformats.org/officeDocument/2006/relationships/hyperlink" Target="http://browser.ihtsdotools.org/" TargetMode="External"/><Relationship Id="rId379" Type="http://schemas.openxmlformats.org/officeDocument/2006/relationships/hyperlink" Target="http://www.icd10data.com/" TargetMode="External"/><Relationship Id="rId430" Type="http://schemas.openxmlformats.org/officeDocument/2006/relationships/image" Target="media/image3.emf"/><Relationship Id="rId431" Type="http://schemas.openxmlformats.org/officeDocument/2006/relationships/oleObject" Target="embeddings/oleObject3.bin"/><Relationship Id="rId432" Type="http://schemas.openxmlformats.org/officeDocument/2006/relationships/hyperlink" Target="http://www.healthquality.va.gov/guidelines/CD/diabetes/DM2010_FUL-v4e.pdf" TargetMode="External"/><Relationship Id="rId433" Type="http://schemas.openxmlformats.org/officeDocument/2006/relationships/hyperlink" Target="http://www.healthit.gov/providers-professionals/achieve-meaningful-use/menu-measures/medication-reconciliation" TargetMode="External"/><Relationship Id="rId434" Type="http://schemas.openxmlformats.org/officeDocument/2006/relationships/hyperlink" Target="http://www.nlm.nih.gov/research/umls/rxnorm/" TargetMode="External"/><Relationship Id="rId435" Type="http://schemas.openxmlformats.org/officeDocument/2006/relationships/hyperlink" Target="http://www.va.gov/vhapublications/ViewPublication.asp?pub_ID=2390" TargetMode="External"/><Relationship Id="rId436" Type="http://schemas.openxmlformats.org/officeDocument/2006/relationships/image" Target="media/image4.emf"/><Relationship Id="rId437" Type="http://schemas.openxmlformats.org/officeDocument/2006/relationships/oleObject" Target="embeddings/oleObject4.bin"/><Relationship Id="rId438" Type="http://schemas.openxmlformats.org/officeDocument/2006/relationships/hyperlink" Target="http://search.loinc.org/" TargetMode="External"/><Relationship Id="rId439" Type="http://schemas.openxmlformats.org/officeDocument/2006/relationships/hyperlink" Target="http://browser.ihtsdotools.org/" TargetMode="External"/><Relationship Id="rId150" Type="http://schemas.openxmlformats.org/officeDocument/2006/relationships/hyperlink" Target="http://search.loinc.org/search.zul?query=BMI" TargetMode="External"/><Relationship Id="rId151" Type="http://schemas.openxmlformats.org/officeDocument/2006/relationships/hyperlink" Target="http://img.docstoccdn.com/thumb/orig/70160047.png" TargetMode="External"/><Relationship Id="rId152" Type="http://schemas.openxmlformats.org/officeDocument/2006/relationships/hyperlink" Target="http://www.ahrq.gov/professionals/systems/hospital/esi/esi1.html" TargetMode="External"/><Relationship Id="rId153" Type="http://schemas.openxmlformats.org/officeDocument/2006/relationships/hyperlink" Target="http://www.healthquality.va.gov/guidelines/CD/chf/chf_full_text.pdf" TargetMode="External"/><Relationship Id="rId154" Type="http://schemas.openxmlformats.org/officeDocument/2006/relationships/hyperlink" Target="http://browser.ihtsdotools.org/" TargetMode="External"/><Relationship Id="rId155" Type="http://schemas.openxmlformats.org/officeDocument/2006/relationships/hyperlink" Target="http://search.loinc.org/search.zul?query=BMI" TargetMode="External"/><Relationship Id="rId156" Type="http://schemas.openxmlformats.org/officeDocument/2006/relationships/hyperlink" Target="http://www.nlm.nih.gov/research/umls/rxnorm/" TargetMode="External"/><Relationship Id="rId157" Type="http://schemas.openxmlformats.org/officeDocument/2006/relationships/hyperlink" Target="http://www.scpcp.org/webdocs/hf-shared-practices/KE%202/FRH%20ED%20Order%20Set.pdf" TargetMode="External"/><Relationship Id="rId158" Type="http://schemas.openxmlformats.org/officeDocument/2006/relationships/hyperlink" Target="http://pharmacyprime.ie/PDF/MARS_CHART_EXAMPLE.PDF" TargetMode="External"/><Relationship Id="rId159" Type="http://schemas.openxmlformats.org/officeDocument/2006/relationships/hyperlink" Target="http://www.healthquality.va.gov/guidelines/CD/chf/chf_full_text.pdf" TargetMode="External"/><Relationship Id="rId210" Type="http://schemas.openxmlformats.org/officeDocument/2006/relationships/hyperlink" Target="http://www.pharmacypracticenews.com/download/insulinslidingscale.pdf" TargetMode="External"/><Relationship Id="rId211" Type="http://schemas.openxmlformats.org/officeDocument/2006/relationships/hyperlink" Target="http://www.saintpetershcs.com/uploadedFiles/Advancedirective.pdf" TargetMode="External"/><Relationship Id="rId212" Type="http://schemas.openxmlformats.org/officeDocument/2006/relationships/hyperlink" Target="http://www.saintpetershcs.com/uploadedFiles/preadmission%202010.pdf" TargetMode="External"/><Relationship Id="rId213" Type="http://schemas.openxmlformats.org/officeDocument/2006/relationships/hyperlink" Target="https://www.heart.org/idc/groups/heart-public/@wcm/@hcm/@gwtg/documents/downloadable/ucm_308978.pdf" TargetMode="External"/><Relationship Id="rId214" Type="http://schemas.openxmlformats.org/officeDocument/2006/relationships/hyperlink" Target="http://www.lantus.com/hcp/dosing-titration/dosing-calculator" TargetMode="External"/><Relationship Id="rId215" Type="http://schemas.openxmlformats.org/officeDocument/2006/relationships/hyperlink" Target="http://browser.ihtsdotools.org/" TargetMode="External"/><Relationship Id="rId216" Type="http://schemas.openxmlformats.org/officeDocument/2006/relationships/hyperlink" Target="http://search.loinc.org/search.zul?query=BMI" TargetMode="External"/><Relationship Id="rId217" Type="http://schemas.openxmlformats.org/officeDocument/2006/relationships/hyperlink" Target="http://www.nlm.nih.gov/research/umls/rxnorm/" TargetMode="External"/><Relationship Id="rId218" Type="http://schemas.openxmlformats.org/officeDocument/2006/relationships/hyperlink" Target="http://www.icd10data.com/" TargetMode="External"/><Relationship Id="rId219" Type="http://schemas.openxmlformats.org/officeDocument/2006/relationships/hyperlink" Target="https://www.heart.org/idc/groups/heart-public/@wcm/@hcm/@gwtg/documents/downloadable/ucm_308978.pdf" TargetMode="External"/><Relationship Id="rId380" Type="http://schemas.openxmlformats.org/officeDocument/2006/relationships/hyperlink" Target="http://browser.ihtsdotools.org/" TargetMode="External"/><Relationship Id="rId381" Type="http://schemas.openxmlformats.org/officeDocument/2006/relationships/hyperlink" Target="http://search.loinc.org/search.zul?query=BMI" TargetMode="External"/><Relationship Id="rId382" Type="http://schemas.openxmlformats.org/officeDocument/2006/relationships/hyperlink" Target="http://healthcareexpress.us/downloads/physical_evaluation_form.pdf" TargetMode="External"/><Relationship Id="rId383" Type="http://schemas.openxmlformats.org/officeDocument/2006/relationships/hyperlink" Target="http://browser.ihtsdotools.org/" TargetMode="External"/><Relationship Id="rId384" Type="http://schemas.openxmlformats.org/officeDocument/2006/relationships/hyperlink" Target="http://healthcareexpress.us/downloads/physical_evaluation_form.pdf" TargetMode="External"/><Relationship Id="rId385" Type="http://schemas.openxmlformats.org/officeDocument/2006/relationships/hyperlink" Target="http://browser.ihtsdotools.org/" TargetMode="External"/><Relationship Id="rId386" Type="http://schemas.openxmlformats.org/officeDocument/2006/relationships/hyperlink" Target="http://search.loinc.org/search.zul?query=BMI" TargetMode="External"/><Relationship Id="rId387" Type="http://schemas.openxmlformats.org/officeDocument/2006/relationships/hyperlink" Target="http://browser.ihtsdotools.org/" TargetMode="External"/><Relationship Id="rId388" Type="http://schemas.openxmlformats.org/officeDocument/2006/relationships/hyperlink" Target="http://care.diabetesjournals.org/content/36/Supplement_1/S11.full" TargetMode="External"/><Relationship Id="rId389" Type="http://schemas.openxmlformats.org/officeDocument/2006/relationships/hyperlink" Target="http://www.healthquality.va.gov/guidelines/CD/diabetes/DM2010_FUL-v4e.pdf" TargetMode="External"/><Relationship Id="rId440" Type="http://schemas.openxmlformats.org/officeDocument/2006/relationships/hyperlink" Target="http://www.diabetesinitiative.org/resources/tools/documents/45-PROV-ProviderSOAPform_web.pdf" TargetMode="External"/><Relationship Id="rId441" Type="http://schemas.openxmlformats.org/officeDocument/2006/relationships/hyperlink" Target="http://www.diabetesinitiative.org/resources/tools/documents/3-MAIC-Clinicalform_resources_web.pdf" TargetMode="External"/><Relationship Id="rId442" Type="http://schemas.openxmlformats.org/officeDocument/2006/relationships/hyperlink" Target="http://search.loinc.org/" TargetMode="External"/><Relationship Id="rId443" Type="http://schemas.openxmlformats.org/officeDocument/2006/relationships/hyperlink" Target="http://browser.ihtsdotools.org/" TargetMode="External"/><Relationship Id="rId444" Type="http://schemas.openxmlformats.org/officeDocument/2006/relationships/hyperlink" Target="http://www.diabetesinitiative.org/resources/tools/documents/45-PROV-ProviderSOAPform_web.pdf" TargetMode="External"/><Relationship Id="rId445" Type="http://schemas.openxmlformats.org/officeDocument/2006/relationships/hyperlink" Target="http://search.loinc.org/" TargetMode="External"/><Relationship Id="rId446" Type="http://schemas.openxmlformats.org/officeDocument/2006/relationships/hyperlink" Target="http://browser.ihtsdotools.org/" TargetMode="External"/><Relationship Id="rId447" Type="http://schemas.openxmlformats.org/officeDocument/2006/relationships/hyperlink" Target="http://www.nlm.nih.gov/research/umls/rxnorm/" TargetMode="External"/><Relationship Id="rId448" Type="http://schemas.openxmlformats.org/officeDocument/2006/relationships/hyperlink" Target="http://www.icd10data.com/" TargetMode="External"/><Relationship Id="rId449" Type="http://schemas.openxmlformats.org/officeDocument/2006/relationships/hyperlink" Target="http://www.diabetesinitiative.org/resources/tools/documents/45-PROV-ProviderSOAPform_web.pdf" TargetMode="External"/><Relationship Id="rId500" Type="http://schemas.openxmlformats.org/officeDocument/2006/relationships/hyperlink" Target="http://www.icd10data.com/" TargetMode="External"/><Relationship Id="rId501" Type="http://schemas.openxmlformats.org/officeDocument/2006/relationships/hyperlink" Target="http://browser.ihtsdotools.org/" TargetMode="External"/><Relationship Id="rId502" Type="http://schemas.openxmlformats.org/officeDocument/2006/relationships/hyperlink" Target="http://search.loinc.org/search.zul?query=BMI" TargetMode="External"/><Relationship Id="rId10" Type="http://schemas.openxmlformats.org/officeDocument/2006/relationships/hyperlink" Target="http://www.healthquality.va.gov/guidelines/CD/ihd/ihd_poc_combined.pdf" TargetMode="External"/><Relationship Id="rId11" Type="http://schemas.openxmlformats.org/officeDocument/2006/relationships/hyperlink" Target="http://browser.ihtsdotools.org/" TargetMode="External"/><Relationship Id="rId12" Type="http://schemas.openxmlformats.org/officeDocument/2006/relationships/hyperlink" Target="http://search.loinc.org/search.zul?query=BMI" TargetMode="External"/><Relationship Id="rId13" Type="http://schemas.openxmlformats.org/officeDocument/2006/relationships/hyperlink" Target="http://www.nlm.nih.gov/research/umls/rxnorm/" TargetMode="External"/><Relationship Id="rId14" Type="http://schemas.openxmlformats.org/officeDocument/2006/relationships/hyperlink" Target="http://www.methodistmd.org/dotAsset/5f69e994-056b-445f-8eda-df8b529cbfb8.pdf" TargetMode="External"/><Relationship Id="rId15" Type="http://schemas.openxmlformats.org/officeDocument/2006/relationships/hyperlink" Target="http://pharmacyprime.ie/PDF/MARS_CHART_EXAMPLE.PDF" TargetMode="External"/><Relationship Id="rId16" Type="http://schemas.openxmlformats.org/officeDocument/2006/relationships/hyperlink" Target="http://www.healthquality.va.gov/guidelines/CD/ihd/ihd_sum_combined.pdf" TargetMode="External"/><Relationship Id="rId17" Type="http://schemas.openxmlformats.org/officeDocument/2006/relationships/hyperlink" Target="http://pe.usps.gov/cpim/ftp/pubs/Pub28/pub28.pdf" TargetMode="External"/><Relationship Id="rId18" Type="http://schemas.openxmlformats.org/officeDocument/2006/relationships/hyperlink" Target="http://phinvads.cdc.gov/vads/ViewValueSet.action?oid=2.16.840.1.114222.4.11.1038" TargetMode="External"/><Relationship Id="rId19" Type="http://schemas.openxmlformats.org/officeDocument/2006/relationships/hyperlink" Target="http://www.whitehouse.gov/omb/fedreg_1997standards" TargetMode="External"/><Relationship Id="rId503" Type="http://schemas.openxmlformats.org/officeDocument/2006/relationships/hyperlink" Target="http://browser.ihtsdotools.org/" TargetMode="External"/><Relationship Id="rId504" Type="http://schemas.openxmlformats.org/officeDocument/2006/relationships/hyperlink" Target="http://www.icd10data.com/" TargetMode="External"/><Relationship Id="rId505" Type="http://schemas.openxmlformats.org/officeDocument/2006/relationships/hyperlink" Target="http://search.loinc.org/search.zul?query=BMI" TargetMode="External"/><Relationship Id="rId506" Type="http://schemas.openxmlformats.org/officeDocument/2006/relationships/hyperlink" Target="http://browser.ihtsdotools.org/" TargetMode="External"/><Relationship Id="rId507" Type="http://schemas.openxmlformats.org/officeDocument/2006/relationships/hyperlink" Target="http://www.icd10data.com/" TargetMode="External"/><Relationship Id="rId508" Type="http://schemas.openxmlformats.org/officeDocument/2006/relationships/image" Target="media/image6.emf"/><Relationship Id="rId509" Type="http://schemas.openxmlformats.org/officeDocument/2006/relationships/oleObject" Target="embeddings/oleObject7.bin"/><Relationship Id="rId160" Type="http://schemas.openxmlformats.org/officeDocument/2006/relationships/hyperlink" Target="http://www.pharmacypracticenews.com/download/insulinslidingscale.pdf" TargetMode="External"/><Relationship Id="rId161" Type="http://schemas.openxmlformats.org/officeDocument/2006/relationships/comments" Target="comments.xml"/><Relationship Id="rId162" Type="http://schemas.microsoft.com/office/2011/relationships/commentsExtended" Target="commentsExtended.xml"/><Relationship Id="rId163" Type="http://schemas.openxmlformats.org/officeDocument/2006/relationships/hyperlink" Target="http://pe.usps.gov/cpim/ftp/pubs/Pub28/pub28.pdf" TargetMode="External"/><Relationship Id="rId164" Type="http://schemas.openxmlformats.org/officeDocument/2006/relationships/hyperlink" Target="http://phinvads.cdc.gov/vads/ViewValueSet.action?oid=2.16.840.1.114222.4.11.1038" TargetMode="External"/><Relationship Id="rId165" Type="http://schemas.openxmlformats.org/officeDocument/2006/relationships/hyperlink" Target="http://www.whitehouse.gov/omb/fedreg_1997standards" TargetMode="External"/><Relationship Id="rId166" Type="http://schemas.openxmlformats.org/officeDocument/2006/relationships/hyperlink" Target="http://www.cdc.gov/minorityhealth/populations/REMP/definitions.html" TargetMode="External"/><Relationship Id="rId167" Type="http://schemas.openxmlformats.org/officeDocument/2006/relationships/hyperlink" Target="http://www.saintpetershcs.com/uploadedFiles/preadmission%202010.pdf" TargetMode="External"/><Relationship Id="rId168" Type="http://schemas.openxmlformats.org/officeDocument/2006/relationships/hyperlink" Target="http://browser.ihtsdotools.org/" TargetMode="External"/><Relationship Id="rId169" Type="http://schemas.openxmlformats.org/officeDocument/2006/relationships/hyperlink" Target="http://search.loinc.org/search.zul?query=BMI" TargetMode="External"/><Relationship Id="rId220" Type="http://schemas.openxmlformats.org/officeDocument/2006/relationships/hyperlink" Target="http://browser.ihtsdotools.org/" TargetMode="External"/><Relationship Id="rId221" Type="http://schemas.openxmlformats.org/officeDocument/2006/relationships/hyperlink" Target="http://search.loinc.org/search.zul?query=BMI" TargetMode="External"/><Relationship Id="rId222" Type="http://schemas.openxmlformats.org/officeDocument/2006/relationships/hyperlink" Target="http://www.nlm.nih.gov/research/umls/rxnorm/" TargetMode="External"/><Relationship Id="rId223" Type="http://schemas.openxmlformats.org/officeDocument/2006/relationships/hyperlink" Target="http://www.icd10data.com/" TargetMode="External"/><Relationship Id="rId224" Type="http://schemas.openxmlformats.org/officeDocument/2006/relationships/hyperlink" Target="http://www.azdhs.gov/bems/documents/trauma/EmergencyServicesTraumaFlowSheet.pdf" TargetMode="External"/><Relationship Id="rId225" Type="http://schemas.openxmlformats.org/officeDocument/2006/relationships/hyperlink" Target="https://www.heart.org/idc/groups/heart-public/@wcm/@hcm/@gwtg/documents/downloadable/ucm_308978.pdf" TargetMode="External"/><Relationship Id="rId226" Type="http://schemas.openxmlformats.org/officeDocument/2006/relationships/hyperlink" Target="http://browser.ihtsdotools.org/" TargetMode="External"/><Relationship Id="rId227" Type="http://schemas.openxmlformats.org/officeDocument/2006/relationships/hyperlink" Target="http://search.loinc.org/search.zul?query=BMI" TargetMode="External"/><Relationship Id="rId228" Type="http://schemas.openxmlformats.org/officeDocument/2006/relationships/hyperlink" Target="http://www.nlm.nih.gov/research/umls/rxnorm/" TargetMode="External"/><Relationship Id="rId229" Type="http://schemas.openxmlformats.org/officeDocument/2006/relationships/hyperlink" Target="http://www.icd10data.com/" TargetMode="External"/><Relationship Id="rId390" Type="http://schemas.openxmlformats.org/officeDocument/2006/relationships/hyperlink" Target="http://browser.ihtsdotools.org/" TargetMode="External"/><Relationship Id="rId391" Type="http://schemas.openxmlformats.org/officeDocument/2006/relationships/hyperlink" Target="http://www.healthquality.va.gov/guidelines/CD/diabetes/cpgSDMDMPOCKETFinalPRESS022513.pdf" TargetMode="External"/><Relationship Id="rId392" Type="http://schemas.openxmlformats.org/officeDocument/2006/relationships/hyperlink" Target="http://browser.ihtsdotools.org/" TargetMode="External"/><Relationship Id="rId393" Type="http://schemas.openxmlformats.org/officeDocument/2006/relationships/hyperlink" Target="http://search.loinc.org/search.zul?query=BMI" TargetMode="External"/><Relationship Id="rId394" Type="http://schemas.openxmlformats.org/officeDocument/2006/relationships/hyperlink" Target="http://www.mayo.edu/pmts/mc0600-mc0699/mc0688-04.pdf" TargetMode="External"/><Relationship Id="rId395" Type="http://schemas.openxmlformats.org/officeDocument/2006/relationships/hyperlink" Target="http://www.healthquality.va.gov/guidelines/CD/obesity/VADoDOBECPGPocketCardFINAL070314.pdf" TargetMode="External"/><Relationship Id="rId396" Type="http://schemas.openxmlformats.org/officeDocument/2006/relationships/hyperlink" Target="http://www.healthquality.va.gov/guidelines/CD/diabetes/DiabetesTeachingChecklist.pdf" TargetMode="External"/><Relationship Id="rId397" Type="http://schemas.openxmlformats.org/officeDocument/2006/relationships/hyperlink" Target="http://www.healthquality.va.gov/guidelines/CD/diabetes/DiabetesTeachingFlipChart.pdf" TargetMode="External"/><Relationship Id="rId398" Type="http://schemas.openxmlformats.org/officeDocument/2006/relationships/hyperlink" Target="http://www.cms.gov/Regulations-and-Guidance/Legislation/EHRIncentivePrograms/downloads/13_Clinical_Summaries.pdf" TargetMode="External"/><Relationship Id="rId399" Type="http://schemas.openxmlformats.org/officeDocument/2006/relationships/hyperlink" Target="http://www.healthit.gov/sites/default/files/avs-tech-guide.pdf" TargetMode="External"/><Relationship Id="rId450" Type="http://schemas.openxmlformats.org/officeDocument/2006/relationships/hyperlink" Target="http://www.diabetesinitiative.org/resources/tools/documents/3-MAIC-Clinicalform_resources_web.pdf" TargetMode="External"/><Relationship Id="rId451" Type="http://schemas.openxmlformats.org/officeDocument/2006/relationships/hyperlink" Target="http://www.diabetesinitiative.org/resources/tools/documents/45-PROV-ProviderSOAPform_web.pdf" TargetMode="External"/><Relationship Id="rId452" Type="http://schemas.openxmlformats.org/officeDocument/2006/relationships/hyperlink" Target="http://www.diabetesinitiative.org/resources/tools/documents/45-PROV-ProviderSOAPform_web.pdf" TargetMode="External"/><Relationship Id="rId453" Type="http://schemas.openxmlformats.org/officeDocument/2006/relationships/hyperlink" Target="http://www.nlm.nih.gov/research/umls/rxnorm/" TargetMode="External"/><Relationship Id="rId454" Type="http://schemas.openxmlformats.org/officeDocument/2006/relationships/hyperlink" Target="http://www.va.gov/vhapublications/ViewPublication.asp?pub_ID=2390" TargetMode="External"/><Relationship Id="rId455" Type="http://schemas.openxmlformats.org/officeDocument/2006/relationships/hyperlink" Target="http://browser.ihtsdotools.org/" TargetMode="External"/><Relationship Id="rId456" Type="http://schemas.openxmlformats.org/officeDocument/2006/relationships/hyperlink" Target="https://www.uthsc.edu/gim/documents/ward-H&amp;P.pdf" TargetMode="External"/><Relationship Id="rId457" Type="http://schemas.openxmlformats.org/officeDocument/2006/relationships/hyperlink" Target="http://www.mayo.edu/pmts/mc0600-mc0699/mc0688-04.pdf" TargetMode="External"/><Relationship Id="rId458" Type="http://schemas.openxmlformats.org/officeDocument/2006/relationships/hyperlink" Target="http://search.loinc.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F1E435C2B138F4085C3A7FB67DE2639"/>
        <w:category>
          <w:name w:val="General"/>
          <w:gallery w:val="placeholder"/>
        </w:category>
        <w:types>
          <w:type w:val="bbPlcHdr"/>
        </w:types>
        <w:behaviors>
          <w:behavior w:val="content"/>
        </w:behaviors>
        <w:guid w:val="{B79E01CD-A503-1146-9815-7E00F975E79E}"/>
      </w:docPartPr>
      <w:docPartBody>
        <w:p w:rsidR="0004685E" w:rsidRDefault="0004685E" w:rsidP="0004685E">
          <w:pPr>
            <w:pStyle w:val="8F1E435C2B138F4085C3A7FB67DE2639"/>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4D"/>
    <w:family w:val="swiss"/>
    <w:notTrueType/>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85E"/>
    <w:rsid w:val="0004685E"/>
    <w:rsid w:val="00052771"/>
    <w:rsid w:val="0016024F"/>
    <w:rsid w:val="003A0433"/>
    <w:rsid w:val="003B40CA"/>
    <w:rsid w:val="00401692"/>
    <w:rsid w:val="00424F61"/>
    <w:rsid w:val="004839BD"/>
    <w:rsid w:val="00536F5F"/>
    <w:rsid w:val="005650B2"/>
    <w:rsid w:val="00A86510"/>
    <w:rsid w:val="00AE7074"/>
    <w:rsid w:val="00B42AF1"/>
    <w:rsid w:val="00B82CFB"/>
    <w:rsid w:val="00CD265F"/>
    <w:rsid w:val="00E013A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1E435C2B138F4085C3A7FB67DE2639">
    <w:name w:val="8F1E435C2B138F4085C3A7FB67DE2639"/>
    <w:rsid w:val="000468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037649A-FA0B-AC41-A774-5363DFC08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119</Pages>
  <Words>39734</Words>
  <Characters>226485</Characters>
  <Application>Microsoft Macintosh Word</Application>
  <DocSecurity>0</DocSecurity>
  <Lines>1887</Lines>
  <Paragraphs>531</Paragraphs>
  <ScaleCrop>false</ScaleCrop>
  <HeadingPairs>
    <vt:vector size="2" baseType="variant">
      <vt:variant>
        <vt:lpstr>Title</vt:lpstr>
      </vt:variant>
      <vt:variant>
        <vt:i4>1</vt:i4>
      </vt:variant>
    </vt:vector>
  </HeadingPairs>
  <TitlesOfParts>
    <vt:vector size="1" baseType="lpstr">
      <vt:lpstr>Attachment B: SSIA Use Cases</vt:lpstr>
    </vt:vector>
  </TitlesOfParts>
  <Company/>
  <LinksUpToDate>false</LinksUpToDate>
  <CharactersWithSpaces>265688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Cases</dc:title>
  <dc:subject/>
  <dc:creator>Keith Campbell</dc:creator>
  <cp:keywords/>
  <dc:description/>
  <cp:lastModifiedBy>Keith Campbell</cp:lastModifiedBy>
  <cp:revision>2</cp:revision>
  <cp:lastPrinted>2017-05-30T22:16:00Z</cp:lastPrinted>
  <dcterms:created xsi:type="dcterms:W3CDTF">2017-08-28T17:36:00Z</dcterms:created>
  <dcterms:modified xsi:type="dcterms:W3CDTF">2017-08-28T17:36:00Z</dcterms:modified>
</cp:coreProperties>
</file>