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F6942" w:rsidRDefault="00EC5903" w14:paraId="7E9A944A" w14:textId="5F4642F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Readiness Assessment &amp;</w:t>
      </w:r>
      <w:r w:rsidRPr="00CA47C4" w:rsidR="004A6E51">
        <w:rPr>
          <w:b/>
          <w:bCs/>
          <w:sz w:val="28"/>
          <w:szCs w:val="28"/>
        </w:rPr>
        <w:t xml:space="preserve"> Maturity Model (</w:t>
      </w:r>
      <w:r w:rsidR="00A61A4E">
        <w:rPr>
          <w:b/>
          <w:bCs/>
          <w:sz w:val="28"/>
          <w:szCs w:val="28"/>
        </w:rPr>
        <w:t>RA</w:t>
      </w:r>
      <w:r w:rsidRPr="00CA47C4" w:rsidR="004A6E51">
        <w:rPr>
          <w:b/>
          <w:bCs/>
          <w:sz w:val="28"/>
          <w:szCs w:val="28"/>
        </w:rPr>
        <w:t xml:space="preserve">MM): BPM+ Adoption </w:t>
      </w:r>
    </w:p>
    <w:p w:rsidRPr="00F16145" w:rsidR="002F6942" w:rsidP="00F16145" w:rsidRDefault="00CA47C4" w14:paraId="09FD205F" w14:textId="7266983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Executive Summary</w:t>
      </w:r>
    </w:p>
    <w:p w:rsidR="002F6942" w:rsidRDefault="004A6E51" w14:paraId="4ECFA1AC" w14:textId="77777777">
      <w:r>
        <w:t xml:space="preserve"> </w:t>
      </w:r>
    </w:p>
    <w:tbl>
      <w:tblPr>
        <w:tblStyle w:val="a"/>
        <w:tblW w:w="19440" w:type="dxa"/>
        <w:tblInd w:w="-134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660"/>
        <w:gridCol w:w="2580"/>
        <w:gridCol w:w="3150"/>
        <w:gridCol w:w="3105"/>
        <w:gridCol w:w="3330"/>
        <w:gridCol w:w="3405"/>
        <w:gridCol w:w="3210"/>
      </w:tblGrid>
      <w:tr w:rsidR="002F6942" w:rsidTr="6BA8EC45" w14:paraId="4474787F" w14:textId="77777777"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942" w:rsidRDefault="004A6E51" w14:paraId="78355B68" w14:textId="7F5030FB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#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942" w:rsidRDefault="002F6942" w14:paraId="32008E0F" w14:textId="77777777">
            <w:pPr>
              <w:widowControl w:val="0"/>
              <w:spacing w:line="240" w:lineRule="auto"/>
            </w:pP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942" w:rsidRDefault="00443F3B" w14:paraId="5A5690DE" w14:textId="553D008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Initial</w:t>
            </w: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942" w:rsidRDefault="00443F3B" w14:paraId="46007010" w14:textId="0BB17676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Repeatable</w:t>
            </w:r>
          </w:p>
        </w:tc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942" w:rsidRDefault="00443F3B" w14:paraId="19D7E05E" w14:textId="7588727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Defin</w:t>
            </w:r>
            <w:r w:rsidR="00784A17">
              <w:rPr>
                <w:b/>
              </w:rPr>
              <w:t>ed</w:t>
            </w:r>
          </w:p>
        </w:tc>
        <w:tc>
          <w:tcPr>
            <w:tcW w:w="3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942" w:rsidRDefault="00443F3B" w14:paraId="09C745BA" w14:textId="28A1E9D4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Manag</w:t>
            </w:r>
            <w:r w:rsidR="00784A17">
              <w:rPr>
                <w:b/>
              </w:rPr>
              <w:t>ed</w:t>
            </w:r>
          </w:p>
        </w:tc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942" w:rsidRDefault="00443F3B" w14:paraId="3CCAA04D" w14:textId="546DB7F2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Optimized</w:t>
            </w:r>
          </w:p>
        </w:tc>
      </w:tr>
      <w:tr w:rsidR="002F6942" w:rsidTr="6BA8EC45" w14:paraId="75AE81A2" w14:textId="77777777"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942" w:rsidRDefault="004A6E51" w14:paraId="433F87C3" w14:textId="77777777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942" w:rsidRDefault="00443F3B" w14:paraId="774825B1" w14:textId="601303FD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Definition (adopted from COBIT)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942" w:rsidRDefault="00443F3B" w14:paraId="25DB000C" w14:textId="050114E4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 hoc</w:t>
            </w: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942" w:rsidRDefault="00443F3B" w14:paraId="5D9D92DE" w14:textId="54042F2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Regular pattern</w:t>
            </w:r>
          </w:p>
        </w:tc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942" w:rsidRDefault="00443F3B" w14:paraId="01182592" w14:textId="53D1BC3B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Defined and documented process capable of achieving process outcomes</w:t>
            </w:r>
          </w:p>
        </w:tc>
        <w:tc>
          <w:tcPr>
            <w:tcW w:w="3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942" w:rsidRDefault="00443F3B" w14:paraId="1665FA21" w14:textId="7A6F3A7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Measured, monitored</w:t>
            </w:r>
            <w:r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and </w:t>
            </w:r>
            <w:r>
              <w:rPr>
                <w:color w:val="000000"/>
                <w:sz w:val="20"/>
                <w:szCs w:val="20"/>
              </w:rPr>
              <w:t>c</w:t>
            </w:r>
            <w:r>
              <w:rPr>
                <w:color w:val="000000"/>
                <w:sz w:val="20"/>
                <w:szCs w:val="20"/>
              </w:rPr>
              <w:t>ontrolled</w:t>
            </w:r>
          </w:p>
        </w:tc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942" w:rsidRDefault="00443F3B" w14:paraId="61397E48" w14:textId="608D2A3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Continuous process improvement</w:t>
            </w:r>
          </w:p>
        </w:tc>
      </w:tr>
      <w:tr w:rsidR="002F6942" w:rsidTr="6BA8EC45" w14:paraId="2AA803DD" w14:textId="77777777"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942" w:rsidRDefault="004A6E51" w14:paraId="42B0148B" w14:textId="77777777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942" w:rsidRDefault="00443F3B" w14:paraId="7810F986" w14:textId="54D04B9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Description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942" w:rsidRDefault="002F6942" w14:paraId="3E419280" w14:textId="52103FD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6BA8EC45" w:rsidR="5B042D69">
              <w:rPr>
                <w:sz w:val="20"/>
                <w:szCs w:val="20"/>
              </w:rPr>
              <w:t>Little preparation, inconsistent adoption and use.</w:t>
            </w: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942" w:rsidRDefault="006F12E8" w14:paraId="749E060C" w14:textId="0B3AF9B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6BA8EC45" w:rsidR="2738992E">
              <w:rPr>
                <w:sz w:val="20"/>
                <w:szCs w:val="20"/>
              </w:rPr>
              <w:t>Local adoption of clinical pathways within work units but no consistent adoption process across the organization.</w:t>
            </w:r>
          </w:p>
        </w:tc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942" w:rsidRDefault="002F6942" w14:paraId="6D5AFA7C" w14:textId="330C710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6BA8EC45" w:rsidR="2738992E">
              <w:rPr>
                <w:sz w:val="20"/>
                <w:szCs w:val="20"/>
              </w:rPr>
              <w:t>Standard adoption processes with tailoring guidelines for introducing clinical pathways to different types of work units.</w:t>
            </w:r>
          </w:p>
        </w:tc>
        <w:tc>
          <w:tcPr>
            <w:tcW w:w="3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942" w:rsidP="6BA8EC45" w:rsidRDefault="002F6942" w14:paraId="56485843" w14:textId="112D9806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6BA8EC45" w:rsidR="2738992E">
              <w:rPr>
                <w:sz w:val="20"/>
                <w:szCs w:val="20"/>
              </w:rPr>
              <w:t xml:space="preserve">Adoption process is measured and analyzed to identify factors that aid or hinder adoption thresholds for evaluating success. </w:t>
            </w:r>
          </w:p>
        </w:tc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942" w:rsidP="006F12E8" w:rsidRDefault="00443F3B" w14:paraId="306EEDDD" w14:textId="56119362">
            <w:pPr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Organic understanding and use of BPM+</w:t>
            </w:r>
          </w:p>
        </w:tc>
      </w:tr>
      <w:tr w:rsidR="00D821BB" w:rsidTr="6BA8EC45" w14:paraId="0B5DF91D" w14:textId="77777777">
        <w:trPr>
          <w:trHeight w:val="1410"/>
        </w:trPr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1BB" w:rsidRDefault="00D821BB" w14:paraId="62EC7528" w14:textId="2F2A850F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7527D" w:rsidR="00E7527D" w:rsidP="00E7527D" w:rsidRDefault="00D821BB" w14:paraId="24577B9D" w14:textId="65F89D9B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Institutional </w:t>
            </w:r>
            <w:r w:rsidR="00443F3B">
              <w:rPr>
                <w:b/>
                <w:sz w:val="20"/>
                <w:szCs w:val="20"/>
              </w:rPr>
              <w:t>Standards / Guidelines / Policies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1BB" w:rsidP="00D821BB" w:rsidRDefault="00443F3B" w14:paraId="4B2E0815" w14:textId="25C25AFB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institutional commitment, reactive environment with occasional adoption by individuals</w:t>
            </w: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1BB" w:rsidP="00D821BB" w:rsidRDefault="00443F3B" w14:paraId="3FF8E37F" w14:textId="3238B5CA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Institution recognizes need for clinical</w:t>
            </w:r>
            <w:r w:rsidR="005C7735">
              <w:rPr>
                <w:color w:val="000000"/>
                <w:sz w:val="20"/>
                <w:szCs w:val="20"/>
              </w:rPr>
              <w:t xml:space="preserve"> guidelines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  <w:r w:rsidR="005C7735">
              <w:rPr>
                <w:color w:val="000000"/>
                <w:sz w:val="20"/>
                <w:szCs w:val="20"/>
              </w:rPr>
              <w:t>Although not standardized, adoption p</w:t>
            </w:r>
            <w:r>
              <w:rPr>
                <w:color w:val="000000"/>
                <w:sz w:val="20"/>
                <w:szCs w:val="20"/>
              </w:rPr>
              <w:t xml:space="preserve">rocesses </w:t>
            </w:r>
            <w:r w:rsidR="005C7735">
              <w:rPr>
                <w:color w:val="000000"/>
                <w:sz w:val="20"/>
                <w:szCs w:val="20"/>
              </w:rPr>
              <w:t xml:space="preserve">within each work unit </w:t>
            </w:r>
            <w:r>
              <w:rPr>
                <w:color w:val="000000"/>
                <w:sz w:val="20"/>
                <w:szCs w:val="20"/>
              </w:rPr>
              <w:t>are repeatable with limited rigor</w:t>
            </w:r>
          </w:p>
        </w:tc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5C7735" w:rsidR="00D821BB" w:rsidP="005C7735" w:rsidRDefault="00443F3B" w14:paraId="4A3C5F1F" w14:textId="0466A6DB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Documented, standard approach </w:t>
            </w:r>
            <w:r w:rsidR="005C773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to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adopting</w:t>
            </w:r>
            <w:r w:rsidR="005C773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and localizing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clinical guidelines</w:t>
            </w:r>
            <w:r w:rsidR="005C773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, measures, and periodic reviews.</w:t>
            </w:r>
          </w:p>
        </w:tc>
        <w:tc>
          <w:tcPr>
            <w:tcW w:w="3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5C7735" w:rsidR="00D821BB" w:rsidP="005C7735" w:rsidRDefault="005C7735" w14:paraId="0919F5E4" w14:textId="6100D419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Measures of 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doption processes are analyzed quantitatively to identify </w:t>
            </w:r>
            <w:r w:rsidR="0012500A">
              <w:rPr>
                <w:rFonts w:ascii="Arial" w:hAnsi="Arial" w:cs="Arial"/>
                <w:color w:val="000000"/>
                <w:sz w:val="20"/>
                <w:szCs w:val="20"/>
              </w:rPr>
              <w:t>improvement</w:t>
            </w:r>
            <w:r w:rsidR="0012500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opportunities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which are then</w:t>
            </w:r>
            <w:r w:rsidR="0012500A">
              <w:rPr>
                <w:rFonts w:ascii="Arial" w:hAnsi="Arial" w:cs="Arial"/>
                <w:color w:val="000000"/>
                <w:sz w:val="20"/>
                <w:szCs w:val="20"/>
              </w:rPr>
              <w:t xml:space="preserve"> inserted in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change management and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clinical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guidelines</w:t>
            </w:r>
            <w:r w:rsidR="0012500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2500A" w:rsidR="00D821BB" w:rsidP="0012500A" w:rsidRDefault="005C7735" w14:paraId="43FAE633" w14:textId="5924C887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Continuous </w:t>
            </w:r>
            <w:r w:rsidR="0012500A">
              <w:rPr>
                <w:rFonts w:ascii="Arial" w:hAnsi="Arial" w:cs="Arial"/>
                <w:color w:val="000000"/>
                <w:sz w:val="20"/>
                <w:szCs w:val="20"/>
              </w:rPr>
              <w:t>improvement supported by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rocess metrics</w:t>
            </w:r>
            <w:r w:rsidR="0012500A">
              <w:rPr>
                <w:rFonts w:ascii="Arial" w:hAnsi="Arial" w:cs="Arial"/>
                <w:color w:val="000000"/>
                <w:sz w:val="20"/>
                <w:szCs w:val="20"/>
              </w:rPr>
              <w:t>, 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trategic</w:t>
            </w:r>
            <w:r w:rsidR="0012500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multi-disciplinary </w:t>
            </w:r>
            <w:r w:rsidR="0012500A">
              <w:rPr>
                <w:rFonts w:ascii="Arial" w:hAnsi="Arial" w:cs="Arial"/>
                <w:color w:val="000000"/>
                <w:sz w:val="20"/>
                <w:szCs w:val="20"/>
              </w:rPr>
              <w:t>input, a f</w:t>
            </w:r>
            <w:r w:rsidR="0012500A">
              <w:rPr>
                <w:rFonts w:ascii="Arial" w:hAnsi="Arial" w:cs="Arial"/>
                <w:color w:val="000000"/>
                <w:sz w:val="20"/>
                <w:szCs w:val="20"/>
              </w:rPr>
              <w:t xml:space="preserve">ormal knowledge management system </w:t>
            </w:r>
            <w:r w:rsidR="0012500A">
              <w:rPr>
                <w:rFonts w:ascii="Arial" w:hAnsi="Arial" w:cs="Arial"/>
                <w:color w:val="000000"/>
                <w:sz w:val="20"/>
                <w:szCs w:val="20"/>
              </w:rPr>
              <w:t>and agile adaptations</w:t>
            </w:r>
          </w:p>
        </w:tc>
      </w:tr>
      <w:tr w:rsidR="002F6942" w:rsidTr="6BA8EC45" w14:paraId="5BC6D314" w14:textId="77777777">
        <w:trPr>
          <w:trHeight w:val="510"/>
        </w:trPr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942" w:rsidRDefault="00E7527D" w14:paraId="11466F3A" w14:textId="15C8785C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942" w:rsidRDefault="00E7527D" w14:paraId="5625BB4B" w14:textId="45D703D2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Skills and Expertise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b/>
                <w:bCs/>
                <w:color w:val="000000"/>
                <w:sz w:val="20"/>
                <w:szCs w:val="20"/>
              </w:rPr>
              <w:t>(education component)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761" w:rsidP="00FD29C5" w:rsidRDefault="00E7527D" w14:paraId="008F0112" w14:textId="10E2FF3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Ability to hire people with knowledge of BPM exists but no formal plan is in place</w:t>
            </w:r>
            <w:r w:rsidR="00FD29C5">
              <w:rPr>
                <w:sz w:val="20"/>
                <w:szCs w:val="20"/>
              </w:rPr>
              <w:t>.</w:t>
            </w: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F76102" w:rsidR="00F53761" w:rsidP="00F76102" w:rsidRDefault="00F76102" w14:paraId="799ADB79" w14:textId="42E7B505">
            <w:pPr>
              <w:spacing w:line="240" w:lineRule="auto"/>
              <w:textAlignment w:val="baseline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D</w:t>
            </w:r>
            <w:r w:rsidRPr="00E7527D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ocument 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needs for </w:t>
            </w:r>
            <w:r w:rsidRPr="00E7527D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BPM adoption and tool set 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and </w:t>
            </w:r>
            <w:r w:rsidRPr="00E7527D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hire 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capable</w:t>
            </w:r>
            <w:r w:rsidRPr="00E7527D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 people to meet short-term goals </w:t>
            </w:r>
          </w:p>
        </w:tc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942" w:rsidP="00E42A2D" w:rsidRDefault="00F76102" w14:paraId="6938B060" w14:textId="24627AB6">
            <w:pPr>
              <w:widowControl w:val="0"/>
              <w:spacing w:line="240" w:lineRule="auto"/>
              <w:ind w:left="-74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Defined competencies developed</w:t>
            </w:r>
            <w:r>
              <w:rPr>
                <w:color w:val="000000"/>
                <w:sz w:val="20"/>
                <w:szCs w:val="20"/>
              </w:rPr>
              <w:t xml:space="preserve"> and updated</w:t>
            </w:r>
            <w:r>
              <w:rPr>
                <w:color w:val="000000"/>
                <w:sz w:val="20"/>
                <w:szCs w:val="20"/>
              </w:rPr>
              <w:t xml:space="preserve"> t</w:t>
            </w:r>
            <w:r>
              <w:rPr>
                <w:color w:val="000000"/>
                <w:sz w:val="20"/>
                <w:szCs w:val="20"/>
              </w:rPr>
              <w:t>o</w:t>
            </w:r>
            <w:r>
              <w:rPr>
                <w:color w:val="000000"/>
                <w:sz w:val="20"/>
                <w:szCs w:val="20"/>
              </w:rPr>
              <w:t xml:space="preserve"> support BPM+ programs </w:t>
            </w:r>
            <w:r>
              <w:rPr>
                <w:color w:val="000000"/>
                <w:sz w:val="20"/>
                <w:szCs w:val="20"/>
              </w:rPr>
              <w:t xml:space="preserve">are </w:t>
            </w:r>
            <w:r>
              <w:rPr>
                <w:color w:val="000000"/>
                <w:sz w:val="20"/>
                <w:szCs w:val="20"/>
              </w:rPr>
              <w:t>incorporated into hiring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training</w:t>
            </w:r>
            <w:r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and </w:t>
            </w:r>
            <w:r>
              <w:rPr>
                <w:color w:val="000000"/>
                <w:sz w:val="20"/>
                <w:szCs w:val="20"/>
              </w:rPr>
              <w:t>career path</w:t>
            </w:r>
            <w:r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3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62775A" w:rsidR="0062775A" w:rsidP="0062775A" w:rsidRDefault="0062775A" w14:paraId="726D3E52" w14:textId="377FDAE7">
            <w:pPr>
              <w:spacing w:line="240" w:lineRule="auto"/>
              <w:textAlignment w:val="baseline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Empirical</w:t>
            </w:r>
            <w:r w:rsidRPr="0062775A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 evaluation of skill and expertise 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to support a </w:t>
            </w:r>
            <w:r w:rsidRPr="0062775A">
              <w:rPr>
                <w:rFonts w:eastAsia="Times New Roman"/>
                <w:color w:val="000000"/>
                <w:sz w:val="20"/>
                <w:szCs w:val="20"/>
                <w:lang w:val="en-US"/>
              </w:rPr>
              <w:t>learning skills pathway and succession planning</w:t>
            </w:r>
          </w:p>
          <w:p w:rsidR="00DF500F" w:rsidP="00E42A2D" w:rsidRDefault="00DF500F" w14:paraId="0DAFBBBB" w14:textId="0E7AD6B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811715" w:rsidR="002F6942" w:rsidP="00811715" w:rsidRDefault="0062775A" w14:paraId="7ACE6A09" w14:textId="30B8CB83">
            <w:pPr>
              <w:spacing w:line="240" w:lineRule="auto"/>
              <w:textAlignment w:val="baseline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62775A">
              <w:rPr>
                <w:rFonts w:eastAsia="Times New Roman"/>
                <w:color w:val="000000"/>
                <w:sz w:val="20"/>
                <w:szCs w:val="20"/>
                <w:lang w:val="en-US"/>
              </w:rPr>
              <w:t>BPM+</w:t>
            </w:r>
            <w:r w:rsidR="00811715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 skills are</w:t>
            </w:r>
            <w:r w:rsidRPr="0062775A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 core </w:t>
            </w:r>
            <w:r w:rsidR="00811715">
              <w:rPr>
                <w:rFonts w:eastAsia="Times New Roman"/>
                <w:color w:val="000000"/>
                <w:sz w:val="20"/>
                <w:szCs w:val="20"/>
                <w:lang w:val="en-US"/>
              </w:rPr>
              <w:t>to</w:t>
            </w:r>
            <w:r w:rsidRPr="0062775A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 in house training; HR processes; strategic planning</w:t>
            </w:r>
            <w:r w:rsidR="00811715"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62775A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 and continuous</w:t>
            </w:r>
            <w:r w:rsidR="00811715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62775A">
              <w:rPr>
                <w:rFonts w:eastAsia="Times New Roman"/>
                <w:color w:val="000000"/>
                <w:sz w:val="20"/>
                <w:szCs w:val="20"/>
                <w:lang w:val="en-US"/>
              </w:rPr>
              <w:t>assessment</w:t>
            </w:r>
            <w:r w:rsidR="00811715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 and development, as well as ability to adopt</w:t>
            </w:r>
            <w:r w:rsidRPr="0062775A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 new skills </w:t>
            </w:r>
          </w:p>
        </w:tc>
      </w:tr>
      <w:tr w:rsidR="002F6942" w:rsidTr="6BA8EC45" w14:paraId="2FB4F1E0" w14:textId="77777777">
        <w:trPr>
          <w:trHeight w:val="1068"/>
        </w:trPr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942" w:rsidRDefault="00811715" w14:paraId="759C912F" w14:textId="6ACF2EE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942" w:rsidRDefault="004A6E51" w14:paraId="795065A6" w14:textId="7E980CDE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Stakeholder Management </w:t>
            </w:r>
            <w:r w:rsidR="00811715">
              <w:rPr>
                <w:b/>
                <w:bCs/>
                <w:color w:val="000000"/>
                <w:sz w:val="20"/>
                <w:szCs w:val="20"/>
              </w:rPr>
              <w:t>(patient, clinical staff, allied health professionals, payors external)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942" w:rsidRDefault="00811715" w14:paraId="16918CE7" w14:textId="140DF95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Entity has limited understanding of stakeholders needs and goals</w:t>
            </w: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811715" w:rsidR="00E7527D" w:rsidP="00F76102" w:rsidRDefault="00811715" w14:paraId="15903D2C" w14:textId="10EAA022">
            <w:pPr>
              <w:spacing w:line="240" w:lineRule="auto"/>
              <w:textAlignment w:val="baseline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811715">
              <w:rPr>
                <w:rFonts w:eastAsia="Times New Roman"/>
                <w:color w:val="000000"/>
                <w:sz w:val="20"/>
                <w:szCs w:val="20"/>
                <w:lang w:val="en-US"/>
              </w:rPr>
              <w:t>Entity understands roles and responsibilities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 for </w:t>
            </w:r>
            <w:r w:rsidRPr="00811715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interactions between stakeholders and staff, 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using</w:t>
            </w:r>
            <w:r w:rsidRPr="00811715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 clinical pathways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 and</w:t>
            </w:r>
            <w:r w:rsidRPr="00811715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treat</w:t>
            </w:r>
            <w:r w:rsidRPr="00811715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 patients as stakeholders </w:t>
            </w:r>
          </w:p>
        </w:tc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811715" w:rsidR="002F6942" w:rsidP="00811715" w:rsidRDefault="00811715" w14:paraId="5F73C89D" w14:textId="76530025">
            <w:pPr>
              <w:spacing w:line="240" w:lineRule="auto"/>
              <w:textAlignment w:val="baseline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I</w:t>
            </w:r>
            <w:r w:rsidRPr="00811715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ncorporate stakeholders into 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practice improvement and </w:t>
            </w:r>
            <w:r w:rsidRPr="00811715">
              <w:rPr>
                <w:rFonts w:eastAsia="Times New Roman"/>
                <w:color w:val="000000"/>
                <w:sz w:val="20"/>
                <w:szCs w:val="20"/>
                <w:lang w:val="en-US"/>
              </w:rPr>
              <w:t>develop standardized tools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 t</w:t>
            </w:r>
            <w:r w:rsidRPr="00811715">
              <w:rPr>
                <w:rFonts w:eastAsia="Times New Roman"/>
                <w:color w:val="000000"/>
                <w:sz w:val="20"/>
                <w:szCs w:val="20"/>
                <w:lang w:val="en-US"/>
              </w:rPr>
              <w:t>emplate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, and </w:t>
            </w:r>
            <w:r w:rsidRPr="00811715">
              <w:rPr>
                <w:rFonts w:eastAsia="Times New Roman"/>
                <w:color w:val="000000"/>
                <w:sz w:val="20"/>
                <w:szCs w:val="20"/>
                <w:lang w:val="en-US"/>
              </w:rPr>
              <w:t>processes  </w:t>
            </w:r>
          </w:p>
        </w:tc>
        <w:tc>
          <w:tcPr>
            <w:tcW w:w="3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A8597A" w:rsidR="002F6942" w:rsidP="00A8597A" w:rsidRDefault="00811715" w14:paraId="28BC5805" w14:textId="13F7DCBF">
            <w:pPr>
              <w:tabs>
                <w:tab w:val="num" w:pos="720"/>
              </w:tabs>
              <w:spacing w:line="240" w:lineRule="auto"/>
              <w:textAlignment w:val="baseline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811715">
              <w:rPr>
                <w:rFonts w:eastAsia="Times New Roman"/>
                <w:color w:val="000000"/>
                <w:sz w:val="20"/>
                <w:szCs w:val="20"/>
                <w:lang w:val="en-US"/>
              </w:rPr>
              <w:t>Develop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811715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enterprise-wide program office to oversee stakeholder </w:t>
            </w:r>
            <w:r w:rsidR="00A8597A">
              <w:rPr>
                <w:rFonts w:eastAsia="Times New Roman"/>
                <w:color w:val="000000"/>
                <w:sz w:val="20"/>
                <w:szCs w:val="20"/>
                <w:lang w:val="en-US"/>
              </w:rPr>
              <w:t>involve</w:t>
            </w:r>
            <w:r w:rsidRPr="00811715">
              <w:rPr>
                <w:rFonts w:eastAsia="Times New Roman"/>
                <w:color w:val="000000"/>
                <w:sz w:val="20"/>
                <w:szCs w:val="20"/>
                <w:lang w:val="en-US"/>
              </w:rPr>
              <w:t>ment; manage</w:t>
            </w:r>
            <w:r w:rsidR="00A8597A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 and expand </w:t>
            </w:r>
            <w:r w:rsidRPr="00811715">
              <w:rPr>
                <w:rFonts w:eastAsia="Times New Roman"/>
                <w:color w:val="000000"/>
                <w:sz w:val="20"/>
                <w:szCs w:val="20"/>
                <w:lang w:val="en-US"/>
              </w:rPr>
              <w:t>standard</w:t>
            </w:r>
            <w:r w:rsidR="00A8597A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ization, and incorporate </w:t>
            </w:r>
            <w:r w:rsidRPr="00811715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patient priorities in </w:t>
            </w:r>
            <w:r w:rsidR="00A8597A">
              <w:rPr>
                <w:rFonts w:eastAsia="Times New Roman"/>
                <w:color w:val="000000"/>
                <w:sz w:val="20"/>
                <w:szCs w:val="20"/>
                <w:lang w:val="en-US"/>
              </w:rPr>
              <w:t>decisions</w:t>
            </w:r>
          </w:p>
        </w:tc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A8597A" w:rsidR="002F6942" w:rsidP="00A8597A" w:rsidRDefault="00A8597A" w14:paraId="3B43B649" w14:textId="35591E65">
            <w:pPr>
              <w:spacing w:line="240" w:lineRule="auto"/>
              <w:textAlignment w:val="baseline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Conduct </w:t>
            </w:r>
            <w:r w:rsidRPr="00A8597A">
              <w:rPr>
                <w:rFonts w:eastAsia="Times New Roman"/>
                <w:color w:val="000000"/>
                <w:sz w:val="20"/>
                <w:szCs w:val="20"/>
                <w:lang w:val="en-US"/>
              </w:rPr>
              <w:t>predictive risk assessment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 and </w:t>
            </w:r>
            <w:r w:rsidRPr="00A8597A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patient efficacy 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analysis to </w:t>
            </w:r>
            <w:r w:rsidRPr="00A8597A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continuously improve 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both </w:t>
            </w:r>
            <w:r w:rsidRPr="00A8597A">
              <w:rPr>
                <w:rFonts w:eastAsia="Times New Roman"/>
                <w:color w:val="000000"/>
                <w:sz w:val="20"/>
                <w:szCs w:val="20"/>
                <w:lang w:val="en-US"/>
              </w:rPr>
              <w:t>process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 and </w:t>
            </w:r>
            <w:r w:rsidRPr="00A8597A">
              <w:rPr>
                <w:rFonts w:eastAsia="Times New Roman"/>
                <w:color w:val="000000"/>
                <w:sz w:val="20"/>
                <w:szCs w:val="20"/>
                <w:lang w:val="en-US"/>
              </w:rPr>
              <w:t>patient centered care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, </w:t>
            </w:r>
          </w:p>
        </w:tc>
      </w:tr>
      <w:tr w:rsidR="002F6942" w:rsidTr="6BA8EC45" w14:paraId="50912B1B" w14:textId="77777777">
        <w:trPr>
          <w:trHeight w:val="1230"/>
        </w:trPr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942" w:rsidRDefault="00A8597A" w14:paraId="4BAFF2AB" w14:textId="3246CF48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942" w:rsidRDefault="00A8597A" w14:paraId="37FD7139" w14:textId="5902CC78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Knowledge Assets, Tools and Automation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942" w:rsidP="00012DC6" w:rsidRDefault="00A8597A" w14:paraId="17BDD34C" w14:textId="2CF0BE2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Uncoordinated and inconsistent use of </w:t>
            </w:r>
            <w:r>
              <w:rPr>
                <w:color w:val="000000"/>
                <w:sz w:val="20"/>
                <w:szCs w:val="20"/>
              </w:rPr>
              <w:t>knowledge management tools and pract</w:t>
            </w:r>
            <w:r w:rsidR="00872632">
              <w:rPr>
                <w:color w:val="000000"/>
                <w:sz w:val="20"/>
                <w:szCs w:val="20"/>
              </w:rPr>
              <w:t>ic</w:t>
            </w:r>
            <w:r>
              <w:rPr>
                <w:color w:val="000000"/>
                <w:sz w:val="20"/>
                <w:szCs w:val="20"/>
              </w:rPr>
              <w:t>es</w:t>
            </w: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942" w:rsidP="00872632" w:rsidRDefault="00872632" w14:paraId="0336F081" w14:textId="36072C13">
            <w:pPr>
              <w:spacing w:line="240" w:lineRule="auto"/>
              <w:textAlignment w:val="baseline"/>
              <w:rPr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C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ritical role of i</w:t>
            </w:r>
            <w:r w:rsidRPr="00A8597A">
              <w:rPr>
                <w:rFonts w:eastAsia="Times New Roman"/>
                <w:color w:val="000000"/>
                <w:sz w:val="20"/>
                <w:szCs w:val="20"/>
                <w:lang w:val="en-US"/>
              </w:rPr>
              <w:t>nstitutional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 knowledge sharing </w:t>
            </w:r>
            <w:r w:rsidRPr="00A8597A">
              <w:rPr>
                <w:rFonts w:eastAsia="Times New Roman"/>
                <w:color w:val="000000"/>
                <w:sz w:val="20"/>
                <w:szCs w:val="20"/>
                <w:lang w:val="en-US"/>
              </w:rPr>
              <w:t>is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A8597A">
              <w:rPr>
                <w:rFonts w:eastAsia="Times New Roman"/>
                <w:color w:val="000000"/>
                <w:sz w:val="20"/>
                <w:szCs w:val="20"/>
                <w:lang w:val="en-US"/>
              </w:rPr>
              <w:t>recognized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 but i</w:t>
            </w:r>
            <w:r w:rsidRPr="00A8597A" w:rsidR="00A8597A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nconsistent use </w:t>
            </w:r>
            <w:r w:rsidR="00A8597A">
              <w:rPr>
                <w:rFonts w:eastAsia="Times New Roman"/>
                <w:color w:val="000000"/>
                <w:sz w:val="20"/>
                <w:szCs w:val="20"/>
                <w:lang w:val="en-US"/>
              </w:rPr>
              <w:t>of minimal</w:t>
            </w:r>
            <w:r w:rsidRPr="00A8597A" w:rsidR="00A8597A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 tool</w:t>
            </w:r>
            <w:r w:rsidR="00A8597A">
              <w:rPr>
                <w:rFonts w:eastAsia="Times New Roman"/>
                <w:color w:val="000000"/>
                <w:sz w:val="20"/>
                <w:szCs w:val="20"/>
                <w:lang w:val="en-US"/>
              </w:rPr>
              <w:t>s</w:t>
            </w:r>
          </w:p>
        </w:tc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872632" w:rsidR="00C9703C" w:rsidP="00872632" w:rsidRDefault="00872632" w14:paraId="66A7CA7A" w14:textId="652D3233">
            <w:pPr>
              <w:spacing w:line="240" w:lineRule="auto"/>
              <w:textAlignment w:val="baseline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KM</w:t>
            </w:r>
            <w:r w:rsidRPr="00872632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 technologies installed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 and i</w:t>
            </w:r>
            <w:r w:rsidRPr="00872632">
              <w:rPr>
                <w:rFonts w:eastAsia="Times New Roman"/>
                <w:color w:val="000000"/>
                <w:sz w:val="20"/>
                <w:szCs w:val="20"/>
                <w:lang w:val="en-US"/>
              </w:rPr>
              <w:t>nitial process formalisms (e.g. workflow diagrams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872632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introduced to manage 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clinical pathways and guidelines</w:t>
            </w:r>
          </w:p>
        </w:tc>
        <w:tc>
          <w:tcPr>
            <w:tcW w:w="3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703C" w:rsidP="00872632" w:rsidRDefault="00872632" w14:paraId="4B98D94B" w14:textId="0EBA2F62">
            <w:pPr>
              <w:tabs>
                <w:tab w:val="num" w:pos="720"/>
              </w:tabs>
              <w:spacing w:line="240" w:lineRule="auto"/>
              <w:textAlignment w:val="baseline"/>
              <w:rPr>
                <w:sz w:val="20"/>
                <w:szCs w:val="20"/>
              </w:rPr>
            </w:pPr>
            <w:r w:rsidRPr="00872632">
              <w:rPr>
                <w:rFonts w:eastAsia="Times New Roman"/>
                <w:color w:val="000000"/>
                <w:sz w:val="20"/>
                <w:szCs w:val="20"/>
                <w:lang w:val="en-US"/>
              </w:rPr>
              <w:t>Rubric support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s</w:t>
            </w:r>
            <w:r w:rsidRPr="00872632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 consistent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872632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 automated</w:t>
            </w:r>
            <w:r w:rsidRPr="00872632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872632">
              <w:rPr>
                <w:rFonts w:eastAsia="Times New Roman"/>
                <w:color w:val="000000"/>
                <w:sz w:val="20"/>
                <w:szCs w:val="20"/>
                <w:lang w:val="en-US"/>
              </w:rPr>
              <w:t>approach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 and m</w:t>
            </w:r>
            <w:r w:rsidRPr="00872632">
              <w:rPr>
                <w:rFonts w:eastAsia="Times New Roman"/>
                <w:color w:val="000000"/>
                <w:sz w:val="20"/>
                <w:szCs w:val="20"/>
                <w:lang w:val="en-US"/>
              </w:rPr>
              <w:t>ultidisciplinary organizational structure exists for managing knowledge assets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 and</w:t>
            </w:r>
            <w:r w:rsidRPr="00872632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 tools</w:t>
            </w:r>
          </w:p>
        </w:tc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D1F95" w:rsidR="002F6942" w:rsidP="009D1F95" w:rsidRDefault="004361BB" w14:paraId="5298F238" w14:textId="65F0BAF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Where knowledge use has not met expectation, i</w:t>
            </w:r>
            <w:r w:rsidRPr="009D1F95" w:rsidR="00C9703C">
              <w:rPr>
                <w:sz w:val="20"/>
                <w:szCs w:val="20"/>
              </w:rPr>
              <w:t>nnovati</w:t>
            </w:r>
            <w:r>
              <w:rPr>
                <w:sz w:val="20"/>
                <w:szCs w:val="20"/>
              </w:rPr>
              <w:t>ve</w:t>
            </w:r>
            <w:r w:rsidRPr="009D1F95" w:rsidR="00C9703C">
              <w:rPr>
                <w:sz w:val="20"/>
                <w:szCs w:val="20"/>
              </w:rPr>
              <w:t xml:space="preserve"> </w:t>
            </w:r>
            <w:r w:rsidR="009D1F95">
              <w:rPr>
                <w:sz w:val="20"/>
                <w:szCs w:val="20"/>
              </w:rPr>
              <w:t>approaches to</w:t>
            </w:r>
            <w:r w:rsidRPr="009D1F95" w:rsidR="00C9703C">
              <w:rPr>
                <w:sz w:val="20"/>
                <w:szCs w:val="20"/>
              </w:rPr>
              <w:t xml:space="preserve"> knowledge management techniques </w:t>
            </w:r>
            <w:r w:rsidR="009D1F95">
              <w:rPr>
                <w:sz w:val="20"/>
                <w:szCs w:val="20"/>
              </w:rPr>
              <w:t xml:space="preserve">are </w:t>
            </w:r>
            <w:r w:rsidR="00A45CE8">
              <w:rPr>
                <w:sz w:val="20"/>
                <w:szCs w:val="20"/>
              </w:rPr>
              <w:t xml:space="preserve">evaluated </w:t>
            </w:r>
            <w:r>
              <w:rPr>
                <w:sz w:val="20"/>
                <w:szCs w:val="20"/>
              </w:rPr>
              <w:t>for</w:t>
            </w:r>
            <w:r w:rsidR="00A45CE8">
              <w:rPr>
                <w:sz w:val="20"/>
                <w:szCs w:val="20"/>
              </w:rPr>
              <w:t xml:space="preserve"> adopt</w:t>
            </w:r>
            <w:r>
              <w:rPr>
                <w:sz w:val="20"/>
                <w:szCs w:val="20"/>
              </w:rPr>
              <w:t>ion</w:t>
            </w:r>
            <w:r w:rsidR="00A45CE8">
              <w:rPr>
                <w:sz w:val="20"/>
                <w:szCs w:val="20"/>
              </w:rPr>
              <w:t>.</w:t>
            </w:r>
          </w:p>
        </w:tc>
      </w:tr>
      <w:tr w:rsidR="002F6942" w:rsidTr="6BA8EC45" w14:paraId="59C78720" w14:textId="77777777">
        <w:trPr>
          <w:trHeight w:val="942"/>
        </w:trPr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942" w:rsidRDefault="00A8597A" w14:paraId="6C2F7FB3" w14:textId="2236968D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7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942" w:rsidRDefault="004A6E51" w14:paraId="23C4F46E" w14:textId="0E00C396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Goals and Measurement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942" w:rsidP="00A45CE8" w:rsidRDefault="004A6E51" w14:paraId="55E1D589" w14:textId="14699BCA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Inconsistent or no measurement </w:t>
            </w:r>
            <w:r w:rsidR="00872632">
              <w:rPr>
                <w:sz w:val="20"/>
                <w:szCs w:val="20"/>
              </w:rPr>
              <w:t xml:space="preserve">of adoption </w:t>
            </w:r>
            <w:r>
              <w:rPr>
                <w:sz w:val="20"/>
                <w:szCs w:val="20"/>
              </w:rPr>
              <w:t>process and goals</w:t>
            </w: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703C" w:rsidP="00A45CE8" w:rsidRDefault="00872632" w14:paraId="53C9BDBD" w14:textId="3BAADE33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Intermittent goals and measurement of progress towards goals</w:t>
            </w:r>
          </w:p>
        </w:tc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2C6E4E" w:rsidR="00AD70C2" w:rsidP="002C6E4E" w:rsidRDefault="00B66120" w14:paraId="48024513" w14:textId="33E77476">
            <w:pPr>
              <w:spacing w:line="240" w:lineRule="auto"/>
              <w:textAlignment w:val="baseline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B66120">
              <w:rPr>
                <w:rFonts w:eastAsia="Times New Roman"/>
                <w:color w:val="000000"/>
                <w:sz w:val="20"/>
                <w:szCs w:val="20"/>
                <w:lang w:val="en-US"/>
              </w:rPr>
              <w:t>Adoption of institutional quality goals</w:t>
            </w:r>
            <w:r w:rsidRPr="00B66120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and </w:t>
            </w:r>
            <w:r w:rsidRPr="00B66120">
              <w:rPr>
                <w:rFonts w:eastAsia="Times New Roman"/>
                <w:color w:val="000000"/>
                <w:sz w:val="20"/>
                <w:szCs w:val="20"/>
                <w:lang w:val="en-US"/>
              </w:rPr>
              <w:t>measure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s</w:t>
            </w:r>
            <w:r w:rsidRPr="00B66120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to evaluate</w:t>
            </w:r>
            <w:r w:rsidRPr="00B66120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 outcomes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B66120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 but not advanced process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es</w:t>
            </w:r>
          </w:p>
        </w:tc>
        <w:tc>
          <w:tcPr>
            <w:tcW w:w="3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2C6E4E" w:rsidR="00AD70C2" w:rsidP="002C6E4E" w:rsidRDefault="002C6E4E" w14:paraId="141D33FC" w14:textId="6729E1C4">
            <w:pPr>
              <w:spacing w:line="240" w:lineRule="auto"/>
              <w:textAlignment w:val="baseline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2C6E4E">
              <w:rPr>
                <w:rFonts w:eastAsia="Times New Roman"/>
                <w:color w:val="000000"/>
                <w:sz w:val="20"/>
                <w:szCs w:val="20"/>
                <w:lang w:val="en-US"/>
              </w:rPr>
              <w:t>Implementation of scaled, consistent tooling and processes to improve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2C6E4E">
              <w:rPr>
                <w:rFonts w:eastAsia="Times New Roman"/>
                <w:color w:val="000000"/>
                <w:sz w:val="20"/>
                <w:szCs w:val="20"/>
                <w:lang w:val="en-US"/>
              </w:rPr>
              <w:t>outcomes and measure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s</w:t>
            </w:r>
            <w:r w:rsidRPr="002C6E4E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 of pathway process</w:t>
            </w:r>
          </w:p>
        </w:tc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2C6E4E" w:rsidR="00AD70C2" w:rsidP="002C6E4E" w:rsidRDefault="002C6E4E" w14:paraId="63589E8E" w14:textId="365021AD">
            <w:pPr>
              <w:spacing w:line="240" w:lineRule="auto"/>
              <w:textAlignment w:val="baseline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2C6E4E">
              <w:rPr>
                <w:rFonts w:eastAsia="Times New Roman"/>
                <w:color w:val="000000"/>
                <w:sz w:val="20"/>
                <w:szCs w:val="20"/>
                <w:lang w:val="en-US"/>
              </w:rPr>
              <w:t>Con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tinual </w:t>
            </w:r>
            <w:r w:rsidRPr="002C6E4E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review of 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process </w:t>
            </w:r>
            <w:r w:rsidRPr="002C6E4E">
              <w:rPr>
                <w:rFonts w:eastAsia="Times New Roman"/>
                <w:color w:val="000000"/>
                <w:sz w:val="20"/>
                <w:szCs w:val="20"/>
                <w:lang w:val="en-US"/>
              </w:rPr>
              <w:t>eff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ectiveness</w:t>
            </w:r>
            <w:r w:rsidRPr="002C6E4E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to adjust and improve</w:t>
            </w:r>
            <w:r w:rsidRPr="002C6E4E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 outcomes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 and report progress</w:t>
            </w:r>
          </w:p>
        </w:tc>
      </w:tr>
      <w:tr w:rsidR="00C37458" w:rsidTr="6BA8EC45" w14:paraId="4FE15991" w14:textId="77777777">
        <w:trPr>
          <w:trHeight w:val="1302"/>
        </w:trPr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7458" w:rsidRDefault="005841FD" w14:paraId="5E5EBA7F" w14:textId="21FF5C15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7458" w:rsidRDefault="00C37458" w14:paraId="73258C8D" w14:textId="56AACC96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Cybersecurity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2C6E4E" w:rsidR="00C37458" w:rsidP="00A45CE8" w:rsidRDefault="002C6E4E" w14:paraId="028DE514" w14:textId="5C4107A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N</w:t>
            </w:r>
            <w:r w:rsidRPr="002C6E4E">
              <w:rPr>
                <w:color w:val="000000" w:themeColor="text1"/>
                <w:sz w:val="20"/>
                <w:szCs w:val="20"/>
              </w:rPr>
              <w:t>o plan or action in place to prevent compromise resulting in loss, disclosure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2C6E4E">
              <w:rPr>
                <w:color w:val="000000" w:themeColor="text1"/>
                <w:sz w:val="20"/>
                <w:szCs w:val="20"/>
              </w:rPr>
              <w:t xml:space="preserve"> or corruption of information, assets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2C6E4E">
              <w:rPr>
                <w:color w:val="000000" w:themeColor="text1"/>
                <w:sz w:val="20"/>
                <w:szCs w:val="20"/>
              </w:rPr>
              <w:t xml:space="preserve"> and processes.</w:t>
            </w: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2C6E4E" w:rsidR="00C37458" w:rsidP="00A45CE8" w:rsidRDefault="002C6E4E" w14:paraId="1899DA74" w14:textId="6AACDA2F">
            <w:pPr>
              <w:widowControl w:val="0"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2C6E4E">
              <w:rPr>
                <w:color w:val="000000" w:themeColor="text1"/>
                <w:sz w:val="20"/>
                <w:szCs w:val="20"/>
              </w:rPr>
              <w:t>Periodic backup of information, assets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2C6E4E">
              <w:rPr>
                <w:color w:val="000000" w:themeColor="text1"/>
                <w:sz w:val="20"/>
                <w:szCs w:val="20"/>
              </w:rPr>
              <w:t xml:space="preserve"> and processes</w:t>
            </w:r>
            <w:r>
              <w:rPr>
                <w:color w:val="000000" w:themeColor="text1"/>
                <w:sz w:val="20"/>
                <w:szCs w:val="20"/>
              </w:rPr>
              <w:t>, and</w:t>
            </w:r>
            <w:r w:rsidRPr="002C6E4E">
              <w:rPr>
                <w:color w:val="000000" w:themeColor="text1"/>
                <w:sz w:val="20"/>
                <w:szCs w:val="20"/>
              </w:rPr>
              <w:t xml:space="preserve"> a protection program </w:t>
            </w:r>
            <w:r>
              <w:rPr>
                <w:color w:val="000000" w:themeColor="text1"/>
                <w:sz w:val="20"/>
                <w:szCs w:val="20"/>
              </w:rPr>
              <w:t xml:space="preserve">using </w:t>
            </w:r>
            <w:r w:rsidRPr="002C6E4E">
              <w:rPr>
                <w:color w:val="000000" w:themeColor="text1"/>
                <w:sz w:val="20"/>
                <w:szCs w:val="20"/>
              </w:rPr>
              <w:t xml:space="preserve">a firewall between </w:t>
            </w:r>
            <w:r>
              <w:rPr>
                <w:color w:val="000000" w:themeColor="text1"/>
                <w:sz w:val="20"/>
                <w:szCs w:val="20"/>
              </w:rPr>
              <w:t>institutional</w:t>
            </w:r>
            <w:r w:rsidRPr="002C6E4E">
              <w:rPr>
                <w:color w:val="000000" w:themeColor="text1"/>
                <w:sz w:val="20"/>
                <w:szCs w:val="20"/>
              </w:rPr>
              <w:t xml:space="preserve"> servers and interfaces to external processes.</w:t>
            </w:r>
          </w:p>
        </w:tc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7458" w:rsidP="0079566C" w:rsidRDefault="002C6E4E" w14:paraId="615E51BB" w14:textId="3FE2E97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2C6E4E">
              <w:rPr>
                <w:color w:val="000000" w:themeColor="text1"/>
                <w:sz w:val="20"/>
                <w:szCs w:val="20"/>
              </w:rPr>
              <w:t>Access to physica</w:t>
            </w:r>
            <w:r>
              <w:rPr>
                <w:color w:val="000000" w:themeColor="text1"/>
                <w:sz w:val="20"/>
                <w:szCs w:val="20"/>
              </w:rPr>
              <w:t>l assets,</w:t>
            </w:r>
            <w:r w:rsidRPr="002C6E4E">
              <w:rPr>
                <w:color w:val="000000" w:themeColor="text1"/>
                <w:sz w:val="20"/>
                <w:szCs w:val="20"/>
              </w:rPr>
              <w:t xml:space="preserve"> logical assets</w:t>
            </w:r>
            <w:r w:rsidR="005841FD">
              <w:rPr>
                <w:color w:val="000000" w:themeColor="text1"/>
                <w:sz w:val="20"/>
                <w:szCs w:val="20"/>
              </w:rPr>
              <w:t>,</w:t>
            </w:r>
            <w:r w:rsidRPr="002C6E4E">
              <w:rPr>
                <w:color w:val="000000" w:themeColor="text1"/>
                <w:sz w:val="20"/>
                <w:szCs w:val="20"/>
              </w:rPr>
              <w:t xml:space="preserve"> and associated facilities is limited to authorized users, processes, and devices, and is managed consistent with the organization’s risk </w:t>
            </w:r>
            <w:r>
              <w:rPr>
                <w:color w:val="000000" w:themeColor="text1"/>
                <w:sz w:val="20"/>
                <w:szCs w:val="20"/>
              </w:rPr>
              <w:t>strategy</w:t>
            </w:r>
          </w:p>
        </w:tc>
        <w:tc>
          <w:tcPr>
            <w:tcW w:w="3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5841FD" w:rsidR="00C37458" w:rsidP="00A45CE8" w:rsidRDefault="005841FD" w14:paraId="7A726F9C" w14:textId="4DD734A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5841FD">
              <w:rPr>
                <w:color w:val="000000" w:themeColor="text1"/>
                <w:sz w:val="20"/>
                <w:szCs w:val="20"/>
              </w:rPr>
              <w:t xml:space="preserve">All </w:t>
            </w:r>
            <w:r>
              <w:rPr>
                <w:color w:val="000000" w:themeColor="text1"/>
                <w:sz w:val="20"/>
                <w:szCs w:val="20"/>
              </w:rPr>
              <w:t xml:space="preserve">institutional </w:t>
            </w:r>
            <w:r w:rsidRPr="005841FD">
              <w:rPr>
                <w:color w:val="000000" w:themeColor="text1"/>
                <w:sz w:val="20"/>
                <w:szCs w:val="20"/>
              </w:rPr>
              <w:t>assets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5841FD">
              <w:rPr>
                <w:color w:val="000000" w:themeColor="text1"/>
                <w:sz w:val="20"/>
                <w:szCs w:val="20"/>
              </w:rPr>
              <w:t xml:space="preserve"> information, and processes </w:t>
            </w:r>
            <w:r>
              <w:rPr>
                <w:color w:val="000000" w:themeColor="text1"/>
                <w:sz w:val="20"/>
                <w:szCs w:val="20"/>
              </w:rPr>
              <w:t>regardless of where stored</w:t>
            </w:r>
            <w:r w:rsidRPr="005841FD">
              <w:rPr>
                <w:color w:val="000000" w:themeColor="text1"/>
                <w:sz w:val="20"/>
                <w:szCs w:val="20"/>
              </w:rPr>
              <w:t xml:space="preserve"> is protected via client-side authentication, server-side encryption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5841FD">
              <w:rPr>
                <w:color w:val="000000" w:themeColor="text1"/>
                <w:sz w:val="20"/>
                <w:szCs w:val="20"/>
              </w:rPr>
              <w:t xml:space="preserve"> and network traffic protection. </w:t>
            </w:r>
            <w:r>
              <w:rPr>
                <w:color w:val="000000" w:themeColor="text1"/>
                <w:sz w:val="20"/>
                <w:szCs w:val="20"/>
              </w:rPr>
              <w:t>P</w:t>
            </w:r>
            <w:r w:rsidRPr="005841FD">
              <w:rPr>
                <w:color w:val="000000" w:themeColor="text1"/>
                <w:sz w:val="20"/>
                <w:szCs w:val="20"/>
              </w:rPr>
              <w:t>artners are</w:t>
            </w:r>
            <w:r>
              <w:rPr>
                <w:color w:val="000000" w:themeColor="text1"/>
                <w:sz w:val="20"/>
                <w:szCs w:val="20"/>
              </w:rPr>
              <w:t xml:space="preserve"> educat</w:t>
            </w:r>
            <w:r w:rsidRPr="005841FD">
              <w:rPr>
                <w:color w:val="000000" w:themeColor="text1"/>
                <w:sz w:val="20"/>
                <w:szCs w:val="20"/>
              </w:rPr>
              <w:t xml:space="preserve">ed </w:t>
            </w:r>
            <w:r>
              <w:rPr>
                <w:color w:val="000000" w:themeColor="text1"/>
                <w:sz w:val="20"/>
                <w:szCs w:val="20"/>
              </w:rPr>
              <w:t>in</w:t>
            </w:r>
            <w:r w:rsidRPr="005841FD">
              <w:rPr>
                <w:color w:val="000000" w:themeColor="text1"/>
                <w:sz w:val="20"/>
                <w:szCs w:val="20"/>
              </w:rPr>
              <w:t xml:space="preserve"> their cybersecurity-related duties and responsibilities</w:t>
            </w:r>
          </w:p>
        </w:tc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5841FD" w:rsidR="00C37458" w:rsidP="00A45CE8" w:rsidRDefault="005841FD" w14:paraId="1330BD78" w14:textId="37046453">
            <w:pPr>
              <w:widowControl w:val="0"/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841FD">
              <w:rPr>
                <w:color w:val="000000" w:themeColor="text1"/>
                <w:sz w:val="20"/>
                <w:szCs w:val="20"/>
              </w:rPr>
              <w:t>Security policies among organizational entities are maintained and used to manage protection of information systems and assets</w:t>
            </w:r>
            <w:r>
              <w:rPr>
                <w:color w:val="000000" w:themeColor="text1"/>
                <w:sz w:val="20"/>
                <w:szCs w:val="20"/>
              </w:rPr>
              <w:t>, and</w:t>
            </w:r>
            <w:r w:rsidRPr="005841FD">
              <w:rPr>
                <w:color w:val="000000" w:themeColor="text1"/>
                <w:sz w:val="20"/>
                <w:szCs w:val="20"/>
              </w:rPr>
              <w:t xml:space="preserve"> security breach</w:t>
            </w:r>
            <w:r>
              <w:rPr>
                <w:color w:val="000000" w:themeColor="text1"/>
                <w:sz w:val="20"/>
                <w:szCs w:val="20"/>
              </w:rPr>
              <w:t>es</w:t>
            </w:r>
            <w:r w:rsidRPr="005841FD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are</w:t>
            </w:r>
            <w:r w:rsidRPr="005841FD">
              <w:rPr>
                <w:color w:val="000000" w:themeColor="text1"/>
                <w:sz w:val="20"/>
                <w:szCs w:val="20"/>
              </w:rPr>
              <w:t xml:space="preserve"> identified and resolved quickly </w:t>
            </w:r>
          </w:p>
        </w:tc>
      </w:tr>
    </w:tbl>
    <w:p w:rsidR="002F6942" w:rsidRDefault="002F6942" w14:paraId="5697B2C9" w14:textId="77777777">
      <w:pPr>
        <w:rPr>
          <w:rFonts w:ascii="Questrial" w:hAnsi="Questrial" w:eastAsia="Questrial" w:cs="Questrial"/>
        </w:rPr>
      </w:pPr>
    </w:p>
    <w:p w:rsidR="002F6942" w:rsidRDefault="002F6942" w14:paraId="71824C04" w14:textId="77777777"/>
    <w:sectPr w:rsidR="002F6942" w:rsidSect="00A45CE8">
      <w:pgSz w:w="20160" w:h="12240" w:orient="landscape" w:code="1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Questrial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D329B"/>
    <w:multiLevelType w:val="multilevel"/>
    <w:tmpl w:val="43A6C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03046786"/>
    <w:multiLevelType w:val="hybridMultilevel"/>
    <w:tmpl w:val="B6D6B38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3847C0B"/>
    <w:multiLevelType w:val="multilevel"/>
    <w:tmpl w:val="00FE7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 w15:restartNumberingAfterBreak="0">
    <w:nsid w:val="071D0D3F"/>
    <w:multiLevelType w:val="multilevel"/>
    <w:tmpl w:val="D3C84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 w15:restartNumberingAfterBreak="0">
    <w:nsid w:val="0BDA6AE6"/>
    <w:multiLevelType w:val="multilevel"/>
    <w:tmpl w:val="A894AF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0CC642B1"/>
    <w:multiLevelType w:val="multilevel"/>
    <w:tmpl w:val="91167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6" w15:restartNumberingAfterBreak="0">
    <w:nsid w:val="1089075C"/>
    <w:multiLevelType w:val="multilevel"/>
    <w:tmpl w:val="E528CA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10D5360"/>
    <w:multiLevelType w:val="multilevel"/>
    <w:tmpl w:val="89DC5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8" w15:restartNumberingAfterBreak="0">
    <w:nsid w:val="166606CE"/>
    <w:multiLevelType w:val="multilevel"/>
    <w:tmpl w:val="89446C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16822C3D"/>
    <w:multiLevelType w:val="multilevel"/>
    <w:tmpl w:val="B4326C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17570E98"/>
    <w:multiLevelType w:val="hybridMultilevel"/>
    <w:tmpl w:val="2ACACE7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19AD3265"/>
    <w:multiLevelType w:val="hybridMultilevel"/>
    <w:tmpl w:val="332462E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1AC0617D"/>
    <w:multiLevelType w:val="multilevel"/>
    <w:tmpl w:val="7E4ED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3" w15:restartNumberingAfterBreak="0">
    <w:nsid w:val="1ECB033F"/>
    <w:multiLevelType w:val="multilevel"/>
    <w:tmpl w:val="6614A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4" w15:restartNumberingAfterBreak="0">
    <w:nsid w:val="1FC50F2F"/>
    <w:multiLevelType w:val="multilevel"/>
    <w:tmpl w:val="81786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5" w15:restartNumberingAfterBreak="0">
    <w:nsid w:val="258C1B35"/>
    <w:multiLevelType w:val="hybridMultilevel"/>
    <w:tmpl w:val="F68AADD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2829696F"/>
    <w:multiLevelType w:val="multilevel"/>
    <w:tmpl w:val="4F1ECB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2D9F58F5"/>
    <w:multiLevelType w:val="multilevel"/>
    <w:tmpl w:val="0274779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33DB079C"/>
    <w:multiLevelType w:val="multilevel"/>
    <w:tmpl w:val="1B5631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38DA37BF"/>
    <w:multiLevelType w:val="multilevel"/>
    <w:tmpl w:val="D59E9D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3956563E"/>
    <w:multiLevelType w:val="multilevel"/>
    <w:tmpl w:val="BBDC57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3C14072E"/>
    <w:multiLevelType w:val="multilevel"/>
    <w:tmpl w:val="376EC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2" w15:restartNumberingAfterBreak="0">
    <w:nsid w:val="3C985BBA"/>
    <w:multiLevelType w:val="multilevel"/>
    <w:tmpl w:val="4C6C34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41F50819"/>
    <w:multiLevelType w:val="multilevel"/>
    <w:tmpl w:val="C6F2E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4" w15:restartNumberingAfterBreak="0">
    <w:nsid w:val="42F61EA2"/>
    <w:multiLevelType w:val="multilevel"/>
    <w:tmpl w:val="CD7232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44971DF6"/>
    <w:multiLevelType w:val="multilevel"/>
    <w:tmpl w:val="46CC77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46323183"/>
    <w:multiLevelType w:val="multilevel"/>
    <w:tmpl w:val="557AC2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47FA7BE8"/>
    <w:multiLevelType w:val="multilevel"/>
    <w:tmpl w:val="7D0491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4D5749C7"/>
    <w:multiLevelType w:val="multilevel"/>
    <w:tmpl w:val="3EB409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50C277FD"/>
    <w:multiLevelType w:val="multilevel"/>
    <w:tmpl w:val="E5D80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0" w15:restartNumberingAfterBreak="0">
    <w:nsid w:val="546B4897"/>
    <w:multiLevelType w:val="multilevel"/>
    <w:tmpl w:val="124672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54B747EF"/>
    <w:multiLevelType w:val="multilevel"/>
    <w:tmpl w:val="DCA43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2" w15:restartNumberingAfterBreak="0">
    <w:nsid w:val="5D362CC1"/>
    <w:multiLevelType w:val="multilevel"/>
    <w:tmpl w:val="67884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3" w15:restartNumberingAfterBreak="0">
    <w:nsid w:val="6688380B"/>
    <w:multiLevelType w:val="multilevel"/>
    <w:tmpl w:val="899221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69175BF9"/>
    <w:multiLevelType w:val="multilevel"/>
    <w:tmpl w:val="778A4E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69B62773"/>
    <w:multiLevelType w:val="multilevel"/>
    <w:tmpl w:val="66460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6" w15:restartNumberingAfterBreak="0">
    <w:nsid w:val="69C02E91"/>
    <w:multiLevelType w:val="multilevel"/>
    <w:tmpl w:val="53B6CB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 w15:restartNumberingAfterBreak="0">
    <w:nsid w:val="6D2B599D"/>
    <w:multiLevelType w:val="multilevel"/>
    <w:tmpl w:val="37C25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8" w15:restartNumberingAfterBreak="0">
    <w:nsid w:val="73167665"/>
    <w:multiLevelType w:val="multilevel"/>
    <w:tmpl w:val="C09468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9" w15:restartNumberingAfterBreak="0">
    <w:nsid w:val="76957FE9"/>
    <w:multiLevelType w:val="multilevel"/>
    <w:tmpl w:val="CBA894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0" w15:restartNumberingAfterBreak="0">
    <w:nsid w:val="7C0F1658"/>
    <w:multiLevelType w:val="multilevel"/>
    <w:tmpl w:val="D66C9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1" w15:restartNumberingAfterBreak="0">
    <w:nsid w:val="7CAB0CED"/>
    <w:multiLevelType w:val="multilevel"/>
    <w:tmpl w:val="32763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36"/>
  </w:num>
  <w:num w:numId="2">
    <w:abstractNumId w:val="38"/>
  </w:num>
  <w:num w:numId="3">
    <w:abstractNumId w:val="4"/>
  </w:num>
  <w:num w:numId="4">
    <w:abstractNumId w:val="34"/>
  </w:num>
  <w:num w:numId="5">
    <w:abstractNumId w:val="16"/>
  </w:num>
  <w:num w:numId="6">
    <w:abstractNumId w:val="26"/>
  </w:num>
  <w:num w:numId="7">
    <w:abstractNumId w:val="24"/>
  </w:num>
  <w:num w:numId="8">
    <w:abstractNumId w:val="8"/>
  </w:num>
  <w:num w:numId="9">
    <w:abstractNumId w:val="17"/>
  </w:num>
  <w:num w:numId="10">
    <w:abstractNumId w:val="9"/>
  </w:num>
  <w:num w:numId="11">
    <w:abstractNumId w:val="33"/>
  </w:num>
  <w:num w:numId="12">
    <w:abstractNumId w:val="6"/>
  </w:num>
  <w:num w:numId="13">
    <w:abstractNumId w:val="28"/>
  </w:num>
  <w:num w:numId="14">
    <w:abstractNumId w:val="39"/>
  </w:num>
  <w:num w:numId="15">
    <w:abstractNumId w:val="25"/>
  </w:num>
  <w:num w:numId="16">
    <w:abstractNumId w:val="18"/>
  </w:num>
  <w:num w:numId="17">
    <w:abstractNumId w:val="20"/>
  </w:num>
  <w:num w:numId="18">
    <w:abstractNumId w:val="22"/>
  </w:num>
  <w:num w:numId="19">
    <w:abstractNumId w:val="30"/>
  </w:num>
  <w:num w:numId="20">
    <w:abstractNumId w:val="27"/>
  </w:num>
  <w:num w:numId="21">
    <w:abstractNumId w:val="19"/>
  </w:num>
  <w:num w:numId="22">
    <w:abstractNumId w:val="15"/>
  </w:num>
  <w:num w:numId="23">
    <w:abstractNumId w:val="1"/>
  </w:num>
  <w:num w:numId="24">
    <w:abstractNumId w:val="11"/>
  </w:num>
  <w:num w:numId="25">
    <w:abstractNumId w:val="10"/>
  </w:num>
  <w:num w:numId="26">
    <w:abstractNumId w:val="5"/>
  </w:num>
  <w:num w:numId="27">
    <w:abstractNumId w:val="29"/>
  </w:num>
  <w:num w:numId="28">
    <w:abstractNumId w:val="3"/>
  </w:num>
  <w:num w:numId="29">
    <w:abstractNumId w:val="40"/>
  </w:num>
  <w:num w:numId="30">
    <w:abstractNumId w:val="41"/>
  </w:num>
  <w:num w:numId="31">
    <w:abstractNumId w:val="37"/>
  </w:num>
  <w:num w:numId="32">
    <w:abstractNumId w:val="31"/>
  </w:num>
  <w:num w:numId="33">
    <w:abstractNumId w:val="14"/>
  </w:num>
  <w:num w:numId="34">
    <w:abstractNumId w:val="21"/>
  </w:num>
  <w:num w:numId="35">
    <w:abstractNumId w:val="12"/>
  </w:num>
  <w:num w:numId="36">
    <w:abstractNumId w:val="23"/>
  </w:num>
  <w:num w:numId="37">
    <w:abstractNumId w:val="7"/>
  </w:num>
  <w:num w:numId="38">
    <w:abstractNumId w:val="13"/>
  </w:num>
  <w:num w:numId="39">
    <w:abstractNumId w:val="0"/>
  </w:num>
  <w:num w:numId="40">
    <w:abstractNumId w:val="32"/>
  </w:num>
  <w:num w:numId="41">
    <w:abstractNumId w:val="35"/>
  </w:num>
  <w:num w:numId="42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942"/>
    <w:rsid w:val="00012DC6"/>
    <w:rsid w:val="0012500A"/>
    <w:rsid w:val="00153E0D"/>
    <w:rsid w:val="001E1D86"/>
    <w:rsid w:val="002068F4"/>
    <w:rsid w:val="002A4C16"/>
    <w:rsid w:val="002C6E4E"/>
    <w:rsid w:val="002E29BA"/>
    <w:rsid w:val="002F6942"/>
    <w:rsid w:val="00332AB4"/>
    <w:rsid w:val="004361BB"/>
    <w:rsid w:val="004431CA"/>
    <w:rsid w:val="00443F3B"/>
    <w:rsid w:val="004A6E51"/>
    <w:rsid w:val="005841FD"/>
    <w:rsid w:val="005C7735"/>
    <w:rsid w:val="0062775A"/>
    <w:rsid w:val="00692585"/>
    <w:rsid w:val="006F12E8"/>
    <w:rsid w:val="00760BC5"/>
    <w:rsid w:val="00784A17"/>
    <w:rsid w:val="0079566C"/>
    <w:rsid w:val="00802F28"/>
    <w:rsid w:val="00811715"/>
    <w:rsid w:val="00814179"/>
    <w:rsid w:val="00872632"/>
    <w:rsid w:val="009D1F95"/>
    <w:rsid w:val="00A45CE8"/>
    <w:rsid w:val="00A61A4E"/>
    <w:rsid w:val="00A8597A"/>
    <w:rsid w:val="00AD70C2"/>
    <w:rsid w:val="00AF6981"/>
    <w:rsid w:val="00B01310"/>
    <w:rsid w:val="00B12691"/>
    <w:rsid w:val="00B454FD"/>
    <w:rsid w:val="00B66120"/>
    <w:rsid w:val="00B77EC5"/>
    <w:rsid w:val="00BE2E9E"/>
    <w:rsid w:val="00C0593D"/>
    <w:rsid w:val="00C37458"/>
    <w:rsid w:val="00C85A43"/>
    <w:rsid w:val="00C9703C"/>
    <w:rsid w:val="00CA47C4"/>
    <w:rsid w:val="00CC755D"/>
    <w:rsid w:val="00D821BB"/>
    <w:rsid w:val="00DF500F"/>
    <w:rsid w:val="00E03B17"/>
    <w:rsid w:val="00E42A2D"/>
    <w:rsid w:val="00E6155E"/>
    <w:rsid w:val="00E7527D"/>
    <w:rsid w:val="00E846EF"/>
    <w:rsid w:val="00EC5903"/>
    <w:rsid w:val="00F16145"/>
    <w:rsid w:val="00F53761"/>
    <w:rsid w:val="00F76102"/>
    <w:rsid w:val="00F92DB3"/>
    <w:rsid w:val="00FD29C5"/>
    <w:rsid w:val="06CE73B2"/>
    <w:rsid w:val="18906B8A"/>
    <w:rsid w:val="2738992E"/>
    <w:rsid w:val="4A9B7EF0"/>
    <w:rsid w:val="518925E6"/>
    <w:rsid w:val="5B042D69"/>
    <w:rsid w:val="64A4C2A9"/>
    <w:rsid w:val="6BA8E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A35E1"/>
  <w15:docId w15:val="{71C5F389-5E1E-4EDB-B060-A6C9836EE35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Arial" w:hAnsi="Arial" w:eastAsia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7EC5"/>
    <w:pPr>
      <w:spacing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B77EC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1269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43F3B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5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3" /><Relationship Type="http://schemas.openxmlformats.org/officeDocument/2006/relationships/theme" Target="theme/theme1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BCA9A0-46CC-4E25-8641-41709FB58739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Shellum, Jane L., M.H.A.</lastModifiedBy>
  <revision>13</revision>
  <lastPrinted>2020-03-25T07:23:00.0000000Z</lastPrinted>
  <dcterms:created xsi:type="dcterms:W3CDTF">2020-06-21T20:39:00.0000000Z</dcterms:created>
  <dcterms:modified xsi:type="dcterms:W3CDTF">2020-06-22T20:50:21.2208044Z</dcterms:modified>
</coreProperties>
</file>